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8C0E8" w14:textId="039D8B2A"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sidR="00890674">
        <w:rPr>
          <w:rFonts w:ascii="Tahoma" w:hAnsi="Tahoma"/>
          <w:bCs/>
          <w:sz w:val="20"/>
          <w:u w:val="none"/>
        </w:rPr>
        <w:t>5</w:t>
      </w:r>
      <w:r w:rsidR="00275373">
        <w:rPr>
          <w:rFonts w:ascii="Tahoma" w:hAnsi="Tahoma"/>
          <w:bCs/>
          <w:sz w:val="20"/>
          <w:u w:val="none"/>
        </w:rPr>
        <w:t xml:space="preserve"> do SWZ – Opis Przedmiotu Zamówienia</w:t>
      </w:r>
    </w:p>
    <w:p w14:paraId="37ED4864" w14:textId="77777777" w:rsidR="00370402" w:rsidRPr="00890674" w:rsidRDefault="00370402" w:rsidP="00370402">
      <w:pPr>
        <w:jc w:val="both"/>
        <w:rPr>
          <w:rFonts w:ascii="Tahoma" w:hAnsi="Tahoma" w:cs="Tahoma"/>
          <w:b/>
        </w:rPr>
      </w:pPr>
    </w:p>
    <w:p w14:paraId="24FF0271" w14:textId="3F36FF87" w:rsidR="00F639EF" w:rsidRPr="00890674" w:rsidRDefault="00F639EF" w:rsidP="00F639EF">
      <w:pPr>
        <w:jc w:val="both"/>
        <w:rPr>
          <w:rFonts w:ascii="Tahoma" w:hAnsi="Tahoma" w:cs="Tahoma"/>
          <w:b/>
          <w:sz w:val="24"/>
          <w:szCs w:val="24"/>
        </w:rPr>
      </w:pPr>
      <w:r w:rsidRPr="00890674">
        <w:rPr>
          <w:rFonts w:ascii="Tahoma" w:hAnsi="Tahoma" w:cs="Tahoma"/>
          <w:b/>
          <w:sz w:val="24"/>
          <w:szCs w:val="24"/>
        </w:rPr>
        <w:t>PROGRAM UBEZPIECZENIA</w:t>
      </w:r>
      <w:r w:rsidR="00275373" w:rsidRPr="00890674">
        <w:rPr>
          <w:rFonts w:ascii="Tahoma" w:hAnsi="Tahoma" w:cs="Tahoma"/>
          <w:b/>
          <w:sz w:val="24"/>
          <w:szCs w:val="24"/>
        </w:rPr>
        <w:t xml:space="preserve"> </w:t>
      </w:r>
      <w:r w:rsidR="00890674" w:rsidRPr="00890674">
        <w:rPr>
          <w:rFonts w:ascii="Tahoma" w:hAnsi="Tahoma" w:cs="Tahoma"/>
          <w:b/>
          <w:sz w:val="24"/>
          <w:szCs w:val="24"/>
        </w:rPr>
        <w:t>GMINY I MIASTO LWÓWEK ŚLĄSKI</w:t>
      </w:r>
    </w:p>
    <w:p w14:paraId="660D61EB" w14:textId="77777777" w:rsidR="00F639EF" w:rsidRPr="007D791F" w:rsidRDefault="00F639EF" w:rsidP="00F639EF">
      <w:pPr>
        <w:jc w:val="both"/>
        <w:rPr>
          <w:rFonts w:ascii="Tahoma" w:hAnsi="Tahoma" w:cs="Tahoma"/>
          <w:b/>
        </w:rPr>
      </w:pPr>
    </w:p>
    <w:p w14:paraId="2A726F68" w14:textId="07353163"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 xml:space="preserve">wynikający z </w:t>
      </w:r>
      <w:r w:rsidR="00EA4187">
        <w:rPr>
          <w:rFonts w:ascii="Tahoma" w:hAnsi="Tahoma" w:cs="Tahoma"/>
          <w:b/>
        </w:rPr>
        <w:t>SWZ</w:t>
      </w:r>
      <w:r w:rsidRPr="007D791F">
        <w:rPr>
          <w:rFonts w:ascii="Tahoma" w:hAnsi="Tahoma" w:cs="Tahoma"/>
          <w:b/>
        </w:rPr>
        <w:t>.</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6408FE3A" w:rsidR="00F639EF" w:rsidRPr="00705033" w:rsidRDefault="00F639EF" w:rsidP="00F639EF">
      <w:pPr>
        <w:jc w:val="both"/>
        <w:rPr>
          <w:rFonts w:ascii="Tahoma" w:hAnsi="Tahoma" w:cs="Tahoma"/>
        </w:rPr>
      </w:pPr>
      <w:bookmarkStart w:id="0" w:name="OLE_LINK4"/>
      <w:bookmarkStart w:id="1"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w:t>
      </w:r>
      <w:r w:rsidRPr="00705033">
        <w:rPr>
          <w:rFonts w:ascii="Tahoma" w:hAnsi="Tahoma" w:cs="Tahoma"/>
        </w:rPr>
        <w:t xml:space="preserve">jest szerszy od proponowanego poniżej to automatycznie zostają włączone do ochrony ubezpieczeniowej Zamawiającego. </w:t>
      </w:r>
      <w:r w:rsidR="006E00C5" w:rsidRPr="00705033">
        <w:rPr>
          <w:rFonts w:ascii="Tahoma" w:hAnsi="Tahoma" w:cs="Tahoma"/>
        </w:rPr>
        <w:t xml:space="preserve">Zapis ten nie ma zastosowania do limitów odpowiedzialności ustalonych w programie ubezpieczenia oraz klauzulach brokerskich, tzn. Ubezpieczyciel udziela ochrony ubezpieczeniowej do </w:t>
      </w:r>
      <w:r w:rsidR="00B26B5D" w:rsidRPr="00705033">
        <w:rPr>
          <w:rFonts w:ascii="Tahoma" w:hAnsi="Tahoma" w:cs="Tahoma"/>
        </w:rPr>
        <w:t xml:space="preserve">tych </w:t>
      </w:r>
      <w:r w:rsidR="006E00C5" w:rsidRPr="00705033">
        <w:rPr>
          <w:rFonts w:ascii="Tahoma" w:hAnsi="Tahoma" w:cs="Tahoma"/>
        </w:rPr>
        <w:t>limit</w:t>
      </w:r>
      <w:r w:rsidR="00B26B5D" w:rsidRPr="00705033">
        <w:rPr>
          <w:rFonts w:ascii="Tahoma" w:hAnsi="Tahoma" w:cs="Tahoma"/>
        </w:rPr>
        <w:t>ów</w:t>
      </w:r>
      <w:r w:rsidR="006E00C5" w:rsidRPr="00705033">
        <w:rPr>
          <w:rFonts w:ascii="Tahoma" w:hAnsi="Tahoma" w:cs="Tahoma"/>
        </w:rPr>
        <w:t xml:space="preserve"> odpowiedzialności</w:t>
      </w:r>
      <w:r w:rsidR="00B26B5D" w:rsidRPr="00705033">
        <w:rPr>
          <w:rFonts w:ascii="Tahoma" w:hAnsi="Tahoma" w:cs="Tahoma"/>
        </w:rPr>
        <w:t>.</w:t>
      </w:r>
      <w:r w:rsidR="006E00C5" w:rsidRPr="00705033">
        <w:rPr>
          <w:rFonts w:ascii="Tahoma" w:hAnsi="Tahoma" w:cs="Tahoma"/>
        </w:rPr>
        <w:t xml:space="preserve">  </w:t>
      </w:r>
    </w:p>
    <w:bookmarkEnd w:id="0"/>
    <w:bookmarkEnd w:id="1"/>
    <w:p w14:paraId="45BA44D9" w14:textId="7C7BAC66" w:rsidR="00F639EF" w:rsidRPr="007D791F" w:rsidRDefault="00F639EF" w:rsidP="00F639EF">
      <w:pPr>
        <w:autoSpaceDE w:val="0"/>
        <w:autoSpaceDN w:val="0"/>
        <w:adjustRightInd w:val="0"/>
        <w:jc w:val="both"/>
        <w:rPr>
          <w:rFonts w:ascii="Tahoma" w:hAnsi="Tahoma" w:cs="Tahoma"/>
          <w:iCs/>
        </w:rPr>
      </w:pPr>
      <w:r w:rsidRPr="00705033">
        <w:rPr>
          <w:rFonts w:ascii="Tahoma" w:hAnsi="Tahoma" w:cs="Tahoma"/>
        </w:rPr>
        <w:t>Zapisy w OWU, z których wynika, iż zakres ubezpieczenia jest węższy niż zakres</w:t>
      </w:r>
      <w:r w:rsidRPr="004A0B27">
        <w:rPr>
          <w:rFonts w:ascii="Tahoma" w:hAnsi="Tahoma" w:cs="Tahoma"/>
        </w:rPr>
        <w:t xml:space="preserve"> opisany poniżej, nie mają zastosowania. W kwestiach nieuregulowanych w </w:t>
      </w:r>
      <w:r w:rsidR="00EA4187">
        <w:rPr>
          <w:rFonts w:ascii="Tahoma" w:hAnsi="Tahoma" w:cs="Tahoma"/>
        </w:rPr>
        <w:t>SWZ</w:t>
      </w:r>
      <w:r w:rsidRPr="004A0B27">
        <w:rPr>
          <w:rFonts w:ascii="Tahoma" w:hAnsi="Tahoma" w:cs="Tahoma"/>
        </w:rPr>
        <w:t xml:space="preserve">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w:t>
      </w:r>
      <w:r w:rsidR="00EA4187">
        <w:rPr>
          <w:rFonts w:ascii="Tahoma" w:hAnsi="Tahoma" w:cs="Tahoma"/>
          <w:iCs/>
        </w:rPr>
        <w:t>SWZ</w:t>
      </w:r>
      <w:r w:rsidRPr="0067525B">
        <w:rPr>
          <w:rFonts w:ascii="Tahoma" w:hAnsi="Tahoma" w:cs="Tahoma"/>
          <w:iCs/>
        </w:rPr>
        <w:t xml:space="preserve">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w:t>
      </w:r>
      <w:r w:rsidR="00EA4187">
        <w:rPr>
          <w:rFonts w:ascii="Tahoma" w:hAnsi="Tahoma" w:cs="Tahoma"/>
          <w:iCs/>
        </w:rPr>
        <w:t>SWZ</w:t>
      </w:r>
      <w:r w:rsidRPr="007D791F">
        <w:rPr>
          <w:rFonts w:ascii="Tahoma" w:hAnsi="Tahoma" w:cs="Tahoma"/>
          <w:iCs/>
        </w:rPr>
        <w:t xml:space="preserve">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63142DE5"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w:t>
      </w:r>
      <w:r w:rsidR="008A2704">
        <w:rPr>
          <w:rFonts w:ascii="Tahoma" w:hAnsi="Tahoma" w:cs="Tahoma"/>
          <w:bCs/>
        </w:rPr>
        <w:br/>
      </w:r>
      <w:r w:rsidRPr="004A0B27">
        <w:rPr>
          <w:rFonts w:ascii="Tahoma" w:hAnsi="Tahoma" w:cs="Tahoma"/>
          <w:bCs/>
        </w:rPr>
        <w:t>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4F1DD1B4" w14:textId="77777777" w:rsidR="00890674" w:rsidRPr="00890674" w:rsidRDefault="00890674" w:rsidP="00890674">
      <w:pPr>
        <w:rPr>
          <w:rFonts w:ascii="Tahoma" w:hAnsi="Tahoma" w:cs="Tahoma"/>
          <w:b/>
        </w:rPr>
      </w:pPr>
      <w:r w:rsidRPr="00890674">
        <w:rPr>
          <w:rFonts w:ascii="Tahoma" w:hAnsi="Tahoma" w:cs="Tahoma"/>
          <w:b/>
        </w:rPr>
        <w:t>Gmina i Miasto Lwówek Śląski</w:t>
      </w:r>
    </w:p>
    <w:p w14:paraId="4602C0C1" w14:textId="77777777" w:rsidR="00890674" w:rsidRPr="00890674" w:rsidRDefault="00890674" w:rsidP="00890674">
      <w:pPr>
        <w:rPr>
          <w:rFonts w:ascii="Tahoma" w:hAnsi="Tahoma" w:cs="Tahoma"/>
          <w:b/>
        </w:rPr>
      </w:pPr>
      <w:r w:rsidRPr="00890674">
        <w:rPr>
          <w:rFonts w:ascii="Tahoma" w:hAnsi="Tahoma" w:cs="Tahoma"/>
          <w:b/>
        </w:rPr>
        <w:t>Al. Wojska Polskiego 25A</w:t>
      </w:r>
    </w:p>
    <w:p w14:paraId="72A98833" w14:textId="77777777" w:rsidR="00890674" w:rsidRPr="00890674" w:rsidRDefault="00890674" w:rsidP="00890674">
      <w:pPr>
        <w:rPr>
          <w:rFonts w:ascii="Tahoma" w:hAnsi="Tahoma" w:cs="Tahoma"/>
          <w:b/>
        </w:rPr>
      </w:pPr>
      <w:r w:rsidRPr="00890674">
        <w:rPr>
          <w:rFonts w:ascii="Tahoma" w:hAnsi="Tahoma" w:cs="Tahoma"/>
          <w:b/>
        </w:rPr>
        <w:t>59-600 Lwówek Śląski</w:t>
      </w:r>
    </w:p>
    <w:p w14:paraId="6CDAEF6E" w14:textId="77777777" w:rsidR="00890674" w:rsidRPr="00890674" w:rsidRDefault="00890674" w:rsidP="00890674">
      <w:pPr>
        <w:rPr>
          <w:rFonts w:ascii="Tahoma" w:hAnsi="Tahoma" w:cs="Tahoma"/>
          <w:b/>
        </w:rPr>
      </w:pPr>
      <w:r w:rsidRPr="00890674">
        <w:rPr>
          <w:rFonts w:ascii="Tahoma" w:hAnsi="Tahoma" w:cs="Tahoma"/>
          <w:b/>
        </w:rPr>
        <w:t>województwo dolnośląskie</w:t>
      </w:r>
    </w:p>
    <w:p w14:paraId="2620462C" w14:textId="77777777" w:rsidR="00890674" w:rsidRPr="00890674" w:rsidRDefault="00890674" w:rsidP="00890674">
      <w:pPr>
        <w:rPr>
          <w:rFonts w:ascii="Tahoma" w:hAnsi="Tahoma" w:cs="Tahoma"/>
          <w:b/>
        </w:rPr>
      </w:pPr>
      <w:r w:rsidRPr="00890674">
        <w:rPr>
          <w:rFonts w:ascii="Tahoma" w:hAnsi="Tahoma" w:cs="Tahoma"/>
          <w:b/>
        </w:rPr>
        <w:t>REGON 230821670</w:t>
      </w:r>
    </w:p>
    <w:p w14:paraId="3F30DF86" w14:textId="77777777" w:rsidR="00890674" w:rsidRPr="00890674" w:rsidRDefault="00890674" w:rsidP="00890674">
      <w:pPr>
        <w:rPr>
          <w:rFonts w:ascii="Tahoma" w:hAnsi="Tahoma" w:cs="Tahoma"/>
          <w:b/>
        </w:rPr>
      </w:pPr>
      <w:r w:rsidRPr="00890674">
        <w:rPr>
          <w:rFonts w:ascii="Tahoma" w:hAnsi="Tahoma" w:cs="Tahoma"/>
          <w:b/>
        </w:rPr>
        <w:t>NIP 616-10-03-030</w:t>
      </w:r>
    </w:p>
    <w:p w14:paraId="50FBF3D7" w14:textId="77777777" w:rsidR="00890674" w:rsidRPr="00890674" w:rsidRDefault="00890674" w:rsidP="00890674">
      <w:pPr>
        <w:rPr>
          <w:rFonts w:ascii="Tahoma" w:hAnsi="Tahoma" w:cs="Tahoma"/>
        </w:rPr>
      </w:pPr>
    </w:p>
    <w:p w14:paraId="6CC668FA" w14:textId="58C23D5F" w:rsidR="00890674" w:rsidRPr="00FB238D" w:rsidRDefault="00890674" w:rsidP="00FB238D">
      <w:pPr>
        <w:pStyle w:val="Akapitzlist"/>
        <w:numPr>
          <w:ilvl w:val="0"/>
          <w:numId w:val="97"/>
        </w:numPr>
        <w:rPr>
          <w:rFonts w:ascii="Tahoma" w:hAnsi="Tahoma" w:cs="Tahoma"/>
          <w:b/>
          <w:sz w:val="20"/>
          <w:szCs w:val="20"/>
          <w:u w:val="single"/>
        </w:rPr>
      </w:pPr>
      <w:r w:rsidRPr="00FB238D">
        <w:rPr>
          <w:rFonts w:ascii="Tahoma" w:hAnsi="Tahoma" w:cs="Tahoma"/>
          <w:b/>
          <w:sz w:val="20"/>
          <w:szCs w:val="20"/>
          <w:u w:val="single"/>
        </w:rPr>
        <w:t>Ubezpieczony:</w:t>
      </w:r>
    </w:p>
    <w:p w14:paraId="12B631EA" w14:textId="77777777" w:rsidR="00890674" w:rsidRPr="00890674" w:rsidRDefault="00890674" w:rsidP="00890674">
      <w:pPr>
        <w:rPr>
          <w:rFonts w:ascii="Tahoma" w:hAnsi="Tahoma" w:cs="Tahoma"/>
          <w:b/>
        </w:rPr>
      </w:pPr>
      <w:r w:rsidRPr="00890674">
        <w:rPr>
          <w:rFonts w:ascii="Tahoma" w:hAnsi="Tahoma" w:cs="Tahoma"/>
          <w:b/>
        </w:rPr>
        <w:t>Gmina i Miasto Lwówek Śląski</w:t>
      </w:r>
    </w:p>
    <w:p w14:paraId="72A5917B" w14:textId="77777777" w:rsidR="00890674" w:rsidRPr="00890674" w:rsidRDefault="00890674" w:rsidP="00890674">
      <w:pPr>
        <w:rPr>
          <w:rFonts w:ascii="Tahoma" w:hAnsi="Tahoma" w:cs="Tahoma"/>
          <w:b/>
        </w:rPr>
      </w:pPr>
      <w:r w:rsidRPr="00890674">
        <w:rPr>
          <w:rFonts w:ascii="Tahoma" w:hAnsi="Tahoma" w:cs="Tahoma"/>
          <w:b/>
        </w:rPr>
        <w:t>Al. Wojska Polskiego 25A</w:t>
      </w:r>
    </w:p>
    <w:p w14:paraId="54CB13B8" w14:textId="00E5E516" w:rsidR="00890674" w:rsidRPr="00890674" w:rsidRDefault="00890674" w:rsidP="00890674">
      <w:pPr>
        <w:rPr>
          <w:rFonts w:ascii="Tahoma" w:hAnsi="Tahoma" w:cs="Tahoma"/>
          <w:b/>
        </w:rPr>
      </w:pPr>
      <w:r w:rsidRPr="00890674">
        <w:rPr>
          <w:rFonts w:ascii="Tahoma" w:hAnsi="Tahoma" w:cs="Tahoma"/>
          <w:b/>
        </w:rPr>
        <w:t>59-600 Lwówek Śląski</w:t>
      </w:r>
      <w:r w:rsidR="00E425B6">
        <w:rPr>
          <w:rFonts w:ascii="Tahoma" w:hAnsi="Tahoma" w:cs="Tahoma"/>
          <w:b/>
        </w:rPr>
        <w:t>,</w:t>
      </w:r>
    </w:p>
    <w:p w14:paraId="0DC05363" w14:textId="77777777" w:rsidR="00890674" w:rsidRPr="00890674" w:rsidRDefault="00890674" w:rsidP="00890674">
      <w:pPr>
        <w:jc w:val="both"/>
        <w:rPr>
          <w:rFonts w:ascii="Tahoma" w:hAnsi="Tahoma" w:cs="Tahoma"/>
          <w:color w:val="FF0000"/>
        </w:rPr>
      </w:pPr>
      <w:r w:rsidRPr="00890674">
        <w:rPr>
          <w:rFonts w:ascii="Tahoma" w:hAnsi="Tahoma" w:cs="Tahoma"/>
        </w:rPr>
        <w:t>w ramach, której funkcjonują następujące jednostki organizacyjne:</w:t>
      </w:r>
    </w:p>
    <w:p w14:paraId="264BB2C4" w14:textId="77777777" w:rsidR="00890674" w:rsidRPr="00890674" w:rsidRDefault="00890674" w:rsidP="00890674">
      <w:pPr>
        <w:pStyle w:val="Akapitzlist"/>
        <w:numPr>
          <w:ilvl w:val="1"/>
          <w:numId w:val="47"/>
        </w:numPr>
        <w:ind w:left="426" w:hanging="426"/>
        <w:jc w:val="both"/>
        <w:rPr>
          <w:rFonts w:ascii="Tahoma" w:hAnsi="Tahoma" w:cs="Tahoma"/>
          <w:sz w:val="20"/>
          <w:szCs w:val="20"/>
        </w:rPr>
      </w:pPr>
      <w:r w:rsidRPr="00890674">
        <w:rPr>
          <w:rFonts w:ascii="Tahoma" w:hAnsi="Tahoma" w:cs="Tahoma"/>
          <w:sz w:val="20"/>
          <w:szCs w:val="20"/>
        </w:rPr>
        <w:t>Urząd Gminy i Miasta Lwówek Śląski, Aleja Wojska Polskiego 25A, 59 – 600 Lwówek Śląski.</w:t>
      </w:r>
    </w:p>
    <w:p w14:paraId="4115CCB7" w14:textId="77777777" w:rsidR="00890674" w:rsidRPr="00890674" w:rsidRDefault="00890674" w:rsidP="00890674">
      <w:pPr>
        <w:pStyle w:val="Akapitzlist"/>
        <w:numPr>
          <w:ilvl w:val="1"/>
          <w:numId w:val="47"/>
        </w:numPr>
        <w:ind w:left="426" w:hanging="426"/>
        <w:jc w:val="both"/>
        <w:rPr>
          <w:rFonts w:ascii="Tahoma" w:hAnsi="Tahoma" w:cs="Tahoma"/>
          <w:sz w:val="20"/>
          <w:szCs w:val="20"/>
        </w:rPr>
      </w:pPr>
      <w:r w:rsidRPr="00890674">
        <w:rPr>
          <w:rFonts w:ascii="Tahoma" w:hAnsi="Tahoma" w:cs="Tahoma"/>
          <w:sz w:val="20"/>
          <w:szCs w:val="20"/>
        </w:rPr>
        <w:t>Miejsko - Gminny Ośrodek Pomocy Społecznej, ul. Aleja Wojska Polskiego 27, 59-600 Lwówek Śląski.</w:t>
      </w:r>
    </w:p>
    <w:p w14:paraId="7C5B5534" w14:textId="77777777" w:rsidR="00890674" w:rsidRPr="00890674" w:rsidRDefault="00890674" w:rsidP="00890674">
      <w:pPr>
        <w:pStyle w:val="Akapitzlist"/>
        <w:numPr>
          <w:ilvl w:val="1"/>
          <w:numId w:val="47"/>
        </w:numPr>
        <w:ind w:left="426" w:hanging="426"/>
        <w:jc w:val="both"/>
        <w:rPr>
          <w:rFonts w:ascii="Tahoma" w:hAnsi="Tahoma" w:cs="Tahoma"/>
          <w:sz w:val="20"/>
          <w:szCs w:val="20"/>
        </w:rPr>
      </w:pPr>
      <w:r w:rsidRPr="00890674">
        <w:rPr>
          <w:rFonts w:ascii="Tahoma" w:hAnsi="Tahoma" w:cs="Tahoma"/>
          <w:sz w:val="20"/>
          <w:szCs w:val="20"/>
        </w:rPr>
        <w:t>Szkoła Podstawowa nr 1 im. Jana Pawła II, ul. Jana Pawła II 35, 59-600 Lwówek Śląski.</w:t>
      </w:r>
    </w:p>
    <w:p w14:paraId="0436E678" w14:textId="77777777" w:rsidR="00890674" w:rsidRPr="00890674" w:rsidRDefault="00890674" w:rsidP="00890674">
      <w:pPr>
        <w:pStyle w:val="Akapitzlist"/>
        <w:numPr>
          <w:ilvl w:val="1"/>
          <w:numId w:val="47"/>
        </w:numPr>
        <w:ind w:left="426" w:hanging="426"/>
        <w:jc w:val="both"/>
        <w:rPr>
          <w:rFonts w:ascii="Tahoma" w:hAnsi="Tahoma" w:cs="Tahoma"/>
          <w:sz w:val="20"/>
          <w:szCs w:val="20"/>
        </w:rPr>
      </w:pPr>
      <w:r w:rsidRPr="00890674">
        <w:rPr>
          <w:rFonts w:ascii="Tahoma" w:hAnsi="Tahoma" w:cs="Tahoma"/>
          <w:sz w:val="20"/>
          <w:szCs w:val="20"/>
        </w:rPr>
        <w:lastRenderedPageBreak/>
        <w:t>Szkoła Podstawowa nr 2 im. 10-tej Sudeckiej Dywizji Piechoty, ul. Aleja Wojska Polskiego 1A, 59-600 Lwówek Śląski.</w:t>
      </w:r>
    </w:p>
    <w:p w14:paraId="49344397" w14:textId="77777777" w:rsidR="00890674" w:rsidRPr="00890674" w:rsidRDefault="00890674" w:rsidP="00890674">
      <w:pPr>
        <w:pStyle w:val="Akapitzlist"/>
        <w:numPr>
          <w:ilvl w:val="1"/>
          <w:numId w:val="47"/>
        </w:numPr>
        <w:ind w:left="426" w:hanging="426"/>
        <w:jc w:val="both"/>
        <w:rPr>
          <w:rFonts w:ascii="Tahoma" w:hAnsi="Tahoma" w:cs="Tahoma"/>
          <w:sz w:val="20"/>
          <w:szCs w:val="20"/>
        </w:rPr>
      </w:pPr>
      <w:r w:rsidRPr="00890674">
        <w:rPr>
          <w:rFonts w:ascii="Tahoma" w:hAnsi="Tahoma" w:cs="Tahoma"/>
          <w:sz w:val="20"/>
          <w:szCs w:val="20"/>
        </w:rPr>
        <w:t>Szkoła Podstawowa nr 3 im. Szarych Szeregów w Lwówku Śląskim, ul. Pałacowa 11, 59-600 Lwówek Śląski.</w:t>
      </w:r>
    </w:p>
    <w:p w14:paraId="7511C1F5" w14:textId="77777777" w:rsidR="00890674" w:rsidRPr="00890674" w:rsidRDefault="00890674" w:rsidP="00890674">
      <w:pPr>
        <w:pStyle w:val="Akapitzlist"/>
        <w:ind w:left="426"/>
        <w:jc w:val="both"/>
        <w:rPr>
          <w:rFonts w:ascii="Tahoma" w:hAnsi="Tahoma" w:cs="Tahoma"/>
          <w:sz w:val="20"/>
          <w:szCs w:val="20"/>
        </w:rPr>
      </w:pPr>
      <w:r w:rsidRPr="00890674">
        <w:rPr>
          <w:rFonts w:ascii="Tahoma" w:hAnsi="Tahoma" w:cs="Tahoma"/>
          <w:sz w:val="20"/>
          <w:szCs w:val="20"/>
        </w:rPr>
        <w:t>Szkoła Podstawowa nr 3 im. Szarych Szeregów w Lwówku Śląskim, Filia w Zbylutowie, Zbylutów 133,</w:t>
      </w:r>
      <w:r w:rsidRPr="00890674">
        <w:rPr>
          <w:rFonts w:ascii="Tahoma" w:hAnsi="Tahoma" w:cs="Tahoma"/>
          <w:sz w:val="20"/>
          <w:szCs w:val="20"/>
        </w:rPr>
        <w:br/>
        <w:t>59 - 600 Lwówek Śląski.</w:t>
      </w:r>
    </w:p>
    <w:p w14:paraId="454AC67F" w14:textId="77777777" w:rsidR="00890674" w:rsidRPr="00890674" w:rsidRDefault="00890674" w:rsidP="00890674">
      <w:pPr>
        <w:pStyle w:val="Akapitzlist"/>
        <w:numPr>
          <w:ilvl w:val="1"/>
          <w:numId w:val="47"/>
        </w:numPr>
        <w:ind w:left="426" w:hanging="426"/>
        <w:jc w:val="both"/>
        <w:rPr>
          <w:rFonts w:ascii="Tahoma" w:hAnsi="Tahoma" w:cs="Tahoma"/>
          <w:sz w:val="20"/>
          <w:szCs w:val="20"/>
        </w:rPr>
      </w:pPr>
      <w:r w:rsidRPr="00890674">
        <w:rPr>
          <w:rFonts w:ascii="Tahoma" w:hAnsi="Tahoma" w:cs="Tahoma"/>
          <w:sz w:val="20"/>
          <w:szCs w:val="20"/>
        </w:rPr>
        <w:t>Szkoła Podstawowa w Płóczkach Górnych, Płóczki Górne 58, 59-600 Lwówek Śląski.</w:t>
      </w:r>
    </w:p>
    <w:p w14:paraId="60ADBE97" w14:textId="77777777" w:rsidR="00890674" w:rsidRPr="00890674" w:rsidRDefault="00890674" w:rsidP="00890674">
      <w:pPr>
        <w:pStyle w:val="Akapitzlist"/>
        <w:numPr>
          <w:ilvl w:val="1"/>
          <w:numId w:val="47"/>
        </w:numPr>
        <w:ind w:left="426" w:hanging="426"/>
        <w:jc w:val="both"/>
        <w:rPr>
          <w:rFonts w:ascii="Tahoma" w:hAnsi="Tahoma" w:cs="Tahoma"/>
          <w:sz w:val="20"/>
          <w:szCs w:val="20"/>
        </w:rPr>
      </w:pPr>
      <w:r w:rsidRPr="00890674">
        <w:rPr>
          <w:rFonts w:ascii="Tahoma" w:hAnsi="Tahoma" w:cs="Tahoma"/>
          <w:sz w:val="20"/>
          <w:szCs w:val="20"/>
        </w:rPr>
        <w:t>Publiczne Przedszkole nr 1, ul. Aleja Wojska Polskiego 21, 59-600 Lwówek Śląski.</w:t>
      </w:r>
    </w:p>
    <w:p w14:paraId="04759980" w14:textId="77777777" w:rsidR="00890674" w:rsidRPr="00890674" w:rsidRDefault="00890674" w:rsidP="00890674">
      <w:pPr>
        <w:pStyle w:val="Akapitzlist"/>
        <w:numPr>
          <w:ilvl w:val="1"/>
          <w:numId w:val="47"/>
        </w:numPr>
        <w:ind w:left="426" w:hanging="426"/>
        <w:jc w:val="both"/>
        <w:rPr>
          <w:rFonts w:ascii="Tahoma" w:hAnsi="Tahoma" w:cs="Tahoma"/>
          <w:sz w:val="20"/>
          <w:szCs w:val="20"/>
        </w:rPr>
      </w:pPr>
      <w:r w:rsidRPr="00890674">
        <w:rPr>
          <w:rFonts w:ascii="Tahoma" w:hAnsi="Tahoma" w:cs="Tahoma"/>
          <w:sz w:val="20"/>
          <w:szCs w:val="20"/>
        </w:rPr>
        <w:t>Publiczne Przedszkole nr 2, ul. Partyzantów 10, 59-600 Lwówek Śląski.</w:t>
      </w:r>
    </w:p>
    <w:p w14:paraId="2E8E7388" w14:textId="77777777" w:rsidR="00890674" w:rsidRPr="00890674" w:rsidRDefault="00890674" w:rsidP="00890674">
      <w:pPr>
        <w:pStyle w:val="Akapitzlist"/>
        <w:numPr>
          <w:ilvl w:val="1"/>
          <w:numId w:val="47"/>
        </w:numPr>
        <w:ind w:left="426" w:hanging="426"/>
        <w:jc w:val="both"/>
        <w:rPr>
          <w:rFonts w:ascii="Tahoma" w:hAnsi="Tahoma" w:cs="Tahoma"/>
          <w:sz w:val="20"/>
          <w:szCs w:val="20"/>
        </w:rPr>
      </w:pPr>
      <w:r w:rsidRPr="00890674">
        <w:rPr>
          <w:rFonts w:ascii="Tahoma" w:hAnsi="Tahoma" w:cs="Tahoma"/>
          <w:sz w:val="20"/>
          <w:szCs w:val="20"/>
        </w:rPr>
        <w:t>Klub Dziecięcy nr 1, Aleja Wojska Polskiego 21, 59-600 Lwówek Śląski.</w:t>
      </w:r>
    </w:p>
    <w:p w14:paraId="29F2EC71" w14:textId="18319EA2" w:rsidR="00890674" w:rsidRPr="00890674" w:rsidRDefault="00890674" w:rsidP="008A2704">
      <w:pPr>
        <w:pStyle w:val="Akapitzlist"/>
        <w:numPr>
          <w:ilvl w:val="1"/>
          <w:numId w:val="47"/>
        </w:numPr>
        <w:ind w:left="567" w:hanging="567"/>
        <w:jc w:val="both"/>
        <w:rPr>
          <w:rFonts w:ascii="Tahoma" w:hAnsi="Tahoma" w:cs="Tahoma"/>
          <w:sz w:val="20"/>
          <w:szCs w:val="20"/>
        </w:rPr>
      </w:pPr>
      <w:r w:rsidRPr="00890674">
        <w:rPr>
          <w:rFonts w:ascii="Tahoma" w:hAnsi="Tahoma" w:cs="Tahoma"/>
          <w:sz w:val="20"/>
          <w:szCs w:val="20"/>
        </w:rPr>
        <w:t>Lwówecka Biblioteka Publiczna, Plac Wolności 1, 59-600 Lwówek Śląski</w:t>
      </w:r>
      <w:r w:rsidR="008A2704">
        <w:rPr>
          <w:rFonts w:ascii="Tahoma" w:hAnsi="Tahoma" w:cs="Tahoma"/>
          <w:sz w:val="20"/>
          <w:szCs w:val="20"/>
        </w:rPr>
        <w:t>.</w:t>
      </w:r>
    </w:p>
    <w:p w14:paraId="67658231" w14:textId="77777777" w:rsidR="00890674" w:rsidRPr="00890674" w:rsidRDefault="00890674" w:rsidP="00890674">
      <w:pPr>
        <w:rPr>
          <w:rFonts w:ascii="Tahoma" w:hAnsi="Tahoma" w:cs="Tahoma"/>
        </w:rPr>
      </w:pPr>
    </w:p>
    <w:p w14:paraId="3C407528" w14:textId="77777777" w:rsidR="00890674" w:rsidRPr="00890674" w:rsidRDefault="00890674" w:rsidP="00890674">
      <w:pPr>
        <w:rPr>
          <w:rFonts w:ascii="Tahoma" w:hAnsi="Tahoma" w:cs="Tahoma"/>
          <w:i/>
        </w:rPr>
      </w:pPr>
      <w:r w:rsidRPr="00890674">
        <w:rPr>
          <w:rFonts w:ascii="Tahoma" w:hAnsi="Tahoma" w:cs="Tahoma"/>
          <w:b/>
          <w:u w:val="single"/>
        </w:rPr>
        <w:t>2. Pozostali ubezpieczeni:</w:t>
      </w:r>
      <w:r w:rsidRPr="00890674">
        <w:rPr>
          <w:rFonts w:ascii="Tahoma" w:hAnsi="Tahoma" w:cs="Tahoma"/>
        </w:rPr>
        <w:t xml:space="preserve"> </w:t>
      </w:r>
    </w:p>
    <w:p w14:paraId="0FDB53D4" w14:textId="77777777" w:rsidR="00890674" w:rsidRPr="00890674" w:rsidRDefault="00890674" w:rsidP="00890674">
      <w:pPr>
        <w:rPr>
          <w:rFonts w:ascii="Tahoma" w:hAnsi="Tahoma" w:cs="Tahoma"/>
          <w:color w:val="FF0000"/>
        </w:rPr>
      </w:pPr>
    </w:p>
    <w:p w14:paraId="6C2BACC0" w14:textId="666B4A3C" w:rsidR="00890674" w:rsidRPr="00FB238D" w:rsidRDefault="00890674" w:rsidP="00FB238D">
      <w:pPr>
        <w:pStyle w:val="Akapitzlist"/>
        <w:numPr>
          <w:ilvl w:val="1"/>
          <w:numId w:val="96"/>
        </w:numPr>
        <w:rPr>
          <w:rFonts w:ascii="Tahoma" w:hAnsi="Tahoma" w:cs="Tahoma"/>
          <w:sz w:val="20"/>
          <w:szCs w:val="20"/>
        </w:rPr>
      </w:pPr>
      <w:r w:rsidRPr="00FB238D">
        <w:rPr>
          <w:rFonts w:ascii="Tahoma" w:hAnsi="Tahoma" w:cs="Tahoma"/>
          <w:sz w:val="20"/>
          <w:szCs w:val="20"/>
        </w:rPr>
        <w:t>Lwówecki Ośrodek Kultury, ul. Przyjaciół Żołnierza 5, 59-600 Lwówek Śląski.</w:t>
      </w:r>
    </w:p>
    <w:p w14:paraId="4339BBA7" w14:textId="77777777" w:rsidR="00F639EF" w:rsidRPr="00890674" w:rsidRDefault="00F639EF" w:rsidP="00F639EF">
      <w:pPr>
        <w:rPr>
          <w:rFonts w:ascii="Tahoma" w:hAnsi="Tahoma" w:cs="Tahoma"/>
          <w:color w:val="FF0000"/>
        </w:rPr>
      </w:pPr>
    </w:p>
    <w:p w14:paraId="18E0D893" w14:textId="77777777" w:rsidR="00F639EF" w:rsidRPr="007D791F" w:rsidRDefault="00F639EF" w:rsidP="00F639EF">
      <w:pPr>
        <w:rPr>
          <w:rFonts w:ascii="Tahoma" w:hAnsi="Tahoma" w:cs="Tahoma"/>
        </w:rPr>
      </w:pPr>
    </w:p>
    <w:p w14:paraId="04E15041" w14:textId="365CA9FA"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 xml:space="preserve">czniku nr </w:t>
      </w:r>
      <w:r w:rsidR="00CE71AF">
        <w:rPr>
          <w:rFonts w:ascii="Tahoma" w:hAnsi="Tahoma" w:cs="Tahoma"/>
          <w:b/>
        </w:rPr>
        <w:t>6</w:t>
      </w:r>
    </w:p>
    <w:p w14:paraId="52D080B7" w14:textId="77777777" w:rsidR="00F639EF" w:rsidRPr="007D791F" w:rsidRDefault="00F639EF" w:rsidP="00F639EF">
      <w:pPr>
        <w:ind w:firstLine="142"/>
        <w:jc w:val="both"/>
        <w:rPr>
          <w:rFonts w:ascii="Tahoma" w:hAnsi="Tahoma" w:cs="Tahoma"/>
          <w:b/>
        </w:rPr>
      </w:pPr>
    </w:p>
    <w:p w14:paraId="23E6C1AD" w14:textId="77777777" w:rsidR="00F639EF" w:rsidRPr="007D791F" w:rsidRDefault="00F639EF" w:rsidP="00F639EF">
      <w:pPr>
        <w:pStyle w:val="WW-Tekstpodstawowy3"/>
        <w:rPr>
          <w:rFonts w:ascii="Tahoma" w:hAnsi="Tahoma" w:cs="Tahoma"/>
          <w:sz w:val="20"/>
        </w:rPr>
      </w:pPr>
    </w:p>
    <w:p w14:paraId="66A0D17A" w14:textId="77777777"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42912809" w14:textId="77777777" w:rsidR="00F639EF" w:rsidRPr="007D791F" w:rsidRDefault="00F639EF" w:rsidP="00F639EF">
      <w:pPr>
        <w:pStyle w:val="WW-Tekstpodstawowy3"/>
        <w:rPr>
          <w:rFonts w:ascii="Tahoma" w:hAnsi="Tahoma" w:cs="Tahoma"/>
          <w:sz w:val="20"/>
          <w:highlight w:val="darkGreen"/>
        </w:rPr>
      </w:pPr>
    </w:p>
    <w:p w14:paraId="7135CAAA" w14:textId="77777777" w:rsidR="00B76126" w:rsidRPr="00B76126" w:rsidRDefault="00B76126" w:rsidP="00B76126">
      <w:pPr>
        <w:pStyle w:val="WW-Tekstpodstawowy3"/>
        <w:rPr>
          <w:rFonts w:ascii="Tahoma" w:hAnsi="Tahoma" w:cs="Tahoma"/>
          <w:sz w:val="20"/>
        </w:rPr>
      </w:pPr>
      <w:r w:rsidRPr="00B76126">
        <w:rPr>
          <w:rFonts w:ascii="Tahoma" w:hAnsi="Tahoma" w:cs="Tahoma"/>
          <w:sz w:val="20"/>
        </w:rPr>
        <w:t>Część I Zamówienia</w:t>
      </w:r>
    </w:p>
    <w:p w14:paraId="37ACD392" w14:textId="77777777" w:rsidR="00B76126" w:rsidRPr="00B76126" w:rsidRDefault="00B76126" w:rsidP="00B76126">
      <w:pPr>
        <w:pStyle w:val="WW-Tekstpodstawowy3"/>
        <w:rPr>
          <w:rFonts w:ascii="Tahoma" w:hAnsi="Tahoma" w:cs="Tahoma"/>
          <w:sz w:val="20"/>
          <w:u w:val="none"/>
        </w:rPr>
      </w:pPr>
    </w:p>
    <w:p w14:paraId="7C3D4C98" w14:textId="77777777" w:rsidR="00B76126" w:rsidRPr="00B76126" w:rsidRDefault="00B76126" w:rsidP="00B76126">
      <w:pPr>
        <w:pStyle w:val="WW-Tekstpodstawowy3"/>
        <w:tabs>
          <w:tab w:val="left" w:pos="1560"/>
        </w:tabs>
        <w:rPr>
          <w:rFonts w:ascii="Tahoma" w:hAnsi="Tahoma" w:cs="Tahoma"/>
          <w:b w:val="0"/>
          <w:sz w:val="20"/>
          <w:u w:val="none"/>
        </w:rPr>
      </w:pPr>
      <w:r w:rsidRPr="00B76126">
        <w:rPr>
          <w:rFonts w:ascii="Tahoma" w:hAnsi="Tahoma" w:cs="Tahoma"/>
          <w:b w:val="0"/>
          <w:sz w:val="20"/>
          <w:u w:val="none"/>
        </w:rPr>
        <w:t>Składka płatna w dwóch równych ratach w każdym okresie ubezpieczenia:</w:t>
      </w:r>
    </w:p>
    <w:p w14:paraId="56B06B23" w14:textId="3A232CED" w:rsidR="00B76126" w:rsidRPr="00B76126" w:rsidRDefault="00B76126" w:rsidP="00B76126">
      <w:pPr>
        <w:pStyle w:val="WW-Tekstpodstawowy3"/>
        <w:tabs>
          <w:tab w:val="left" w:pos="1560"/>
        </w:tabs>
        <w:rPr>
          <w:rFonts w:ascii="Tahoma" w:hAnsi="Tahoma" w:cs="Tahoma"/>
          <w:b w:val="0"/>
          <w:sz w:val="20"/>
          <w:u w:val="none"/>
        </w:rPr>
      </w:pPr>
      <w:r w:rsidRPr="00B76126">
        <w:rPr>
          <w:rFonts w:ascii="Tahoma" w:hAnsi="Tahoma" w:cs="Tahoma"/>
          <w:b w:val="0"/>
          <w:sz w:val="20"/>
          <w:u w:val="none"/>
        </w:rPr>
        <w:t>- w pierwszym roku ubezpieczenia do 30 stycznia 202</w:t>
      </w:r>
      <w:r>
        <w:rPr>
          <w:rFonts w:ascii="Tahoma" w:hAnsi="Tahoma" w:cs="Tahoma"/>
          <w:b w:val="0"/>
          <w:sz w:val="20"/>
          <w:u w:val="none"/>
        </w:rPr>
        <w:t>4</w:t>
      </w:r>
      <w:r w:rsidRPr="00B76126">
        <w:rPr>
          <w:rFonts w:ascii="Tahoma" w:hAnsi="Tahoma" w:cs="Tahoma"/>
          <w:b w:val="0"/>
          <w:sz w:val="20"/>
          <w:u w:val="none"/>
        </w:rPr>
        <w:t xml:space="preserve"> r. i 30 czerwca 202</w:t>
      </w:r>
      <w:r>
        <w:rPr>
          <w:rFonts w:ascii="Tahoma" w:hAnsi="Tahoma" w:cs="Tahoma"/>
          <w:b w:val="0"/>
          <w:sz w:val="20"/>
          <w:u w:val="none"/>
        </w:rPr>
        <w:t>4</w:t>
      </w:r>
      <w:r w:rsidRPr="00B76126">
        <w:rPr>
          <w:rFonts w:ascii="Tahoma" w:hAnsi="Tahoma" w:cs="Tahoma"/>
          <w:b w:val="0"/>
          <w:sz w:val="20"/>
          <w:u w:val="none"/>
        </w:rPr>
        <w:t xml:space="preserve"> r.</w:t>
      </w:r>
    </w:p>
    <w:p w14:paraId="490B0ABC" w14:textId="6A8784D8" w:rsidR="00B76126" w:rsidRPr="00B76126" w:rsidRDefault="00B76126" w:rsidP="00B76126">
      <w:pPr>
        <w:pStyle w:val="WW-Tekstpodstawowy3"/>
        <w:tabs>
          <w:tab w:val="left" w:pos="1560"/>
        </w:tabs>
        <w:rPr>
          <w:rFonts w:ascii="Tahoma" w:hAnsi="Tahoma" w:cs="Tahoma"/>
          <w:b w:val="0"/>
          <w:sz w:val="20"/>
          <w:u w:val="none"/>
        </w:rPr>
      </w:pPr>
      <w:r w:rsidRPr="00B76126">
        <w:rPr>
          <w:rFonts w:ascii="Tahoma" w:hAnsi="Tahoma" w:cs="Tahoma"/>
          <w:b w:val="0"/>
          <w:sz w:val="20"/>
          <w:u w:val="none"/>
        </w:rPr>
        <w:t>- w drugim roku ubezpieczenia do 30 stycznia 202</w:t>
      </w:r>
      <w:r>
        <w:rPr>
          <w:rFonts w:ascii="Tahoma" w:hAnsi="Tahoma" w:cs="Tahoma"/>
          <w:b w:val="0"/>
          <w:sz w:val="20"/>
          <w:u w:val="none"/>
        </w:rPr>
        <w:t>5</w:t>
      </w:r>
      <w:r w:rsidRPr="00B76126">
        <w:rPr>
          <w:rFonts w:ascii="Tahoma" w:hAnsi="Tahoma" w:cs="Tahoma"/>
          <w:b w:val="0"/>
          <w:sz w:val="20"/>
          <w:u w:val="none"/>
        </w:rPr>
        <w:t xml:space="preserve"> r. i 30 czerwca 202</w:t>
      </w:r>
      <w:r>
        <w:rPr>
          <w:rFonts w:ascii="Tahoma" w:hAnsi="Tahoma" w:cs="Tahoma"/>
          <w:b w:val="0"/>
          <w:sz w:val="20"/>
          <w:u w:val="none"/>
        </w:rPr>
        <w:t>5</w:t>
      </w:r>
      <w:r w:rsidRPr="00B76126">
        <w:rPr>
          <w:rFonts w:ascii="Tahoma" w:hAnsi="Tahoma" w:cs="Tahoma"/>
          <w:b w:val="0"/>
          <w:sz w:val="20"/>
          <w:u w:val="none"/>
        </w:rPr>
        <w:t xml:space="preserve"> r.</w:t>
      </w:r>
    </w:p>
    <w:p w14:paraId="47A7B326" w14:textId="360CEEE5" w:rsidR="00B76126" w:rsidRPr="00B76126" w:rsidRDefault="00B76126" w:rsidP="00B76126">
      <w:pPr>
        <w:pStyle w:val="WW-Tekstpodstawowy3"/>
        <w:tabs>
          <w:tab w:val="left" w:pos="1560"/>
        </w:tabs>
        <w:rPr>
          <w:rFonts w:ascii="Tahoma" w:hAnsi="Tahoma" w:cs="Tahoma"/>
          <w:b w:val="0"/>
          <w:sz w:val="20"/>
          <w:u w:val="none"/>
        </w:rPr>
      </w:pPr>
      <w:r w:rsidRPr="00B76126">
        <w:rPr>
          <w:rFonts w:ascii="Tahoma" w:hAnsi="Tahoma" w:cs="Tahoma"/>
          <w:b w:val="0"/>
          <w:sz w:val="20"/>
          <w:u w:val="none"/>
        </w:rPr>
        <w:t>- w trzecim</w:t>
      </w:r>
      <w:r w:rsidRPr="00B76126">
        <w:rPr>
          <w:rFonts w:ascii="Tahoma" w:hAnsi="Tahoma" w:cs="Tahoma"/>
          <w:sz w:val="20"/>
          <w:u w:val="none"/>
        </w:rPr>
        <w:t xml:space="preserve"> </w:t>
      </w:r>
      <w:r w:rsidRPr="00B76126">
        <w:rPr>
          <w:rFonts w:ascii="Tahoma" w:hAnsi="Tahoma" w:cs="Tahoma"/>
          <w:b w:val="0"/>
          <w:sz w:val="20"/>
          <w:u w:val="none"/>
        </w:rPr>
        <w:t>roku ubezpieczenia do 30 stycznia 202</w:t>
      </w:r>
      <w:r>
        <w:rPr>
          <w:rFonts w:ascii="Tahoma" w:hAnsi="Tahoma" w:cs="Tahoma"/>
          <w:b w:val="0"/>
          <w:sz w:val="20"/>
          <w:u w:val="none"/>
        </w:rPr>
        <w:t>6</w:t>
      </w:r>
      <w:r w:rsidRPr="00B76126">
        <w:rPr>
          <w:rFonts w:ascii="Tahoma" w:hAnsi="Tahoma" w:cs="Tahoma"/>
          <w:b w:val="0"/>
          <w:sz w:val="20"/>
          <w:u w:val="none"/>
        </w:rPr>
        <w:t xml:space="preserve"> r. i 30 czerwca 202</w:t>
      </w:r>
      <w:r>
        <w:rPr>
          <w:rFonts w:ascii="Tahoma" w:hAnsi="Tahoma" w:cs="Tahoma"/>
          <w:b w:val="0"/>
          <w:sz w:val="20"/>
          <w:u w:val="none"/>
        </w:rPr>
        <w:t>6</w:t>
      </w:r>
      <w:r w:rsidRPr="00B76126">
        <w:rPr>
          <w:rFonts w:ascii="Tahoma" w:hAnsi="Tahoma" w:cs="Tahoma"/>
          <w:b w:val="0"/>
          <w:sz w:val="20"/>
          <w:u w:val="none"/>
        </w:rPr>
        <w:t xml:space="preserve"> r.</w:t>
      </w:r>
    </w:p>
    <w:p w14:paraId="0790A561" w14:textId="77777777" w:rsidR="00B76126" w:rsidRPr="00B76126" w:rsidRDefault="00B76126" w:rsidP="00B76126">
      <w:pPr>
        <w:pStyle w:val="WW-Tekstpodstawowy3"/>
        <w:rPr>
          <w:rFonts w:ascii="Tahoma" w:hAnsi="Tahoma" w:cs="Tahoma"/>
          <w:sz w:val="20"/>
        </w:rPr>
      </w:pPr>
    </w:p>
    <w:p w14:paraId="53253548" w14:textId="77777777" w:rsidR="00B76126" w:rsidRPr="00B76126" w:rsidRDefault="00B76126" w:rsidP="00B76126">
      <w:pPr>
        <w:pStyle w:val="WW-Tekstpodstawowy3"/>
        <w:rPr>
          <w:rFonts w:ascii="Tahoma" w:hAnsi="Tahoma" w:cs="Tahoma"/>
          <w:sz w:val="20"/>
        </w:rPr>
      </w:pPr>
      <w:r w:rsidRPr="00B76126">
        <w:rPr>
          <w:rFonts w:ascii="Tahoma" w:hAnsi="Tahoma" w:cs="Tahoma"/>
          <w:sz w:val="20"/>
        </w:rPr>
        <w:t>Część II Zamówienia</w:t>
      </w:r>
    </w:p>
    <w:p w14:paraId="5579EA17" w14:textId="77777777" w:rsidR="00B76126" w:rsidRPr="00B76126" w:rsidRDefault="00B76126" w:rsidP="00B76126">
      <w:pPr>
        <w:pStyle w:val="WW-Tekstpodstawowy3"/>
        <w:rPr>
          <w:rFonts w:ascii="Tahoma" w:hAnsi="Tahoma" w:cs="Tahoma"/>
          <w:sz w:val="20"/>
          <w:u w:val="none"/>
        </w:rPr>
      </w:pPr>
    </w:p>
    <w:p w14:paraId="41165384" w14:textId="77777777" w:rsidR="00B76126" w:rsidRPr="00B76126" w:rsidRDefault="00B76126" w:rsidP="00F94ED0">
      <w:pPr>
        <w:pStyle w:val="WW-Tekstpodstawowy3"/>
        <w:tabs>
          <w:tab w:val="left" w:pos="1560"/>
        </w:tabs>
        <w:rPr>
          <w:rFonts w:ascii="Tahoma" w:hAnsi="Tahoma" w:cs="Tahoma"/>
          <w:b w:val="0"/>
          <w:sz w:val="20"/>
          <w:u w:val="none"/>
        </w:rPr>
      </w:pPr>
      <w:r w:rsidRPr="00B76126">
        <w:rPr>
          <w:rFonts w:ascii="Tahoma" w:hAnsi="Tahoma" w:cs="Tahoma"/>
          <w:b w:val="0"/>
          <w:sz w:val="20"/>
          <w:u w:val="none"/>
        </w:rPr>
        <w:t>Składka płatna jednorazowo indywidualnie za każdy pojazd 14 dni przed początkiem okresu ubezpieczenia</w:t>
      </w:r>
    </w:p>
    <w:p w14:paraId="108EBCA8" w14:textId="77777777" w:rsidR="00B76126" w:rsidRPr="00B76126" w:rsidRDefault="00B76126" w:rsidP="00B76126">
      <w:pPr>
        <w:pStyle w:val="Nagwek2"/>
        <w:ind w:left="397" w:hanging="397"/>
        <w:rPr>
          <w:rFonts w:ascii="Tahoma" w:hAnsi="Tahoma" w:cs="Tahoma"/>
          <w:sz w:val="20"/>
        </w:rPr>
      </w:pPr>
    </w:p>
    <w:p w14:paraId="4EE83A5E" w14:textId="77777777" w:rsidR="00B76126" w:rsidRPr="00B76126" w:rsidRDefault="00B76126" w:rsidP="00B76126">
      <w:pPr>
        <w:pStyle w:val="WW-Tekstpodstawowy3"/>
        <w:rPr>
          <w:rFonts w:ascii="Tahoma" w:hAnsi="Tahoma" w:cs="Tahoma"/>
          <w:sz w:val="20"/>
        </w:rPr>
      </w:pPr>
      <w:r w:rsidRPr="00B76126">
        <w:rPr>
          <w:rFonts w:ascii="Tahoma" w:hAnsi="Tahoma" w:cs="Tahoma"/>
          <w:sz w:val="20"/>
        </w:rPr>
        <w:t>Część III Zamówienia</w:t>
      </w:r>
    </w:p>
    <w:p w14:paraId="3E1410F9" w14:textId="77777777" w:rsidR="00B76126" w:rsidRPr="00B76126" w:rsidRDefault="00B76126" w:rsidP="00B76126">
      <w:pPr>
        <w:pStyle w:val="WW-Tekstpodstawowy3"/>
        <w:rPr>
          <w:rFonts w:ascii="Tahoma" w:hAnsi="Tahoma" w:cs="Tahoma"/>
          <w:sz w:val="20"/>
          <w:u w:val="none"/>
        </w:rPr>
      </w:pPr>
    </w:p>
    <w:p w14:paraId="22DBFEB8" w14:textId="77777777" w:rsidR="00B76126" w:rsidRPr="00B76126" w:rsidRDefault="00B76126" w:rsidP="00B76126">
      <w:pPr>
        <w:pStyle w:val="WW-Tekstpodstawowy3"/>
        <w:tabs>
          <w:tab w:val="left" w:pos="1560"/>
        </w:tabs>
        <w:rPr>
          <w:rFonts w:ascii="Tahoma" w:hAnsi="Tahoma" w:cs="Tahoma"/>
          <w:b w:val="0"/>
          <w:sz w:val="20"/>
          <w:u w:val="none"/>
        </w:rPr>
      </w:pPr>
      <w:r w:rsidRPr="00B76126">
        <w:rPr>
          <w:rFonts w:ascii="Tahoma" w:hAnsi="Tahoma" w:cs="Tahoma"/>
          <w:b w:val="0"/>
          <w:sz w:val="20"/>
          <w:u w:val="none"/>
        </w:rPr>
        <w:t>Składka płatna w dwóch równych ratach w każdym okresie ubezpieczenia:</w:t>
      </w:r>
    </w:p>
    <w:p w14:paraId="5D3697FE" w14:textId="77777777" w:rsidR="00B76126" w:rsidRPr="00B76126" w:rsidRDefault="00B76126" w:rsidP="00B76126">
      <w:pPr>
        <w:pStyle w:val="WW-Tekstpodstawowy3"/>
        <w:tabs>
          <w:tab w:val="left" w:pos="1560"/>
        </w:tabs>
        <w:rPr>
          <w:rFonts w:ascii="Tahoma" w:hAnsi="Tahoma" w:cs="Tahoma"/>
          <w:b w:val="0"/>
          <w:sz w:val="20"/>
          <w:u w:val="none"/>
        </w:rPr>
      </w:pPr>
      <w:r w:rsidRPr="00B76126">
        <w:rPr>
          <w:rFonts w:ascii="Tahoma" w:hAnsi="Tahoma" w:cs="Tahoma"/>
          <w:b w:val="0"/>
          <w:sz w:val="20"/>
          <w:u w:val="none"/>
        </w:rPr>
        <w:t>- w pierwszym roku ubezpieczenia do 30 stycznia 202</w:t>
      </w:r>
      <w:r>
        <w:rPr>
          <w:rFonts w:ascii="Tahoma" w:hAnsi="Tahoma" w:cs="Tahoma"/>
          <w:b w:val="0"/>
          <w:sz w:val="20"/>
          <w:u w:val="none"/>
        </w:rPr>
        <w:t>4</w:t>
      </w:r>
      <w:r w:rsidRPr="00B76126">
        <w:rPr>
          <w:rFonts w:ascii="Tahoma" w:hAnsi="Tahoma" w:cs="Tahoma"/>
          <w:b w:val="0"/>
          <w:sz w:val="20"/>
          <w:u w:val="none"/>
        </w:rPr>
        <w:t xml:space="preserve"> r. i 30 czerwca 202</w:t>
      </w:r>
      <w:r>
        <w:rPr>
          <w:rFonts w:ascii="Tahoma" w:hAnsi="Tahoma" w:cs="Tahoma"/>
          <w:b w:val="0"/>
          <w:sz w:val="20"/>
          <w:u w:val="none"/>
        </w:rPr>
        <w:t>4</w:t>
      </w:r>
      <w:r w:rsidRPr="00B76126">
        <w:rPr>
          <w:rFonts w:ascii="Tahoma" w:hAnsi="Tahoma" w:cs="Tahoma"/>
          <w:b w:val="0"/>
          <w:sz w:val="20"/>
          <w:u w:val="none"/>
        </w:rPr>
        <w:t xml:space="preserve"> r.</w:t>
      </w:r>
    </w:p>
    <w:p w14:paraId="1271C471" w14:textId="77777777" w:rsidR="00B76126" w:rsidRPr="00B76126" w:rsidRDefault="00B76126" w:rsidP="00B76126">
      <w:pPr>
        <w:pStyle w:val="WW-Tekstpodstawowy3"/>
        <w:tabs>
          <w:tab w:val="left" w:pos="1560"/>
        </w:tabs>
        <w:rPr>
          <w:rFonts w:ascii="Tahoma" w:hAnsi="Tahoma" w:cs="Tahoma"/>
          <w:b w:val="0"/>
          <w:sz w:val="20"/>
          <w:u w:val="none"/>
        </w:rPr>
      </w:pPr>
      <w:r w:rsidRPr="00B76126">
        <w:rPr>
          <w:rFonts w:ascii="Tahoma" w:hAnsi="Tahoma" w:cs="Tahoma"/>
          <w:b w:val="0"/>
          <w:sz w:val="20"/>
          <w:u w:val="none"/>
        </w:rPr>
        <w:t>- w drugim roku ubezpieczenia do 30 stycznia 202</w:t>
      </w:r>
      <w:r>
        <w:rPr>
          <w:rFonts w:ascii="Tahoma" w:hAnsi="Tahoma" w:cs="Tahoma"/>
          <w:b w:val="0"/>
          <w:sz w:val="20"/>
          <w:u w:val="none"/>
        </w:rPr>
        <w:t>5</w:t>
      </w:r>
      <w:r w:rsidRPr="00B76126">
        <w:rPr>
          <w:rFonts w:ascii="Tahoma" w:hAnsi="Tahoma" w:cs="Tahoma"/>
          <w:b w:val="0"/>
          <w:sz w:val="20"/>
          <w:u w:val="none"/>
        </w:rPr>
        <w:t xml:space="preserve"> r. i 30 czerwca 202</w:t>
      </w:r>
      <w:r>
        <w:rPr>
          <w:rFonts w:ascii="Tahoma" w:hAnsi="Tahoma" w:cs="Tahoma"/>
          <w:b w:val="0"/>
          <w:sz w:val="20"/>
          <w:u w:val="none"/>
        </w:rPr>
        <w:t>5</w:t>
      </w:r>
      <w:r w:rsidRPr="00B76126">
        <w:rPr>
          <w:rFonts w:ascii="Tahoma" w:hAnsi="Tahoma" w:cs="Tahoma"/>
          <w:b w:val="0"/>
          <w:sz w:val="20"/>
          <w:u w:val="none"/>
        </w:rPr>
        <w:t xml:space="preserve"> r.</w:t>
      </w:r>
    </w:p>
    <w:p w14:paraId="3189DC5F" w14:textId="77777777" w:rsidR="00B76126" w:rsidRPr="00B76126" w:rsidRDefault="00B76126" w:rsidP="00B76126">
      <w:pPr>
        <w:pStyle w:val="WW-Tekstpodstawowy3"/>
        <w:tabs>
          <w:tab w:val="left" w:pos="1560"/>
        </w:tabs>
        <w:rPr>
          <w:rFonts w:ascii="Tahoma" w:hAnsi="Tahoma" w:cs="Tahoma"/>
          <w:b w:val="0"/>
          <w:sz w:val="20"/>
          <w:u w:val="none"/>
        </w:rPr>
      </w:pPr>
      <w:r w:rsidRPr="00B76126">
        <w:rPr>
          <w:rFonts w:ascii="Tahoma" w:hAnsi="Tahoma" w:cs="Tahoma"/>
          <w:b w:val="0"/>
          <w:sz w:val="20"/>
          <w:u w:val="none"/>
        </w:rPr>
        <w:t>- w trzecim</w:t>
      </w:r>
      <w:r w:rsidRPr="00B76126">
        <w:rPr>
          <w:rFonts w:ascii="Tahoma" w:hAnsi="Tahoma" w:cs="Tahoma"/>
          <w:sz w:val="20"/>
          <w:u w:val="none"/>
        </w:rPr>
        <w:t xml:space="preserve"> </w:t>
      </w:r>
      <w:r w:rsidRPr="00B76126">
        <w:rPr>
          <w:rFonts w:ascii="Tahoma" w:hAnsi="Tahoma" w:cs="Tahoma"/>
          <w:b w:val="0"/>
          <w:sz w:val="20"/>
          <w:u w:val="none"/>
        </w:rPr>
        <w:t>roku ubezpieczenia do 30 stycznia 202</w:t>
      </w:r>
      <w:r>
        <w:rPr>
          <w:rFonts w:ascii="Tahoma" w:hAnsi="Tahoma" w:cs="Tahoma"/>
          <w:b w:val="0"/>
          <w:sz w:val="20"/>
          <w:u w:val="none"/>
        </w:rPr>
        <w:t>6</w:t>
      </w:r>
      <w:r w:rsidRPr="00B76126">
        <w:rPr>
          <w:rFonts w:ascii="Tahoma" w:hAnsi="Tahoma" w:cs="Tahoma"/>
          <w:b w:val="0"/>
          <w:sz w:val="20"/>
          <w:u w:val="none"/>
        </w:rPr>
        <w:t xml:space="preserve"> r. i 30 czerwca 202</w:t>
      </w:r>
      <w:r>
        <w:rPr>
          <w:rFonts w:ascii="Tahoma" w:hAnsi="Tahoma" w:cs="Tahoma"/>
          <w:b w:val="0"/>
          <w:sz w:val="20"/>
          <w:u w:val="none"/>
        </w:rPr>
        <w:t>6</w:t>
      </w:r>
      <w:r w:rsidRPr="00B76126">
        <w:rPr>
          <w:rFonts w:ascii="Tahoma" w:hAnsi="Tahoma" w:cs="Tahoma"/>
          <w:b w:val="0"/>
          <w:sz w:val="20"/>
          <w:u w:val="none"/>
        </w:rPr>
        <w:t xml:space="preserve"> r.</w:t>
      </w: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B76126" w:rsidRDefault="00F639EF" w:rsidP="00F639EF">
      <w:pPr>
        <w:pStyle w:val="Nagwek2"/>
        <w:ind w:left="284" w:hanging="284"/>
        <w:jc w:val="center"/>
        <w:rPr>
          <w:rFonts w:ascii="Tahoma" w:hAnsi="Tahoma" w:cs="Tahoma"/>
          <w:sz w:val="22"/>
          <w:szCs w:val="22"/>
        </w:rPr>
      </w:pPr>
      <w:r w:rsidRPr="00B76126">
        <w:rPr>
          <w:rFonts w:ascii="Tahoma" w:hAnsi="Tahoma" w:cs="Tahoma"/>
          <w:sz w:val="22"/>
          <w:szCs w:val="22"/>
        </w:rPr>
        <w:t>II. KLAUZULE DODATKOWE ROZSZERZAJĄCE ZAKRES OCHRONY</w:t>
      </w:r>
    </w:p>
    <w:p w14:paraId="1158553E" w14:textId="77777777" w:rsidR="00F639EF" w:rsidRPr="00B76126" w:rsidRDefault="00F639EF" w:rsidP="00F639EF">
      <w:pPr>
        <w:pStyle w:val="WW-Tekstpodstawowy3"/>
        <w:rPr>
          <w:rFonts w:ascii="Tahoma" w:hAnsi="Tahoma" w:cs="Tahoma"/>
          <w:sz w:val="20"/>
        </w:rPr>
      </w:pPr>
    </w:p>
    <w:p w14:paraId="04CAEA18" w14:textId="77777777" w:rsidR="00F639EF" w:rsidRPr="00B76126" w:rsidRDefault="00F639EF" w:rsidP="00F639EF">
      <w:pPr>
        <w:pStyle w:val="WW-Tekstpodstawowy3"/>
        <w:rPr>
          <w:rFonts w:ascii="Tahoma" w:hAnsi="Tahoma" w:cs="Tahoma"/>
          <w:sz w:val="20"/>
        </w:rPr>
      </w:pPr>
      <w:r w:rsidRPr="00B76126">
        <w:rPr>
          <w:rFonts w:ascii="Tahoma" w:hAnsi="Tahoma" w:cs="Tahoma"/>
          <w:sz w:val="20"/>
        </w:rPr>
        <w:t>Część I Zamówienia</w:t>
      </w:r>
    </w:p>
    <w:p w14:paraId="77834187" w14:textId="77777777" w:rsidR="00F639EF" w:rsidRPr="00B76126" w:rsidRDefault="00F639EF" w:rsidP="00F639EF">
      <w:pPr>
        <w:rPr>
          <w:rFonts w:ascii="Tahoma" w:hAnsi="Tahoma" w:cs="Tahoma"/>
          <w:color w:val="0070C0"/>
          <w:sz w:val="22"/>
          <w:szCs w:val="22"/>
        </w:rPr>
      </w:pPr>
    </w:p>
    <w:p w14:paraId="0175DBB2" w14:textId="196D16B1" w:rsidR="00F639EF" w:rsidRPr="002B2896"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2B2896">
        <w:rPr>
          <w:rFonts w:ascii="Tahoma" w:hAnsi="Tahoma" w:cs="Tahoma"/>
          <w:b/>
          <w:sz w:val="20"/>
        </w:rPr>
        <w:t>Klauzula reprezentantów</w:t>
      </w:r>
      <w:r w:rsidRPr="002B2896">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 jednostce samorządu terytorialnego wyłączn</w:t>
      </w:r>
      <w:r w:rsidR="00193854" w:rsidRPr="002B2896">
        <w:rPr>
          <w:rFonts w:ascii="Tahoma" w:hAnsi="Tahoma" w:cs="Tahoma"/>
          <w:sz w:val="20"/>
        </w:rPr>
        <w:t xml:space="preserve">ie takie osoby/organy jak </w:t>
      </w:r>
      <w:r w:rsidRPr="002B2896">
        <w:rPr>
          <w:rFonts w:ascii="Tahoma" w:hAnsi="Tahoma" w:cs="Tahoma"/>
          <w:sz w:val="20"/>
        </w:rPr>
        <w:t xml:space="preserve">Burmistrz. Za szkody powstałe z winy umyślnej lub rażącego niedbalstwa osób niebędących reprezentantami Ubezpieczającego/Ubezpieczonego Ubezpieczyciel ponosi pełną odpowiedzialność. Dotyczy </w:t>
      </w:r>
      <w:r w:rsidR="000F2F37" w:rsidRPr="002B2896">
        <w:rPr>
          <w:rFonts w:ascii="Tahoma" w:hAnsi="Tahoma" w:cs="Tahoma"/>
          <w:sz w:val="20"/>
        </w:rPr>
        <w:t xml:space="preserve">wszystkich </w:t>
      </w:r>
      <w:proofErr w:type="spellStart"/>
      <w:r w:rsidR="000F2F37" w:rsidRPr="002B2896">
        <w:rPr>
          <w:rFonts w:ascii="Tahoma" w:hAnsi="Tahoma" w:cs="Tahoma"/>
          <w:sz w:val="20"/>
        </w:rPr>
        <w:t>ryzyk</w:t>
      </w:r>
      <w:proofErr w:type="spellEnd"/>
      <w:r w:rsidR="000F2F37" w:rsidRPr="002B2896">
        <w:rPr>
          <w:rFonts w:ascii="Tahoma" w:hAnsi="Tahoma" w:cs="Tahoma"/>
          <w:sz w:val="20"/>
        </w:rPr>
        <w:t xml:space="preserve"> z wyłączeniem odpowiedzialności cywilnej</w:t>
      </w:r>
      <w:r w:rsidRPr="002B2896">
        <w:rPr>
          <w:rFonts w:ascii="Tahoma" w:hAnsi="Tahoma" w:cs="Tahoma"/>
          <w:sz w:val="20"/>
        </w:rPr>
        <w:t>.</w:t>
      </w:r>
    </w:p>
    <w:p w14:paraId="2179F4B0" w14:textId="5495BB7A" w:rsidR="00F639EF" w:rsidRPr="002B2896"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2B2896">
        <w:rPr>
          <w:rFonts w:ascii="Tahoma" w:hAnsi="Tahoma" w:cs="Tahoma"/>
          <w:b/>
          <w:sz w:val="20"/>
        </w:rPr>
        <w:t xml:space="preserve">Klauzula odstąpienia od prawa do regresu - </w:t>
      </w:r>
      <w:r w:rsidRPr="002B2896">
        <w:rPr>
          <w:rFonts w:ascii="Tahoma" w:hAnsi="Tahoma" w:cs="Tahoma"/>
          <w:sz w:val="20"/>
        </w:rPr>
        <w:t xml:space="preserve">Ubezpieczyciel zrzeka się prawa do regresu </w:t>
      </w:r>
      <w:r w:rsidRPr="002B2896">
        <w:rPr>
          <w:rFonts w:ascii="Tahoma" w:hAnsi="Tahoma" w:cs="Tahoma"/>
          <w:sz w:val="20"/>
        </w:rPr>
        <w:br/>
        <w:t>w stosunku do osób</w:t>
      </w:r>
      <w:r w:rsidR="00D80EA9" w:rsidRPr="002B2896">
        <w:rPr>
          <w:rFonts w:ascii="Tahoma" w:hAnsi="Tahoma" w:cs="Tahoma"/>
          <w:sz w:val="20"/>
        </w:rPr>
        <w:t xml:space="preserve"> fizycznych</w:t>
      </w:r>
      <w:r w:rsidRPr="002B2896">
        <w:rPr>
          <w:rFonts w:ascii="Tahoma" w:hAnsi="Tahoma" w:cs="Tahoma"/>
          <w:sz w:val="20"/>
        </w:rPr>
        <w:t xml:space="preserve">, za które Ubezpieczający/Ubezpieczony ponosi odpowiedzialność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2B2896">
        <w:rPr>
          <w:rFonts w:ascii="Tahoma" w:hAnsi="Tahoma" w:cs="Tahoma"/>
          <w:sz w:val="20"/>
        </w:rPr>
        <w:t>ryzyk</w:t>
      </w:r>
      <w:proofErr w:type="spellEnd"/>
      <w:r w:rsidRPr="002B2896">
        <w:rPr>
          <w:rFonts w:ascii="Tahoma" w:hAnsi="Tahoma" w:cs="Tahoma"/>
          <w:sz w:val="20"/>
        </w:rPr>
        <w:t>.</w:t>
      </w:r>
    </w:p>
    <w:p w14:paraId="5EACC02E" w14:textId="3E442BEB" w:rsidR="00F639EF" w:rsidRPr="002B2896"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2B2896">
        <w:rPr>
          <w:rFonts w:ascii="Tahoma" w:hAnsi="Tahoma" w:cs="Tahoma"/>
          <w:b/>
          <w:sz w:val="20"/>
        </w:rPr>
        <w:lastRenderedPageBreak/>
        <w:t xml:space="preserve">Klauzula przewłaszczenia mienia – </w:t>
      </w:r>
      <w:r w:rsidR="00104B65" w:rsidRPr="002B2896">
        <w:rPr>
          <w:rFonts w:ascii="Tahoma" w:hAnsi="Tahoma" w:cs="Tahoma"/>
          <w:sz w:val="20"/>
        </w:rPr>
        <w:t>ochrona ubezpieczeniowa zostaje zachowana mimo przeniesienia własności ubezpieczonego mienia między jednostkami organizacyjnymi Ubezpieczającego/</w:t>
      </w:r>
      <w:r w:rsidR="00EC6B61" w:rsidRPr="002B2896">
        <w:rPr>
          <w:rFonts w:ascii="Tahoma" w:hAnsi="Tahoma" w:cs="Tahoma"/>
          <w:sz w:val="20"/>
        </w:rPr>
        <w:t xml:space="preserve"> </w:t>
      </w:r>
      <w:r w:rsidR="00104B65" w:rsidRPr="002B2896">
        <w:rPr>
          <w:rFonts w:ascii="Tahoma" w:hAnsi="Tahoma" w:cs="Tahoma"/>
          <w:sz w:val="20"/>
        </w:rPr>
        <w:t>Ubezpieczonego lub innymi podmiotami (osobami prawnymi) podlegającymi wspólnemu ubezpieczeniu, przeniesienia własności ubezpieczonego mienia na nowo powołane jednostki Ubezpieczającego/</w:t>
      </w:r>
      <w:r w:rsidR="00EC6B61" w:rsidRPr="002B2896">
        <w:rPr>
          <w:rFonts w:ascii="Tahoma" w:hAnsi="Tahoma" w:cs="Tahoma"/>
          <w:sz w:val="20"/>
        </w:rPr>
        <w:t xml:space="preserve"> </w:t>
      </w:r>
      <w:r w:rsidR="00104B65" w:rsidRPr="002B2896">
        <w:rPr>
          <w:rFonts w:ascii="Tahoma" w:hAnsi="Tahoma" w:cs="Tahoma"/>
          <w:sz w:val="20"/>
        </w:rPr>
        <w:t>Ubezpieczonego oraz w przypadku przeniesienia własności mienia na bank – jako zabezpieczenie wierzytelności. Ochrona zostaje zachowana również w przypadku przeniesienia własności mienia pomiędzy jednostkami samorządu terytorialnego</w:t>
      </w:r>
      <w:r w:rsidRPr="002B2896">
        <w:rPr>
          <w:rFonts w:ascii="Tahoma" w:hAnsi="Tahoma" w:cs="Tahoma"/>
          <w:sz w:val="20"/>
        </w:rPr>
        <w:t xml:space="preserve">. Dotyczy ubezpieczenia mienia od wszystkich </w:t>
      </w:r>
      <w:proofErr w:type="spellStart"/>
      <w:r w:rsidRPr="002B2896">
        <w:rPr>
          <w:rFonts w:ascii="Tahoma" w:hAnsi="Tahoma" w:cs="Tahoma"/>
          <w:sz w:val="20"/>
        </w:rPr>
        <w:t>ryzyk</w:t>
      </w:r>
      <w:proofErr w:type="spellEnd"/>
      <w:r w:rsidRPr="002B2896">
        <w:rPr>
          <w:rFonts w:ascii="Tahoma" w:hAnsi="Tahoma" w:cs="Tahoma"/>
          <w:sz w:val="20"/>
        </w:rPr>
        <w:t xml:space="preserve"> oraz sprzętu elektronicznego od wszystkich </w:t>
      </w:r>
      <w:proofErr w:type="spellStart"/>
      <w:r w:rsidRPr="002B2896">
        <w:rPr>
          <w:rFonts w:ascii="Tahoma" w:hAnsi="Tahoma" w:cs="Tahoma"/>
          <w:sz w:val="20"/>
        </w:rPr>
        <w:t>ryzyk</w:t>
      </w:r>
      <w:proofErr w:type="spellEnd"/>
      <w:r w:rsidRPr="002B2896">
        <w:rPr>
          <w:rFonts w:ascii="Tahoma" w:hAnsi="Tahoma" w:cs="Tahoma"/>
          <w:sz w:val="20"/>
        </w:rPr>
        <w:t>.</w:t>
      </w:r>
    </w:p>
    <w:p w14:paraId="24558B8D" w14:textId="77777777" w:rsidR="00F639EF" w:rsidRPr="002B2896"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2B2896">
        <w:rPr>
          <w:rFonts w:ascii="Tahoma" w:hAnsi="Tahoma" w:cs="Tahoma"/>
          <w:b/>
          <w:sz w:val="20"/>
        </w:rPr>
        <w:t xml:space="preserve">Klauzula płatności rat – </w:t>
      </w:r>
      <w:r w:rsidRPr="002B2896">
        <w:rPr>
          <w:rFonts w:ascii="Tahoma" w:hAnsi="Tahoma" w:cs="Tahoma"/>
          <w:sz w:val="20"/>
        </w:rPr>
        <w:t>w przypadku wypłaty odszkodowania,</w:t>
      </w:r>
      <w:r w:rsidRPr="002B2896">
        <w:rPr>
          <w:rFonts w:ascii="Tahoma" w:hAnsi="Tahoma" w:cs="Tahoma"/>
          <w:b/>
          <w:sz w:val="20"/>
        </w:rPr>
        <w:t xml:space="preserve"> </w:t>
      </w:r>
      <w:r w:rsidRPr="002B2896">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2B2896">
        <w:rPr>
          <w:rFonts w:ascii="Tahoma" w:hAnsi="Tahoma" w:cs="Tahoma"/>
          <w:sz w:val="20"/>
        </w:rPr>
        <w:t>ryzyk</w:t>
      </w:r>
      <w:proofErr w:type="spellEnd"/>
      <w:r w:rsidRPr="002B2896">
        <w:rPr>
          <w:rFonts w:ascii="Tahoma" w:hAnsi="Tahoma" w:cs="Tahoma"/>
          <w:b/>
          <w:i/>
          <w:sz w:val="20"/>
        </w:rPr>
        <w:t xml:space="preserve">. </w:t>
      </w:r>
    </w:p>
    <w:p w14:paraId="00D77280" w14:textId="78CBF656" w:rsidR="00F639EF" w:rsidRPr="002B2896"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2B2896">
        <w:rPr>
          <w:rFonts w:ascii="Tahoma" w:hAnsi="Tahoma" w:cs="Tahoma"/>
          <w:b/>
          <w:sz w:val="20"/>
        </w:rPr>
        <w:t xml:space="preserve">Klauzula likwidacyjna w sprzęcie elektronicznym - </w:t>
      </w:r>
      <w:r w:rsidRPr="002B2896">
        <w:rPr>
          <w:rFonts w:ascii="Tahoma" w:hAnsi="Tahoma" w:cs="Tahoma"/>
          <w:sz w:val="20"/>
        </w:rPr>
        <w:t xml:space="preserve">odszkodowanie wypłacane jest </w:t>
      </w:r>
      <w:r w:rsidRPr="002B2896">
        <w:rPr>
          <w:rFonts w:ascii="Tahoma" w:hAnsi="Tahoma" w:cs="Tahoma"/>
          <w:sz w:val="20"/>
        </w:rPr>
        <w:br/>
        <w:t>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w:t>
      </w:r>
      <w:r w:rsidR="008A2704">
        <w:rPr>
          <w:rFonts w:ascii="Tahoma" w:hAnsi="Tahoma" w:cs="Tahoma"/>
          <w:sz w:val="20"/>
        </w:rPr>
        <w:br/>
      </w:r>
      <w:r w:rsidRPr="002B2896">
        <w:rPr>
          <w:rFonts w:ascii="Tahoma" w:hAnsi="Tahoma" w:cs="Tahoma"/>
          <w:sz w:val="20"/>
        </w:rPr>
        <w:t>z uwzględnieniem kosztów transportu, demontażu i montażu oraz opłat celnych i innych tego typu należności, niezależnie od wieku i stopnia umorzenia sprzętu.</w:t>
      </w:r>
      <w:r w:rsidRPr="002B2896">
        <w:rPr>
          <w:rFonts w:ascii="Tahoma" w:hAnsi="Tahoma" w:cs="Tahoma"/>
          <w:b/>
          <w:sz w:val="20"/>
        </w:rPr>
        <w:t xml:space="preserve"> </w:t>
      </w:r>
      <w:r w:rsidRPr="002B2896">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2B2896">
        <w:rPr>
          <w:rFonts w:ascii="Tahoma" w:hAnsi="Tahoma" w:cs="Tahoma"/>
          <w:sz w:val="20"/>
        </w:rPr>
        <w:t>ryzyk</w:t>
      </w:r>
      <w:proofErr w:type="spellEnd"/>
      <w:r w:rsidRPr="002B2896">
        <w:rPr>
          <w:rFonts w:ascii="Tahoma" w:hAnsi="Tahoma" w:cs="Tahoma"/>
          <w:sz w:val="20"/>
        </w:rPr>
        <w:t>.</w:t>
      </w:r>
    </w:p>
    <w:p w14:paraId="6450368B" w14:textId="42EAF94C" w:rsidR="00F639EF" w:rsidRPr="002B2896"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2B2896">
        <w:rPr>
          <w:rFonts w:ascii="Tahoma" w:hAnsi="Tahoma" w:cs="Tahoma"/>
          <w:b/>
          <w:sz w:val="20"/>
        </w:rPr>
        <w:t xml:space="preserve">Klauzula automatycznego pokrycia w sprzęcie elektronicznym </w:t>
      </w:r>
      <w:r w:rsidRPr="002B2896">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sidRPr="002B2896">
        <w:rPr>
          <w:rFonts w:ascii="Tahoma" w:hAnsi="Tahoma" w:cs="Tahoma"/>
          <w:sz w:val="20"/>
        </w:rPr>
        <w:t>SWZ</w:t>
      </w:r>
      <w:r w:rsidRPr="002B2896">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2B2896">
        <w:rPr>
          <w:rFonts w:ascii="Tahoma" w:hAnsi="Tahoma" w:cs="Tahoma"/>
          <w:sz w:val="20"/>
        </w:rPr>
        <w:t>bezskładkowy</w:t>
      </w:r>
      <w:proofErr w:type="spellEnd"/>
      <w:r w:rsidRPr="002B2896">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2B2896">
        <w:rPr>
          <w:rFonts w:ascii="Tahoma" w:hAnsi="Tahoma" w:cs="Tahoma"/>
          <w:sz w:val="20"/>
        </w:rPr>
        <w:t>ryzyk</w:t>
      </w:r>
      <w:proofErr w:type="spellEnd"/>
      <w:r w:rsidRPr="002B2896">
        <w:rPr>
          <w:rFonts w:ascii="Tahoma" w:hAnsi="Tahoma" w:cs="Tahoma"/>
          <w:sz w:val="20"/>
        </w:rPr>
        <w:t xml:space="preserve"> na początku okresu ubezpieczenia i do takiego limitu odpowiada Ubezpieczyciel w przypadku wystąpienia szkody w nowo nabytym mieniu. Za wzrost wartości majątku do 10% sumy ubezpieczenia</w:t>
      </w:r>
      <w:r w:rsidR="008A2704">
        <w:rPr>
          <w:rFonts w:ascii="Tahoma" w:hAnsi="Tahoma" w:cs="Tahoma"/>
          <w:sz w:val="20"/>
        </w:rPr>
        <w:br/>
      </w:r>
      <w:r w:rsidRPr="002B2896">
        <w:rPr>
          <w:rFonts w:ascii="Tahoma" w:hAnsi="Tahoma" w:cs="Tahoma"/>
          <w:sz w:val="20"/>
        </w:rPr>
        <w:t>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2B2896">
        <w:rPr>
          <w:rFonts w:ascii="Tahoma" w:hAnsi="Tahoma" w:cs="Tahoma"/>
          <w:b/>
          <w:sz w:val="20"/>
        </w:rPr>
        <w:t xml:space="preserve">. </w:t>
      </w:r>
      <w:r w:rsidRPr="002B2896">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58244DC0" w:rsidR="00F639EF" w:rsidRPr="002B2896"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2B2896">
        <w:rPr>
          <w:rFonts w:ascii="Tahoma" w:hAnsi="Tahoma" w:cs="Tahoma"/>
          <w:b/>
          <w:sz w:val="20"/>
        </w:rPr>
        <w:t xml:space="preserve">Klauzula automatycznego pokrycia w środkach trwałych i wyposażeniu </w:t>
      </w:r>
      <w:r w:rsidRPr="002B2896">
        <w:rPr>
          <w:rFonts w:ascii="Tahoma" w:hAnsi="Tahoma" w:cs="Tahoma"/>
          <w:sz w:val="20"/>
        </w:rPr>
        <w:t>- ochroną ubezpieczeniową zostają objęte środki trwałe i wyposażenie, oraz dodatki i ulepszenia zgłoszonych do ubezpieczenia środków trwałych i wyposażenia, w których posiadanie wejdzie Ubezpieczający/</w:t>
      </w:r>
      <w:r w:rsidR="00EE68DE" w:rsidRPr="002B2896">
        <w:rPr>
          <w:rFonts w:ascii="Tahoma" w:hAnsi="Tahoma" w:cs="Tahoma"/>
          <w:sz w:val="20"/>
        </w:rPr>
        <w:t xml:space="preserve"> </w:t>
      </w:r>
      <w:r w:rsidRPr="002B2896">
        <w:rPr>
          <w:rFonts w:ascii="Tahoma" w:hAnsi="Tahoma" w:cs="Tahoma"/>
          <w:sz w:val="20"/>
        </w:rPr>
        <w:t xml:space="preserve">Ubezpieczony w okresie pomiędzy zebraniem danych do ubezpieczenia a początkiem okresu </w:t>
      </w:r>
      <w:r w:rsidRPr="002B2896">
        <w:rPr>
          <w:rFonts w:ascii="Tahoma" w:hAnsi="Tahoma" w:cs="Tahoma"/>
          <w:sz w:val="20"/>
        </w:rPr>
        <w:lastRenderedPageBreak/>
        <w:t xml:space="preserve">ubezpieczenia oraz podczas trwania rocznego okresu ubezpieczenia. Ochrona ubezpieczeniowa dla mienia, w którego posiadanie wejdzie Ubezpieczony po zebraniu danych do ubezpieczenia rozpoczyna się od początku okresu ubezpieczenia wynikającego z </w:t>
      </w:r>
      <w:r w:rsidR="00EA4187" w:rsidRPr="002B2896">
        <w:rPr>
          <w:rFonts w:ascii="Tahoma" w:hAnsi="Tahoma" w:cs="Tahoma"/>
          <w:sz w:val="20"/>
        </w:rPr>
        <w:t>SWZ</w:t>
      </w:r>
      <w:r w:rsidRPr="002B2896">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2B2896">
        <w:rPr>
          <w:rFonts w:ascii="Tahoma" w:hAnsi="Tahoma" w:cs="Tahoma"/>
          <w:sz w:val="20"/>
        </w:rPr>
        <w:t>bezskładkowy</w:t>
      </w:r>
      <w:proofErr w:type="spellEnd"/>
      <w:r w:rsidRPr="002B2896">
        <w:rPr>
          <w:rFonts w:ascii="Tahoma" w:hAnsi="Tahoma" w:cs="Tahoma"/>
          <w:sz w:val="20"/>
        </w:rPr>
        <w:t xml:space="preserve"> certyfikat potwierdzający ochronę ubezpieczeniową na mocy przedmiotowej klauzuli. Klauzula dotyczy ubezpieczenia mienia od wszystkich </w:t>
      </w:r>
      <w:proofErr w:type="spellStart"/>
      <w:r w:rsidRPr="002B2896">
        <w:rPr>
          <w:rFonts w:ascii="Tahoma" w:hAnsi="Tahoma" w:cs="Tahoma"/>
          <w:sz w:val="20"/>
        </w:rPr>
        <w:t>ryzyk</w:t>
      </w:r>
      <w:proofErr w:type="spellEnd"/>
      <w:r w:rsidRPr="002B2896">
        <w:rPr>
          <w:rFonts w:ascii="Tahoma" w:hAnsi="Tahoma" w:cs="Tahoma"/>
          <w:sz w:val="20"/>
        </w:rPr>
        <w:t>. 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2B2896">
        <w:rPr>
          <w:rFonts w:ascii="Tahoma" w:hAnsi="Tahoma" w:cs="Tahoma"/>
          <w:b/>
          <w:sz w:val="20"/>
        </w:rPr>
        <w:t xml:space="preserve">. </w:t>
      </w:r>
      <w:r w:rsidRPr="002B2896">
        <w:rPr>
          <w:rFonts w:ascii="Tahoma" w:hAnsi="Tahoma" w:cs="Tahoma"/>
          <w:sz w:val="20"/>
        </w:rPr>
        <w:t>Jeżeli wartość nowo nabytego mienia przekroczy 30% limit, to aby uzyskać ochronę ubezpieczeniową</w:t>
      </w:r>
      <w:r w:rsidR="008A2704">
        <w:rPr>
          <w:rFonts w:ascii="Tahoma" w:hAnsi="Tahoma" w:cs="Tahoma"/>
          <w:sz w:val="20"/>
        </w:rPr>
        <w:br/>
      </w:r>
      <w:r w:rsidRPr="002B2896">
        <w:rPr>
          <w:rFonts w:ascii="Tahoma" w:hAnsi="Tahoma" w:cs="Tahoma"/>
          <w:sz w:val="20"/>
        </w:rPr>
        <w:t>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2B2896"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2B2896">
        <w:rPr>
          <w:rFonts w:ascii="Tahoma" w:hAnsi="Tahoma" w:cs="Tahoma"/>
          <w:b/>
          <w:sz w:val="20"/>
        </w:rPr>
        <w:t xml:space="preserve">Klauzula likwidacyjna dotycząca środków trwałych - </w:t>
      </w:r>
      <w:r w:rsidRPr="002B2896">
        <w:rPr>
          <w:rFonts w:ascii="Tahoma" w:hAnsi="Tahoma" w:cs="Tahoma"/>
          <w:sz w:val="20"/>
        </w:rPr>
        <w:t>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2B2896">
        <w:rPr>
          <w:rFonts w:ascii="Tahoma" w:hAnsi="Tahoma" w:cs="Tahoma"/>
          <w:sz w:val="20"/>
        </w:rPr>
        <w:t>, pod warunkiem, że przyznane odszkodowanie przeznaczone będzie przez Ubezpieczonego na zakup lub modernizację innego środka trwałego</w:t>
      </w:r>
      <w:r w:rsidRPr="002B2896">
        <w:rPr>
          <w:rFonts w:ascii="Tahoma" w:hAnsi="Tahoma" w:cs="Tahoma"/>
          <w:sz w:val="20"/>
        </w:rPr>
        <w:t xml:space="preserve">. Odszkodowanie wypłacane jest w pełnej wysokości </w:t>
      </w:r>
      <w:r w:rsidRPr="002B2896">
        <w:rPr>
          <w:rFonts w:ascii="Tahoma" w:hAnsi="Tahoma" w:cs="Tahoma"/>
          <w:sz w:val="20"/>
          <w:lang w:eastAsia="ar-SA"/>
        </w:rPr>
        <w:t xml:space="preserve">obejmującej koszt naprawy, wymiany, nabycia lub odbudowy z uwzględnieniem kosztów montażu, demontażu, transportu, ceł i innych opłat. </w:t>
      </w:r>
      <w:r w:rsidRPr="002B2896">
        <w:rPr>
          <w:rFonts w:ascii="Tahoma" w:hAnsi="Tahoma" w:cs="Tahoma"/>
          <w:sz w:val="20"/>
        </w:rPr>
        <w:t xml:space="preserve">Klauzula ma zastosowanie w ubezpieczeniu mienia od wszystkich </w:t>
      </w:r>
      <w:proofErr w:type="spellStart"/>
      <w:r w:rsidRPr="002B2896">
        <w:rPr>
          <w:rFonts w:ascii="Tahoma" w:hAnsi="Tahoma" w:cs="Tahoma"/>
          <w:sz w:val="20"/>
        </w:rPr>
        <w:t>ryzyk</w:t>
      </w:r>
      <w:proofErr w:type="spellEnd"/>
      <w:r w:rsidRPr="002B2896">
        <w:rPr>
          <w:rFonts w:ascii="Tahoma" w:hAnsi="Tahoma" w:cs="Tahoma"/>
          <w:sz w:val="20"/>
        </w:rPr>
        <w:t xml:space="preserve">. </w:t>
      </w:r>
    </w:p>
    <w:p w14:paraId="309E39B5" w14:textId="56914224" w:rsidR="00F639EF" w:rsidRPr="002B2896"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2B2896">
        <w:rPr>
          <w:rFonts w:ascii="Tahoma" w:hAnsi="Tahoma" w:cs="Tahoma"/>
          <w:b/>
          <w:sz w:val="20"/>
        </w:rPr>
        <w:t xml:space="preserve">Klauzula szybkiej likwidacji szkód </w:t>
      </w:r>
      <w:r w:rsidRPr="002B2896">
        <w:rPr>
          <w:rFonts w:ascii="Tahoma" w:hAnsi="Tahoma" w:cs="Tahoma"/>
          <w:sz w:val="20"/>
        </w:rPr>
        <w:t xml:space="preserve">- w przypadku wystąpienia szkody w ubezpieczonym mieniu, którego przywrócenie do pracy (w ciągu 24 godzin) jest konieczne dla normalnego funkcjonowania </w:t>
      </w:r>
      <w:r w:rsidR="00104B65" w:rsidRPr="002B2896">
        <w:rPr>
          <w:rFonts w:ascii="Tahoma" w:hAnsi="Tahoma" w:cs="Tahoma"/>
          <w:sz w:val="20"/>
        </w:rPr>
        <w:t>danego podmiotu</w:t>
      </w:r>
      <w:r w:rsidRPr="002B2896">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2B2896">
        <w:rPr>
          <w:rFonts w:ascii="Tahoma" w:hAnsi="Tahoma" w:cs="Tahoma"/>
          <w:sz w:val="20"/>
        </w:rPr>
        <w:t>danego podmiotu</w:t>
      </w:r>
      <w:r w:rsidRPr="002B2896">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2B2896">
        <w:rPr>
          <w:rFonts w:ascii="Tahoma" w:hAnsi="Tahoma" w:cs="Tahoma"/>
          <w:sz w:val="20"/>
        </w:rPr>
        <w:t xml:space="preserve">Niniejsza klauzula ma zastosowanie do szkód o szacunkowej wartości nie przekraczającej 50 000,00 zł. </w:t>
      </w:r>
      <w:r w:rsidRPr="002B2896">
        <w:rPr>
          <w:rFonts w:ascii="Tahoma" w:hAnsi="Tahoma" w:cs="Tahoma"/>
          <w:sz w:val="20"/>
        </w:rPr>
        <w:t xml:space="preserve">Dotyczy ubezpieczenia mienia od wszystkich </w:t>
      </w:r>
      <w:proofErr w:type="spellStart"/>
      <w:r w:rsidRPr="002B2896">
        <w:rPr>
          <w:rFonts w:ascii="Tahoma" w:hAnsi="Tahoma" w:cs="Tahoma"/>
          <w:sz w:val="20"/>
        </w:rPr>
        <w:t>ryzyk</w:t>
      </w:r>
      <w:proofErr w:type="spellEnd"/>
      <w:r w:rsidRPr="002B2896">
        <w:rPr>
          <w:rFonts w:ascii="Tahoma" w:hAnsi="Tahoma" w:cs="Tahoma"/>
          <w:sz w:val="20"/>
        </w:rPr>
        <w:t xml:space="preserve">, ubezpieczenia sprzętu elektronicznego od wszystkich </w:t>
      </w:r>
      <w:proofErr w:type="spellStart"/>
      <w:r w:rsidRPr="002B2896">
        <w:rPr>
          <w:rFonts w:ascii="Tahoma" w:hAnsi="Tahoma" w:cs="Tahoma"/>
          <w:sz w:val="20"/>
        </w:rPr>
        <w:t>ryzyk</w:t>
      </w:r>
      <w:proofErr w:type="spellEnd"/>
      <w:r w:rsidRPr="002B2896">
        <w:rPr>
          <w:rFonts w:ascii="Tahoma" w:hAnsi="Tahoma" w:cs="Tahoma"/>
          <w:sz w:val="20"/>
        </w:rPr>
        <w:t>.</w:t>
      </w:r>
    </w:p>
    <w:p w14:paraId="4118998A" w14:textId="77777777" w:rsidR="00F639EF" w:rsidRPr="002B2896"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2B2896">
        <w:rPr>
          <w:rFonts w:ascii="Tahoma" w:hAnsi="Tahoma" w:cs="Tahoma"/>
          <w:b/>
          <w:sz w:val="20"/>
        </w:rPr>
        <w:t xml:space="preserve">Klauzula niezawiadomienia w terminie o szkodzie – </w:t>
      </w:r>
      <w:r w:rsidRPr="002B2896">
        <w:rPr>
          <w:rFonts w:ascii="Tahoma" w:hAnsi="Tahoma" w:cs="Tahoma"/>
          <w:sz w:val="20"/>
        </w:rPr>
        <w:t xml:space="preserve">zapisane w Ogólnych Warunkach Ubezpieczenia skutki niezawiadomienia Ubezpieczyciela o szkodzie w odpowiednim terminie, mają </w:t>
      </w:r>
      <w:r w:rsidRPr="002B2896">
        <w:rPr>
          <w:rFonts w:ascii="Tahoma" w:hAnsi="Tahoma" w:cs="Tahoma"/>
          <w:sz w:val="20"/>
        </w:rPr>
        <w:lastRenderedPageBreak/>
        <w:t xml:space="preserve">zastosowanie tylko w sytuacji, kiedy niezawiadomienie w terminie przyczyniło się do zwiększenia szkody lub uniemożliwiło Ubezpieczycielowi ustalenie okoliczności i skutków bądź rozmiaru szkody. Dotyczy wszystkich </w:t>
      </w:r>
      <w:proofErr w:type="spellStart"/>
      <w:r w:rsidRPr="002B2896">
        <w:rPr>
          <w:rFonts w:ascii="Tahoma" w:hAnsi="Tahoma" w:cs="Tahoma"/>
          <w:sz w:val="20"/>
        </w:rPr>
        <w:t>ryzyk</w:t>
      </w:r>
      <w:proofErr w:type="spellEnd"/>
      <w:r w:rsidRPr="002B2896">
        <w:rPr>
          <w:rFonts w:ascii="Tahoma" w:hAnsi="Tahoma" w:cs="Tahoma"/>
          <w:sz w:val="20"/>
        </w:rPr>
        <w:t>.</w:t>
      </w:r>
    </w:p>
    <w:p w14:paraId="67C7133B" w14:textId="1AD10F0E" w:rsidR="00F639EF" w:rsidRPr="002B2896"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2B2896">
        <w:rPr>
          <w:rFonts w:ascii="Tahoma" w:hAnsi="Tahoma" w:cs="Tahoma"/>
          <w:b/>
          <w:sz w:val="20"/>
        </w:rPr>
        <w:t>Klauzula przezornej sumy ubezpieczenia</w:t>
      </w:r>
      <w:r w:rsidRPr="002B2896">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wysokości 1.000.000,00 zł, która w przypadku szkody służyć będzie do wyrównania ewentualnego niedoubezpieczenia wynikającego z niedoszacowania sum ubezpieczenia dla poszczególnych składników majątku ubezpieczonych w systemie na sumy stałe </w:t>
      </w:r>
      <w:r w:rsidR="00401D70" w:rsidRPr="002B2896">
        <w:rPr>
          <w:rFonts w:ascii="Tahoma" w:hAnsi="Tahoma" w:cs="Tahoma"/>
          <w:sz w:val="20"/>
        </w:rPr>
        <w:t>lub</w:t>
      </w:r>
      <w:r w:rsidRPr="002B2896">
        <w:rPr>
          <w:rFonts w:ascii="Tahoma" w:hAnsi="Tahoma" w:cs="Tahoma"/>
          <w:sz w:val="20"/>
        </w:rPr>
        <w:t xml:space="preserve"> pokryciu </w:t>
      </w:r>
      <w:r w:rsidR="00401D70" w:rsidRPr="002B2896">
        <w:rPr>
          <w:rFonts w:ascii="Tahoma" w:hAnsi="Tahoma" w:cs="Tahoma"/>
          <w:sz w:val="20"/>
        </w:rPr>
        <w:t>wysokości</w:t>
      </w:r>
      <w:r w:rsidRPr="002B2896">
        <w:rPr>
          <w:rFonts w:ascii="Tahoma" w:hAnsi="Tahoma" w:cs="Tahoma"/>
          <w:sz w:val="20"/>
        </w:rPr>
        <w:t xml:space="preserve"> powstałej szkody</w:t>
      </w:r>
      <w:r w:rsidR="00401D70" w:rsidRPr="002B2896">
        <w:rPr>
          <w:rFonts w:ascii="Tahoma" w:hAnsi="Tahoma" w:cs="Tahoma"/>
          <w:sz w:val="20"/>
        </w:rPr>
        <w:t>,</w:t>
      </w:r>
      <w:r w:rsidRPr="002B2896">
        <w:rPr>
          <w:rFonts w:ascii="Tahoma" w:hAnsi="Tahoma" w:cs="Tahoma"/>
          <w:sz w:val="20"/>
        </w:rPr>
        <w:t xml:space="preserve"> w przypadku kiedy suma ubezpieczenia danego składnika majątkowego przyjęta w wartości księgowej brutto będzie niższa niż wysokość szkody określona na podstawie kosztorysu wewnętrznego lub zewnętrznego. Limit odpowiedzialności każdorazowo ulega pomniejszeniu</w:t>
      </w:r>
      <w:r w:rsidR="008A2704">
        <w:rPr>
          <w:rFonts w:ascii="Tahoma" w:hAnsi="Tahoma" w:cs="Tahoma"/>
          <w:sz w:val="20"/>
        </w:rPr>
        <w:br/>
      </w:r>
      <w:r w:rsidRPr="002B2896">
        <w:rPr>
          <w:rFonts w:ascii="Tahoma" w:hAnsi="Tahoma" w:cs="Tahoma"/>
          <w:sz w:val="20"/>
        </w:rPr>
        <w:t xml:space="preserve">o wypłacone na podstawie tej klauzuli odszkodowanie. Maksymalna wysokość odszkodowania wypłaconego przy zastosowaniu niniejszej klauzuli z tytułu wystąpienia szkody w mieniu Ubezpieczającego/Ubezpieczonego nie może przekroczyć jego wartości odtworzeniowej. Dotyczy ubezpieczenia mienia od wszystkich </w:t>
      </w:r>
      <w:proofErr w:type="spellStart"/>
      <w:r w:rsidRPr="002B2896">
        <w:rPr>
          <w:rFonts w:ascii="Tahoma" w:hAnsi="Tahoma" w:cs="Tahoma"/>
          <w:sz w:val="20"/>
        </w:rPr>
        <w:t>ryzyk</w:t>
      </w:r>
      <w:proofErr w:type="spellEnd"/>
      <w:r w:rsidRPr="002B2896">
        <w:rPr>
          <w:rFonts w:ascii="Tahoma" w:hAnsi="Tahoma" w:cs="Tahoma"/>
          <w:sz w:val="20"/>
        </w:rPr>
        <w:t xml:space="preserve"> oraz ubezpieczenia sprzętu elektronicznego od wszystkich </w:t>
      </w:r>
      <w:proofErr w:type="spellStart"/>
      <w:r w:rsidRPr="002B2896">
        <w:rPr>
          <w:rFonts w:ascii="Tahoma" w:hAnsi="Tahoma" w:cs="Tahoma"/>
          <w:sz w:val="20"/>
        </w:rPr>
        <w:t>ryzyk</w:t>
      </w:r>
      <w:proofErr w:type="spellEnd"/>
      <w:r w:rsidRPr="002B2896">
        <w:rPr>
          <w:rFonts w:ascii="Tahoma" w:hAnsi="Tahoma" w:cs="Tahoma"/>
          <w:sz w:val="20"/>
        </w:rPr>
        <w:t>.</w:t>
      </w:r>
    </w:p>
    <w:p w14:paraId="5B399EF1" w14:textId="77777777" w:rsidR="00F639EF" w:rsidRPr="002B2896"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2B2896">
        <w:rPr>
          <w:rFonts w:ascii="Tahoma" w:hAnsi="Tahoma" w:cs="Tahoma"/>
          <w:b/>
          <w:sz w:val="20"/>
        </w:rPr>
        <w:t xml:space="preserve">Klauzula ochrony mienia nieprzygotowanego do pracy – </w:t>
      </w:r>
      <w:r w:rsidRPr="002B2896">
        <w:rPr>
          <w:rFonts w:ascii="Tahoma" w:hAnsi="Tahoma" w:cs="Tahoma"/>
          <w:sz w:val="20"/>
        </w:rPr>
        <w:t>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danej lokalizacji. Ochroną objęty jest również sprzęt, który przez dłuższy okres znajduje się w lokalizacji objętej ochroną, jednak nie jest eksploatowany (np. w szkole w okresie przerwy wakacyjnej).</w:t>
      </w:r>
    </w:p>
    <w:p w14:paraId="4C935B97" w14:textId="18D9F713" w:rsidR="00F639EF" w:rsidRPr="002B2896"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2B2896">
        <w:rPr>
          <w:rFonts w:ascii="Tahoma" w:hAnsi="Tahoma" w:cs="Tahoma"/>
          <w:b/>
          <w:sz w:val="20"/>
        </w:rPr>
        <w:t>Klauzula kosztów odtworzenia dokumentów -</w:t>
      </w:r>
      <w:r w:rsidRPr="002B2896">
        <w:rPr>
          <w:rFonts w:ascii="Tahoma" w:hAnsi="Tahoma" w:cs="Tahoma"/>
          <w:sz w:val="20"/>
        </w:rPr>
        <w:t xml:space="preserve"> Ubezpieczyciel pokrywa wszelkie uzasadnione</w:t>
      </w:r>
      <w:r w:rsidR="008A2704">
        <w:rPr>
          <w:rFonts w:ascii="Tahoma" w:hAnsi="Tahoma" w:cs="Tahoma"/>
          <w:sz w:val="20"/>
        </w:rPr>
        <w:br/>
      </w:r>
      <w:r w:rsidRPr="002B2896">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2B2896">
        <w:rPr>
          <w:rFonts w:ascii="Tahoma" w:hAnsi="Tahoma" w:cs="Tahoma"/>
          <w:sz w:val="20"/>
        </w:rPr>
        <w:t>ryzyk</w:t>
      </w:r>
      <w:proofErr w:type="spellEnd"/>
      <w:r w:rsidRPr="002B2896">
        <w:rPr>
          <w:rFonts w:ascii="Tahoma" w:hAnsi="Tahoma" w:cs="Tahoma"/>
          <w:sz w:val="20"/>
        </w:rPr>
        <w:t>. Dokumenty objęte ochroną to w szczególności: akta, 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w:t>
      </w:r>
      <w:r w:rsidR="008A2704">
        <w:rPr>
          <w:rFonts w:ascii="Tahoma" w:hAnsi="Tahoma" w:cs="Tahoma"/>
          <w:sz w:val="20"/>
        </w:rPr>
        <w:br/>
      </w:r>
      <w:r w:rsidRPr="002B2896">
        <w:rPr>
          <w:rFonts w:ascii="Tahoma" w:hAnsi="Tahoma" w:cs="Tahoma"/>
          <w:sz w:val="20"/>
        </w:rPr>
        <w:t>w przypadku bezpośredniego zagrożenia. Limit odpowiedzialności na pierwsze ryzyko: 50.000,00 zł na jedno i wszystkie zdarzenia w rocznym okresie ubezpieczenia.</w:t>
      </w:r>
    </w:p>
    <w:p w14:paraId="4C2D9A1A" w14:textId="7C445450" w:rsidR="00F639EF" w:rsidRPr="002B2896"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2B2896">
        <w:rPr>
          <w:rFonts w:ascii="Tahoma" w:hAnsi="Tahoma" w:cs="Tahoma"/>
          <w:b/>
          <w:sz w:val="20"/>
        </w:rPr>
        <w:t xml:space="preserve">Klauzula warunków i taryf - </w:t>
      </w:r>
      <w:r w:rsidRPr="002B2896">
        <w:rPr>
          <w:rFonts w:ascii="Tahoma" w:hAnsi="Tahoma" w:cs="Tahoma"/>
          <w:sz w:val="20"/>
        </w:rPr>
        <w:t xml:space="preserve">w przypadku </w:t>
      </w:r>
      <w:proofErr w:type="spellStart"/>
      <w:r w:rsidRPr="002B2896">
        <w:rPr>
          <w:rFonts w:ascii="Tahoma" w:hAnsi="Tahoma" w:cs="Tahoma"/>
          <w:sz w:val="20"/>
        </w:rPr>
        <w:t>doubezpieczania</w:t>
      </w:r>
      <w:proofErr w:type="spellEnd"/>
      <w:r w:rsidRPr="002B2896">
        <w:rPr>
          <w:rFonts w:ascii="Tahoma" w:hAnsi="Tahoma" w:cs="Tahoma"/>
          <w:sz w:val="20"/>
        </w:rPr>
        <w:t xml:space="preserve"> lub podwyższania sumy ubezpieczenia</w:t>
      </w:r>
      <w:r w:rsidR="008A2704">
        <w:rPr>
          <w:rFonts w:ascii="Tahoma" w:hAnsi="Tahoma" w:cs="Tahoma"/>
          <w:sz w:val="20"/>
        </w:rPr>
        <w:br/>
      </w:r>
      <w:r w:rsidRPr="002B2896">
        <w:rPr>
          <w:rFonts w:ascii="Tahoma" w:hAnsi="Tahoma" w:cs="Tahoma"/>
          <w:sz w:val="20"/>
        </w:rPr>
        <w:t>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w:t>
      </w:r>
      <w:r w:rsidR="008A2704">
        <w:rPr>
          <w:rFonts w:ascii="Tahoma" w:hAnsi="Tahoma" w:cs="Tahoma"/>
          <w:sz w:val="20"/>
        </w:rPr>
        <w:br/>
      </w:r>
      <w:r w:rsidRPr="002B2896">
        <w:rPr>
          <w:rFonts w:ascii="Tahoma" w:hAnsi="Tahoma" w:cs="Tahoma"/>
          <w:sz w:val="20"/>
        </w:rPr>
        <w:t xml:space="preserve">w okresie ubezpieczenia oraz dopłaty składek z tytułu realizowanych </w:t>
      </w:r>
      <w:proofErr w:type="spellStart"/>
      <w:r w:rsidRPr="002B2896">
        <w:rPr>
          <w:rFonts w:ascii="Tahoma" w:hAnsi="Tahoma" w:cs="Tahoma"/>
          <w:sz w:val="20"/>
        </w:rPr>
        <w:t>doubezpieczeń</w:t>
      </w:r>
      <w:proofErr w:type="spellEnd"/>
      <w:r w:rsidRPr="002B2896">
        <w:rPr>
          <w:rFonts w:ascii="Tahoma" w:hAnsi="Tahoma" w:cs="Tahoma"/>
          <w:sz w:val="20"/>
        </w:rPr>
        <w:t xml:space="preserve"> będą wyliczane systemem pro rata za każdy dzień udzielonej ochrony. </w:t>
      </w:r>
      <w:r w:rsidR="00104B65" w:rsidRPr="002B2896">
        <w:rPr>
          <w:rFonts w:ascii="Tahoma" w:hAnsi="Tahoma" w:cs="Tahoma"/>
          <w:sz w:val="20"/>
        </w:rPr>
        <w:t xml:space="preserve">Klauzula nie dotyczy przypadków uregulowanych w art. 816 </w:t>
      </w:r>
      <w:proofErr w:type="spellStart"/>
      <w:r w:rsidR="00104B65" w:rsidRPr="002B2896">
        <w:rPr>
          <w:rFonts w:ascii="Tahoma" w:hAnsi="Tahoma" w:cs="Tahoma"/>
          <w:sz w:val="20"/>
        </w:rPr>
        <w:t>kc</w:t>
      </w:r>
      <w:proofErr w:type="spellEnd"/>
      <w:r w:rsidR="00357BDF" w:rsidRPr="002B2896">
        <w:rPr>
          <w:rFonts w:ascii="Tahoma" w:hAnsi="Tahoma" w:cs="Tahoma"/>
          <w:sz w:val="20"/>
        </w:rPr>
        <w:t xml:space="preserve"> oraz ubezpieczeń zawartych w systemie na pierwsze ryzyko</w:t>
      </w:r>
      <w:r w:rsidR="00104B65" w:rsidRPr="002B2896">
        <w:rPr>
          <w:rFonts w:ascii="Tahoma" w:hAnsi="Tahoma" w:cs="Tahoma"/>
          <w:sz w:val="20"/>
        </w:rPr>
        <w:t xml:space="preserve">. </w:t>
      </w:r>
      <w:r w:rsidR="00357BDF" w:rsidRPr="002B2896">
        <w:rPr>
          <w:rFonts w:ascii="Tahoma" w:hAnsi="Tahoma" w:cs="Tahoma"/>
          <w:sz w:val="20"/>
        </w:rPr>
        <w:t>Klauzula d</w:t>
      </w:r>
      <w:r w:rsidRPr="002B2896">
        <w:rPr>
          <w:rFonts w:ascii="Tahoma" w:hAnsi="Tahoma" w:cs="Tahoma"/>
          <w:sz w:val="20"/>
        </w:rPr>
        <w:t xml:space="preserve">otyczy wszystkich </w:t>
      </w:r>
      <w:proofErr w:type="spellStart"/>
      <w:r w:rsidRPr="002B2896">
        <w:rPr>
          <w:rFonts w:ascii="Tahoma" w:hAnsi="Tahoma" w:cs="Tahoma"/>
          <w:sz w:val="20"/>
        </w:rPr>
        <w:t>ryzyk</w:t>
      </w:r>
      <w:proofErr w:type="spellEnd"/>
      <w:r w:rsidR="00357BDF" w:rsidRPr="002B2896">
        <w:rPr>
          <w:rFonts w:ascii="Tahoma" w:hAnsi="Tahoma" w:cs="Tahoma"/>
          <w:sz w:val="20"/>
        </w:rPr>
        <w:t xml:space="preserve"> z wyjątkiem ubezpieczenia odpowiedzialności cywilnej ubezpieczonego</w:t>
      </w:r>
      <w:r w:rsidRPr="002B2896">
        <w:rPr>
          <w:rFonts w:ascii="Tahoma" w:hAnsi="Tahoma" w:cs="Tahoma"/>
          <w:sz w:val="20"/>
        </w:rPr>
        <w:t>.</w:t>
      </w:r>
    </w:p>
    <w:p w14:paraId="0C7DC704" w14:textId="5A020E40" w:rsidR="00F639EF" w:rsidRPr="002B2896"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2B2896">
        <w:rPr>
          <w:rFonts w:ascii="Tahoma" w:hAnsi="Tahoma" w:cs="Tahoma"/>
          <w:b/>
          <w:sz w:val="20"/>
        </w:rPr>
        <w:t xml:space="preserve">Klauzula awarii instalacji lub urządzeń technologicznych – </w:t>
      </w:r>
      <w:r w:rsidRPr="002B2896">
        <w:rPr>
          <w:rFonts w:ascii="Tahoma" w:hAnsi="Tahoma" w:cs="Tahoma"/>
          <w:sz w:val="20"/>
        </w:rPr>
        <w:t>na mocy niniejszej klauzuli Ubezpieczyciel pokryje szkody w instalacjach lub urządzeniach wodociągowych, kanalizacyjnych, centralnego ogrzewania oraz innych urządzeniach technologicznych przesyłających media w postaci płynnej, należących do ubezpieczonego oraz znajdujących się w obrębie lokalizacji objętej ochroną na mocy niniejszej umowy ubezpieczenia, wskutek ich nagłego, samoczynnego lub spowodowanego zamarzaniem pęknięcia, łącznie z kosztami robót pomocniczych związanych z ich naprawą</w:t>
      </w:r>
      <w:r w:rsidR="008A2704">
        <w:rPr>
          <w:rFonts w:ascii="Tahoma" w:hAnsi="Tahoma" w:cs="Tahoma"/>
          <w:sz w:val="20"/>
        </w:rPr>
        <w:br/>
      </w:r>
      <w:r w:rsidRPr="002B2896">
        <w:rPr>
          <w:rFonts w:ascii="Tahoma" w:hAnsi="Tahoma" w:cs="Tahoma"/>
          <w:sz w:val="20"/>
        </w:rPr>
        <w:t>i rozmrożeniem, w tym uzasadnione i udokumentowane koszty poszukiwań miejsca powstania awarii. Limit odpowiedzialności dla niniejszej klauzuli wynosi 100.000,00 zł na jedno i wszystkie zdarzenia</w:t>
      </w:r>
      <w:r w:rsidR="008A2704">
        <w:rPr>
          <w:rFonts w:ascii="Tahoma" w:hAnsi="Tahoma" w:cs="Tahoma"/>
          <w:sz w:val="20"/>
        </w:rPr>
        <w:br/>
      </w:r>
      <w:r w:rsidRPr="002B2896">
        <w:rPr>
          <w:rFonts w:ascii="Tahoma" w:hAnsi="Tahoma" w:cs="Tahoma"/>
          <w:sz w:val="20"/>
        </w:rPr>
        <w:t xml:space="preserve">w rocznym okresie ubezpieczenia z </w:t>
      </w:r>
      <w:proofErr w:type="spellStart"/>
      <w:r w:rsidRPr="002B2896">
        <w:rPr>
          <w:rFonts w:ascii="Tahoma" w:hAnsi="Tahoma" w:cs="Tahoma"/>
          <w:sz w:val="20"/>
        </w:rPr>
        <w:t>podlimitem</w:t>
      </w:r>
      <w:proofErr w:type="spellEnd"/>
      <w:r w:rsidRPr="002B2896">
        <w:rPr>
          <w:rFonts w:ascii="Tahoma" w:hAnsi="Tahoma" w:cs="Tahoma"/>
          <w:sz w:val="20"/>
        </w:rPr>
        <w:t xml:space="preserve"> 20.000,00 zł na koszty poszukiwań miejsca powstania awarii. Dotyczy ubezpieczenia mienia od wszystkich </w:t>
      </w:r>
      <w:proofErr w:type="spellStart"/>
      <w:r w:rsidRPr="002B2896">
        <w:rPr>
          <w:rFonts w:ascii="Tahoma" w:hAnsi="Tahoma" w:cs="Tahoma"/>
          <w:sz w:val="20"/>
        </w:rPr>
        <w:t>ryzyk</w:t>
      </w:r>
      <w:proofErr w:type="spellEnd"/>
      <w:r w:rsidRPr="002B2896">
        <w:rPr>
          <w:rFonts w:ascii="Tahoma" w:hAnsi="Tahoma" w:cs="Tahoma"/>
          <w:sz w:val="20"/>
        </w:rPr>
        <w:t xml:space="preserve">. </w:t>
      </w:r>
      <w:r w:rsidRPr="002B2896">
        <w:rPr>
          <w:rFonts w:ascii="Tahoma" w:eastAsia="Verdana,Italic" w:hAnsi="Tahoma" w:cs="Tahoma"/>
          <w:i/>
          <w:iCs/>
          <w:sz w:val="20"/>
        </w:rPr>
        <w:t xml:space="preserve">Zastosowane limity odpowiedzialności nie mają zastosowania do </w:t>
      </w:r>
      <w:proofErr w:type="spellStart"/>
      <w:r w:rsidRPr="002B2896">
        <w:rPr>
          <w:rFonts w:ascii="Tahoma" w:eastAsia="Verdana,Italic" w:hAnsi="Tahoma" w:cs="Tahoma"/>
          <w:i/>
          <w:iCs/>
          <w:sz w:val="20"/>
        </w:rPr>
        <w:t>ryzyk</w:t>
      </w:r>
      <w:proofErr w:type="spellEnd"/>
      <w:r w:rsidRPr="002B2896">
        <w:rPr>
          <w:rFonts w:ascii="Tahoma" w:eastAsia="Verdana,Italic" w:hAnsi="Tahoma" w:cs="Tahoma"/>
          <w:i/>
          <w:iCs/>
          <w:sz w:val="20"/>
        </w:rPr>
        <w:t>, które w myśl zapisów OWU nie są limitowane.</w:t>
      </w:r>
    </w:p>
    <w:p w14:paraId="5048A9B0" w14:textId="77777777" w:rsidR="00F639EF" w:rsidRPr="002B2896" w:rsidRDefault="00F639EF" w:rsidP="00F639EF">
      <w:pPr>
        <w:numPr>
          <w:ilvl w:val="0"/>
          <w:numId w:val="5"/>
        </w:numPr>
        <w:tabs>
          <w:tab w:val="clear" w:pos="1069"/>
          <w:tab w:val="num" w:pos="786"/>
          <w:tab w:val="num" w:pos="851"/>
          <w:tab w:val="num" w:pos="1495"/>
          <w:tab w:val="num" w:pos="2062"/>
        </w:tabs>
        <w:suppressAutoHyphens/>
        <w:spacing w:before="112" w:after="248"/>
        <w:ind w:left="851" w:hanging="425"/>
        <w:jc w:val="both"/>
        <w:rPr>
          <w:rFonts w:ascii="Tahoma" w:hAnsi="Tahoma" w:cs="Tahoma"/>
        </w:rPr>
      </w:pPr>
      <w:r w:rsidRPr="002B2896">
        <w:rPr>
          <w:rFonts w:ascii="Tahoma" w:hAnsi="Tahoma" w:cs="Tahoma"/>
          <w:b/>
        </w:rPr>
        <w:lastRenderedPageBreak/>
        <w:t xml:space="preserve">Klauzula zabezpieczeń przeciwpożarowych i </w:t>
      </w:r>
      <w:proofErr w:type="spellStart"/>
      <w:r w:rsidRPr="002B2896">
        <w:rPr>
          <w:rFonts w:ascii="Tahoma" w:hAnsi="Tahoma" w:cs="Tahoma"/>
          <w:b/>
        </w:rPr>
        <w:t>przeciwkradzieżowych</w:t>
      </w:r>
      <w:proofErr w:type="spellEnd"/>
      <w:r w:rsidRPr="002B2896">
        <w:rPr>
          <w:rFonts w:ascii="Tahoma" w:hAnsi="Tahoma" w:cs="Tahoma"/>
          <w:b/>
        </w:rPr>
        <w:t xml:space="preserve"> </w:t>
      </w:r>
      <w:r w:rsidRPr="002B2896">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2B2896">
        <w:rPr>
          <w:rFonts w:ascii="Tahoma" w:hAnsi="Tahoma" w:cs="Tahoma"/>
        </w:rPr>
        <w:t>przeciwkradzieżowe</w:t>
      </w:r>
      <w:proofErr w:type="spellEnd"/>
      <w:r w:rsidRPr="002B2896">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2B2896">
        <w:rPr>
          <w:rFonts w:ascii="Tahoma" w:hAnsi="Tahoma" w:cs="Tahoma"/>
        </w:rPr>
        <w:t>ryzyk</w:t>
      </w:r>
      <w:proofErr w:type="spellEnd"/>
      <w:r w:rsidRPr="002B2896">
        <w:rPr>
          <w:rFonts w:ascii="Tahoma" w:hAnsi="Tahoma" w:cs="Tahoma"/>
        </w:rPr>
        <w:t xml:space="preserve">, ubezpieczenia sprzętu elektronicznego od wszystkich </w:t>
      </w:r>
      <w:proofErr w:type="spellStart"/>
      <w:r w:rsidRPr="002B2896">
        <w:rPr>
          <w:rFonts w:ascii="Tahoma" w:hAnsi="Tahoma" w:cs="Tahoma"/>
        </w:rPr>
        <w:t>ryzyk</w:t>
      </w:r>
      <w:proofErr w:type="spellEnd"/>
      <w:r w:rsidRPr="002B2896">
        <w:rPr>
          <w:rFonts w:ascii="Tahoma" w:hAnsi="Tahoma" w:cs="Tahoma"/>
        </w:rPr>
        <w:t>.</w:t>
      </w:r>
    </w:p>
    <w:p w14:paraId="0EA2987C" w14:textId="6C0C8B34" w:rsidR="00F639EF" w:rsidRPr="002B2896"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2B2896">
        <w:rPr>
          <w:rFonts w:ascii="Tahoma" w:hAnsi="Tahoma" w:cs="Tahoma"/>
          <w:b/>
          <w:bCs/>
          <w:sz w:val="20"/>
        </w:rPr>
        <w:t>Klauzula rzeczoznawców</w:t>
      </w:r>
      <w:r w:rsidRPr="002B2896">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w:t>
      </w:r>
      <w:r w:rsidR="008A2704">
        <w:rPr>
          <w:rFonts w:ascii="Tahoma" w:hAnsi="Tahoma" w:cs="Tahoma"/>
          <w:sz w:val="20"/>
        </w:rPr>
        <w:br/>
      </w:r>
      <w:r w:rsidRPr="002B2896">
        <w:rPr>
          <w:rFonts w:ascii="Tahoma" w:hAnsi="Tahoma" w:cs="Tahoma"/>
          <w:sz w:val="20"/>
        </w:rPr>
        <w:t xml:space="preserve">z ustaleniem przyczyny, zakresu i rozmiaru szkody oraz koszty nadzoru budowlanego. Limit odpowiedzialności 50 000 zł na jedno i wszystkie zdarzenia w rocznym okresie ubezpieczenia. Klauzula dotyczy ubezpieczenia mienia od wszystkich </w:t>
      </w:r>
      <w:proofErr w:type="spellStart"/>
      <w:r w:rsidRPr="002B2896">
        <w:rPr>
          <w:rFonts w:ascii="Tahoma" w:hAnsi="Tahoma" w:cs="Tahoma"/>
          <w:sz w:val="20"/>
        </w:rPr>
        <w:t>ryzyk</w:t>
      </w:r>
      <w:proofErr w:type="spellEnd"/>
      <w:r w:rsidRPr="002B2896">
        <w:rPr>
          <w:rFonts w:ascii="Tahoma" w:hAnsi="Tahoma" w:cs="Tahoma"/>
          <w:sz w:val="20"/>
        </w:rPr>
        <w:t xml:space="preserve"> oraz ubezpieczenia sprzętu elektronicznego od wszystkich </w:t>
      </w:r>
      <w:proofErr w:type="spellStart"/>
      <w:r w:rsidRPr="002B2896">
        <w:rPr>
          <w:rFonts w:ascii="Tahoma" w:hAnsi="Tahoma" w:cs="Tahoma"/>
          <w:sz w:val="20"/>
        </w:rPr>
        <w:t>ryzyk</w:t>
      </w:r>
      <w:proofErr w:type="spellEnd"/>
      <w:r w:rsidRPr="002B2896">
        <w:rPr>
          <w:rFonts w:ascii="Tahoma" w:hAnsi="Tahoma" w:cs="Tahoma"/>
          <w:sz w:val="20"/>
        </w:rPr>
        <w:t>.</w:t>
      </w:r>
    </w:p>
    <w:p w14:paraId="0EC094D5" w14:textId="50CE9F5D" w:rsidR="00F639EF" w:rsidRPr="002B2896"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2B2896">
        <w:rPr>
          <w:rFonts w:ascii="Tahoma" w:hAnsi="Tahoma" w:cs="Tahoma"/>
          <w:b/>
          <w:sz w:val="20"/>
        </w:rPr>
        <w:t xml:space="preserve">Klauzula zmian w odbudowie </w:t>
      </w:r>
      <w:r w:rsidRPr="002B2896">
        <w:rPr>
          <w:rFonts w:ascii="Tahoma" w:hAnsi="Tahoma" w:cs="Tahoma"/>
          <w:sz w:val="20"/>
        </w:rPr>
        <w:t>– z zachowaniem pozostałych, niezmienionych niniejszą klauzulą 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w:t>
      </w:r>
      <w:r w:rsidR="008A2704">
        <w:rPr>
          <w:rFonts w:ascii="Tahoma" w:hAnsi="Tahoma" w:cs="Tahoma"/>
          <w:sz w:val="20"/>
        </w:rPr>
        <w:br/>
      </w:r>
      <w:r w:rsidRPr="002B2896">
        <w:rPr>
          <w:rFonts w:ascii="Tahoma" w:hAnsi="Tahoma" w:cs="Tahoma"/>
          <w:sz w:val="20"/>
        </w:rPr>
        <w:t xml:space="preserve">z uwzględnieniem przezornej sumy ubezpieczenia, jeżeli będzie miała zastosowanie. Klauzula dotyczy ubezpieczenia mienia od wszystkich </w:t>
      </w:r>
      <w:proofErr w:type="spellStart"/>
      <w:r w:rsidRPr="002B2896">
        <w:rPr>
          <w:rFonts w:ascii="Tahoma" w:hAnsi="Tahoma" w:cs="Tahoma"/>
          <w:sz w:val="20"/>
        </w:rPr>
        <w:t>ryzyk</w:t>
      </w:r>
      <w:proofErr w:type="spellEnd"/>
      <w:r w:rsidRPr="002B2896">
        <w:rPr>
          <w:rFonts w:ascii="Tahoma" w:hAnsi="Tahoma" w:cs="Tahoma"/>
          <w:sz w:val="20"/>
        </w:rPr>
        <w:t>.</w:t>
      </w:r>
    </w:p>
    <w:p w14:paraId="361B0553" w14:textId="77777777" w:rsidR="008A2704" w:rsidRDefault="00F639EF" w:rsidP="008A2704">
      <w:pPr>
        <w:pStyle w:val="WW-Tekstpodstawowywcity2"/>
        <w:numPr>
          <w:ilvl w:val="0"/>
          <w:numId w:val="5"/>
        </w:numPr>
        <w:tabs>
          <w:tab w:val="num" w:pos="786"/>
          <w:tab w:val="num" w:pos="851"/>
        </w:tabs>
        <w:spacing w:before="112" w:after="248"/>
        <w:ind w:left="851" w:hanging="425"/>
        <w:rPr>
          <w:rFonts w:ascii="Tahoma" w:hAnsi="Tahoma" w:cs="Tahoma"/>
          <w:sz w:val="20"/>
        </w:rPr>
      </w:pPr>
      <w:r w:rsidRPr="002B2896">
        <w:rPr>
          <w:rFonts w:ascii="Tahoma" w:hAnsi="Tahoma" w:cs="Tahoma"/>
          <w:b/>
          <w:sz w:val="20"/>
        </w:rPr>
        <w:t xml:space="preserve">Klauzula zmiany lokalizacji w odbudowie </w:t>
      </w:r>
      <w:r w:rsidRPr="002B2896">
        <w:rPr>
          <w:rFonts w:ascii="Tahoma" w:hAnsi="Tahoma" w:cs="Tahoma"/>
          <w:sz w:val="20"/>
        </w:rPr>
        <w:t>- z zachowaniem pozostałych, niezmienionych niniejszą klauzulą postanowień umowy ubezpieczenia określonych we wniosku i ogólnych warunkach ubezpieczenia strony uzgodniły, że Ubezpieczyciel wyraża zgodę na odbudowę zniszczonego ubezpieczonego budynku lub budowli w innej lokalizacji na terenie RP, jeżeli zmiana lokalizacji wynika</w:t>
      </w:r>
      <w:r w:rsidR="008A2704">
        <w:rPr>
          <w:rFonts w:ascii="Tahoma" w:hAnsi="Tahoma" w:cs="Tahoma"/>
          <w:sz w:val="20"/>
        </w:rPr>
        <w:br/>
      </w:r>
      <w:r w:rsidRPr="002B2896">
        <w:rPr>
          <w:rFonts w:ascii="Tahoma" w:hAnsi="Tahoma" w:cs="Tahoma"/>
          <w:sz w:val="20"/>
        </w:rPr>
        <w:t>z wydanych decyzji administracyjnych (m.in. zezwolenia na budowę), warunków zabudowy albo rachunku ekonomicznego. Odszkodowanie w takiej sytuacji nie pokrywa kosztów zakupu gruntu</w:t>
      </w:r>
      <w:r w:rsidR="008A2704">
        <w:rPr>
          <w:rFonts w:ascii="Tahoma" w:hAnsi="Tahoma" w:cs="Tahoma"/>
          <w:sz w:val="20"/>
        </w:rPr>
        <w:br/>
      </w:r>
      <w:r w:rsidRPr="002B2896">
        <w:rPr>
          <w:rFonts w:ascii="Tahoma" w:hAnsi="Tahoma" w:cs="Tahoma"/>
          <w:sz w:val="20"/>
        </w:rPr>
        <w:t xml:space="preserve">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2B2896">
        <w:rPr>
          <w:rFonts w:ascii="Tahoma" w:hAnsi="Tahoma" w:cs="Tahoma"/>
          <w:sz w:val="20"/>
        </w:rPr>
        <w:t>ryzyk.</w:t>
      </w:r>
      <w:proofErr w:type="spellEnd"/>
    </w:p>
    <w:p w14:paraId="4CB8B092" w14:textId="77777777" w:rsidR="008A2704" w:rsidRDefault="00F639EF" w:rsidP="008A2704">
      <w:pPr>
        <w:pStyle w:val="WW-Tekstpodstawowywcity2"/>
        <w:numPr>
          <w:ilvl w:val="0"/>
          <w:numId w:val="5"/>
        </w:numPr>
        <w:tabs>
          <w:tab w:val="num" w:pos="786"/>
          <w:tab w:val="num" w:pos="851"/>
        </w:tabs>
        <w:spacing w:before="112" w:after="248"/>
        <w:ind w:left="851" w:hanging="425"/>
        <w:rPr>
          <w:rFonts w:ascii="Tahoma" w:hAnsi="Tahoma" w:cs="Tahoma"/>
          <w:sz w:val="16"/>
        </w:rPr>
      </w:pPr>
      <w:r w:rsidRPr="008A2704">
        <w:rPr>
          <w:rFonts w:ascii="Tahoma" w:hAnsi="Tahoma" w:cs="Tahoma"/>
          <w:b/>
          <w:sz w:val="20"/>
        </w:rPr>
        <w:t>Klauzula akceptacji zmiany wartości mienia</w:t>
      </w:r>
      <w:r w:rsidRPr="008A2704">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ubezpieczonego mienia. Dotyczy to 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8A2704">
        <w:rPr>
          <w:rFonts w:ascii="Tahoma" w:hAnsi="Tahoma" w:cs="Tahoma"/>
          <w:sz w:val="20"/>
        </w:rPr>
        <w:t>ryzyk.</w:t>
      </w:r>
      <w:proofErr w:type="spellEnd"/>
    </w:p>
    <w:p w14:paraId="25EFB0DF" w14:textId="77777777" w:rsidR="008A2704" w:rsidRDefault="00F639EF" w:rsidP="008A2704">
      <w:pPr>
        <w:pStyle w:val="WW-Tekstpodstawowywcity2"/>
        <w:numPr>
          <w:ilvl w:val="0"/>
          <w:numId w:val="5"/>
        </w:numPr>
        <w:tabs>
          <w:tab w:val="num" w:pos="786"/>
          <w:tab w:val="num" w:pos="851"/>
        </w:tabs>
        <w:spacing w:before="112" w:after="248"/>
        <w:ind w:left="851" w:hanging="425"/>
        <w:rPr>
          <w:rFonts w:ascii="Tahoma" w:hAnsi="Tahoma" w:cs="Tahoma"/>
          <w:sz w:val="16"/>
        </w:rPr>
      </w:pPr>
      <w:r w:rsidRPr="008A2704">
        <w:rPr>
          <w:rFonts w:ascii="Tahoma" w:hAnsi="Tahoma" w:cs="Tahoma"/>
          <w:b/>
          <w:sz w:val="20"/>
        </w:rPr>
        <w:t xml:space="preserve">Klauzula zgłaszania szkód – </w:t>
      </w:r>
      <w:r w:rsidRPr="008A2704">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8A2704">
        <w:rPr>
          <w:rFonts w:ascii="Tahoma" w:hAnsi="Tahoma" w:cs="Tahoma"/>
          <w:sz w:val="20"/>
        </w:rPr>
        <w:t>ryzyk.</w:t>
      </w:r>
      <w:proofErr w:type="spellEnd"/>
    </w:p>
    <w:p w14:paraId="5102EAC2" w14:textId="77777777" w:rsidR="008A2704" w:rsidRPr="008A2704" w:rsidRDefault="00F639EF" w:rsidP="008A2704">
      <w:pPr>
        <w:pStyle w:val="WW-Tekstpodstawowywcity2"/>
        <w:numPr>
          <w:ilvl w:val="0"/>
          <w:numId w:val="5"/>
        </w:numPr>
        <w:tabs>
          <w:tab w:val="num" w:pos="786"/>
          <w:tab w:val="num" w:pos="851"/>
        </w:tabs>
        <w:spacing w:before="112" w:after="248"/>
        <w:ind w:left="851" w:hanging="425"/>
        <w:rPr>
          <w:rFonts w:ascii="Tahoma" w:hAnsi="Tahoma" w:cs="Tahoma"/>
          <w:sz w:val="16"/>
        </w:rPr>
      </w:pPr>
      <w:r w:rsidRPr="008A2704">
        <w:rPr>
          <w:rFonts w:ascii="Tahoma" w:hAnsi="Tahoma" w:cs="Tahoma"/>
          <w:b/>
          <w:sz w:val="20"/>
        </w:rPr>
        <w:t xml:space="preserve">Klauzula miejsca ubezpieczenia – </w:t>
      </w:r>
      <w:r w:rsidRPr="008A2704">
        <w:rPr>
          <w:rFonts w:ascii="Tahoma" w:hAnsi="Tahoma" w:cs="Tahoma"/>
          <w:sz w:val="20"/>
        </w:rPr>
        <w:t xml:space="preserve">ubezpieczeniem objęte jest wszelkie mienie ruchome </w:t>
      </w:r>
      <w:r w:rsidRPr="008A2704">
        <w:rPr>
          <w:rFonts w:ascii="Tahoma" w:hAnsi="Tahoma" w:cs="Tahoma"/>
          <w:sz w:val="20"/>
        </w:rPr>
        <w:br/>
        <w:t>i nieruchome znajdujące się na terenie RP i będące własnością Ubezpieczającego/Ubezpieczonego lub znajdujące się w jego posiadaniu na podstawie innego tytułu. Ubezpieczenie nie dotyczy mienia</w:t>
      </w:r>
      <w:r w:rsidR="008A2704">
        <w:rPr>
          <w:rFonts w:ascii="Tahoma" w:hAnsi="Tahoma" w:cs="Tahoma"/>
          <w:sz w:val="20"/>
        </w:rPr>
        <w:br/>
      </w:r>
      <w:r w:rsidRPr="008A2704">
        <w:rPr>
          <w:rFonts w:ascii="Tahoma" w:hAnsi="Tahoma" w:cs="Tahoma"/>
          <w:sz w:val="20"/>
        </w:rPr>
        <w:t xml:space="preserve">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8A2704">
        <w:rPr>
          <w:rFonts w:ascii="Tahoma" w:hAnsi="Tahoma" w:cs="Tahoma"/>
          <w:sz w:val="20"/>
        </w:rPr>
        <w:br/>
        <w:t xml:space="preserve">w systemie na pierwsze ryzyko maksymalny limit odpowiedzialności w poszczególnych ryzykach nie jest </w:t>
      </w:r>
      <w:r w:rsidRPr="008A2704">
        <w:rPr>
          <w:rFonts w:ascii="Tahoma" w:hAnsi="Tahoma" w:cs="Tahoma"/>
          <w:sz w:val="20"/>
        </w:rPr>
        <w:lastRenderedPageBreak/>
        <w:t xml:space="preserve">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w:t>
      </w:r>
      <w:proofErr w:type="spellStart"/>
      <w:r w:rsidRPr="008A2704">
        <w:rPr>
          <w:rFonts w:ascii="Tahoma" w:hAnsi="Tahoma" w:cs="Tahoma"/>
          <w:sz w:val="20"/>
        </w:rPr>
        <w:t>ryzyk</w:t>
      </w:r>
      <w:proofErr w:type="spellEnd"/>
      <w:r w:rsidRPr="008A2704">
        <w:rPr>
          <w:rFonts w:ascii="Tahoma" w:hAnsi="Tahoma" w:cs="Tahoma"/>
          <w:sz w:val="20"/>
        </w:rPr>
        <w:t xml:space="preserve"> z wyłączeniem ubezpieczeń komunikacyjnych oraz odpowiedzialności cywilnej.</w:t>
      </w:r>
    </w:p>
    <w:p w14:paraId="5DA1DF30" w14:textId="77F50697" w:rsidR="00F639EF" w:rsidRPr="008A2704" w:rsidRDefault="00F639EF" w:rsidP="008A2704">
      <w:pPr>
        <w:pStyle w:val="WW-Tekstpodstawowywcity2"/>
        <w:numPr>
          <w:ilvl w:val="0"/>
          <w:numId w:val="5"/>
        </w:numPr>
        <w:tabs>
          <w:tab w:val="num" w:pos="786"/>
          <w:tab w:val="num" w:pos="851"/>
        </w:tabs>
        <w:ind w:left="851" w:hanging="425"/>
        <w:rPr>
          <w:rFonts w:ascii="Tahoma" w:hAnsi="Tahoma" w:cs="Tahoma"/>
          <w:sz w:val="12"/>
        </w:rPr>
      </w:pPr>
      <w:r w:rsidRPr="008A2704">
        <w:rPr>
          <w:rFonts w:ascii="Tahoma" w:hAnsi="Tahoma" w:cs="Tahoma"/>
          <w:b/>
          <w:sz w:val="20"/>
        </w:rPr>
        <w:t>Klauzula ochrony mienia wyłączonego z eksploatacji –</w:t>
      </w:r>
      <w:r w:rsidRPr="008A2704">
        <w:rPr>
          <w:rFonts w:ascii="Tahoma" w:hAnsi="Tahoma" w:cs="Tahoma"/>
          <w:sz w:val="20"/>
        </w:rPr>
        <w:t xml:space="preserve"> ustala się, że ochrona ubezpieczeniowa nie wygasa, ani nie ulega żadnym ograniczeniom, jeśli budynki, urządzenia lub instalacje zgłoszone do ubezpieczenia są wyłączone z eksploatacji z zastrzeżeniem, że:</w:t>
      </w:r>
    </w:p>
    <w:p w14:paraId="645C1AF1" w14:textId="26C82EDE" w:rsidR="00F639EF" w:rsidRPr="002B2896" w:rsidRDefault="00F639EF" w:rsidP="008A2704">
      <w:pPr>
        <w:pStyle w:val="WW-Tekstpodstawowywcity2"/>
        <w:tabs>
          <w:tab w:val="num" w:pos="851"/>
        </w:tabs>
        <w:ind w:left="851" w:hanging="142"/>
        <w:jc w:val="left"/>
        <w:rPr>
          <w:rFonts w:ascii="Tahoma" w:hAnsi="Tahoma" w:cs="Tahoma"/>
          <w:sz w:val="20"/>
        </w:rPr>
      </w:pPr>
      <w:r w:rsidRPr="002B2896">
        <w:rPr>
          <w:rFonts w:ascii="Tahoma" w:hAnsi="Tahoma" w:cs="Tahoma"/>
          <w:sz w:val="20"/>
        </w:rPr>
        <w:t>- wszystkie otwory okienne i drzwiowe do budynków powinny być zabezpieczone przed nieuprawnionym</w:t>
      </w:r>
      <w:r w:rsidR="00E07C1E" w:rsidRPr="002B2896">
        <w:rPr>
          <w:rFonts w:ascii="Tahoma" w:hAnsi="Tahoma" w:cs="Tahoma"/>
          <w:sz w:val="20"/>
        </w:rPr>
        <w:t xml:space="preserve"> </w:t>
      </w:r>
      <w:r w:rsidRPr="002B2896">
        <w:rPr>
          <w:rFonts w:ascii="Tahoma" w:hAnsi="Tahoma" w:cs="Tahoma"/>
          <w:sz w:val="20"/>
        </w:rPr>
        <w:t>wejściem do niego osób trzecich przynajmniej do poziomu 1-go piętra,</w:t>
      </w:r>
      <w:r w:rsidRPr="002B2896">
        <w:rPr>
          <w:rFonts w:ascii="Tahoma" w:hAnsi="Tahoma" w:cs="Tahoma"/>
          <w:sz w:val="20"/>
        </w:rPr>
        <w:br/>
        <w:t xml:space="preserve">- urządzenia znajdujące się w budynku są odłączone od źródeł zasilania, </w:t>
      </w:r>
      <w:r w:rsidRPr="002B2896">
        <w:rPr>
          <w:rFonts w:ascii="Tahoma" w:hAnsi="Tahoma" w:cs="Tahoma"/>
          <w:sz w:val="20"/>
        </w:rPr>
        <w:br/>
        <w:t>- w budynku został odcięty dopływ mediów (woda, prąd, gaz), chyba że prąd jest niezbędny do podtrzymywania systemów zabezpieczeń,</w:t>
      </w:r>
    </w:p>
    <w:p w14:paraId="3C826C76" w14:textId="77777777" w:rsidR="00F639EF" w:rsidRPr="002B2896" w:rsidRDefault="00F639EF" w:rsidP="008A2704">
      <w:pPr>
        <w:pStyle w:val="WW-Tekstpodstawowywcity2"/>
        <w:tabs>
          <w:tab w:val="num" w:pos="851"/>
        </w:tabs>
        <w:ind w:left="851" w:hanging="142"/>
        <w:rPr>
          <w:rFonts w:ascii="Tahoma" w:hAnsi="Tahoma" w:cs="Tahoma"/>
          <w:sz w:val="20"/>
        </w:rPr>
      </w:pPr>
      <w:r w:rsidRPr="002B2896">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2B2896" w:rsidRDefault="00F639EF" w:rsidP="008A2704">
      <w:pPr>
        <w:pStyle w:val="WW-Tekstpodstawowywcity2"/>
        <w:tabs>
          <w:tab w:val="num" w:pos="851"/>
        </w:tabs>
        <w:ind w:left="851" w:firstLine="0"/>
        <w:rPr>
          <w:rFonts w:ascii="Tahoma" w:hAnsi="Tahoma" w:cs="Tahoma"/>
          <w:sz w:val="20"/>
        </w:rPr>
      </w:pPr>
      <w:r w:rsidRPr="002B2896">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2B2896" w:rsidRDefault="00F639EF" w:rsidP="008A2704">
      <w:pPr>
        <w:pStyle w:val="WW-Tekstpodstawowywcity2"/>
        <w:tabs>
          <w:tab w:val="num" w:pos="851"/>
        </w:tabs>
        <w:ind w:left="851" w:firstLine="0"/>
        <w:rPr>
          <w:rFonts w:ascii="Tahoma" w:hAnsi="Tahoma" w:cs="Tahoma"/>
          <w:sz w:val="20"/>
        </w:rPr>
      </w:pPr>
      <w:r w:rsidRPr="002B2896">
        <w:rPr>
          <w:rFonts w:ascii="Tahoma" w:hAnsi="Tahoma" w:cs="Tahoma"/>
          <w:sz w:val="20"/>
        </w:rPr>
        <w:t>Ustalone przez Ubezpieczyciela zużycie techniczne przy określaniu wartości rzeczywistej nie może przekroczyć 70%.</w:t>
      </w:r>
    </w:p>
    <w:p w14:paraId="7BB44303" w14:textId="4DA27C32" w:rsidR="00F639EF" w:rsidRPr="002B2896" w:rsidRDefault="00F639EF" w:rsidP="008A2704">
      <w:pPr>
        <w:tabs>
          <w:tab w:val="num" w:pos="851"/>
        </w:tabs>
        <w:ind w:left="851"/>
        <w:jc w:val="both"/>
        <w:rPr>
          <w:rFonts w:ascii="Tahoma" w:hAnsi="Tahoma" w:cs="Tahoma"/>
        </w:rPr>
      </w:pPr>
      <w:r w:rsidRPr="002B2896">
        <w:rPr>
          <w:rFonts w:ascii="Tahoma" w:hAnsi="Tahoma" w:cs="Tahoma"/>
        </w:rPr>
        <w:t>Mienie wyłączone z eksploatacji w związku z przeznaczeniem do rozbiórki/wyburzenia jest wyłączone</w:t>
      </w:r>
      <w:r w:rsidR="008A2704">
        <w:rPr>
          <w:rFonts w:ascii="Tahoma" w:hAnsi="Tahoma" w:cs="Tahoma"/>
        </w:rPr>
        <w:br/>
      </w:r>
      <w:r w:rsidRPr="002B2896">
        <w:rPr>
          <w:rFonts w:ascii="Tahoma" w:hAnsi="Tahoma" w:cs="Tahoma"/>
        </w:rPr>
        <w:t>z ochrony ubezpieczeniowej.</w:t>
      </w:r>
      <w:r w:rsidRPr="002B2896">
        <w:rPr>
          <w:rFonts w:ascii="Tahoma" w:hAnsi="Tahoma" w:cs="Tahoma"/>
          <w:b/>
        </w:rPr>
        <w:t xml:space="preserve"> </w:t>
      </w:r>
      <w:r w:rsidRPr="002B2896">
        <w:rPr>
          <w:rFonts w:ascii="Tahoma" w:hAnsi="Tahoma" w:cs="Tahoma"/>
        </w:rPr>
        <w:t xml:space="preserve">Klauzula dotyczy ubezpieczenia mienia od wszystkich </w:t>
      </w:r>
      <w:proofErr w:type="spellStart"/>
      <w:r w:rsidRPr="002B2896">
        <w:rPr>
          <w:rFonts w:ascii="Tahoma" w:hAnsi="Tahoma" w:cs="Tahoma"/>
        </w:rPr>
        <w:t>ryzyk</w:t>
      </w:r>
      <w:proofErr w:type="spellEnd"/>
      <w:r w:rsidRPr="002B2896">
        <w:rPr>
          <w:rFonts w:ascii="Tahoma" w:hAnsi="Tahoma" w:cs="Tahoma"/>
        </w:rPr>
        <w:t>.</w:t>
      </w:r>
    </w:p>
    <w:p w14:paraId="4D7BD335" w14:textId="77777777" w:rsidR="00F639EF" w:rsidRPr="002B2896" w:rsidRDefault="00F639EF" w:rsidP="00F639EF">
      <w:pPr>
        <w:ind w:left="1070"/>
        <w:jc w:val="both"/>
        <w:rPr>
          <w:rFonts w:ascii="Tahoma" w:hAnsi="Tahoma" w:cs="Tahoma"/>
          <w:b/>
        </w:rPr>
      </w:pPr>
    </w:p>
    <w:p w14:paraId="226281AE" w14:textId="6BA63D94" w:rsidR="00F639EF" w:rsidRPr="002B2896" w:rsidRDefault="00F639EF" w:rsidP="008A2704">
      <w:pPr>
        <w:pStyle w:val="WW-Tekstpodstawowywcity2"/>
        <w:numPr>
          <w:ilvl w:val="0"/>
          <w:numId w:val="5"/>
        </w:numPr>
        <w:tabs>
          <w:tab w:val="clear" w:pos="1069"/>
          <w:tab w:val="num" w:pos="709"/>
        </w:tabs>
        <w:spacing w:before="112" w:after="248"/>
        <w:ind w:left="851" w:hanging="425"/>
        <w:rPr>
          <w:rFonts w:ascii="Tahoma" w:hAnsi="Tahoma" w:cs="Tahoma"/>
          <w:sz w:val="20"/>
        </w:rPr>
      </w:pPr>
      <w:r w:rsidRPr="002B2896">
        <w:rPr>
          <w:rFonts w:ascii="Tahoma" w:hAnsi="Tahoma" w:cs="Tahoma"/>
          <w:b/>
          <w:bCs/>
          <w:sz w:val="20"/>
        </w:rPr>
        <w:t xml:space="preserve">Klauzula likwidacji drobnych szkód </w:t>
      </w:r>
      <w:r w:rsidRPr="002B2896">
        <w:rPr>
          <w:rFonts w:ascii="Tahoma" w:hAnsi="Tahoma" w:cs="Tahoma"/>
          <w:sz w:val="20"/>
        </w:rPr>
        <w:t xml:space="preserve">– w przypadku szkód o wartości nieprzekraczającej </w:t>
      </w:r>
      <w:r w:rsidRPr="002B2896">
        <w:rPr>
          <w:rFonts w:ascii="Tahoma" w:hAnsi="Tahoma" w:cs="Tahoma"/>
          <w:sz w:val="20"/>
        </w:rPr>
        <w:br/>
      </w:r>
      <w:r w:rsidR="00B6022C" w:rsidRPr="002B2896">
        <w:rPr>
          <w:rFonts w:ascii="Tahoma" w:hAnsi="Tahoma" w:cs="Tahoma"/>
          <w:sz w:val="20"/>
        </w:rPr>
        <w:t>10</w:t>
      </w:r>
      <w:r w:rsidRPr="002B2896">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525D43" w:rsidRPr="002B2896">
        <w:rPr>
          <w:rFonts w:ascii="Tahoma" w:hAnsi="Tahoma" w:cs="Tahoma"/>
          <w:sz w:val="20"/>
        </w:rPr>
        <w:t>10</w:t>
      </w:r>
      <w:r w:rsidRPr="002B2896">
        <w:rPr>
          <w:rFonts w:ascii="Tahoma" w:hAnsi="Tahoma" w:cs="Tahoma"/>
          <w:sz w:val="20"/>
        </w:rPr>
        <w:t>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2B2896" w:rsidRDefault="00F639EF" w:rsidP="008A2704">
      <w:pPr>
        <w:numPr>
          <w:ilvl w:val="0"/>
          <w:numId w:val="5"/>
        </w:numPr>
        <w:tabs>
          <w:tab w:val="clear" w:pos="1069"/>
          <w:tab w:val="num" w:pos="709"/>
        </w:tabs>
        <w:ind w:left="851" w:hanging="425"/>
        <w:jc w:val="both"/>
        <w:rPr>
          <w:rFonts w:ascii="Tahoma" w:hAnsi="Tahoma" w:cs="Tahoma"/>
        </w:rPr>
      </w:pPr>
      <w:r w:rsidRPr="002B2896">
        <w:rPr>
          <w:rFonts w:ascii="Tahoma" w:hAnsi="Tahoma" w:cs="Tahoma"/>
          <w:b/>
          <w:bCs/>
        </w:rPr>
        <w:t xml:space="preserve">Klauzula czasu ochrony </w:t>
      </w:r>
      <w:r w:rsidRPr="002B2896">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2B2896">
        <w:rPr>
          <w:rFonts w:ascii="Tahoma" w:hAnsi="Tahoma" w:cs="Tahoma"/>
        </w:rPr>
        <w:t>ryzyk</w:t>
      </w:r>
      <w:proofErr w:type="spellEnd"/>
      <w:r w:rsidRPr="002B2896">
        <w:rPr>
          <w:rFonts w:ascii="Tahoma" w:hAnsi="Tahoma" w:cs="Tahoma"/>
        </w:rPr>
        <w:t xml:space="preserve">. </w:t>
      </w:r>
    </w:p>
    <w:p w14:paraId="3479E2FA" w14:textId="08F4DD95" w:rsidR="00F639EF" w:rsidRPr="002B2896" w:rsidRDefault="00F639EF" w:rsidP="008A2704">
      <w:pPr>
        <w:pStyle w:val="WW-Tekstpodstawowywcity2"/>
        <w:numPr>
          <w:ilvl w:val="0"/>
          <w:numId w:val="5"/>
        </w:numPr>
        <w:tabs>
          <w:tab w:val="clear" w:pos="1069"/>
          <w:tab w:val="num" w:pos="709"/>
        </w:tabs>
        <w:spacing w:before="112" w:after="248"/>
        <w:ind w:left="851" w:hanging="425"/>
        <w:rPr>
          <w:rFonts w:ascii="Tahoma" w:hAnsi="Tahoma" w:cs="Tahoma"/>
          <w:sz w:val="20"/>
        </w:rPr>
      </w:pPr>
      <w:r w:rsidRPr="002B2896">
        <w:rPr>
          <w:rFonts w:ascii="Tahoma" w:hAnsi="Tahoma" w:cs="Tahoma"/>
          <w:b/>
          <w:sz w:val="20"/>
        </w:rPr>
        <w:t>Klauzula ubezpieczenia dodatkowych kosztów związanych ze szkodą</w:t>
      </w:r>
      <w:r w:rsidRPr="002B2896">
        <w:rPr>
          <w:rFonts w:ascii="Tahoma" w:hAnsi="Tahoma" w:cs="Tahoma"/>
          <w:sz w:val="20"/>
        </w:rPr>
        <w:t xml:space="preserve"> – na mocy niniejszej klauzuli ustala się, że zakres ubezpieczenia zostaje rozszerzony o dodatkowe koszty pracy w godzinach nadliczbowych, w godzinach nocnych, w dni wolne od pracy poniesione w związku ze szkodą</w:t>
      </w:r>
      <w:r w:rsidR="008A2704">
        <w:rPr>
          <w:rFonts w:ascii="Tahoma" w:hAnsi="Tahoma" w:cs="Tahoma"/>
          <w:sz w:val="20"/>
        </w:rPr>
        <w:br/>
      </w:r>
      <w:r w:rsidRPr="002B2896">
        <w:rPr>
          <w:rFonts w:ascii="Tahoma" w:hAnsi="Tahoma" w:cs="Tahoma"/>
          <w:sz w:val="20"/>
        </w:rPr>
        <w:t xml:space="preserve">w ubezpieczonym mieniu, za którą Ubezpieczyciel przyjął odpowiedzialność na podstawie zawartej umowy ubezpieczenia. Limit odpowiedzialności dla niniejszej klauzuli wynosi 50.000,00 zł na jedno i wszystkie zdarzenia w </w:t>
      </w:r>
      <w:r w:rsidR="00AC5F1B" w:rsidRPr="002B2896">
        <w:rPr>
          <w:rFonts w:ascii="Tahoma" w:hAnsi="Tahoma" w:cs="Tahoma"/>
          <w:sz w:val="20"/>
        </w:rPr>
        <w:t xml:space="preserve">rocznym </w:t>
      </w:r>
      <w:r w:rsidRPr="002B2896">
        <w:rPr>
          <w:rFonts w:ascii="Tahoma" w:hAnsi="Tahoma" w:cs="Tahoma"/>
          <w:sz w:val="20"/>
        </w:rPr>
        <w:t xml:space="preserve">okresie ubezpieczenia. Klauzula dotyczy ubezpieczenie mienia od wszystkich </w:t>
      </w:r>
      <w:proofErr w:type="spellStart"/>
      <w:r w:rsidRPr="002B2896">
        <w:rPr>
          <w:rFonts w:ascii="Tahoma" w:hAnsi="Tahoma" w:cs="Tahoma"/>
          <w:sz w:val="20"/>
        </w:rPr>
        <w:t>ryzyk</w:t>
      </w:r>
      <w:proofErr w:type="spellEnd"/>
      <w:r w:rsidR="00EE68DE" w:rsidRPr="002B2896">
        <w:rPr>
          <w:rFonts w:ascii="Tahoma" w:hAnsi="Tahoma" w:cs="Tahoma"/>
          <w:sz w:val="20"/>
        </w:rPr>
        <w:t xml:space="preserve"> </w:t>
      </w:r>
      <w:r w:rsidRPr="002B2896">
        <w:rPr>
          <w:rFonts w:ascii="Tahoma" w:hAnsi="Tahoma" w:cs="Tahoma"/>
          <w:sz w:val="20"/>
        </w:rPr>
        <w:t xml:space="preserve">oraz ubezpieczenia sprzętu elektronicznego od wszystkich </w:t>
      </w:r>
      <w:proofErr w:type="spellStart"/>
      <w:r w:rsidRPr="002B2896">
        <w:rPr>
          <w:rFonts w:ascii="Tahoma" w:hAnsi="Tahoma" w:cs="Tahoma"/>
          <w:sz w:val="20"/>
        </w:rPr>
        <w:t>ryzyk</w:t>
      </w:r>
      <w:proofErr w:type="spellEnd"/>
      <w:r w:rsidRPr="002B2896">
        <w:rPr>
          <w:rFonts w:ascii="Tahoma" w:hAnsi="Tahoma" w:cs="Tahoma"/>
          <w:sz w:val="20"/>
        </w:rPr>
        <w:t>.</w:t>
      </w:r>
    </w:p>
    <w:p w14:paraId="4305603F" w14:textId="151A7466" w:rsidR="00F639EF" w:rsidRPr="002B2896" w:rsidRDefault="00F639EF" w:rsidP="008A2704">
      <w:pPr>
        <w:pStyle w:val="WW-Tekstpodstawowywcity2"/>
        <w:numPr>
          <w:ilvl w:val="0"/>
          <w:numId w:val="5"/>
        </w:numPr>
        <w:tabs>
          <w:tab w:val="clear" w:pos="1069"/>
          <w:tab w:val="num" w:pos="709"/>
        </w:tabs>
        <w:spacing w:before="112" w:after="248"/>
        <w:ind w:left="851" w:hanging="425"/>
        <w:rPr>
          <w:rFonts w:ascii="Tahoma" w:hAnsi="Tahoma" w:cs="Tahoma"/>
          <w:sz w:val="20"/>
        </w:rPr>
      </w:pPr>
      <w:r w:rsidRPr="002B2896">
        <w:rPr>
          <w:rFonts w:ascii="Tahoma" w:hAnsi="Tahoma" w:cs="Tahoma"/>
          <w:b/>
          <w:sz w:val="20"/>
        </w:rPr>
        <w:t xml:space="preserve">Klauzula usunięcia pozostałości po szkodzie – </w:t>
      </w:r>
      <w:r w:rsidRPr="002B2896">
        <w:rPr>
          <w:rFonts w:ascii="Tahoma" w:hAnsi="Tahoma" w:cs="Tahoma"/>
          <w:sz w:val="20"/>
        </w:rPr>
        <w:t>U</w:t>
      </w:r>
      <w:r w:rsidR="008A2704">
        <w:rPr>
          <w:rFonts w:ascii="Tahoma" w:hAnsi="Tahoma" w:cs="Tahoma"/>
          <w:sz w:val="20"/>
        </w:rPr>
        <w:t xml:space="preserve">bezpieczyciel zwróci konieczne </w:t>
      </w:r>
      <w:r w:rsidRPr="002B2896">
        <w:rPr>
          <w:rFonts w:ascii="Tahoma" w:hAnsi="Tahoma" w:cs="Tahoma"/>
          <w:sz w:val="20"/>
        </w:rPr>
        <w:t>i uzasadnione koszty poniesione przez ubezpieczającego w związku z powstałą szkodą rzeczową, w celu usunięcia</w:t>
      </w:r>
      <w:r w:rsidR="008A2704">
        <w:rPr>
          <w:rFonts w:ascii="Tahoma" w:hAnsi="Tahoma" w:cs="Tahoma"/>
          <w:sz w:val="20"/>
        </w:rPr>
        <w:br/>
      </w:r>
      <w:r w:rsidRPr="002B2896">
        <w:rPr>
          <w:rFonts w:ascii="Tahoma" w:hAnsi="Tahoma" w:cs="Tahoma"/>
          <w:sz w:val="20"/>
        </w:rPr>
        <w:t xml:space="preserve">z ubezpieczonej np. posesji pozostałości po zniszczonym ubezpieczonym mieniu do 10% wartości powstałej szkody nie więcej niż do kwoty 300.000,00 zł. Powyższy 10% limit podwyższa sumę </w:t>
      </w:r>
      <w:r w:rsidRPr="002B2896">
        <w:rPr>
          <w:rFonts w:ascii="Tahoma" w:hAnsi="Tahoma" w:cs="Tahoma"/>
          <w:sz w:val="20"/>
        </w:rPr>
        <w:lastRenderedPageBreak/>
        <w:t xml:space="preserve">ubezpieczenia i jest niezależny (dodatkowy) od postanowień programu ubezpieczenia i OWU w tym zakresie. Dotyczy ubezpieczenia mienia od wszystkich </w:t>
      </w:r>
      <w:proofErr w:type="spellStart"/>
      <w:r w:rsidRPr="002B2896">
        <w:rPr>
          <w:rFonts w:ascii="Tahoma" w:hAnsi="Tahoma" w:cs="Tahoma"/>
          <w:sz w:val="20"/>
        </w:rPr>
        <w:t>ryzyk</w:t>
      </w:r>
      <w:proofErr w:type="spellEnd"/>
      <w:r w:rsidRPr="002B2896">
        <w:rPr>
          <w:rFonts w:ascii="Tahoma" w:hAnsi="Tahoma" w:cs="Tahoma"/>
          <w:sz w:val="20"/>
        </w:rPr>
        <w:t xml:space="preserve"> oraz ubezpieczenia sprzętu elektronicznego od wszystkich </w:t>
      </w:r>
      <w:proofErr w:type="spellStart"/>
      <w:r w:rsidRPr="002B2896">
        <w:rPr>
          <w:rFonts w:ascii="Tahoma" w:hAnsi="Tahoma" w:cs="Tahoma"/>
          <w:sz w:val="20"/>
        </w:rPr>
        <w:t>ryzyk</w:t>
      </w:r>
      <w:proofErr w:type="spellEnd"/>
      <w:r w:rsidRPr="002B2896">
        <w:rPr>
          <w:rFonts w:ascii="Tahoma" w:hAnsi="Tahoma" w:cs="Tahoma"/>
          <w:sz w:val="20"/>
        </w:rPr>
        <w:t>.</w:t>
      </w:r>
    </w:p>
    <w:p w14:paraId="404A190B" w14:textId="65013179" w:rsidR="00F639EF" w:rsidRPr="002B2896" w:rsidRDefault="00F639EF" w:rsidP="008A2704">
      <w:pPr>
        <w:pStyle w:val="WW-Tekstpodstawowywcity2"/>
        <w:numPr>
          <w:ilvl w:val="0"/>
          <w:numId w:val="5"/>
        </w:numPr>
        <w:tabs>
          <w:tab w:val="clear" w:pos="1069"/>
          <w:tab w:val="num" w:pos="851"/>
        </w:tabs>
        <w:spacing w:before="112" w:after="248"/>
        <w:ind w:left="851" w:hanging="425"/>
        <w:rPr>
          <w:rFonts w:ascii="Tahoma" w:hAnsi="Tahoma" w:cs="Tahoma"/>
          <w:sz w:val="20"/>
        </w:rPr>
      </w:pPr>
      <w:r w:rsidRPr="002B2896">
        <w:rPr>
          <w:rFonts w:ascii="Tahoma" w:hAnsi="Tahoma" w:cs="Tahoma"/>
          <w:b/>
          <w:bCs/>
          <w:sz w:val="20"/>
        </w:rPr>
        <w:t xml:space="preserve">Klauzula transportu wewnętrznego - </w:t>
      </w:r>
      <w:r w:rsidRPr="002B2896">
        <w:rPr>
          <w:rFonts w:ascii="Tahoma" w:hAnsi="Tahoma" w:cs="Tahoma"/>
          <w:bCs/>
          <w:sz w:val="20"/>
        </w:rPr>
        <w:t>n</w:t>
      </w:r>
      <w:r w:rsidRPr="002B2896">
        <w:rPr>
          <w:rFonts w:ascii="Tahoma" w:hAnsi="Tahoma" w:cs="Tahoma"/>
          <w:iCs/>
          <w:sz w:val="20"/>
        </w:rPr>
        <w:t>a mocy niniejszej klauzuli strony uzgodniły, że</w:t>
      </w:r>
      <w:r w:rsidRPr="002B2896">
        <w:rPr>
          <w:rFonts w:ascii="Tahoma" w:hAnsi="Tahoma" w:cs="Tahoma"/>
          <w:sz w:val="20"/>
        </w:rPr>
        <w:t xml:space="preserve"> 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pomocą którego mienie było przewożone. </w:t>
      </w:r>
      <w:r w:rsidR="00BB4AFA" w:rsidRPr="002B2896">
        <w:rPr>
          <w:rFonts w:ascii="Tahoma" w:hAnsi="Tahoma" w:cs="Tahoma"/>
          <w:sz w:val="20"/>
        </w:rPr>
        <w:t xml:space="preserve">Limit odpowiedzialności wynosi 100.000,00 zł na jedno </w:t>
      </w:r>
      <w:r w:rsidR="000A2F7B" w:rsidRPr="002B2896">
        <w:rPr>
          <w:rFonts w:ascii="Tahoma" w:hAnsi="Tahoma" w:cs="Tahoma"/>
          <w:sz w:val="20"/>
        </w:rPr>
        <w:t>oraz 200.000,00 zł na</w:t>
      </w:r>
      <w:r w:rsidR="00BB4AFA" w:rsidRPr="002B2896">
        <w:rPr>
          <w:rFonts w:ascii="Tahoma" w:hAnsi="Tahoma" w:cs="Tahoma"/>
          <w:sz w:val="20"/>
        </w:rPr>
        <w:t xml:space="preserve"> wszystkie zdarzenia w rocznym okresie ubezpieczenia. </w:t>
      </w:r>
      <w:r w:rsidRPr="002B2896">
        <w:rPr>
          <w:rFonts w:ascii="Tahoma" w:hAnsi="Tahoma" w:cs="Tahoma"/>
          <w:sz w:val="20"/>
        </w:rPr>
        <w:t xml:space="preserve">Dotyczy ubezpieczenia mienia od wszystkich </w:t>
      </w:r>
      <w:proofErr w:type="spellStart"/>
      <w:r w:rsidRPr="002B2896">
        <w:rPr>
          <w:rFonts w:ascii="Tahoma" w:hAnsi="Tahoma" w:cs="Tahoma"/>
          <w:sz w:val="20"/>
        </w:rPr>
        <w:t>ryzyk</w:t>
      </w:r>
      <w:proofErr w:type="spellEnd"/>
      <w:r w:rsidRPr="002B2896">
        <w:rPr>
          <w:rFonts w:ascii="Tahoma" w:hAnsi="Tahoma" w:cs="Tahoma"/>
          <w:sz w:val="20"/>
        </w:rPr>
        <w:t xml:space="preserve"> oraz ubezpieczenia sprzętu elektronicznego od wszystkich </w:t>
      </w:r>
      <w:proofErr w:type="spellStart"/>
      <w:r w:rsidRPr="002B2896">
        <w:rPr>
          <w:rFonts w:ascii="Tahoma" w:hAnsi="Tahoma" w:cs="Tahoma"/>
          <w:sz w:val="20"/>
        </w:rPr>
        <w:t>ryzyk</w:t>
      </w:r>
      <w:proofErr w:type="spellEnd"/>
      <w:r w:rsidRPr="002B2896">
        <w:rPr>
          <w:rFonts w:ascii="Tahoma" w:hAnsi="Tahoma" w:cs="Tahoma"/>
          <w:sz w:val="20"/>
        </w:rPr>
        <w:t>.</w:t>
      </w:r>
    </w:p>
    <w:p w14:paraId="75AF91C3" w14:textId="6D2A5E20" w:rsidR="00F639EF" w:rsidRPr="002B2896" w:rsidRDefault="00F639EF" w:rsidP="008A2704">
      <w:pPr>
        <w:pStyle w:val="WW-Tekstpodstawowywcity2"/>
        <w:numPr>
          <w:ilvl w:val="0"/>
          <w:numId w:val="5"/>
        </w:numPr>
        <w:tabs>
          <w:tab w:val="clear" w:pos="1069"/>
          <w:tab w:val="num" w:pos="851"/>
        </w:tabs>
        <w:spacing w:before="112" w:after="248"/>
        <w:ind w:left="851" w:hanging="425"/>
        <w:rPr>
          <w:rFonts w:ascii="Tahoma" w:hAnsi="Tahoma" w:cs="Tahoma"/>
          <w:sz w:val="20"/>
        </w:rPr>
      </w:pPr>
      <w:r w:rsidRPr="002B2896">
        <w:rPr>
          <w:rFonts w:ascii="Tahoma" w:hAnsi="Tahoma" w:cs="Tahoma"/>
          <w:b/>
          <w:sz w:val="20"/>
        </w:rPr>
        <w:t>Klauzula transportowania</w:t>
      </w:r>
      <w:r w:rsidRPr="002B2896">
        <w:rPr>
          <w:rFonts w:ascii="Tahoma" w:hAnsi="Tahoma" w:cs="Tahoma"/>
          <w:sz w:val="20"/>
        </w:rPr>
        <w:t xml:space="preserve"> – ochrona ubezpieczeniowa zostaje rozszerzona o szkody w środkach trwałych i mieniu </w:t>
      </w:r>
      <w:proofErr w:type="spellStart"/>
      <w:r w:rsidRPr="002B2896">
        <w:rPr>
          <w:rFonts w:ascii="Tahoma" w:hAnsi="Tahoma" w:cs="Tahoma"/>
          <w:sz w:val="20"/>
        </w:rPr>
        <w:t>niskocennym</w:t>
      </w:r>
      <w:proofErr w:type="spellEnd"/>
      <w:r w:rsidRPr="002B2896">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8A2704">
        <w:rPr>
          <w:rFonts w:ascii="Tahoma" w:hAnsi="Tahoma" w:cs="Tahoma"/>
          <w:sz w:val="20"/>
        </w:rPr>
        <w:t xml:space="preserve"> na jedno  </w:t>
      </w:r>
      <w:r w:rsidR="00BB4AFA" w:rsidRPr="002B2896">
        <w:rPr>
          <w:rFonts w:ascii="Tahoma" w:hAnsi="Tahoma" w:cs="Tahoma"/>
          <w:sz w:val="20"/>
        </w:rPr>
        <w:t>i wszystkie zdarzenia</w:t>
      </w:r>
      <w:r w:rsidR="008A2704">
        <w:rPr>
          <w:rFonts w:ascii="Tahoma" w:hAnsi="Tahoma" w:cs="Tahoma"/>
          <w:sz w:val="20"/>
        </w:rPr>
        <w:br/>
      </w:r>
      <w:r w:rsidR="00BB4AFA" w:rsidRPr="002B2896">
        <w:rPr>
          <w:rFonts w:ascii="Tahoma" w:hAnsi="Tahoma" w:cs="Tahoma"/>
          <w:sz w:val="20"/>
        </w:rPr>
        <w:t>w rocznym okresie ubezpieczenia</w:t>
      </w:r>
      <w:r w:rsidRPr="002B2896">
        <w:rPr>
          <w:rFonts w:ascii="Tahoma" w:hAnsi="Tahoma" w:cs="Tahoma"/>
          <w:sz w:val="20"/>
        </w:rPr>
        <w:t xml:space="preserve">. Dotyczy ubezpieczenia mienia od wszystkich </w:t>
      </w:r>
      <w:proofErr w:type="spellStart"/>
      <w:r w:rsidRPr="002B2896">
        <w:rPr>
          <w:rFonts w:ascii="Tahoma" w:hAnsi="Tahoma" w:cs="Tahoma"/>
          <w:sz w:val="20"/>
        </w:rPr>
        <w:t>ryzyk</w:t>
      </w:r>
      <w:proofErr w:type="spellEnd"/>
      <w:r w:rsidRPr="002B2896">
        <w:rPr>
          <w:rFonts w:ascii="Tahoma" w:hAnsi="Tahoma" w:cs="Tahoma"/>
          <w:sz w:val="20"/>
        </w:rPr>
        <w:t xml:space="preserve">, sprzętu elektronicznego od wszystkich </w:t>
      </w:r>
      <w:proofErr w:type="spellStart"/>
      <w:r w:rsidRPr="002B2896">
        <w:rPr>
          <w:rFonts w:ascii="Tahoma" w:hAnsi="Tahoma" w:cs="Tahoma"/>
          <w:sz w:val="20"/>
        </w:rPr>
        <w:t>ryzyk</w:t>
      </w:r>
      <w:proofErr w:type="spellEnd"/>
      <w:r w:rsidRPr="002B2896">
        <w:rPr>
          <w:rFonts w:ascii="Tahoma" w:hAnsi="Tahoma" w:cs="Tahoma"/>
          <w:sz w:val="20"/>
        </w:rPr>
        <w:t>.</w:t>
      </w:r>
    </w:p>
    <w:p w14:paraId="6B77CCB7" w14:textId="77777777" w:rsidR="00F639EF" w:rsidRPr="002B2896" w:rsidRDefault="00F639EF" w:rsidP="008A2704">
      <w:pPr>
        <w:pStyle w:val="WW-Tekstpodstawowywcity2"/>
        <w:numPr>
          <w:ilvl w:val="0"/>
          <w:numId w:val="5"/>
        </w:numPr>
        <w:tabs>
          <w:tab w:val="clear" w:pos="1069"/>
          <w:tab w:val="num" w:pos="851"/>
        </w:tabs>
        <w:ind w:left="851" w:hanging="425"/>
        <w:rPr>
          <w:rFonts w:ascii="Tahoma" w:hAnsi="Tahoma" w:cs="Tahoma"/>
          <w:sz w:val="20"/>
        </w:rPr>
      </w:pPr>
      <w:r w:rsidRPr="002B2896">
        <w:rPr>
          <w:rFonts w:ascii="Tahoma" w:hAnsi="Tahoma" w:cs="Tahoma"/>
          <w:b/>
          <w:sz w:val="20"/>
        </w:rPr>
        <w:t>Klauzula wypowiedzenia umowy –</w:t>
      </w:r>
      <w:r w:rsidRPr="002B2896">
        <w:rPr>
          <w:rFonts w:ascii="Tahoma" w:hAnsi="Tahoma" w:cs="Tahoma"/>
          <w:sz w:val="20"/>
        </w:rPr>
        <w:t xml:space="preserve"> na mocy niniejszej klauzuli za ważne powody wypowiedzenia umowy ubezpieczenia przez Ubezpieczyciela uważa się wyłącznie: </w:t>
      </w:r>
    </w:p>
    <w:p w14:paraId="6DF57174" w14:textId="77777777" w:rsidR="00F639EF" w:rsidRPr="002B2896" w:rsidRDefault="00F639EF" w:rsidP="008A2704">
      <w:pPr>
        <w:pStyle w:val="WW-Tekstpodstawowywcity2"/>
        <w:tabs>
          <w:tab w:val="num" w:pos="851"/>
        </w:tabs>
        <w:ind w:left="851" w:firstLine="0"/>
        <w:rPr>
          <w:rFonts w:ascii="Tahoma" w:hAnsi="Tahoma" w:cs="Tahoma"/>
          <w:sz w:val="20"/>
        </w:rPr>
      </w:pPr>
      <w:r w:rsidRPr="002B2896">
        <w:rPr>
          <w:rFonts w:ascii="Tahoma" w:hAnsi="Tahoma" w:cs="Tahoma"/>
          <w:sz w:val="20"/>
        </w:rPr>
        <w:t xml:space="preserve">- utratę licencji, zezwolenia, koncesji na prowadzenie działalności, </w:t>
      </w:r>
    </w:p>
    <w:p w14:paraId="7C0E5B69" w14:textId="77777777" w:rsidR="00F639EF" w:rsidRPr="002B2896" w:rsidRDefault="00F639EF" w:rsidP="008A2704">
      <w:pPr>
        <w:pStyle w:val="WW-Tekstpodstawowywcity2"/>
        <w:tabs>
          <w:tab w:val="num" w:pos="851"/>
        </w:tabs>
        <w:ind w:left="851" w:firstLine="0"/>
        <w:rPr>
          <w:rFonts w:ascii="Tahoma" w:hAnsi="Tahoma" w:cs="Tahoma"/>
          <w:sz w:val="20"/>
        </w:rPr>
      </w:pPr>
      <w:r w:rsidRPr="002B2896">
        <w:rPr>
          <w:rFonts w:ascii="Tahoma" w:hAnsi="Tahoma" w:cs="Tahoma"/>
          <w:sz w:val="20"/>
        </w:rPr>
        <w:t>- niewyrażenie przez Ubezpieczonego zgody na dokonanie lustracji ryzyka lub utrudnianie jej przeprowadzenia,</w:t>
      </w:r>
    </w:p>
    <w:p w14:paraId="4DD5B71E" w14:textId="3407A86B" w:rsidR="00F639EF" w:rsidRPr="002B2896" w:rsidRDefault="00F639EF" w:rsidP="008A2704">
      <w:pPr>
        <w:pStyle w:val="WW-Tekstpodstawowywcity2"/>
        <w:tabs>
          <w:tab w:val="num" w:pos="851"/>
        </w:tabs>
        <w:ind w:left="851" w:firstLine="0"/>
        <w:rPr>
          <w:rFonts w:ascii="Tahoma" w:hAnsi="Tahoma" w:cs="Tahoma"/>
          <w:sz w:val="20"/>
        </w:rPr>
      </w:pPr>
      <w:r w:rsidRPr="002B2896">
        <w:rPr>
          <w:rFonts w:ascii="Tahoma" w:hAnsi="Tahoma" w:cs="Tahoma"/>
          <w:sz w:val="20"/>
        </w:rPr>
        <w:t>- wyłudzenie lub próbę wyłudzenia przez Ubezpieczonego odszkodowania lub świadczenia z zawartej</w:t>
      </w:r>
      <w:r w:rsidR="008A2704">
        <w:rPr>
          <w:rFonts w:ascii="Tahoma" w:hAnsi="Tahoma" w:cs="Tahoma"/>
          <w:sz w:val="20"/>
        </w:rPr>
        <w:br/>
      </w:r>
      <w:r w:rsidRPr="002B2896">
        <w:rPr>
          <w:rFonts w:ascii="Tahoma" w:hAnsi="Tahoma" w:cs="Tahoma"/>
          <w:sz w:val="20"/>
        </w:rPr>
        <w:t xml:space="preserve">z Ubezpieczycielem umowy ubezpieczenia. </w:t>
      </w:r>
    </w:p>
    <w:p w14:paraId="1ADECA00" w14:textId="77777777" w:rsidR="00F639EF" w:rsidRPr="002B2896" w:rsidRDefault="00F639EF" w:rsidP="008A2704">
      <w:pPr>
        <w:pStyle w:val="WW-Tekstpodstawowywcity2"/>
        <w:tabs>
          <w:tab w:val="num" w:pos="851"/>
        </w:tabs>
        <w:ind w:left="851" w:firstLine="0"/>
        <w:rPr>
          <w:rFonts w:ascii="Tahoma" w:hAnsi="Tahoma" w:cs="Tahoma"/>
          <w:sz w:val="20"/>
        </w:rPr>
      </w:pPr>
      <w:r w:rsidRPr="002B2896">
        <w:rPr>
          <w:rFonts w:ascii="Tahoma" w:hAnsi="Tahoma" w:cs="Tahoma"/>
          <w:sz w:val="20"/>
        </w:rPr>
        <w:t xml:space="preserve">Klauzula dotyczy wszystkich </w:t>
      </w:r>
      <w:proofErr w:type="spellStart"/>
      <w:r w:rsidRPr="002B2896">
        <w:rPr>
          <w:rFonts w:ascii="Tahoma" w:hAnsi="Tahoma" w:cs="Tahoma"/>
          <w:sz w:val="20"/>
        </w:rPr>
        <w:t>ryzyk</w:t>
      </w:r>
      <w:proofErr w:type="spellEnd"/>
      <w:r w:rsidRPr="002B2896">
        <w:rPr>
          <w:rFonts w:ascii="Tahoma" w:hAnsi="Tahoma" w:cs="Tahoma"/>
          <w:sz w:val="20"/>
        </w:rPr>
        <w:t>.</w:t>
      </w:r>
    </w:p>
    <w:p w14:paraId="6FF81C24" w14:textId="77777777" w:rsidR="00F639EF" w:rsidRPr="002B2896" w:rsidRDefault="00F639EF" w:rsidP="008A2704">
      <w:pPr>
        <w:pStyle w:val="WW-Tekstpodstawowywcity2"/>
        <w:tabs>
          <w:tab w:val="num" w:pos="851"/>
        </w:tabs>
        <w:ind w:left="851" w:hanging="425"/>
        <w:rPr>
          <w:rFonts w:ascii="Tahoma" w:hAnsi="Tahoma" w:cs="Tahoma"/>
          <w:sz w:val="20"/>
        </w:rPr>
      </w:pPr>
    </w:p>
    <w:p w14:paraId="1C5C8F7C" w14:textId="1773B756" w:rsidR="00F639EF" w:rsidRPr="002B2896" w:rsidRDefault="00F639EF" w:rsidP="008A2704">
      <w:pPr>
        <w:pStyle w:val="WW-Tekstpodstawowywcity2"/>
        <w:numPr>
          <w:ilvl w:val="0"/>
          <w:numId w:val="5"/>
        </w:numPr>
        <w:tabs>
          <w:tab w:val="clear" w:pos="1069"/>
          <w:tab w:val="num" w:pos="851"/>
        </w:tabs>
        <w:spacing w:before="112" w:after="248"/>
        <w:ind w:left="851" w:hanging="425"/>
        <w:rPr>
          <w:rFonts w:ascii="Tahoma" w:hAnsi="Tahoma" w:cs="Tahoma"/>
          <w:sz w:val="20"/>
        </w:rPr>
      </w:pPr>
      <w:r w:rsidRPr="002B2896">
        <w:rPr>
          <w:rStyle w:val="Pogrubienie"/>
          <w:rFonts w:ascii="Tahoma" w:hAnsi="Tahoma" w:cs="Tahoma"/>
          <w:sz w:val="20"/>
        </w:rPr>
        <w:t xml:space="preserve">Klauzula </w:t>
      </w:r>
      <w:proofErr w:type="spellStart"/>
      <w:r w:rsidRPr="002B2896">
        <w:rPr>
          <w:rStyle w:val="Pogrubienie"/>
          <w:rFonts w:ascii="Tahoma" w:hAnsi="Tahoma" w:cs="Tahoma"/>
          <w:sz w:val="20"/>
        </w:rPr>
        <w:t>zalaniowa</w:t>
      </w:r>
      <w:proofErr w:type="spellEnd"/>
      <w:r w:rsidRPr="002B2896">
        <w:rPr>
          <w:rFonts w:ascii="Tahoma" w:hAnsi="Tahoma" w:cs="Tahoma"/>
          <w:sz w:val="20"/>
        </w:rPr>
        <w:t xml:space="preserve"> – </w:t>
      </w:r>
      <w:r w:rsidRPr="002B2896">
        <w:rPr>
          <w:rFonts w:ascii="Tahoma" w:hAnsi="Tahoma" w:cs="Tahoma"/>
          <w:sz w:val="20"/>
          <w:shd w:val="clear" w:color="auto" w:fill="FFFFFF"/>
        </w:rPr>
        <w:t xml:space="preserve">Ubezpieczyciel ponosi odpowiedzialność za szkody spowodowane </w:t>
      </w:r>
      <w:proofErr w:type="spellStart"/>
      <w:r w:rsidRPr="002B2896">
        <w:rPr>
          <w:rFonts w:ascii="Tahoma" w:hAnsi="Tahoma" w:cs="Tahoma"/>
          <w:sz w:val="20"/>
          <w:shd w:val="clear" w:color="auto" w:fill="FFFFFF"/>
        </w:rPr>
        <w:t>zalaniami</w:t>
      </w:r>
      <w:proofErr w:type="spellEnd"/>
      <w:r w:rsidRPr="002B2896">
        <w:rPr>
          <w:rFonts w:ascii="Tahoma" w:hAnsi="Tahoma" w:cs="Tahoma"/>
          <w:sz w:val="20"/>
          <w:shd w:val="clear" w:color="auto" w:fill="FFFFFF"/>
        </w:rPr>
        <w:t xml:space="preserve"> 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niezabezpieczeniem lub złym zabezpieczeniem otworów okiennych, dachowych lub drzwiowych, rynien i spustów. Ochrona ubezpieczeniowa nie obejmuje kolejnych szkód </w:t>
      </w:r>
      <w:proofErr w:type="spellStart"/>
      <w:r w:rsidRPr="002B2896">
        <w:rPr>
          <w:rFonts w:ascii="Tahoma" w:hAnsi="Tahoma" w:cs="Tahoma"/>
          <w:sz w:val="20"/>
          <w:shd w:val="clear" w:color="auto" w:fill="FFFFFF"/>
        </w:rPr>
        <w:t>zalaniowych</w:t>
      </w:r>
      <w:proofErr w:type="spellEnd"/>
      <w:r w:rsidRPr="002B2896">
        <w:rPr>
          <w:rFonts w:ascii="Tahoma" w:hAnsi="Tahoma" w:cs="Tahoma"/>
          <w:sz w:val="20"/>
          <w:shd w:val="clear" w:color="auto" w:fill="FFFFFF"/>
        </w:rPr>
        <w:t xml:space="preserve"> powstałych w tym samym miejscu i z tej samej przyczyny po uzyskaniu odszkodowania na podstawie tej klauzuli przez Ubezpieczonego, jeżeli po wypłacie odszkodowania Ubezpieczony nie zabezpieczył mienia przed kolejnymi szkodami, chyba że zabezpieczenie mienia nie było możliwe</w:t>
      </w:r>
      <w:r w:rsidR="008A2704">
        <w:rPr>
          <w:rFonts w:ascii="Tahoma" w:hAnsi="Tahoma" w:cs="Tahoma"/>
          <w:sz w:val="20"/>
          <w:shd w:val="clear" w:color="auto" w:fill="FFFFFF"/>
        </w:rPr>
        <w:br/>
      </w:r>
      <w:r w:rsidRPr="002B2896">
        <w:rPr>
          <w:rFonts w:ascii="Tahoma" w:hAnsi="Tahoma" w:cs="Tahoma"/>
          <w:sz w:val="20"/>
          <w:shd w:val="clear" w:color="auto" w:fill="FFFFFF"/>
        </w:rPr>
        <w:t>z przyczyn technicznych lub innych przyczyn niezależnych od ubezpieczonego (np. złe warunki atmosferyczne). Limit odpo</w:t>
      </w:r>
      <w:r w:rsidRPr="002B2896">
        <w:rPr>
          <w:rFonts w:ascii="Tahoma" w:hAnsi="Tahoma" w:cs="Tahoma"/>
          <w:sz w:val="20"/>
        </w:rPr>
        <w:t xml:space="preserve">wiedzialności na jedno i wszystkie zdarzenia w rocznym okresie ubezpieczenia: 100.000,00 zł. Klauzula dotyczy ubezpieczenia mienia od wszystkich </w:t>
      </w:r>
      <w:proofErr w:type="spellStart"/>
      <w:r w:rsidRPr="002B2896">
        <w:rPr>
          <w:rFonts w:ascii="Tahoma" w:hAnsi="Tahoma" w:cs="Tahoma"/>
          <w:sz w:val="20"/>
        </w:rPr>
        <w:t>ryzyk</w:t>
      </w:r>
      <w:proofErr w:type="spellEnd"/>
      <w:r w:rsidRPr="002B2896">
        <w:rPr>
          <w:rFonts w:ascii="Tahoma" w:hAnsi="Tahoma" w:cs="Tahoma"/>
          <w:sz w:val="20"/>
        </w:rPr>
        <w:t>.</w:t>
      </w:r>
    </w:p>
    <w:p w14:paraId="25F94C02" w14:textId="205FF502" w:rsidR="00F639EF" w:rsidRPr="002B2896" w:rsidRDefault="00F639EF" w:rsidP="008A2704">
      <w:pPr>
        <w:pStyle w:val="WW-Tekstpodstawowywcity2"/>
        <w:numPr>
          <w:ilvl w:val="0"/>
          <w:numId w:val="5"/>
        </w:numPr>
        <w:tabs>
          <w:tab w:val="clear" w:pos="1069"/>
          <w:tab w:val="num" w:pos="851"/>
        </w:tabs>
        <w:spacing w:before="112" w:after="248"/>
        <w:ind w:left="851" w:hanging="425"/>
        <w:rPr>
          <w:rFonts w:ascii="Tahoma" w:hAnsi="Tahoma" w:cs="Tahoma"/>
          <w:sz w:val="20"/>
        </w:rPr>
      </w:pPr>
      <w:r w:rsidRPr="002B2896">
        <w:rPr>
          <w:rFonts w:ascii="Tahoma" w:hAnsi="Tahoma" w:cs="Tahoma"/>
          <w:b/>
          <w:bCs/>
          <w:sz w:val="20"/>
        </w:rPr>
        <w:t xml:space="preserve">Klauzula przywrócenia sumy ubezpieczenia po szkodzie </w:t>
      </w:r>
      <w:r w:rsidRPr="002B2896">
        <w:rPr>
          <w:rFonts w:ascii="Tahoma" w:hAnsi="Tahoma" w:cs="Tahoma"/>
          <w:sz w:val="20"/>
        </w:rPr>
        <w:t>– dla mienia ubezpieczonego w systemie na sumy stałe suma ubezpieczenia przyjęta dla poszczególnych składników mienia nie ulega zmniejszeniu (konsumpcji) po wypłacie odszkodowania. Niniejsza klauzula nie ma zastosowania, jeżeli</w:t>
      </w:r>
      <w:r w:rsidR="008A2704">
        <w:rPr>
          <w:rFonts w:ascii="Tahoma" w:hAnsi="Tahoma" w:cs="Tahoma"/>
          <w:sz w:val="20"/>
        </w:rPr>
        <w:br/>
      </w:r>
      <w:r w:rsidRPr="002B2896">
        <w:rPr>
          <w:rFonts w:ascii="Tahoma" w:hAnsi="Tahoma" w:cs="Tahoma"/>
          <w:sz w:val="20"/>
        </w:rPr>
        <w:t xml:space="preserve">w następstwie szkody przedmiot ubezpieczenia (mienie, które uległo uszkodzeniu) ulegnie likwidacji i/lub zostanie wykreślony z wykazu środków trwałych. Dotyczy ubezpieczenia mienia od wszystkich </w:t>
      </w:r>
      <w:proofErr w:type="spellStart"/>
      <w:r w:rsidRPr="002B2896">
        <w:rPr>
          <w:rFonts w:ascii="Tahoma" w:hAnsi="Tahoma" w:cs="Tahoma"/>
          <w:sz w:val="20"/>
        </w:rPr>
        <w:t>ryzyk</w:t>
      </w:r>
      <w:proofErr w:type="spellEnd"/>
      <w:r w:rsidRPr="002B2896">
        <w:rPr>
          <w:rFonts w:ascii="Tahoma" w:hAnsi="Tahoma" w:cs="Tahoma"/>
          <w:sz w:val="20"/>
        </w:rPr>
        <w:t xml:space="preserve"> oraz ubezpieczenia sprzętu elektronicznego od wszystkich </w:t>
      </w:r>
      <w:proofErr w:type="spellStart"/>
      <w:r w:rsidRPr="002B2896">
        <w:rPr>
          <w:rFonts w:ascii="Tahoma" w:hAnsi="Tahoma" w:cs="Tahoma"/>
          <w:sz w:val="20"/>
        </w:rPr>
        <w:t>ryzyk</w:t>
      </w:r>
      <w:proofErr w:type="spellEnd"/>
      <w:r w:rsidRPr="002B2896">
        <w:rPr>
          <w:rFonts w:ascii="Tahoma" w:hAnsi="Tahoma" w:cs="Tahoma"/>
          <w:sz w:val="20"/>
        </w:rPr>
        <w:t xml:space="preserve">. Ubezpieczający nie będzie zobowiązany do dopłaty stosownej składki, wynikającej z przywrócenia sumy ubezpieczenia po szkodzie. </w:t>
      </w:r>
    </w:p>
    <w:p w14:paraId="67E5B8E6" w14:textId="77777777" w:rsidR="00F639EF" w:rsidRPr="002B2896" w:rsidRDefault="00F639EF" w:rsidP="008A2704">
      <w:pPr>
        <w:numPr>
          <w:ilvl w:val="0"/>
          <w:numId w:val="5"/>
        </w:numPr>
        <w:tabs>
          <w:tab w:val="clear" w:pos="1069"/>
          <w:tab w:val="num" w:pos="851"/>
          <w:tab w:val="num" w:pos="993"/>
          <w:tab w:val="left" w:pos="1134"/>
        </w:tabs>
        <w:autoSpaceDE w:val="0"/>
        <w:autoSpaceDN w:val="0"/>
        <w:adjustRightInd w:val="0"/>
        <w:ind w:left="851" w:hanging="425"/>
        <w:jc w:val="both"/>
        <w:rPr>
          <w:rFonts w:ascii="Tahoma" w:hAnsi="Tahoma" w:cs="Tahoma"/>
        </w:rPr>
      </w:pPr>
      <w:r w:rsidRPr="002B2896">
        <w:rPr>
          <w:rFonts w:ascii="Tahoma" w:hAnsi="Tahoma" w:cs="Tahoma"/>
          <w:b/>
        </w:rPr>
        <w:t>Klauzula szkód mechanicznych  –</w:t>
      </w:r>
      <w:r w:rsidRPr="002B2896">
        <w:rPr>
          <w:rFonts w:ascii="Tahoma" w:hAnsi="Tahoma" w:cs="Tahoma"/>
        </w:rPr>
        <w:t xml:space="preserve"> na mocy niniejszej klauzuli Ubezpieczyciel rozszerza zakres ochrony ubezpieczeniowej o szkody mechaniczne w maszynach, urządzeniach i aparatach oraz w urządzeniach stanowiących elementy stałe obiektów budowlanych spowodowane:</w:t>
      </w:r>
    </w:p>
    <w:p w14:paraId="72F33707" w14:textId="77777777" w:rsidR="00F639EF" w:rsidRPr="002B2896" w:rsidRDefault="00F639EF" w:rsidP="008A2704">
      <w:pPr>
        <w:numPr>
          <w:ilvl w:val="1"/>
          <w:numId w:val="31"/>
        </w:numPr>
        <w:tabs>
          <w:tab w:val="num" w:pos="851"/>
          <w:tab w:val="num" w:pos="993"/>
        </w:tabs>
        <w:suppressAutoHyphens/>
        <w:ind w:left="851" w:firstLine="0"/>
        <w:jc w:val="both"/>
        <w:rPr>
          <w:rFonts w:ascii="Tahoma" w:hAnsi="Tahoma" w:cs="Tahoma"/>
        </w:rPr>
      </w:pPr>
      <w:r w:rsidRPr="002B2896">
        <w:rPr>
          <w:rFonts w:ascii="Tahoma" w:hAnsi="Tahoma" w:cs="Tahoma"/>
        </w:rPr>
        <w:t>działaniem człowieka,</w:t>
      </w:r>
    </w:p>
    <w:p w14:paraId="779301D3" w14:textId="77777777" w:rsidR="00F639EF" w:rsidRPr="002B2896" w:rsidRDefault="00F639EF" w:rsidP="008A2704">
      <w:pPr>
        <w:numPr>
          <w:ilvl w:val="1"/>
          <w:numId w:val="31"/>
        </w:numPr>
        <w:tabs>
          <w:tab w:val="num" w:pos="851"/>
          <w:tab w:val="num" w:pos="993"/>
        </w:tabs>
        <w:suppressAutoHyphens/>
        <w:ind w:left="851" w:firstLine="0"/>
        <w:jc w:val="both"/>
        <w:rPr>
          <w:rFonts w:ascii="Tahoma" w:hAnsi="Tahoma" w:cs="Tahoma"/>
        </w:rPr>
      </w:pPr>
      <w:r w:rsidRPr="002B2896">
        <w:rPr>
          <w:rFonts w:ascii="Tahoma" w:hAnsi="Tahoma" w:cs="Tahoma"/>
        </w:rPr>
        <w:t>wadami produkcyjnymi,</w:t>
      </w:r>
    </w:p>
    <w:p w14:paraId="5DB9E646" w14:textId="77777777" w:rsidR="00F639EF" w:rsidRPr="002B2896" w:rsidRDefault="00F639EF" w:rsidP="008A2704">
      <w:pPr>
        <w:numPr>
          <w:ilvl w:val="1"/>
          <w:numId w:val="31"/>
        </w:numPr>
        <w:tabs>
          <w:tab w:val="num" w:pos="851"/>
          <w:tab w:val="num" w:pos="993"/>
        </w:tabs>
        <w:suppressAutoHyphens/>
        <w:ind w:left="851" w:firstLine="0"/>
        <w:jc w:val="both"/>
        <w:rPr>
          <w:rFonts w:ascii="Tahoma" w:hAnsi="Tahoma" w:cs="Tahoma"/>
        </w:rPr>
      </w:pPr>
      <w:r w:rsidRPr="002B2896">
        <w:rPr>
          <w:rFonts w:ascii="Tahoma" w:hAnsi="Tahoma" w:cs="Tahoma"/>
        </w:rPr>
        <w:t>przyczynami eksploatacyjnymi.</w:t>
      </w:r>
    </w:p>
    <w:p w14:paraId="3FC3F78D" w14:textId="77777777" w:rsidR="00F639EF" w:rsidRPr="002B2896" w:rsidRDefault="00F639EF" w:rsidP="008A2704">
      <w:pPr>
        <w:tabs>
          <w:tab w:val="num" w:pos="851"/>
        </w:tabs>
        <w:suppressAutoHyphens/>
        <w:ind w:left="851"/>
        <w:jc w:val="both"/>
        <w:rPr>
          <w:rFonts w:ascii="Tahoma" w:hAnsi="Tahoma" w:cs="Tahoma"/>
        </w:rPr>
      </w:pPr>
      <w:r w:rsidRPr="002B2896">
        <w:rPr>
          <w:rFonts w:ascii="Tahoma" w:hAnsi="Tahoma" w:cs="Tahoma"/>
        </w:rPr>
        <w:lastRenderedPageBreak/>
        <w:t xml:space="preserve">Za szkody spowodowane </w:t>
      </w:r>
      <w:r w:rsidRPr="002B2896">
        <w:rPr>
          <w:rFonts w:ascii="Tahoma" w:hAnsi="Tahoma" w:cs="Tahoma"/>
          <w:b/>
        </w:rPr>
        <w:t>działaniem człowieka</w:t>
      </w:r>
      <w:r w:rsidRPr="002B2896">
        <w:rPr>
          <w:rFonts w:ascii="Tahoma" w:hAnsi="Tahoma" w:cs="Tahoma"/>
        </w:rPr>
        <w:t xml:space="preserve"> uważa się szkody powstałe wskutek nieumyślnego błędu uprawnionych do obsługi osób oraz umyślnego uszkodzenia (zniszczenia) przez osoby trzecie. </w:t>
      </w:r>
    </w:p>
    <w:p w14:paraId="5BFCBA2E" w14:textId="7021DEB7" w:rsidR="00F639EF" w:rsidRPr="002B2896" w:rsidRDefault="00F639EF" w:rsidP="008A2704">
      <w:pPr>
        <w:tabs>
          <w:tab w:val="num" w:pos="851"/>
        </w:tabs>
        <w:suppressAutoHyphens/>
        <w:ind w:left="851"/>
        <w:jc w:val="both"/>
        <w:rPr>
          <w:rFonts w:ascii="Tahoma" w:hAnsi="Tahoma" w:cs="Tahoma"/>
        </w:rPr>
      </w:pPr>
      <w:r w:rsidRPr="002B2896">
        <w:rPr>
          <w:rFonts w:ascii="Tahoma" w:hAnsi="Tahoma" w:cs="Tahoma"/>
        </w:rPr>
        <w:t xml:space="preserve">Za szkody spowodowane </w:t>
      </w:r>
      <w:r w:rsidRPr="002B2896">
        <w:rPr>
          <w:rFonts w:ascii="Tahoma" w:hAnsi="Tahoma" w:cs="Tahoma"/>
          <w:b/>
        </w:rPr>
        <w:t>wadami produkcyjnymi</w:t>
      </w:r>
      <w:r w:rsidRPr="002B2896">
        <w:rPr>
          <w:rFonts w:ascii="Tahoma" w:hAnsi="Tahoma" w:cs="Tahoma"/>
        </w:rPr>
        <w:t xml:space="preserve"> uważa się szkody powstałe w  wyniku błędów</w:t>
      </w:r>
      <w:r w:rsidR="008A2704">
        <w:rPr>
          <w:rFonts w:ascii="Tahoma" w:hAnsi="Tahoma" w:cs="Tahoma"/>
        </w:rPr>
        <w:br/>
      </w:r>
      <w:r w:rsidRPr="002B2896">
        <w:rPr>
          <w:rFonts w:ascii="Tahoma" w:hAnsi="Tahoma" w:cs="Tahoma"/>
        </w:rPr>
        <w:t xml:space="preserve">w projektowaniu lub konstrukcji, wadliwego materiału oraz wad i usterek fabrycznych nie wykrytych podczas wykonywania maszyny lub zamontowania jej na stanowisku pracy. </w:t>
      </w:r>
    </w:p>
    <w:p w14:paraId="097F6E60" w14:textId="77777777" w:rsidR="00F639EF" w:rsidRPr="002B2896" w:rsidRDefault="00F639EF" w:rsidP="008A2704">
      <w:pPr>
        <w:tabs>
          <w:tab w:val="num" w:pos="851"/>
        </w:tabs>
        <w:suppressAutoHyphens/>
        <w:ind w:left="851"/>
        <w:jc w:val="both"/>
        <w:rPr>
          <w:rFonts w:ascii="Tahoma" w:hAnsi="Tahoma" w:cs="Tahoma"/>
        </w:rPr>
      </w:pPr>
      <w:r w:rsidRPr="002B2896">
        <w:rPr>
          <w:rFonts w:ascii="Tahoma" w:hAnsi="Tahoma" w:cs="Tahoma"/>
        </w:rPr>
        <w:t xml:space="preserve">Za szkody spowodowane </w:t>
      </w:r>
      <w:r w:rsidRPr="002B2896">
        <w:rPr>
          <w:rFonts w:ascii="Tahoma" w:hAnsi="Tahoma" w:cs="Tahoma"/>
          <w:b/>
        </w:rPr>
        <w:t>przyczynami eksploatacyjnymi</w:t>
      </w:r>
      <w:r w:rsidRPr="002B2896">
        <w:rPr>
          <w:rFonts w:ascii="Tahoma" w:hAnsi="Tahoma" w:cs="Tahoma"/>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C81066B" w:rsidR="00F639EF" w:rsidRPr="002B2896" w:rsidRDefault="009001B1" w:rsidP="008A2704">
      <w:pPr>
        <w:tabs>
          <w:tab w:val="num" w:pos="851"/>
        </w:tabs>
        <w:suppressAutoHyphens/>
        <w:ind w:left="851"/>
        <w:jc w:val="both"/>
        <w:rPr>
          <w:rFonts w:ascii="Tahoma" w:hAnsi="Tahoma" w:cs="Tahoma"/>
        </w:rPr>
      </w:pPr>
      <w:r w:rsidRPr="002B2896">
        <w:rPr>
          <w:rFonts w:ascii="Tahoma" w:hAnsi="Tahoma" w:cs="Tahoma"/>
        </w:rPr>
        <w:t xml:space="preserve">Poza </w:t>
      </w:r>
      <w:proofErr w:type="spellStart"/>
      <w:r w:rsidRPr="002B2896">
        <w:rPr>
          <w:rFonts w:ascii="Tahoma" w:hAnsi="Tahoma" w:cs="Tahoma"/>
        </w:rPr>
        <w:t>wyłączeniami</w:t>
      </w:r>
      <w:proofErr w:type="spellEnd"/>
      <w:r w:rsidRPr="002B2896">
        <w:rPr>
          <w:rFonts w:ascii="Tahoma" w:hAnsi="Tahoma" w:cs="Tahoma"/>
        </w:rPr>
        <w:t xml:space="preserve"> odpowiedzialności  określonymi w programie ubezpieczenia mienia od wszystkich </w:t>
      </w:r>
      <w:proofErr w:type="spellStart"/>
      <w:r w:rsidRPr="002B2896">
        <w:rPr>
          <w:rFonts w:ascii="Tahoma" w:hAnsi="Tahoma" w:cs="Tahoma"/>
        </w:rPr>
        <w:t>ryzyk</w:t>
      </w:r>
      <w:proofErr w:type="spellEnd"/>
      <w:r w:rsidRPr="002B2896">
        <w:rPr>
          <w:rFonts w:ascii="Tahoma" w:hAnsi="Tahoma" w:cs="Tahoma"/>
        </w:rPr>
        <w:t>, o</w:t>
      </w:r>
      <w:r w:rsidR="00F639EF" w:rsidRPr="002B2896">
        <w:rPr>
          <w:rFonts w:ascii="Tahoma" w:hAnsi="Tahoma" w:cs="Tahoma"/>
        </w:rPr>
        <w:t>chrona ubezpieczeniowa nie obejmuje szkód:</w:t>
      </w:r>
    </w:p>
    <w:p w14:paraId="14EE8511" w14:textId="77777777" w:rsidR="00F639EF" w:rsidRPr="002B2896" w:rsidRDefault="00F639EF" w:rsidP="008A2704">
      <w:pPr>
        <w:tabs>
          <w:tab w:val="num" w:pos="851"/>
        </w:tabs>
        <w:autoSpaceDE w:val="0"/>
        <w:autoSpaceDN w:val="0"/>
        <w:adjustRightInd w:val="0"/>
        <w:ind w:left="851"/>
        <w:rPr>
          <w:rFonts w:ascii="Tahoma" w:hAnsi="Tahoma" w:cs="Tahoma"/>
        </w:rPr>
      </w:pPr>
      <w:r w:rsidRPr="002B2896">
        <w:rPr>
          <w:rFonts w:ascii="Tahoma" w:hAnsi="Tahoma" w:cs="Tahoma"/>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2B2896" w:rsidRDefault="00F639EF" w:rsidP="008A2704">
      <w:pPr>
        <w:tabs>
          <w:tab w:val="num" w:pos="851"/>
        </w:tabs>
        <w:autoSpaceDE w:val="0"/>
        <w:autoSpaceDN w:val="0"/>
        <w:adjustRightInd w:val="0"/>
        <w:ind w:left="851"/>
        <w:rPr>
          <w:rFonts w:ascii="Tahoma" w:hAnsi="Tahoma" w:cs="Tahoma"/>
        </w:rPr>
      </w:pPr>
      <w:r w:rsidRPr="002B2896">
        <w:rPr>
          <w:rFonts w:ascii="Tahoma" w:hAnsi="Tahoma" w:cs="Tahoma"/>
        </w:rPr>
        <w:t xml:space="preserve">- </w:t>
      </w:r>
      <w:bookmarkStart w:id="2" w:name="_Hlk65146807"/>
      <w:r w:rsidRPr="002B2896">
        <w:rPr>
          <w:rFonts w:ascii="Tahoma" w:hAnsi="Tahoma" w:cs="Tahoma"/>
        </w:rPr>
        <w:t>w częściach i materiałach, które ulegają szybkiemu zużyciu lub z uwagi na swoje specyficzne funkcje podlegają okresowej wymianie w ramach konserwacji</w:t>
      </w:r>
      <w:bookmarkEnd w:id="2"/>
      <w:r w:rsidRPr="002B2896">
        <w:rPr>
          <w:rFonts w:ascii="Tahoma" w:hAnsi="Tahoma" w:cs="Tahoma"/>
        </w:rPr>
        <w:t>,</w:t>
      </w:r>
    </w:p>
    <w:p w14:paraId="78DF818A" w14:textId="77777777" w:rsidR="00F639EF" w:rsidRPr="002B2896" w:rsidRDefault="00F639EF" w:rsidP="008A2704">
      <w:pPr>
        <w:tabs>
          <w:tab w:val="num" w:pos="851"/>
        </w:tabs>
        <w:autoSpaceDE w:val="0"/>
        <w:autoSpaceDN w:val="0"/>
        <w:adjustRightInd w:val="0"/>
        <w:ind w:left="851"/>
        <w:rPr>
          <w:rFonts w:ascii="Tahoma" w:hAnsi="Tahoma" w:cs="Tahoma"/>
        </w:rPr>
      </w:pPr>
      <w:r w:rsidRPr="002B2896">
        <w:rPr>
          <w:rFonts w:ascii="Tahoma" w:hAnsi="Tahoma" w:cs="Tahoma"/>
        </w:rPr>
        <w:t>- w czasie naprawy dokonywanej przez zewnętrzne służby techniczne,</w:t>
      </w:r>
    </w:p>
    <w:p w14:paraId="31798232" w14:textId="77777777" w:rsidR="00F639EF" w:rsidRPr="002B2896" w:rsidRDefault="00F639EF" w:rsidP="008A2704">
      <w:pPr>
        <w:tabs>
          <w:tab w:val="num" w:pos="851"/>
        </w:tabs>
        <w:autoSpaceDE w:val="0"/>
        <w:autoSpaceDN w:val="0"/>
        <w:adjustRightInd w:val="0"/>
        <w:ind w:left="851"/>
        <w:rPr>
          <w:rFonts w:ascii="Tahoma" w:hAnsi="Tahoma" w:cs="Tahoma"/>
        </w:rPr>
      </w:pPr>
      <w:r w:rsidRPr="002B2896">
        <w:rPr>
          <w:rFonts w:ascii="Tahoma" w:hAnsi="Tahoma" w:cs="Tahoma"/>
        </w:rPr>
        <w:t>- będące następstwem naturalnego zużycia wskutek eksploatacji maszyny,</w:t>
      </w:r>
    </w:p>
    <w:p w14:paraId="1D8483C5" w14:textId="77777777" w:rsidR="00F639EF" w:rsidRPr="002B2896" w:rsidRDefault="00F639EF" w:rsidP="008A2704">
      <w:pPr>
        <w:tabs>
          <w:tab w:val="num" w:pos="851"/>
        </w:tabs>
        <w:autoSpaceDE w:val="0"/>
        <w:autoSpaceDN w:val="0"/>
        <w:adjustRightInd w:val="0"/>
        <w:ind w:left="851"/>
        <w:rPr>
          <w:rFonts w:ascii="Tahoma" w:hAnsi="Tahoma" w:cs="Tahoma"/>
        </w:rPr>
      </w:pPr>
      <w:r w:rsidRPr="002B2896">
        <w:rPr>
          <w:rFonts w:ascii="Tahoma" w:hAnsi="Tahoma" w:cs="Tahoma"/>
        </w:rPr>
        <w:t>- w okresie gwarancyjnym, pokrywane przez producenta lub przez zewnętrzny warsztat naprawczy,</w:t>
      </w:r>
    </w:p>
    <w:p w14:paraId="7FBFDA9A" w14:textId="77777777" w:rsidR="00F639EF" w:rsidRPr="002B2896" w:rsidRDefault="00F639EF" w:rsidP="008A2704">
      <w:pPr>
        <w:tabs>
          <w:tab w:val="num" w:pos="851"/>
        </w:tabs>
        <w:suppressAutoHyphens/>
        <w:ind w:left="851"/>
        <w:jc w:val="both"/>
        <w:rPr>
          <w:rFonts w:ascii="Tahoma" w:hAnsi="Tahoma" w:cs="Tahoma"/>
        </w:rPr>
      </w:pPr>
      <w:r w:rsidRPr="002B2896">
        <w:rPr>
          <w:rFonts w:ascii="Tahoma" w:hAnsi="Tahoma" w:cs="Tahoma"/>
        </w:rPr>
        <w:t>- spowodowane wadami bądź usterkami ujawnionymi przed zawarciem ubezpieczenia,</w:t>
      </w:r>
    </w:p>
    <w:p w14:paraId="7E32556E" w14:textId="77777777" w:rsidR="00F639EF" w:rsidRPr="002B2896" w:rsidRDefault="00F639EF" w:rsidP="008A2704">
      <w:pPr>
        <w:tabs>
          <w:tab w:val="num" w:pos="851"/>
        </w:tabs>
        <w:suppressAutoHyphens/>
        <w:ind w:left="851"/>
        <w:jc w:val="both"/>
        <w:rPr>
          <w:rFonts w:ascii="Tahoma" w:hAnsi="Tahoma" w:cs="Tahoma"/>
        </w:rPr>
      </w:pPr>
      <w:r w:rsidRPr="002B2896">
        <w:rPr>
          <w:rFonts w:ascii="Tahoma" w:hAnsi="Tahoma" w:cs="Tahoma"/>
        </w:rPr>
        <w:t>- o charakterze estetycznym, w tym zarysowania, zadrapania powierzchni, wgniecenia, obtłuczenia,</w:t>
      </w:r>
    </w:p>
    <w:p w14:paraId="6C04572B" w14:textId="77777777" w:rsidR="00F639EF" w:rsidRPr="002B2896" w:rsidRDefault="00F639EF" w:rsidP="008A2704">
      <w:pPr>
        <w:tabs>
          <w:tab w:val="num" w:pos="851"/>
        </w:tabs>
        <w:autoSpaceDE w:val="0"/>
        <w:autoSpaceDN w:val="0"/>
        <w:adjustRightInd w:val="0"/>
        <w:ind w:left="851"/>
        <w:rPr>
          <w:rFonts w:ascii="Tahoma" w:hAnsi="Tahoma" w:cs="Tahoma"/>
        </w:rPr>
      </w:pPr>
      <w:r w:rsidRPr="002B2896">
        <w:rPr>
          <w:rFonts w:ascii="Tahoma" w:hAnsi="Tahoma" w:cs="Tahoma"/>
        </w:rPr>
        <w:t>- wynikające z wszelkich pośrednich i utraconych korzyści,</w:t>
      </w:r>
    </w:p>
    <w:p w14:paraId="7D90F059" w14:textId="77777777" w:rsidR="00F639EF" w:rsidRPr="002B2896" w:rsidRDefault="00F639EF" w:rsidP="008A2704">
      <w:pPr>
        <w:tabs>
          <w:tab w:val="num" w:pos="851"/>
        </w:tabs>
        <w:autoSpaceDE w:val="0"/>
        <w:autoSpaceDN w:val="0"/>
        <w:adjustRightInd w:val="0"/>
        <w:ind w:left="851"/>
        <w:rPr>
          <w:rFonts w:ascii="Tahoma" w:hAnsi="Tahoma" w:cs="Tahoma"/>
        </w:rPr>
      </w:pPr>
      <w:r w:rsidRPr="002B2896">
        <w:rPr>
          <w:rFonts w:ascii="Tahoma" w:hAnsi="Tahoma" w:cs="Tahoma"/>
        </w:rPr>
        <w:t>- w postaci utraty zysku.</w:t>
      </w:r>
    </w:p>
    <w:p w14:paraId="3C617D8B" w14:textId="60945400" w:rsidR="00F639EF" w:rsidRPr="002B2896" w:rsidRDefault="00F639EF" w:rsidP="008A2704">
      <w:pPr>
        <w:tabs>
          <w:tab w:val="num" w:pos="851"/>
        </w:tabs>
        <w:autoSpaceDE w:val="0"/>
        <w:autoSpaceDN w:val="0"/>
        <w:adjustRightInd w:val="0"/>
        <w:ind w:left="851"/>
        <w:rPr>
          <w:rFonts w:ascii="Tahoma" w:hAnsi="Tahoma" w:cs="Tahoma"/>
        </w:rPr>
      </w:pPr>
      <w:r w:rsidRPr="002B2896">
        <w:rPr>
          <w:rFonts w:ascii="Tahoma" w:hAnsi="Tahoma" w:cs="Tahoma"/>
        </w:rPr>
        <w:t xml:space="preserve">Limit odpowiedzialności: do </w:t>
      </w:r>
      <w:r w:rsidR="00F371AF" w:rsidRPr="002B2896">
        <w:rPr>
          <w:rFonts w:ascii="Tahoma" w:hAnsi="Tahoma" w:cs="Tahoma"/>
        </w:rPr>
        <w:t>5</w:t>
      </w:r>
      <w:r w:rsidRPr="002B2896">
        <w:rPr>
          <w:rFonts w:ascii="Tahoma" w:hAnsi="Tahoma" w:cs="Tahoma"/>
        </w:rPr>
        <w:t xml:space="preserve">00.000,00 zł na jedno i wszystkie zdarzenia w </w:t>
      </w:r>
      <w:r w:rsidR="00AC5F1B" w:rsidRPr="002B2896">
        <w:rPr>
          <w:rFonts w:ascii="Tahoma" w:hAnsi="Tahoma" w:cs="Tahoma"/>
        </w:rPr>
        <w:t xml:space="preserve">rocznym </w:t>
      </w:r>
      <w:r w:rsidRPr="002B2896">
        <w:rPr>
          <w:rFonts w:ascii="Tahoma" w:hAnsi="Tahoma" w:cs="Tahoma"/>
        </w:rPr>
        <w:t>okresie ubezpieczenia.</w:t>
      </w:r>
    </w:p>
    <w:p w14:paraId="1AF2906F" w14:textId="77777777" w:rsidR="00F639EF" w:rsidRPr="002B2896" w:rsidRDefault="00F639EF" w:rsidP="008A2704">
      <w:pPr>
        <w:tabs>
          <w:tab w:val="num" w:pos="851"/>
        </w:tabs>
        <w:autoSpaceDE w:val="0"/>
        <w:autoSpaceDN w:val="0"/>
        <w:adjustRightInd w:val="0"/>
        <w:ind w:left="851"/>
        <w:rPr>
          <w:rFonts w:ascii="Tahoma" w:eastAsia="Verdana,Italic" w:hAnsi="Tahoma" w:cs="Tahoma"/>
          <w:i/>
          <w:iCs/>
        </w:rPr>
      </w:pPr>
      <w:r w:rsidRPr="002B2896">
        <w:rPr>
          <w:rFonts w:ascii="Tahoma" w:eastAsia="Verdana,Italic" w:hAnsi="Tahoma" w:cs="Tahoma"/>
          <w:i/>
          <w:iCs/>
        </w:rPr>
        <w:t xml:space="preserve">Zastosowane limity odpowiedzialności nie mają zastosowania do </w:t>
      </w:r>
      <w:proofErr w:type="spellStart"/>
      <w:r w:rsidRPr="002B2896">
        <w:rPr>
          <w:rFonts w:ascii="Tahoma" w:eastAsia="Verdana,Italic" w:hAnsi="Tahoma" w:cs="Tahoma"/>
          <w:i/>
          <w:iCs/>
        </w:rPr>
        <w:t>ryzyk</w:t>
      </w:r>
      <w:proofErr w:type="spellEnd"/>
      <w:r w:rsidRPr="002B2896">
        <w:rPr>
          <w:rFonts w:ascii="Tahoma" w:eastAsia="Verdana,Italic" w:hAnsi="Tahoma" w:cs="Tahoma"/>
          <w:i/>
          <w:iCs/>
        </w:rPr>
        <w:t>, które w myśl zapisów OWU</w:t>
      </w:r>
    </w:p>
    <w:p w14:paraId="669BB5D6" w14:textId="77777777" w:rsidR="00F639EF" w:rsidRPr="002B2896" w:rsidRDefault="00F639EF" w:rsidP="008A2704">
      <w:pPr>
        <w:tabs>
          <w:tab w:val="num" w:pos="851"/>
        </w:tabs>
        <w:suppressAutoHyphens/>
        <w:ind w:left="851"/>
        <w:jc w:val="both"/>
        <w:rPr>
          <w:rFonts w:ascii="Tahoma" w:eastAsia="Verdana,Italic" w:hAnsi="Tahoma" w:cs="Tahoma"/>
          <w:i/>
          <w:iCs/>
        </w:rPr>
      </w:pPr>
      <w:r w:rsidRPr="002B2896">
        <w:rPr>
          <w:rFonts w:ascii="Tahoma" w:eastAsia="Verdana,Italic" w:hAnsi="Tahoma" w:cs="Tahoma"/>
          <w:i/>
          <w:iCs/>
        </w:rPr>
        <w:t xml:space="preserve">nie są limitowane. </w:t>
      </w:r>
    </w:p>
    <w:p w14:paraId="7E9BB678" w14:textId="77777777" w:rsidR="00F639EF" w:rsidRPr="002B2896" w:rsidRDefault="00F639EF" w:rsidP="008A2704">
      <w:pPr>
        <w:widowControl w:val="0"/>
        <w:tabs>
          <w:tab w:val="num" w:pos="851"/>
          <w:tab w:val="left" w:pos="1276"/>
        </w:tabs>
        <w:snapToGrid w:val="0"/>
        <w:ind w:left="851"/>
        <w:jc w:val="both"/>
        <w:rPr>
          <w:rFonts w:ascii="Tahoma" w:hAnsi="Tahoma" w:cs="Tahoma"/>
        </w:rPr>
      </w:pPr>
      <w:r w:rsidRPr="002B2896">
        <w:rPr>
          <w:rFonts w:ascii="Tahoma" w:hAnsi="Tahoma" w:cs="Tahoma"/>
        </w:rPr>
        <w:t xml:space="preserve">Klauzula dotyczy ubezpieczenia mienia od wszystkich </w:t>
      </w:r>
      <w:proofErr w:type="spellStart"/>
      <w:r w:rsidRPr="002B2896">
        <w:rPr>
          <w:rFonts w:ascii="Tahoma" w:hAnsi="Tahoma" w:cs="Tahoma"/>
        </w:rPr>
        <w:t>ryzyk</w:t>
      </w:r>
      <w:proofErr w:type="spellEnd"/>
      <w:r w:rsidRPr="002B2896">
        <w:rPr>
          <w:rFonts w:ascii="Tahoma" w:hAnsi="Tahoma" w:cs="Tahoma"/>
        </w:rPr>
        <w:t xml:space="preserve">. </w:t>
      </w:r>
    </w:p>
    <w:p w14:paraId="34F2A895" w14:textId="77777777" w:rsidR="00F639EF" w:rsidRPr="002B2896" w:rsidRDefault="00F639EF" w:rsidP="008A2704">
      <w:pPr>
        <w:widowControl w:val="0"/>
        <w:tabs>
          <w:tab w:val="left" w:pos="1276"/>
        </w:tabs>
        <w:snapToGrid w:val="0"/>
        <w:ind w:left="993" w:hanging="567"/>
        <w:jc w:val="both"/>
        <w:rPr>
          <w:rFonts w:ascii="Tahoma" w:hAnsi="Tahoma" w:cs="Tahoma"/>
          <w:highlight w:val="yellow"/>
        </w:rPr>
      </w:pPr>
    </w:p>
    <w:p w14:paraId="63D14700" w14:textId="03442FA5" w:rsidR="00F639EF" w:rsidRPr="002B2896" w:rsidRDefault="00F639EF" w:rsidP="008A2704">
      <w:pPr>
        <w:pStyle w:val="WW-Tekstpodstawowywcity2"/>
        <w:numPr>
          <w:ilvl w:val="0"/>
          <w:numId w:val="5"/>
        </w:numPr>
        <w:tabs>
          <w:tab w:val="clear" w:pos="1069"/>
          <w:tab w:val="num" w:pos="851"/>
        </w:tabs>
        <w:ind w:left="851" w:hanging="425"/>
        <w:rPr>
          <w:rFonts w:ascii="Tahoma" w:hAnsi="Tahoma" w:cs="Tahoma"/>
          <w:sz w:val="20"/>
        </w:rPr>
      </w:pPr>
      <w:r w:rsidRPr="002B2896">
        <w:rPr>
          <w:rFonts w:ascii="Tahoma" w:hAnsi="Tahoma" w:cs="Tahoma"/>
          <w:b/>
          <w:bCs/>
          <w:sz w:val="20"/>
          <w:shd w:val="clear" w:color="auto" w:fill="FFFFFF"/>
        </w:rPr>
        <w:t>Klauzula ubezpieczenia szkód elektrycznych</w:t>
      </w:r>
      <w:r w:rsidRPr="002B2896">
        <w:rPr>
          <w:rFonts w:ascii="Tahoma" w:hAnsi="Tahoma" w:cs="Tahoma"/>
          <w:sz w:val="20"/>
          <w:shd w:val="clear" w:color="auto" w:fill="FFFFFF"/>
        </w:rPr>
        <w:t xml:space="preserve"> - </w:t>
      </w:r>
      <w:bookmarkStart w:id="3" w:name="_Hlk102544172"/>
      <w:r w:rsidR="00851211" w:rsidRPr="002B2896">
        <w:rPr>
          <w:rFonts w:ascii="Tahoma" w:hAnsi="Tahoma" w:cs="Tahoma"/>
          <w:sz w:val="20"/>
          <w:shd w:val="clear" w:color="auto" w:fill="FFFFFF"/>
        </w:rPr>
        <w:t>na mocy niniejszej klauzuli</w:t>
      </w:r>
      <w:bookmarkEnd w:id="3"/>
      <w:r w:rsidR="00851211" w:rsidRPr="002B2896">
        <w:rPr>
          <w:rFonts w:ascii="Tahoma" w:hAnsi="Tahoma" w:cs="Tahoma"/>
          <w:sz w:val="20"/>
          <w:shd w:val="clear" w:color="auto" w:fill="FFFFFF"/>
        </w:rPr>
        <w:t xml:space="preserve"> </w:t>
      </w:r>
      <w:r w:rsidRPr="002B2896">
        <w:rPr>
          <w:rFonts w:ascii="Tahoma" w:hAnsi="Tahoma" w:cs="Tahoma"/>
          <w:sz w:val="20"/>
          <w:shd w:val="clear" w:color="auto" w:fill="FFFFFF"/>
        </w:rPr>
        <w:t>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631A7127" w:rsidR="00F639EF" w:rsidRPr="002B2896" w:rsidRDefault="00F639EF" w:rsidP="008A2704">
      <w:pPr>
        <w:ind w:left="851"/>
        <w:jc w:val="both"/>
        <w:rPr>
          <w:rFonts w:ascii="Tahoma" w:hAnsi="Tahoma" w:cs="Tahoma"/>
        </w:rPr>
      </w:pPr>
      <w:r w:rsidRPr="002B2896">
        <w:rPr>
          <w:rFonts w:ascii="Tahoma" w:hAnsi="Tahoma" w:cs="Tahoma"/>
          <w:shd w:val="clear" w:color="auto" w:fill="FFFFFF"/>
        </w:rPr>
        <w:t xml:space="preserve">Poza </w:t>
      </w:r>
      <w:proofErr w:type="spellStart"/>
      <w:r w:rsidRPr="002B2896">
        <w:rPr>
          <w:rFonts w:ascii="Tahoma" w:hAnsi="Tahoma" w:cs="Tahoma"/>
          <w:shd w:val="clear" w:color="auto" w:fill="FFFFFF"/>
        </w:rPr>
        <w:t>wyłączeniami</w:t>
      </w:r>
      <w:proofErr w:type="spellEnd"/>
      <w:r w:rsidRPr="002B2896">
        <w:rPr>
          <w:rFonts w:ascii="Tahoma" w:hAnsi="Tahoma" w:cs="Tahoma"/>
          <w:shd w:val="clear" w:color="auto" w:fill="FFFFFF"/>
        </w:rPr>
        <w:t xml:space="preserve"> odpowiedzialności określonymi w </w:t>
      </w:r>
      <w:r w:rsidR="00D04692" w:rsidRPr="002B2896">
        <w:rPr>
          <w:rFonts w:ascii="Tahoma" w:hAnsi="Tahoma" w:cs="Tahoma"/>
          <w:shd w:val="clear" w:color="auto" w:fill="FFFFFF"/>
        </w:rPr>
        <w:t xml:space="preserve">programie ubezpieczenia mienia od wszystkich </w:t>
      </w:r>
      <w:proofErr w:type="spellStart"/>
      <w:r w:rsidR="00D04692" w:rsidRPr="002B2896">
        <w:rPr>
          <w:rFonts w:ascii="Tahoma" w:hAnsi="Tahoma" w:cs="Tahoma"/>
          <w:shd w:val="clear" w:color="auto" w:fill="FFFFFF"/>
        </w:rPr>
        <w:t>ryzyk</w:t>
      </w:r>
      <w:proofErr w:type="spellEnd"/>
      <w:r w:rsidRPr="002B2896">
        <w:rPr>
          <w:rFonts w:ascii="Tahoma" w:hAnsi="Tahoma" w:cs="Tahoma"/>
          <w:shd w:val="clear" w:color="auto" w:fill="FFFFFF"/>
        </w:rPr>
        <w:t>, ubezpieczeniem nie są objęte szkody:</w:t>
      </w:r>
    </w:p>
    <w:p w14:paraId="3359004B" w14:textId="77777777" w:rsidR="00F639EF" w:rsidRPr="002B2896" w:rsidRDefault="00F639EF" w:rsidP="008A2704">
      <w:pPr>
        <w:ind w:left="851"/>
        <w:jc w:val="both"/>
        <w:rPr>
          <w:rFonts w:ascii="Tahoma" w:hAnsi="Tahoma" w:cs="Tahoma"/>
        </w:rPr>
      </w:pPr>
      <w:r w:rsidRPr="002B2896">
        <w:rPr>
          <w:rFonts w:ascii="Tahoma" w:hAnsi="Tahoma" w:cs="Tahoma"/>
          <w:shd w:val="clear" w:color="auto" w:fill="FFFFFF"/>
        </w:rPr>
        <w:t>a) mechaniczne, chyba że powstały w następstwie szkody elektrycznej,</w:t>
      </w:r>
    </w:p>
    <w:p w14:paraId="786D03E6" w14:textId="77777777" w:rsidR="00F639EF" w:rsidRPr="002B2896" w:rsidRDefault="00F639EF" w:rsidP="008A2704">
      <w:pPr>
        <w:ind w:left="851"/>
        <w:jc w:val="both"/>
        <w:rPr>
          <w:rFonts w:ascii="Tahoma" w:hAnsi="Tahoma" w:cs="Tahoma"/>
        </w:rPr>
      </w:pPr>
      <w:r w:rsidRPr="002B2896">
        <w:rPr>
          <w:rFonts w:ascii="Tahoma" w:hAnsi="Tahoma" w:cs="Tahoma"/>
          <w:shd w:val="clear" w:color="auto" w:fill="FFFFFF"/>
        </w:rPr>
        <w:t>b) w okresie gwarancyjnym, pokrywane przez producenta lub przez zewnętrzny warsztat naprawczy,</w:t>
      </w:r>
    </w:p>
    <w:p w14:paraId="093B99C6" w14:textId="26FF6DE0" w:rsidR="00F639EF" w:rsidRPr="002B2896" w:rsidRDefault="00F639EF" w:rsidP="008A2704">
      <w:pPr>
        <w:ind w:left="851"/>
        <w:jc w:val="both"/>
        <w:rPr>
          <w:rFonts w:ascii="Tahoma" w:hAnsi="Tahoma" w:cs="Tahoma"/>
        </w:rPr>
      </w:pPr>
      <w:r w:rsidRPr="002B2896">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w:t>
      </w:r>
      <w:r w:rsidR="008A2704">
        <w:rPr>
          <w:rFonts w:ascii="Tahoma" w:hAnsi="Tahoma" w:cs="Tahoma"/>
          <w:shd w:val="clear" w:color="auto" w:fill="FFFFFF"/>
        </w:rPr>
        <w:br/>
      </w:r>
      <w:r w:rsidRPr="002B2896">
        <w:rPr>
          <w:rFonts w:ascii="Tahoma" w:hAnsi="Tahoma" w:cs="Tahoma"/>
          <w:shd w:val="clear" w:color="auto" w:fill="FFFFFF"/>
        </w:rPr>
        <w:t>z okresowymi badaniami eksploatacyjnymi (oględzinami i przeglądami),</w:t>
      </w:r>
    </w:p>
    <w:p w14:paraId="4E870749" w14:textId="77777777" w:rsidR="00F639EF" w:rsidRPr="002B2896" w:rsidRDefault="00F639EF" w:rsidP="008A2704">
      <w:pPr>
        <w:ind w:left="851"/>
        <w:jc w:val="both"/>
        <w:rPr>
          <w:rFonts w:ascii="Tahoma" w:hAnsi="Tahoma" w:cs="Tahoma"/>
        </w:rPr>
      </w:pPr>
      <w:r w:rsidRPr="002B2896">
        <w:rPr>
          <w:rFonts w:ascii="Tahoma" w:hAnsi="Tahoma" w:cs="Tahoma"/>
          <w:shd w:val="clear" w:color="auto" w:fill="FFFFFF"/>
        </w:rPr>
        <w:t>d) we wszelkiego rodzaju miernikach (woltomierzach, amperomierzach, indykatorach, itp.) i licznikach,</w:t>
      </w:r>
    </w:p>
    <w:p w14:paraId="2D2F6ADD" w14:textId="77777777" w:rsidR="00F639EF" w:rsidRPr="002B2896" w:rsidRDefault="00F639EF" w:rsidP="008A2704">
      <w:pPr>
        <w:ind w:left="851"/>
        <w:jc w:val="both"/>
        <w:rPr>
          <w:rFonts w:ascii="Tahoma" w:hAnsi="Tahoma" w:cs="Tahoma"/>
        </w:rPr>
      </w:pPr>
      <w:r w:rsidRPr="002B2896">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2B2896" w:rsidRDefault="00F639EF" w:rsidP="008A2704">
      <w:pPr>
        <w:ind w:left="851"/>
        <w:rPr>
          <w:rFonts w:ascii="Tahoma" w:hAnsi="Tahoma" w:cs="Tahoma"/>
        </w:rPr>
      </w:pPr>
      <w:r w:rsidRPr="002B2896">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37917D1" w:rsidR="00F639EF" w:rsidRPr="002B2896" w:rsidRDefault="00F639EF" w:rsidP="008A2704">
      <w:pPr>
        <w:ind w:left="851"/>
        <w:rPr>
          <w:rFonts w:ascii="Tahoma" w:hAnsi="Tahoma" w:cs="Tahoma"/>
          <w:shd w:val="clear" w:color="auto" w:fill="FFFFFF"/>
        </w:rPr>
      </w:pPr>
      <w:r w:rsidRPr="002B2896">
        <w:rPr>
          <w:rFonts w:ascii="Tahoma" w:hAnsi="Tahoma" w:cs="Tahoma"/>
          <w:shd w:val="clear" w:color="auto" w:fill="FFFFFF"/>
        </w:rPr>
        <w:t xml:space="preserve">Limit odpowiedzialności na jedno i wszystkie zdarzenia w </w:t>
      </w:r>
      <w:r w:rsidR="00AC5F1B" w:rsidRPr="002B2896">
        <w:rPr>
          <w:rFonts w:ascii="Tahoma" w:hAnsi="Tahoma" w:cs="Tahoma"/>
          <w:shd w:val="clear" w:color="auto" w:fill="FFFFFF"/>
        </w:rPr>
        <w:t xml:space="preserve">rocznym </w:t>
      </w:r>
      <w:r w:rsidRPr="002B2896">
        <w:rPr>
          <w:rFonts w:ascii="Tahoma" w:hAnsi="Tahoma" w:cs="Tahoma"/>
          <w:shd w:val="clear" w:color="auto" w:fill="FFFFFF"/>
        </w:rPr>
        <w:t xml:space="preserve">okresie ubezpieczenia: </w:t>
      </w:r>
      <w:r w:rsidR="0055550C" w:rsidRPr="002B2896">
        <w:rPr>
          <w:rFonts w:ascii="Tahoma" w:hAnsi="Tahoma" w:cs="Tahoma"/>
          <w:bCs/>
          <w:shd w:val="clear" w:color="auto" w:fill="FFFFFF"/>
        </w:rPr>
        <w:t>3</w:t>
      </w:r>
      <w:r w:rsidRPr="002B2896">
        <w:rPr>
          <w:rFonts w:ascii="Tahoma" w:hAnsi="Tahoma" w:cs="Tahoma"/>
          <w:bCs/>
          <w:shd w:val="clear" w:color="auto" w:fill="FFFFFF"/>
        </w:rPr>
        <w:t>00.000,00 zł.</w:t>
      </w:r>
      <w:r w:rsidRPr="002B2896">
        <w:rPr>
          <w:rFonts w:ascii="Tahoma" w:hAnsi="Tahoma" w:cs="Tahoma"/>
          <w:shd w:val="clear" w:color="auto" w:fill="FFFFFF"/>
        </w:rPr>
        <w:t xml:space="preserve"> Dotyczy ubezpieczenia mienia od wszystkich </w:t>
      </w:r>
      <w:proofErr w:type="spellStart"/>
      <w:r w:rsidRPr="002B2896">
        <w:rPr>
          <w:rFonts w:ascii="Tahoma" w:hAnsi="Tahoma" w:cs="Tahoma"/>
          <w:shd w:val="clear" w:color="auto" w:fill="FFFFFF"/>
        </w:rPr>
        <w:t>ryzyk</w:t>
      </w:r>
      <w:proofErr w:type="spellEnd"/>
      <w:r w:rsidRPr="002B2896">
        <w:rPr>
          <w:rFonts w:ascii="Tahoma" w:hAnsi="Tahoma" w:cs="Tahoma"/>
          <w:shd w:val="clear" w:color="auto" w:fill="FFFFFF"/>
        </w:rPr>
        <w:t>.</w:t>
      </w:r>
    </w:p>
    <w:p w14:paraId="102BB098" w14:textId="77777777" w:rsidR="00F639EF" w:rsidRPr="002B2896" w:rsidRDefault="00F639EF" w:rsidP="008A2704">
      <w:pPr>
        <w:pStyle w:val="WW-Tekstpodstawowywcity2"/>
        <w:ind w:left="1070" w:hanging="567"/>
        <w:rPr>
          <w:rFonts w:ascii="Tahoma" w:hAnsi="Tahoma" w:cs="Tahoma"/>
          <w:sz w:val="20"/>
        </w:rPr>
      </w:pPr>
    </w:p>
    <w:p w14:paraId="772275B5" w14:textId="45A530E9" w:rsidR="00F639EF" w:rsidRPr="002B2896" w:rsidRDefault="00F639EF" w:rsidP="008A2704">
      <w:pPr>
        <w:pStyle w:val="WW-Tekstpodstawowywcity2"/>
        <w:numPr>
          <w:ilvl w:val="0"/>
          <w:numId w:val="5"/>
        </w:numPr>
        <w:tabs>
          <w:tab w:val="clear" w:pos="1069"/>
          <w:tab w:val="num" w:pos="851"/>
        </w:tabs>
        <w:ind w:left="851" w:hanging="425"/>
        <w:rPr>
          <w:rFonts w:ascii="Tahoma" w:hAnsi="Tahoma" w:cs="Tahoma"/>
          <w:sz w:val="20"/>
        </w:rPr>
      </w:pPr>
      <w:r w:rsidRPr="002B2896">
        <w:rPr>
          <w:rFonts w:ascii="Tahoma" w:hAnsi="Tahoma" w:cs="Tahoma"/>
          <w:b/>
          <w:sz w:val="20"/>
        </w:rPr>
        <w:t>Klauzula katastrofy budowlanej</w:t>
      </w:r>
      <w:r w:rsidRPr="002B2896">
        <w:rPr>
          <w:rFonts w:ascii="Tahoma" w:hAnsi="Tahoma" w:cs="Tahoma"/>
          <w:sz w:val="20"/>
        </w:rPr>
        <w:t xml:space="preserve"> – </w:t>
      </w:r>
      <w:r w:rsidR="00851211" w:rsidRPr="002B2896">
        <w:rPr>
          <w:rFonts w:ascii="Tahoma" w:hAnsi="Tahoma" w:cs="Tahoma"/>
          <w:sz w:val="20"/>
          <w:shd w:val="clear" w:color="auto" w:fill="FFFFFF"/>
        </w:rPr>
        <w:t xml:space="preserve">na mocy niniejszej klauzuli </w:t>
      </w:r>
      <w:r w:rsidRPr="002B2896">
        <w:rPr>
          <w:rFonts w:ascii="Tahoma" w:hAnsi="Tahoma" w:cs="Tahoma"/>
          <w:sz w:val="20"/>
        </w:rPr>
        <w:t xml:space="preserve">Ubezpieczyciel ponosi odpowiedzialność </w:t>
      </w:r>
      <w:r w:rsidRPr="002B2896">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2B2896">
        <w:rPr>
          <w:rStyle w:val="object"/>
          <w:rFonts w:ascii="Tahoma" w:hAnsi="Tahoma" w:cs="Tahoma"/>
          <w:sz w:val="20"/>
          <w:shd w:val="clear" w:color="auto" w:fill="FFFFFF"/>
        </w:rPr>
        <w:t>cz</w:t>
      </w:r>
      <w:r w:rsidRPr="002B2896">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55550C" w:rsidRPr="002B2896">
        <w:rPr>
          <w:rFonts w:ascii="Tahoma" w:hAnsi="Tahoma" w:cs="Tahoma"/>
          <w:sz w:val="20"/>
          <w:shd w:val="clear" w:color="auto" w:fill="FFFFFF"/>
        </w:rPr>
        <w:t>5</w:t>
      </w:r>
      <w:r w:rsidRPr="002B2896">
        <w:rPr>
          <w:rFonts w:ascii="Tahoma" w:hAnsi="Tahoma" w:cs="Tahoma"/>
          <w:sz w:val="20"/>
          <w:shd w:val="clear" w:color="auto" w:fill="FFFFFF"/>
        </w:rPr>
        <w:t xml:space="preserve">.000.000,00 zł. </w:t>
      </w:r>
    </w:p>
    <w:p w14:paraId="000A8D54" w14:textId="1C42825F" w:rsidR="00F639EF" w:rsidRPr="002B2896" w:rsidRDefault="00851211" w:rsidP="008A2704">
      <w:pPr>
        <w:pStyle w:val="WW-Tekstpodstawowywcity2"/>
        <w:tabs>
          <w:tab w:val="num" w:pos="851"/>
        </w:tabs>
        <w:ind w:left="851" w:firstLine="0"/>
        <w:rPr>
          <w:rFonts w:ascii="Tahoma" w:hAnsi="Tahoma" w:cs="Tahoma"/>
          <w:sz w:val="20"/>
        </w:rPr>
      </w:pPr>
      <w:bookmarkStart w:id="4" w:name="_Hlk102544141"/>
      <w:r w:rsidRPr="002B2896">
        <w:rPr>
          <w:rFonts w:ascii="Tahoma" w:hAnsi="Tahoma" w:cs="Tahoma"/>
          <w:sz w:val="20"/>
        </w:rPr>
        <w:t xml:space="preserve">Poza </w:t>
      </w:r>
      <w:proofErr w:type="spellStart"/>
      <w:r w:rsidRPr="002B2896">
        <w:rPr>
          <w:rFonts w:ascii="Tahoma" w:hAnsi="Tahoma" w:cs="Tahoma"/>
          <w:sz w:val="20"/>
        </w:rPr>
        <w:t>wyłączeniami</w:t>
      </w:r>
      <w:proofErr w:type="spellEnd"/>
      <w:r w:rsidRPr="002B2896">
        <w:rPr>
          <w:rFonts w:ascii="Tahoma" w:hAnsi="Tahoma" w:cs="Tahoma"/>
          <w:sz w:val="20"/>
        </w:rPr>
        <w:t xml:space="preserve"> odpowiedzialności  określonymi w programie ubezpieczenia mienia od wszystkich </w:t>
      </w:r>
      <w:proofErr w:type="spellStart"/>
      <w:r w:rsidRPr="002B2896">
        <w:rPr>
          <w:rFonts w:ascii="Tahoma" w:hAnsi="Tahoma" w:cs="Tahoma"/>
          <w:sz w:val="20"/>
        </w:rPr>
        <w:t>ryzyk</w:t>
      </w:r>
      <w:proofErr w:type="spellEnd"/>
      <w:r w:rsidRPr="002B2896">
        <w:rPr>
          <w:rFonts w:ascii="Tahoma" w:hAnsi="Tahoma" w:cs="Tahoma"/>
        </w:rPr>
        <w:t>,</w:t>
      </w:r>
      <w:bookmarkEnd w:id="4"/>
      <w:r w:rsidRPr="002B2896">
        <w:rPr>
          <w:rFonts w:ascii="Tahoma" w:hAnsi="Tahoma" w:cs="Tahoma"/>
        </w:rPr>
        <w:t xml:space="preserve"> </w:t>
      </w:r>
      <w:r w:rsidRPr="002B2896">
        <w:rPr>
          <w:rFonts w:ascii="Tahoma" w:hAnsi="Tahoma" w:cs="Tahoma"/>
          <w:sz w:val="20"/>
        </w:rPr>
        <w:t>z</w:t>
      </w:r>
      <w:r w:rsidR="00F639EF" w:rsidRPr="002B2896">
        <w:rPr>
          <w:rFonts w:ascii="Tahoma" w:hAnsi="Tahoma" w:cs="Tahoma"/>
          <w:sz w:val="20"/>
        </w:rPr>
        <w:t xml:space="preserve"> odpowiedzialności Ubezpieczyciela wyłączone są szkody:</w:t>
      </w:r>
    </w:p>
    <w:p w14:paraId="2FDC8AA3" w14:textId="77777777" w:rsidR="00F639EF" w:rsidRPr="002B2896" w:rsidRDefault="00F639EF" w:rsidP="00934CE2">
      <w:pPr>
        <w:pStyle w:val="WW-Tekstpodstawowywcity2"/>
        <w:numPr>
          <w:ilvl w:val="0"/>
          <w:numId w:val="49"/>
        </w:numPr>
        <w:rPr>
          <w:rFonts w:ascii="Tahoma" w:hAnsi="Tahoma" w:cs="Tahoma"/>
          <w:sz w:val="20"/>
          <w:shd w:val="clear" w:color="auto" w:fill="FFFFFF"/>
        </w:rPr>
      </w:pPr>
      <w:r w:rsidRPr="002B2896">
        <w:rPr>
          <w:rFonts w:ascii="Tahoma" w:hAnsi="Tahoma" w:cs="Tahoma"/>
          <w:sz w:val="20"/>
        </w:rPr>
        <w:lastRenderedPageBreak/>
        <w:t>wynikłe ze zdarzeń powstałych w budynkach będących w trakcie przebudowy lub remontu wymagającego uzyskania pozwolenia na budowę,</w:t>
      </w:r>
    </w:p>
    <w:p w14:paraId="3ABF4EC2" w14:textId="49DD7911" w:rsidR="00F639EF" w:rsidRPr="002B2896" w:rsidRDefault="00F639EF" w:rsidP="00934CE2">
      <w:pPr>
        <w:pStyle w:val="WW-Tekstpodstawowywcity2"/>
        <w:numPr>
          <w:ilvl w:val="0"/>
          <w:numId w:val="49"/>
        </w:numPr>
        <w:rPr>
          <w:rFonts w:ascii="Tahoma" w:hAnsi="Tahoma" w:cs="Tahoma"/>
          <w:sz w:val="20"/>
          <w:shd w:val="clear" w:color="auto" w:fill="FFFFFF"/>
        </w:rPr>
      </w:pPr>
      <w:r w:rsidRPr="002B2896">
        <w:rPr>
          <w:rFonts w:ascii="Tahoma" w:hAnsi="Tahoma" w:cs="Tahoma"/>
          <w:sz w:val="20"/>
        </w:rPr>
        <w:t>w budynkach przeznaczonych do rozbiórki</w:t>
      </w:r>
      <w:r w:rsidR="00351FF0" w:rsidRPr="002B2896">
        <w:rPr>
          <w:rFonts w:ascii="Tahoma" w:hAnsi="Tahoma" w:cs="Tahoma"/>
          <w:sz w:val="20"/>
        </w:rPr>
        <w:t xml:space="preserve">, </w:t>
      </w:r>
    </w:p>
    <w:p w14:paraId="478B6639" w14:textId="63033534" w:rsidR="00351FF0" w:rsidRPr="002B2896" w:rsidRDefault="00351FF0" w:rsidP="00934CE2">
      <w:pPr>
        <w:pStyle w:val="WW-Tekstpodstawowywcity2"/>
        <w:numPr>
          <w:ilvl w:val="0"/>
          <w:numId w:val="49"/>
        </w:numPr>
        <w:rPr>
          <w:rFonts w:ascii="Tahoma" w:hAnsi="Tahoma" w:cs="Tahoma"/>
          <w:sz w:val="20"/>
          <w:shd w:val="clear" w:color="auto" w:fill="FFFFFF"/>
        </w:rPr>
      </w:pPr>
      <w:r w:rsidRPr="002B2896">
        <w:rPr>
          <w:rFonts w:ascii="Tahoma" w:hAnsi="Tahoma" w:cs="Tahoma"/>
          <w:sz w:val="20"/>
        </w:rPr>
        <w:t>w budynkach wyłączonych z eksploatacji przez okres dłuższy niż 12 miesięcy</w:t>
      </w:r>
      <w:r w:rsidR="00CD61CD" w:rsidRPr="002B2896">
        <w:rPr>
          <w:rFonts w:ascii="Tahoma" w:hAnsi="Tahoma" w:cs="Tahoma"/>
          <w:sz w:val="20"/>
        </w:rPr>
        <w:t>.</w:t>
      </w:r>
    </w:p>
    <w:p w14:paraId="583D2AC9" w14:textId="77777777" w:rsidR="00F639EF" w:rsidRPr="002B2896" w:rsidRDefault="00F639EF" w:rsidP="00F639EF">
      <w:pPr>
        <w:pStyle w:val="WW-Tekstpodstawowywcity2"/>
        <w:ind w:left="1070" w:firstLine="0"/>
        <w:rPr>
          <w:rFonts w:ascii="Tahoma" w:hAnsi="Tahoma" w:cs="Tahoma"/>
          <w:sz w:val="20"/>
        </w:rPr>
      </w:pPr>
      <w:r w:rsidRPr="002B2896">
        <w:rPr>
          <w:rFonts w:ascii="Tahoma" w:hAnsi="Tahoma" w:cs="Tahoma"/>
          <w:sz w:val="20"/>
          <w:shd w:val="clear" w:color="auto" w:fill="FFFFFF"/>
        </w:rPr>
        <w:t xml:space="preserve">Klauzula dotyczy ubezpieczenia mienia od wszystkich </w:t>
      </w:r>
      <w:proofErr w:type="spellStart"/>
      <w:r w:rsidRPr="002B2896">
        <w:rPr>
          <w:rFonts w:ascii="Tahoma" w:hAnsi="Tahoma" w:cs="Tahoma"/>
          <w:sz w:val="20"/>
          <w:shd w:val="clear" w:color="auto" w:fill="FFFFFF"/>
        </w:rPr>
        <w:t>ryzyk</w:t>
      </w:r>
      <w:proofErr w:type="spellEnd"/>
      <w:r w:rsidRPr="002B2896">
        <w:rPr>
          <w:rFonts w:ascii="Tahoma" w:hAnsi="Tahoma" w:cs="Tahoma"/>
          <w:sz w:val="20"/>
        </w:rPr>
        <w:t>.</w:t>
      </w:r>
    </w:p>
    <w:p w14:paraId="3D9F57B5" w14:textId="77777777" w:rsidR="00F639EF" w:rsidRPr="002B2896" w:rsidRDefault="00F639EF" w:rsidP="00F639EF">
      <w:pPr>
        <w:pStyle w:val="WW-Tekstpodstawowywcity2"/>
        <w:ind w:left="1070" w:firstLine="0"/>
        <w:rPr>
          <w:rFonts w:ascii="Tahoma" w:hAnsi="Tahoma" w:cs="Tahoma"/>
          <w:sz w:val="20"/>
        </w:rPr>
      </w:pPr>
    </w:p>
    <w:p w14:paraId="24F489CE" w14:textId="77777777" w:rsidR="00F639EF" w:rsidRPr="002B2896" w:rsidRDefault="00F639EF" w:rsidP="008A2704">
      <w:pPr>
        <w:pStyle w:val="WW-Tekstpodstawowywcity2"/>
        <w:numPr>
          <w:ilvl w:val="0"/>
          <w:numId w:val="5"/>
        </w:numPr>
        <w:tabs>
          <w:tab w:val="clear" w:pos="1069"/>
          <w:tab w:val="num" w:pos="851"/>
        </w:tabs>
        <w:ind w:left="851"/>
        <w:rPr>
          <w:rFonts w:ascii="Tahoma" w:hAnsi="Tahoma" w:cs="Tahoma"/>
          <w:sz w:val="20"/>
        </w:rPr>
      </w:pPr>
      <w:r w:rsidRPr="002B2896">
        <w:rPr>
          <w:rFonts w:ascii="Tahoma" w:hAnsi="Tahoma" w:cs="Tahoma"/>
          <w:b/>
          <w:sz w:val="20"/>
        </w:rPr>
        <w:t>Klauzula ubezpieczenia prac budowlano-montażowych</w:t>
      </w:r>
      <w:r w:rsidRPr="002B2896">
        <w:rPr>
          <w:rFonts w:ascii="Tahoma" w:hAnsi="Tahoma" w:cs="Tahoma"/>
          <w:sz w:val="20"/>
        </w:rPr>
        <w:t xml:space="preserve"> – na mocy niniejszej klauzuli Ubezpieczyciel obejmuje ochroną szkody powstałe podczas prowadzenia </w:t>
      </w:r>
      <w:r w:rsidRPr="002B2896">
        <w:rPr>
          <w:rFonts w:ascii="Tahoma" w:hAnsi="Tahoma" w:cs="Tahoma"/>
          <w:sz w:val="20"/>
          <w:shd w:val="clear" w:color="auto" w:fill="FFFFFF"/>
        </w:rPr>
        <w:t xml:space="preserve">prac ziemnych i robót budowlano-montażowych, w tym również robót, na które zgodnie z prawem budowlanym wymagane jest pozwolenie na budowę. Ochrona ubezpieczeniowa obejmuje również szkody </w:t>
      </w:r>
      <w:r w:rsidRPr="002B2896">
        <w:rPr>
          <w:rFonts w:ascii="Tahoma" w:hAnsi="Tahoma" w:cs="Tahoma"/>
          <w:sz w:val="20"/>
        </w:rPr>
        <w:t>związane z:</w:t>
      </w:r>
    </w:p>
    <w:p w14:paraId="54576F83" w14:textId="77777777" w:rsidR="00F639EF" w:rsidRPr="002B2896" w:rsidRDefault="00F639EF" w:rsidP="00F639EF">
      <w:pPr>
        <w:ind w:left="993"/>
        <w:jc w:val="both"/>
        <w:rPr>
          <w:rFonts w:ascii="Tahoma" w:hAnsi="Tahoma" w:cs="Tahoma"/>
        </w:rPr>
      </w:pPr>
      <w:r w:rsidRPr="002B2896">
        <w:rPr>
          <w:rFonts w:ascii="Tahoma" w:hAnsi="Tahoma" w:cs="Tahoma"/>
        </w:rPr>
        <w:t>-</w:t>
      </w:r>
      <w:r w:rsidRPr="002B2896">
        <w:rPr>
          <w:rFonts w:ascii="Tahoma" w:hAnsi="Tahoma" w:cs="Tahoma"/>
        </w:rPr>
        <w:tab/>
        <w:t>naruszeniem konstrukcji dachu,</w:t>
      </w:r>
    </w:p>
    <w:p w14:paraId="395DDFF6" w14:textId="77777777" w:rsidR="00F639EF" w:rsidRPr="002B2896" w:rsidRDefault="00F639EF" w:rsidP="00F639EF">
      <w:pPr>
        <w:ind w:left="993"/>
        <w:jc w:val="both"/>
        <w:rPr>
          <w:rFonts w:ascii="Tahoma" w:hAnsi="Tahoma" w:cs="Tahoma"/>
        </w:rPr>
      </w:pPr>
      <w:r w:rsidRPr="002B2896">
        <w:rPr>
          <w:rFonts w:ascii="Tahoma" w:hAnsi="Tahoma" w:cs="Tahoma"/>
        </w:rPr>
        <w:t xml:space="preserve">- </w:t>
      </w:r>
      <w:r w:rsidRPr="002B2896">
        <w:rPr>
          <w:rFonts w:ascii="Tahoma" w:hAnsi="Tahoma" w:cs="Tahoma"/>
        </w:rPr>
        <w:tab/>
        <w:t>naruszeniem bądź usunięciem  pokrycia dachu,</w:t>
      </w:r>
    </w:p>
    <w:p w14:paraId="6165C55E" w14:textId="77777777" w:rsidR="00F639EF" w:rsidRPr="002B2896" w:rsidRDefault="00F639EF" w:rsidP="00F639EF">
      <w:pPr>
        <w:ind w:left="993"/>
        <w:jc w:val="both"/>
        <w:rPr>
          <w:rFonts w:ascii="Tahoma" w:hAnsi="Tahoma" w:cs="Tahoma"/>
        </w:rPr>
      </w:pPr>
      <w:r w:rsidRPr="002B2896">
        <w:rPr>
          <w:rFonts w:ascii="Tahoma" w:hAnsi="Tahoma" w:cs="Tahoma"/>
        </w:rPr>
        <w:t xml:space="preserve">- </w:t>
      </w:r>
      <w:r w:rsidRPr="002B2896">
        <w:rPr>
          <w:rFonts w:ascii="Tahoma" w:hAnsi="Tahoma" w:cs="Tahoma"/>
        </w:rPr>
        <w:tab/>
        <w:t>szkody powstałe wskutek katastrofy budowlanej.</w:t>
      </w:r>
    </w:p>
    <w:p w14:paraId="1851A1A9" w14:textId="77777777" w:rsidR="00F639EF" w:rsidRPr="002B2896" w:rsidRDefault="00F639EF" w:rsidP="00F639EF">
      <w:pPr>
        <w:ind w:left="709"/>
        <w:jc w:val="both"/>
        <w:rPr>
          <w:rFonts w:ascii="Tahoma" w:hAnsi="Tahoma" w:cs="Tahoma"/>
        </w:rPr>
      </w:pPr>
      <w:r w:rsidRPr="002B2896">
        <w:rPr>
          <w:rFonts w:ascii="Tahoma" w:hAnsi="Tahoma" w:cs="Tahoma"/>
        </w:rPr>
        <w:t>Ubezpieczyciel obejmuje ochroną ww. szkody z następującymi limitami odpowiedzialności w rocznym okresie ubezpieczenia:</w:t>
      </w:r>
    </w:p>
    <w:p w14:paraId="0EB38333" w14:textId="2B2E4BE2" w:rsidR="00F639EF" w:rsidRPr="002B2896" w:rsidRDefault="00F639EF" w:rsidP="00540942">
      <w:pPr>
        <w:numPr>
          <w:ilvl w:val="0"/>
          <w:numId w:val="12"/>
        </w:numPr>
        <w:tabs>
          <w:tab w:val="clear" w:pos="1069"/>
        </w:tabs>
        <w:ind w:left="1418"/>
        <w:jc w:val="both"/>
        <w:rPr>
          <w:rFonts w:ascii="Tahoma" w:hAnsi="Tahoma" w:cs="Tahoma"/>
        </w:rPr>
      </w:pPr>
      <w:r w:rsidRPr="002B2896">
        <w:rPr>
          <w:rFonts w:ascii="Tahoma" w:hAnsi="Tahoma" w:cs="Tahoma"/>
          <w:shd w:val="clear" w:color="auto" w:fill="FFFFFF"/>
        </w:rPr>
        <w:t xml:space="preserve">szkody w mieniu będącym przedmiotem prac budowlano-montażowych – do limitu </w:t>
      </w:r>
      <w:r w:rsidR="007549F7" w:rsidRPr="002B2896">
        <w:rPr>
          <w:rFonts w:ascii="Tahoma" w:hAnsi="Tahoma" w:cs="Tahoma"/>
          <w:shd w:val="clear" w:color="auto" w:fill="FFFFFF"/>
        </w:rPr>
        <w:t>2.0</w:t>
      </w:r>
      <w:r w:rsidRPr="002B2896">
        <w:rPr>
          <w:rFonts w:ascii="Tahoma" w:hAnsi="Tahoma" w:cs="Tahoma"/>
          <w:shd w:val="clear" w:color="auto" w:fill="FFFFFF"/>
        </w:rPr>
        <w:t xml:space="preserve">00.000,00 zł na jedno i wszystkie zdarzenia w </w:t>
      </w:r>
      <w:r w:rsidR="00AC5F1B" w:rsidRPr="002B2896">
        <w:rPr>
          <w:rFonts w:ascii="Tahoma" w:hAnsi="Tahoma" w:cs="Tahoma"/>
          <w:shd w:val="clear" w:color="auto" w:fill="FFFFFF"/>
        </w:rPr>
        <w:t xml:space="preserve">rocznym </w:t>
      </w:r>
      <w:r w:rsidRPr="002B2896">
        <w:rPr>
          <w:rFonts w:ascii="Tahoma" w:hAnsi="Tahoma" w:cs="Tahoma"/>
          <w:shd w:val="clear" w:color="auto" w:fill="FFFFFF"/>
        </w:rPr>
        <w:t>okresie ubezpieczenia;</w:t>
      </w:r>
    </w:p>
    <w:p w14:paraId="17BCF4DA" w14:textId="77777777" w:rsidR="00F639EF" w:rsidRPr="002B2896" w:rsidRDefault="00F639EF" w:rsidP="00540942">
      <w:pPr>
        <w:numPr>
          <w:ilvl w:val="0"/>
          <w:numId w:val="12"/>
        </w:numPr>
        <w:tabs>
          <w:tab w:val="clear" w:pos="1069"/>
        </w:tabs>
        <w:ind w:left="1418"/>
        <w:jc w:val="both"/>
        <w:rPr>
          <w:rFonts w:ascii="Tahoma" w:hAnsi="Tahoma" w:cs="Tahoma"/>
        </w:rPr>
      </w:pPr>
      <w:r w:rsidRPr="002B2896">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2B2896" w:rsidRDefault="00F639EF" w:rsidP="00540942">
      <w:pPr>
        <w:numPr>
          <w:ilvl w:val="0"/>
          <w:numId w:val="12"/>
        </w:numPr>
        <w:tabs>
          <w:tab w:val="clear" w:pos="1069"/>
        </w:tabs>
        <w:ind w:left="1418"/>
        <w:jc w:val="both"/>
        <w:rPr>
          <w:rFonts w:ascii="Tahoma" w:hAnsi="Tahoma" w:cs="Tahoma"/>
        </w:rPr>
      </w:pPr>
      <w:r w:rsidRPr="002B2896">
        <w:rPr>
          <w:rFonts w:ascii="Tahoma" w:hAnsi="Tahoma" w:cs="Tahoma"/>
        </w:rPr>
        <w:t>szkody w nakładach i materiałach do limitu odpowiedzialności 100.000,00 zł (limit ten podwyższa sumę ubezpieczenia określoną w umowie ubezpieczenia);</w:t>
      </w:r>
    </w:p>
    <w:p w14:paraId="65D33521" w14:textId="63132C93" w:rsidR="00F639EF" w:rsidRPr="002B2896" w:rsidRDefault="00F639EF" w:rsidP="00540942">
      <w:pPr>
        <w:numPr>
          <w:ilvl w:val="0"/>
          <w:numId w:val="12"/>
        </w:numPr>
        <w:tabs>
          <w:tab w:val="clear" w:pos="1069"/>
        </w:tabs>
        <w:ind w:left="1418"/>
        <w:jc w:val="both"/>
        <w:rPr>
          <w:rFonts w:ascii="Tahoma" w:hAnsi="Tahoma" w:cs="Tahoma"/>
        </w:rPr>
      </w:pPr>
      <w:r w:rsidRPr="002B2896">
        <w:rPr>
          <w:rFonts w:ascii="Tahoma" w:hAnsi="Tahoma" w:cs="Tahoma"/>
        </w:rPr>
        <w:t>szkody powstałe wskutek zalania w związku z naruszeniem bądź usunięciem pokrycia dachu</w:t>
      </w:r>
      <w:r w:rsidR="008A2704">
        <w:rPr>
          <w:rFonts w:ascii="Tahoma" w:hAnsi="Tahoma" w:cs="Tahoma"/>
        </w:rPr>
        <w:br/>
      </w:r>
      <w:r w:rsidRPr="002B2896">
        <w:rPr>
          <w:rFonts w:ascii="Tahoma" w:hAnsi="Tahoma" w:cs="Tahoma"/>
        </w:rPr>
        <w:t xml:space="preserve">- z limitem odpowiedzialności do 20% sumy ubezpieczenia określonej w umowie ubezpieczenia, nie więcej niż </w:t>
      </w:r>
      <w:r w:rsidR="007549F7" w:rsidRPr="002B2896">
        <w:rPr>
          <w:rFonts w:ascii="Tahoma" w:hAnsi="Tahoma" w:cs="Tahoma"/>
        </w:rPr>
        <w:t>2</w:t>
      </w:r>
      <w:r w:rsidRPr="002B2896">
        <w:rPr>
          <w:rFonts w:ascii="Tahoma" w:hAnsi="Tahoma" w:cs="Tahoma"/>
        </w:rPr>
        <w:t>00.000,00 zł,</w:t>
      </w:r>
    </w:p>
    <w:p w14:paraId="035E744D" w14:textId="77777777" w:rsidR="00F639EF" w:rsidRPr="002B2896" w:rsidRDefault="00F639EF" w:rsidP="00F639EF">
      <w:pPr>
        <w:ind w:firstLine="709"/>
        <w:jc w:val="both"/>
        <w:rPr>
          <w:rFonts w:ascii="Tahoma" w:hAnsi="Tahoma" w:cs="Tahoma"/>
        </w:rPr>
      </w:pPr>
      <w:r w:rsidRPr="002B2896">
        <w:rPr>
          <w:rFonts w:ascii="Tahoma" w:hAnsi="Tahoma" w:cs="Tahoma"/>
        </w:rPr>
        <w:t xml:space="preserve">Klauzula dotyczy ubezpieczenia mienia od wszystkich </w:t>
      </w:r>
      <w:proofErr w:type="spellStart"/>
      <w:r w:rsidRPr="002B2896">
        <w:rPr>
          <w:rFonts w:ascii="Tahoma" w:hAnsi="Tahoma" w:cs="Tahoma"/>
        </w:rPr>
        <w:t>ryzyk</w:t>
      </w:r>
      <w:proofErr w:type="spellEnd"/>
      <w:r w:rsidRPr="002B2896">
        <w:rPr>
          <w:rFonts w:ascii="Tahoma" w:hAnsi="Tahoma" w:cs="Tahoma"/>
        </w:rPr>
        <w:t xml:space="preserve">. </w:t>
      </w:r>
    </w:p>
    <w:p w14:paraId="2C61B209" w14:textId="5D73B266" w:rsidR="00351FF0" w:rsidRPr="002B2896" w:rsidRDefault="00351FF0" w:rsidP="00351FF0">
      <w:pPr>
        <w:ind w:left="709"/>
        <w:jc w:val="both"/>
        <w:rPr>
          <w:rFonts w:ascii="Tahoma" w:hAnsi="Tahoma" w:cs="Tahoma"/>
        </w:rPr>
      </w:pPr>
      <w:r w:rsidRPr="002B2896">
        <w:rPr>
          <w:rFonts w:ascii="Tahoma" w:hAnsi="Tahoma" w:cs="Tahoma"/>
        </w:rPr>
        <w:t xml:space="preserve">W przypadku gdy na mienie będące przedmiotem prac budowlano-montażowych, które wymagają pozwolenia na budowę, zawarta jest odrębna polisa na ubezpieczenie </w:t>
      </w:r>
      <w:proofErr w:type="spellStart"/>
      <w:r w:rsidRPr="002B2896">
        <w:rPr>
          <w:rFonts w:ascii="Tahoma" w:hAnsi="Tahoma" w:cs="Tahoma"/>
        </w:rPr>
        <w:t>ryzyk</w:t>
      </w:r>
      <w:proofErr w:type="spellEnd"/>
      <w:r w:rsidRPr="002B2896">
        <w:rPr>
          <w:rFonts w:ascii="Tahoma" w:hAnsi="Tahoma" w:cs="Tahoma"/>
        </w:rPr>
        <w:t xml:space="preserve"> budowlano-montażowych, to niniejsza klauzula nie ma zastosowania.</w:t>
      </w:r>
    </w:p>
    <w:p w14:paraId="59A057B5" w14:textId="77777777" w:rsidR="00F639EF" w:rsidRPr="002B2896" w:rsidRDefault="00F639EF" w:rsidP="00F639EF">
      <w:pPr>
        <w:ind w:firstLine="709"/>
        <w:jc w:val="both"/>
        <w:rPr>
          <w:rFonts w:ascii="Tahoma" w:hAnsi="Tahoma" w:cs="Tahoma"/>
        </w:rPr>
      </w:pPr>
    </w:p>
    <w:p w14:paraId="77519B42" w14:textId="29F04009" w:rsidR="00F639EF" w:rsidRPr="002B2896" w:rsidRDefault="00F639EF" w:rsidP="008A2704">
      <w:pPr>
        <w:pStyle w:val="WW-Tekstpodstawowywcity2"/>
        <w:numPr>
          <w:ilvl w:val="0"/>
          <w:numId w:val="5"/>
        </w:numPr>
        <w:tabs>
          <w:tab w:val="clear" w:pos="1069"/>
          <w:tab w:val="num" w:pos="851"/>
        </w:tabs>
        <w:ind w:left="851" w:hanging="425"/>
        <w:rPr>
          <w:rFonts w:ascii="Tahoma" w:hAnsi="Tahoma" w:cs="Tahoma"/>
          <w:sz w:val="20"/>
        </w:rPr>
      </w:pPr>
      <w:r w:rsidRPr="002B2896">
        <w:rPr>
          <w:rFonts w:ascii="Tahoma" w:hAnsi="Tahoma" w:cs="Tahoma"/>
          <w:b/>
          <w:sz w:val="20"/>
        </w:rPr>
        <w:t>Klauzula ubezpieczenia mienia zabytkowego, unikatowego</w:t>
      </w:r>
      <w:r w:rsidRPr="002B2896">
        <w:rPr>
          <w:rFonts w:ascii="Tahoma" w:hAnsi="Tahoma" w:cs="Tahoma"/>
          <w:sz w:val="20"/>
        </w:rPr>
        <w:t xml:space="preserve"> – na mocy niniejszej klauzuli </w:t>
      </w:r>
      <w:r w:rsidR="006F2B46" w:rsidRPr="002B2896">
        <w:rPr>
          <w:rFonts w:ascii="Tahoma" w:hAnsi="Tahoma" w:cs="Tahoma"/>
          <w:sz w:val="20"/>
        </w:rPr>
        <w:t>Ubezpieczyciel potwierdza ochronę dla mienia o charakterze zabytkowym, artystycznym i unikatowym oraz przedmiotów o wartości kolekcjonerskiej, eksponatów muzealnych, dzieł sztuki, biżuterii, antyków oraz zabytkowych dokumentów lub rękopisów, jeżeli są własnością lub w posiadaniu Ubezpieczonego.</w:t>
      </w:r>
      <w:r w:rsidR="008A2704">
        <w:rPr>
          <w:rFonts w:ascii="Tahoma" w:hAnsi="Tahoma" w:cs="Tahoma"/>
          <w:sz w:val="20"/>
        </w:rPr>
        <w:br/>
      </w:r>
      <w:r w:rsidR="006F2B46" w:rsidRPr="002B2896">
        <w:rPr>
          <w:rFonts w:ascii="Tahoma" w:hAnsi="Tahoma" w:cs="Tahoma"/>
          <w:sz w:val="20"/>
        </w:rPr>
        <w:t>W przypadku wystąpienia szkody w tego rodzaju mieniu Ubezpieczyciel przy wypłacie odszkodowania uwzględni wartość zabytkową, artystyczną lub kolekcjonerską tego mienia. Klauzula dotyczy również ubezpieczenia wystaw głównych imprezy odbywającej się cyklicznie w okresie letnim w Lwówku Śląskim - Lwóweckiego Lata Agatowego. Limit odpowiedzialności 500 000,00 zł na jedno i wszystkie zdarzenia</w:t>
      </w:r>
      <w:r w:rsidR="008A2704">
        <w:rPr>
          <w:rFonts w:ascii="Tahoma" w:hAnsi="Tahoma" w:cs="Tahoma"/>
          <w:sz w:val="20"/>
        </w:rPr>
        <w:br/>
      </w:r>
      <w:r w:rsidR="006F2B46" w:rsidRPr="002B2896">
        <w:rPr>
          <w:rFonts w:ascii="Tahoma" w:hAnsi="Tahoma" w:cs="Tahoma"/>
          <w:sz w:val="20"/>
        </w:rPr>
        <w:t xml:space="preserve">w rocznym okresie ubezpieczenia. Klauzula dotyczy ubezpieczenia mienia od wszystkich </w:t>
      </w:r>
      <w:proofErr w:type="spellStart"/>
      <w:r w:rsidR="006F2B46" w:rsidRPr="002B2896">
        <w:rPr>
          <w:rFonts w:ascii="Tahoma" w:hAnsi="Tahoma" w:cs="Tahoma"/>
          <w:sz w:val="20"/>
        </w:rPr>
        <w:t>ryzyk</w:t>
      </w:r>
      <w:proofErr w:type="spellEnd"/>
      <w:r w:rsidRPr="002B2896">
        <w:rPr>
          <w:rFonts w:ascii="Tahoma" w:hAnsi="Tahoma" w:cs="Tahoma"/>
          <w:sz w:val="20"/>
        </w:rPr>
        <w:t>.</w:t>
      </w:r>
    </w:p>
    <w:p w14:paraId="10BE3162" w14:textId="77777777" w:rsidR="00F639EF" w:rsidRPr="002B2896" w:rsidRDefault="00F639EF" w:rsidP="008A2704">
      <w:pPr>
        <w:tabs>
          <w:tab w:val="num" w:pos="851"/>
        </w:tabs>
        <w:ind w:left="851" w:hanging="425"/>
        <w:rPr>
          <w:rFonts w:ascii="Tahoma" w:hAnsi="Tahoma" w:cs="Tahoma"/>
          <w:b/>
          <w:i/>
          <w:highlight w:val="red"/>
        </w:rPr>
      </w:pPr>
    </w:p>
    <w:p w14:paraId="37E910AC" w14:textId="743997A0" w:rsidR="00F639EF" w:rsidRPr="002B2896" w:rsidRDefault="00F639EF" w:rsidP="008A2704">
      <w:pPr>
        <w:pStyle w:val="WW-Tekstpodstawowywcity2"/>
        <w:numPr>
          <w:ilvl w:val="0"/>
          <w:numId w:val="5"/>
        </w:numPr>
        <w:tabs>
          <w:tab w:val="clear" w:pos="1069"/>
          <w:tab w:val="num" w:pos="851"/>
        </w:tabs>
        <w:ind w:left="851" w:hanging="425"/>
        <w:rPr>
          <w:rFonts w:ascii="Tahoma" w:hAnsi="Tahoma" w:cs="Tahoma"/>
          <w:sz w:val="20"/>
        </w:rPr>
      </w:pPr>
      <w:r w:rsidRPr="002B2896">
        <w:rPr>
          <w:rFonts w:ascii="Tahoma" w:hAnsi="Tahoma" w:cs="Tahoma"/>
          <w:b/>
          <w:sz w:val="20"/>
        </w:rPr>
        <w:t xml:space="preserve">Klauzula ubezpieczenia </w:t>
      </w:r>
      <w:proofErr w:type="spellStart"/>
      <w:r w:rsidRPr="002B2896">
        <w:rPr>
          <w:rFonts w:ascii="Tahoma" w:hAnsi="Tahoma" w:cs="Tahoma"/>
          <w:b/>
          <w:sz w:val="20"/>
        </w:rPr>
        <w:t>nasadzeń</w:t>
      </w:r>
      <w:proofErr w:type="spellEnd"/>
      <w:r w:rsidRPr="002B2896">
        <w:rPr>
          <w:rFonts w:ascii="Tahoma" w:hAnsi="Tahoma" w:cs="Tahoma"/>
          <w:b/>
          <w:sz w:val="20"/>
        </w:rPr>
        <w:t xml:space="preserve"> drzew i krzewów </w:t>
      </w:r>
      <w:r w:rsidRPr="002B2896">
        <w:rPr>
          <w:rFonts w:ascii="Tahoma" w:hAnsi="Tahoma" w:cs="Tahoma"/>
          <w:sz w:val="20"/>
        </w:rPr>
        <w:t>– na mocy niniejszej klauzuli Ubezpieczyciel obejmuje ochroną ubezpieczeniową nasadzenia drzew i krzewów należących do Ubezpieczającego/Ubezpieczonego w ramach ubezpieczenia mi</w:t>
      </w:r>
      <w:r w:rsidR="008A2704">
        <w:rPr>
          <w:rFonts w:ascii="Tahoma" w:hAnsi="Tahoma" w:cs="Tahoma"/>
          <w:sz w:val="20"/>
        </w:rPr>
        <w:t xml:space="preserve">enia od wszystkich </w:t>
      </w:r>
      <w:proofErr w:type="spellStart"/>
      <w:r w:rsidR="008A2704">
        <w:rPr>
          <w:rFonts w:ascii="Tahoma" w:hAnsi="Tahoma" w:cs="Tahoma"/>
          <w:sz w:val="20"/>
        </w:rPr>
        <w:t>ryzyk</w:t>
      </w:r>
      <w:proofErr w:type="spellEnd"/>
      <w:r w:rsidR="008A2704">
        <w:rPr>
          <w:rFonts w:ascii="Tahoma" w:hAnsi="Tahoma" w:cs="Tahoma"/>
          <w:sz w:val="20"/>
        </w:rPr>
        <w:t xml:space="preserve">, w tym </w:t>
      </w:r>
      <w:r w:rsidRPr="002B2896">
        <w:rPr>
          <w:rFonts w:ascii="Tahoma" w:hAnsi="Tahoma" w:cs="Tahoma"/>
          <w:sz w:val="20"/>
        </w:rPr>
        <w:t>dewastacji oraz ubezpieczenia od kradzieży zwykłej, z zastrzeżeniem poniższych szczególnych warunków ubezpieczenia:</w:t>
      </w:r>
    </w:p>
    <w:p w14:paraId="03317858" w14:textId="450D64E7" w:rsidR="00F639EF" w:rsidRPr="002B2896" w:rsidRDefault="00F639EF" w:rsidP="008A2704">
      <w:pPr>
        <w:numPr>
          <w:ilvl w:val="0"/>
          <w:numId w:val="50"/>
        </w:numPr>
        <w:tabs>
          <w:tab w:val="num" w:pos="1134"/>
        </w:tabs>
        <w:ind w:left="993" w:hanging="142"/>
        <w:jc w:val="both"/>
        <w:rPr>
          <w:rFonts w:ascii="Tahoma" w:hAnsi="Tahoma" w:cs="Tahoma"/>
        </w:rPr>
      </w:pPr>
      <w:r w:rsidRPr="002B2896">
        <w:rPr>
          <w:rFonts w:ascii="Tahoma" w:hAnsi="Tahoma" w:cs="Tahoma"/>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w:t>
      </w:r>
      <w:r w:rsidR="008A2704">
        <w:rPr>
          <w:rFonts w:ascii="Tahoma" w:hAnsi="Tahoma" w:cs="Tahoma"/>
        </w:rPr>
        <w:br/>
      </w:r>
      <w:r w:rsidRPr="002B2896">
        <w:rPr>
          <w:rFonts w:ascii="Tahoma" w:hAnsi="Tahoma" w:cs="Tahoma"/>
        </w:rPr>
        <w:t>i zabezpieczających), ubezpieczyciel nie ponosi odpowiedzialności za koszty zabiegów pielęgnacyjnych</w:t>
      </w:r>
      <w:r w:rsidR="008A2704">
        <w:rPr>
          <w:rFonts w:ascii="Tahoma" w:hAnsi="Tahoma" w:cs="Tahoma"/>
        </w:rPr>
        <w:br/>
      </w:r>
      <w:r w:rsidRPr="002B2896">
        <w:rPr>
          <w:rFonts w:ascii="Tahoma" w:hAnsi="Tahoma" w:cs="Tahoma"/>
        </w:rPr>
        <w:t>i zabezpieczających rośliny,</w:t>
      </w:r>
    </w:p>
    <w:p w14:paraId="323CA0BA" w14:textId="77777777" w:rsidR="008A2704" w:rsidRDefault="00F639EF" w:rsidP="008A2704">
      <w:pPr>
        <w:numPr>
          <w:ilvl w:val="0"/>
          <w:numId w:val="50"/>
        </w:numPr>
        <w:tabs>
          <w:tab w:val="num" w:pos="1134"/>
        </w:tabs>
        <w:ind w:left="993" w:hanging="142"/>
        <w:jc w:val="both"/>
        <w:rPr>
          <w:rFonts w:ascii="Tahoma" w:hAnsi="Tahoma" w:cs="Tahoma"/>
        </w:rPr>
      </w:pPr>
      <w:r w:rsidRPr="002B2896">
        <w:rPr>
          <w:rFonts w:ascii="Tahoma" w:hAnsi="Tahoma" w:cs="Tahoma"/>
        </w:rPr>
        <w:t>warunkiem odpowiedzialności ubezpieczyciela jest istnienie widocznych śladów działania</w:t>
      </w:r>
      <w:r w:rsidR="008A2704">
        <w:rPr>
          <w:rFonts w:ascii="Tahoma" w:hAnsi="Tahoma" w:cs="Tahoma"/>
        </w:rPr>
        <w:t xml:space="preserve"> </w:t>
      </w:r>
      <w:r w:rsidRPr="002B2896">
        <w:rPr>
          <w:rFonts w:ascii="Tahoma" w:hAnsi="Tahoma" w:cs="Tahoma"/>
        </w:rPr>
        <w:t xml:space="preserve">zjawisk, które spowodowały szkodę, w szczególności uszkodzenia lub zniszczenia roślinności, </w:t>
      </w:r>
    </w:p>
    <w:p w14:paraId="5BEE4758" w14:textId="5AEED117" w:rsidR="00F639EF" w:rsidRPr="008A2704" w:rsidRDefault="00F639EF" w:rsidP="008A2704">
      <w:pPr>
        <w:numPr>
          <w:ilvl w:val="0"/>
          <w:numId w:val="50"/>
        </w:numPr>
        <w:tabs>
          <w:tab w:val="num" w:pos="1134"/>
        </w:tabs>
        <w:ind w:left="993" w:hanging="142"/>
        <w:jc w:val="both"/>
        <w:rPr>
          <w:rFonts w:ascii="Tahoma" w:hAnsi="Tahoma" w:cs="Tahoma"/>
        </w:rPr>
      </w:pPr>
      <w:r w:rsidRPr="008A2704">
        <w:rPr>
          <w:rFonts w:ascii="Tahoma" w:hAnsi="Tahoma" w:cs="Tahoma"/>
        </w:rPr>
        <w:t>wyłączona jest odpowiedzialność ubezpieczyciela za szkody w roślinach:</w:t>
      </w:r>
    </w:p>
    <w:p w14:paraId="5F33E1EB" w14:textId="77777777" w:rsidR="00F639EF" w:rsidRPr="002B2896" w:rsidRDefault="00F639EF" w:rsidP="008A2704">
      <w:pPr>
        <w:numPr>
          <w:ilvl w:val="1"/>
          <w:numId w:val="50"/>
        </w:numPr>
        <w:ind w:left="1276" w:hanging="283"/>
        <w:jc w:val="both"/>
        <w:rPr>
          <w:rFonts w:ascii="Tahoma" w:hAnsi="Tahoma" w:cs="Tahoma"/>
        </w:rPr>
      </w:pPr>
      <w:r w:rsidRPr="002B2896">
        <w:rPr>
          <w:rFonts w:ascii="Tahoma" w:hAnsi="Tahoma" w:cs="Tahoma"/>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14:paraId="646EE43D" w14:textId="77777777" w:rsidR="00F639EF" w:rsidRPr="002B2896" w:rsidRDefault="00F639EF" w:rsidP="008A2704">
      <w:pPr>
        <w:numPr>
          <w:ilvl w:val="1"/>
          <w:numId w:val="50"/>
        </w:numPr>
        <w:ind w:left="1276" w:hanging="283"/>
        <w:jc w:val="both"/>
        <w:rPr>
          <w:rFonts w:ascii="Tahoma" w:hAnsi="Tahoma" w:cs="Tahoma"/>
        </w:rPr>
      </w:pPr>
      <w:r w:rsidRPr="002B2896">
        <w:rPr>
          <w:rFonts w:ascii="Tahoma" w:hAnsi="Tahoma" w:cs="Tahoma"/>
        </w:rPr>
        <w:t>przeznaczonych do usunięcia / wycięcia ze względów bezpieczeństwa lub pielęgnacyjnych,</w:t>
      </w:r>
    </w:p>
    <w:p w14:paraId="7E536FB3" w14:textId="0DABEA5F" w:rsidR="008A2704" w:rsidRDefault="00F639EF" w:rsidP="008A2704">
      <w:pPr>
        <w:numPr>
          <w:ilvl w:val="0"/>
          <w:numId w:val="50"/>
        </w:numPr>
        <w:tabs>
          <w:tab w:val="num" w:pos="1134"/>
        </w:tabs>
        <w:ind w:left="993" w:hanging="142"/>
        <w:jc w:val="both"/>
        <w:rPr>
          <w:rFonts w:ascii="Tahoma" w:eastAsia="Arial Unicode MS" w:hAnsi="Tahoma" w:cs="Tahoma"/>
        </w:rPr>
      </w:pPr>
      <w:r w:rsidRPr="002B2896">
        <w:rPr>
          <w:rFonts w:ascii="Tahoma" w:hAnsi="Tahoma" w:cs="Tahoma"/>
        </w:rPr>
        <w:t xml:space="preserve">podstawą określenia wartości przedmiotu ubezpieczenia w dniu szkody jest ewidencja lub inna dokumentacja zawierająca nazwę gatunkową i liczbę egzemplarzy (w przypadku roślin sadzonych „na </w:t>
      </w:r>
      <w:r w:rsidRPr="002B2896">
        <w:rPr>
          <w:rFonts w:ascii="Tahoma" w:hAnsi="Tahoma" w:cs="Tahoma"/>
        </w:rPr>
        <w:lastRenderedPageBreak/>
        <w:t>sztuki”), a w przypadku roślin wieloletnich ponadto wielkość lub wiek w momencie nasadzenia</w:t>
      </w:r>
      <w:r w:rsidR="008A2704">
        <w:rPr>
          <w:rFonts w:ascii="Tahoma" w:hAnsi="Tahoma" w:cs="Tahoma"/>
        </w:rPr>
        <w:br/>
      </w:r>
      <w:r w:rsidRPr="002B2896">
        <w:rPr>
          <w:rFonts w:ascii="Tahoma" w:hAnsi="Tahoma" w:cs="Tahoma"/>
        </w:rPr>
        <w:t>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14:paraId="0C39EF21" w14:textId="32FE35E0" w:rsidR="00F639EF" w:rsidRPr="008A2704" w:rsidRDefault="00F639EF" w:rsidP="008A2704">
      <w:pPr>
        <w:numPr>
          <w:ilvl w:val="0"/>
          <w:numId w:val="50"/>
        </w:numPr>
        <w:tabs>
          <w:tab w:val="num" w:pos="1134"/>
        </w:tabs>
        <w:ind w:left="993" w:hanging="142"/>
        <w:jc w:val="both"/>
        <w:rPr>
          <w:rFonts w:ascii="Tahoma" w:eastAsia="Arial Unicode MS" w:hAnsi="Tahoma" w:cs="Tahoma"/>
        </w:rPr>
      </w:pPr>
      <w:r w:rsidRPr="008A2704">
        <w:rPr>
          <w:rFonts w:ascii="Tahoma" w:hAnsi="Tahoma" w:cs="Tahoma"/>
        </w:rPr>
        <w:t xml:space="preserve">limit odpowiedzialności na jedno i wszystkie zdarzenia w </w:t>
      </w:r>
      <w:r w:rsidR="00AC5F1B" w:rsidRPr="008A2704">
        <w:rPr>
          <w:rFonts w:ascii="Tahoma" w:hAnsi="Tahoma" w:cs="Tahoma"/>
        </w:rPr>
        <w:t xml:space="preserve">rocznym </w:t>
      </w:r>
      <w:r w:rsidRPr="008A2704">
        <w:rPr>
          <w:rFonts w:ascii="Tahoma" w:hAnsi="Tahoma" w:cs="Tahoma"/>
        </w:rPr>
        <w:t>okresie ubezpieczenia:</w:t>
      </w:r>
      <w:r w:rsidRPr="008A2704">
        <w:rPr>
          <w:rFonts w:ascii="Tahoma" w:eastAsia="Arial Unicode MS" w:hAnsi="Tahoma" w:cs="Tahoma"/>
        </w:rPr>
        <w:t xml:space="preserve"> 10 000 zł</w:t>
      </w:r>
      <w:r w:rsidR="004A328A">
        <w:rPr>
          <w:rFonts w:ascii="Tahoma" w:eastAsia="Arial Unicode MS" w:hAnsi="Tahoma" w:cs="Tahoma"/>
        </w:rPr>
        <w:br/>
      </w:r>
      <w:r w:rsidRPr="008A2704">
        <w:rPr>
          <w:rFonts w:ascii="Tahoma" w:eastAsia="Arial Unicode MS" w:hAnsi="Tahoma" w:cs="Tahoma"/>
        </w:rPr>
        <w:t xml:space="preserve">z </w:t>
      </w:r>
      <w:proofErr w:type="spellStart"/>
      <w:r w:rsidRPr="008A2704">
        <w:rPr>
          <w:rFonts w:ascii="Tahoma" w:eastAsia="Arial Unicode MS" w:hAnsi="Tahoma" w:cs="Tahoma"/>
        </w:rPr>
        <w:t>podlimitem</w:t>
      </w:r>
      <w:proofErr w:type="spellEnd"/>
      <w:r w:rsidRPr="008A2704">
        <w:rPr>
          <w:rFonts w:ascii="Tahoma" w:eastAsia="Arial Unicode MS" w:hAnsi="Tahoma" w:cs="Tahoma"/>
        </w:rPr>
        <w:t xml:space="preserve"> 2 000 zł na ryzyko kradzieży zwykłej.</w:t>
      </w:r>
    </w:p>
    <w:p w14:paraId="25978E45" w14:textId="77777777" w:rsidR="00F639EF" w:rsidRPr="002B2896" w:rsidRDefault="00F639EF" w:rsidP="00F639EF">
      <w:pPr>
        <w:pStyle w:val="WW-Tekstpodstawowywcity2"/>
        <w:rPr>
          <w:rFonts w:ascii="Tahoma" w:hAnsi="Tahoma" w:cs="Tahoma"/>
          <w:b/>
          <w:i/>
          <w:highlight w:val="red"/>
        </w:rPr>
      </w:pPr>
    </w:p>
    <w:p w14:paraId="70DE3B8C" w14:textId="2A3A01DE" w:rsidR="00221FCE" w:rsidRPr="002B2896" w:rsidRDefault="00221FCE" w:rsidP="004A328A">
      <w:pPr>
        <w:pStyle w:val="Default"/>
        <w:numPr>
          <w:ilvl w:val="0"/>
          <w:numId w:val="5"/>
        </w:numPr>
        <w:tabs>
          <w:tab w:val="clear" w:pos="1069"/>
          <w:tab w:val="num" w:pos="709"/>
        </w:tabs>
        <w:ind w:hanging="785"/>
        <w:jc w:val="both"/>
        <w:rPr>
          <w:rFonts w:ascii="Tahoma" w:hAnsi="Tahoma" w:cs="Tahoma"/>
          <w:color w:val="auto"/>
          <w:sz w:val="20"/>
          <w:szCs w:val="20"/>
        </w:rPr>
      </w:pPr>
      <w:r w:rsidRPr="002B2896">
        <w:rPr>
          <w:rFonts w:ascii="Tahoma" w:hAnsi="Tahoma" w:cs="Tahoma"/>
          <w:b/>
          <w:bCs/>
          <w:color w:val="auto"/>
          <w:sz w:val="20"/>
          <w:szCs w:val="20"/>
        </w:rPr>
        <w:t>Klauzula kosztu dodatkowego utraty wody lub innych cieczy</w:t>
      </w:r>
    </w:p>
    <w:p w14:paraId="189F60B3" w14:textId="77777777" w:rsidR="00221FCE" w:rsidRPr="002B2896" w:rsidRDefault="00221FCE" w:rsidP="004A328A">
      <w:pPr>
        <w:pStyle w:val="Default"/>
        <w:tabs>
          <w:tab w:val="num" w:pos="709"/>
        </w:tabs>
        <w:ind w:left="709"/>
        <w:jc w:val="both"/>
        <w:rPr>
          <w:rFonts w:ascii="Tahoma" w:hAnsi="Tahoma" w:cs="Tahoma"/>
          <w:color w:val="auto"/>
          <w:sz w:val="20"/>
          <w:szCs w:val="20"/>
        </w:rPr>
      </w:pPr>
      <w:r w:rsidRPr="002B2896">
        <w:rPr>
          <w:rFonts w:ascii="Tahoma" w:hAnsi="Tahoma" w:cs="Tahoma"/>
          <w:color w:val="auto"/>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14:paraId="0926461B" w14:textId="43F8EE46" w:rsidR="00221FCE" w:rsidRPr="002B2896" w:rsidRDefault="00221FCE" w:rsidP="004A328A">
      <w:pPr>
        <w:tabs>
          <w:tab w:val="num" w:pos="709"/>
        </w:tabs>
        <w:ind w:left="709"/>
        <w:jc w:val="both"/>
        <w:rPr>
          <w:rFonts w:ascii="Tahoma" w:hAnsi="Tahoma" w:cs="Tahoma"/>
          <w:bCs/>
        </w:rPr>
      </w:pPr>
      <w:r w:rsidRPr="002B2896">
        <w:rPr>
          <w:rFonts w:ascii="Tahoma" w:hAnsi="Tahoma" w:cs="Tahoma"/>
        </w:rPr>
        <w:t xml:space="preserve">Limit odpowiedzialności </w:t>
      </w:r>
      <w:r w:rsidR="00D631FB" w:rsidRPr="002B2896">
        <w:rPr>
          <w:rFonts w:ascii="Tahoma" w:hAnsi="Tahoma" w:cs="Tahoma"/>
          <w:b/>
          <w:bCs/>
        </w:rPr>
        <w:t>15</w:t>
      </w:r>
      <w:r w:rsidRPr="002B2896">
        <w:rPr>
          <w:rFonts w:ascii="Tahoma" w:hAnsi="Tahoma" w:cs="Tahoma"/>
          <w:b/>
          <w:bCs/>
        </w:rPr>
        <w:t xml:space="preserve"> 000,00 zł </w:t>
      </w:r>
      <w:r w:rsidRPr="002B2896">
        <w:rPr>
          <w:rFonts w:ascii="Tahoma" w:hAnsi="Tahoma" w:cs="Tahoma"/>
          <w:bCs/>
        </w:rPr>
        <w:t xml:space="preserve">na jedno i wszystkie zdarzenia w rocznym okresie ubezpieczenia. </w:t>
      </w:r>
    </w:p>
    <w:p w14:paraId="7235CD1D" w14:textId="502C87FC" w:rsidR="00221FCE" w:rsidRPr="002B2896" w:rsidRDefault="00221FCE" w:rsidP="004A328A">
      <w:pPr>
        <w:tabs>
          <w:tab w:val="num" w:pos="709"/>
        </w:tabs>
        <w:ind w:left="709"/>
        <w:jc w:val="both"/>
        <w:rPr>
          <w:rFonts w:ascii="Tahoma" w:hAnsi="Tahoma" w:cs="Tahoma"/>
          <w:bCs/>
        </w:rPr>
      </w:pPr>
      <w:r w:rsidRPr="002B2896">
        <w:rPr>
          <w:rFonts w:ascii="Tahoma" w:hAnsi="Tahoma" w:cs="Tahoma"/>
          <w:bCs/>
        </w:rPr>
        <w:t xml:space="preserve">Klauzula dotyczy ubezpieczenia mienia od wszystkich </w:t>
      </w:r>
      <w:proofErr w:type="spellStart"/>
      <w:r w:rsidRPr="002B2896">
        <w:rPr>
          <w:rFonts w:ascii="Tahoma" w:hAnsi="Tahoma" w:cs="Tahoma"/>
          <w:bCs/>
        </w:rPr>
        <w:t>ryzyk</w:t>
      </w:r>
      <w:proofErr w:type="spellEnd"/>
      <w:r w:rsidR="00B977C5" w:rsidRPr="002B2896">
        <w:rPr>
          <w:rFonts w:ascii="Tahoma" w:hAnsi="Tahoma" w:cs="Tahoma"/>
          <w:bCs/>
        </w:rPr>
        <w:t>.</w:t>
      </w:r>
    </w:p>
    <w:p w14:paraId="150AC920" w14:textId="77777777" w:rsidR="00221FCE" w:rsidRPr="002B2896" w:rsidRDefault="00221FCE" w:rsidP="004A328A">
      <w:pPr>
        <w:pStyle w:val="Default"/>
        <w:tabs>
          <w:tab w:val="num" w:pos="709"/>
        </w:tabs>
        <w:ind w:hanging="785"/>
        <w:jc w:val="both"/>
        <w:rPr>
          <w:rFonts w:ascii="Tahoma" w:hAnsi="Tahoma" w:cs="Tahoma"/>
          <w:b/>
          <w:bCs/>
          <w:color w:val="auto"/>
          <w:sz w:val="20"/>
          <w:szCs w:val="20"/>
        </w:rPr>
      </w:pPr>
    </w:p>
    <w:p w14:paraId="7B8D31D7" w14:textId="0CAEC4D8" w:rsidR="00221FCE" w:rsidRPr="002B2896" w:rsidRDefault="00221FCE" w:rsidP="004A328A">
      <w:pPr>
        <w:pStyle w:val="Default"/>
        <w:numPr>
          <w:ilvl w:val="0"/>
          <w:numId w:val="5"/>
        </w:numPr>
        <w:tabs>
          <w:tab w:val="clear" w:pos="1069"/>
          <w:tab w:val="num" w:pos="709"/>
        </w:tabs>
        <w:ind w:hanging="785"/>
        <w:jc w:val="both"/>
        <w:rPr>
          <w:rFonts w:ascii="Tahoma" w:hAnsi="Tahoma" w:cs="Tahoma"/>
          <w:color w:val="auto"/>
          <w:sz w:val="20"/>
          <w:szCs w:val="20"/>
        </w:rPr>
      </w:pPr>
      <w:r w:rsidRPr="002B2896">
        <w:rPr>
          <w:rFonts w:ascii="Tahoma" w:hAnsi="Tahoma" w:cs="Tahoma"/>
          <w:b/>
          <w:bCs/>
          <w:color w:val="auto"/>
          <w:sz w:val="20"/>
          <w:szCs w:val="20"/>
        </w:rPr>
        <w:t>Klauzula kosztu dodatkowego wymiany wody w basenie</w:t>
      </w:r>
    </w:p>
    <w:p w14:paraId="72BDF4F8" w14:textId="77777777" w:rsidR="00221FCE" w:rsidRPr="002B2896" w:rsidRDefault="00221FCE" w:rsidP="004A328A">
      <w:pPr>
        <w:pStyle w:val="Default"/>
        <w:tabs>
          <w:tab w:val="num" w:pos="709"/>
        </w:tabs>
        <w:ind w:left="709"/>
        <w:jc w:val="both"/>
        <w:rPr>
          <w:rFonts w:ascii="Tahoma" w:hAnsi="Tahoma" w:cs="Tahoma"/>
          <w:color w:val="auto"/>
          <w:sz w:val="20"/>
          <w:szCs w:val="20"/>
        </w:rPr>
      </w:pPr>
      <w:r w:rsidRPr="002B2896">
        <w:rPr>
          <w:rFonts w:ascii="Tahoma" w:hAnsi="Tahoma" w:cs="Tahoma"/>
          <w:color w:val="auto"/>
          <w:sz w:val="20"/>
          <w:szCs w:val="20"/>
        </w:rPr>
        <w:t xml:space="preserve">Z zachowaniem pozostałych, nie zmienionych niniejszą klauzulą, postanowień umowy ubezpieczenia określonych w programie ubezpieczenia i ogólnych warunkach ubezpieczenia strony uzgodniły, iż ochroną na warunkach niniejszej klauzuli zostaną objęte koszty awaryjnej wymiany wody w basenie objętym ubezpieczeniem, powstałe w następstwie zdarzeń losowych objętych zakresem ubezpieczenia, z tym, że fakt skażenia lub zanieczyszczenia wody w basenie winien być potwierdzony przez właściwą dla miejsca wystąpienia awarii Stację </w:t>
      </w:r>
      <w:proofErr w:type="spellStart"/>
      <w:r w:rsidRPr="002B2896">
        <w:rPr>
          <w:rFonts w:ascii="Tahoma" w:hAnsi="Tahoma" w:cs="Tahoma"/>
          <w:color w:val="auto"/>
          <w:sz w:val="20"/>
          <w:szCs w:val="20"/>
        </w:rPr>
        <w:t>Sanitarno</w:t>
      </w:r>
      <w:proofErr w:type="spellEnd"/>
      <w:r w:rsidRPr="002B2896">
        <w:rPr>
          <w:rFonts w:ascii="Tahoma" w:hAnsi="Tahoma" w:cs="Tahoma"/>
          <w:color w:val="auto"/>
          <w:sz w:val="20"/>
          <w:szCs w:val="20"/>
        </w:rPr>
        <w:t xml:space="preserve"> - Epidemiologiczną. </w:t>
      </w:r>
    </w:p>
    <w:p w14:paraId="7C6BD5A3" w14:textId="07E4935A" w:rsidR="00221FCE" w:rsidRPr="002B2896" w:rsidRDefault="00221FCE" w:rsidP="004A328A">
      <w:pPr>
        <w:tabs>
          <w:tab w:val="num" w:pos="709"/>
        </w:tabs>
        <w:ind w:left="709"/>
        <w:jc w:val="both"/>
        <w:rPr>
          <w:rFonts w:ascii="Tahoma" w:hAnsi="Tahoma" w:cs="Tahoma"/>
          <w:bCs/>
        </w:rPr>
      </w:pPr>
      <w:r w:rsidRPr="002B2896">
        <w:rPr>
          <w:rFonts w:ascii="Tahoma" w:hAnsi="Tahoma" w:cs="Tahoma"/>
        </w:rPr>
        <w:t xml:space="preserve">Limit odpowiedzialności </w:t>
      </w:r>
      <w:r w:rsidR="00D631FB" w:rsidRPr="002B2896">
        <w:rPr>
          <w:rFonts w:ascii="Tahoma" w:hAnsi="Tahoma" w:cs="Tahoma"/>
          <w:b/>
          <w:bCs/>
        </w:rPr>
        <w:t>25</w:t>
      </w:r>
      <w:r w:rsidRPr="002B2896">
        <w:rPr>
          <w:rFonts w:ascii="Tahoma" w:hAnsi="Tahoma" w:cs="Tahoma"/>
          <w:b/>
          <w:bCs/>
        </w:rPr>
        <w:t xml:space="preserve"> 000,00 zł </w:t>
      </w:r>
      <w:r w:rsidRPr="002B2896">
        <w:rPr>
          <w:rFonts w:ascii="Tahoma" w:hAnsi="Tahoma" w:cs="Tahoma"/>
          <w:bCs/>
        </w:rPr>
        <w:t>na jedno i wszystkie zdarzenia w rocznym okresie ubezpieczenia.</w:t>
      </w:r>
    </w:p>
    <w:p w14:paraId="4797A0B8" w14:textId="67524D11" w:rsidR="00221FCE" w:rsidRPr="002B2896" w:rsidRDefault="00221FCE" w:rsidP="004A328A">
      <w:pPr>
        <w:tabs>
          <w:tab w:val="num" w:pos="709"/>
        </w:tabs>
        <w:ind w:left="709"/>
        <w:jc w:val="both"/>
        <w:rPr>
          <w:rFonts w:ascii="Tahoma" w:hAnsi="Tahoma" w:cs="Tahoma"/>
          <w:bCs/>
        </w:rPr>
      </w:pPr>
      <w:r w:rsidRPr="002B2896">
        <w:rPr>
          <w:rFonts w:ascii="Tahoma" w:hAnsi="Tahoma" w:cs="Tahoma"/>
          <w:bCs/>
        </w:rPr>
        <w:t xml:space="preserve">Klauzula dotyczy ubezpieczenia mienia od wszystkich </w:t>
      </w:r>
      <w:proofErr w:type="spellStart"/>
      <w:r w:rsidRPr="002B2896">
        <w:rPr>
          <w:rFonts w:ascii="Tahoma" w:hAnsi="Tahoma" w:cs="Tahoma"/>
          <w:bCs/>
        </w:rPr>
        <w:t>ryzyk</w:t>
      </w:r>
      <w:proofErr w:type="spellEnd"/>
      <w:r w:rsidR="00A63421" w:rsidRPr="002B2896">
        <w:rPr>
          <w:rFonts w:ascii="Tahoma" w:hAnsi="Tahoma" w:cs="Tahoma"/>
          <w:bCs/>
        </w:rPr>
        <w:t>.</w:t>
      </w:r>
    </w:p>
    <w:p w14:paraId="75A573A4" w14:textId="77777777" w:rsidR="00A63421" w:rsidRPr="002B2896" w:rsidRDefault="00A63421" w:rsidP="004A328A">
      <w:pPr>
        <w:tabs>
          <w:tab w:val="num" w:pos="709"/>
        </w:tabs>
        <w:ind w:left="709" w:hanging="785"/>
        <w:jc w:val="both"/>
        <w:rPr>
          <w:rFonts w:ascii="Tahoma" w:hAnsi="Tahoma" w:cs="Tahoma"/>
          <w:bCs/>
        </w:rPr>
      </w:pPr>
    </w:p>
    <w:p w14:paraId="0613B8EF" w14:textId="61AA959C" w:rsidR="00F639EF" w:rsidRPr="002B2896" w:rsidRDefault="00F639EF" w:rsidP="004A328A">
      <w:pPr>
        <w:pStyle w:val="Akapitzlist"/>
        <w:numPr>
          <w:ilvl w:val="0"/>
          <w:numId w:val="5"/>
        </w:numPr>
        <w:tabs>
          <w:tab w:val="clear" w:pos="1069"/>
          <w:tab w:val="num" w:pos="709"/>
        </w:tabs>
        <w:ind w:left="709" w:hanging="425"/>
        <w:jc w:val="both"/>
        <w:rPr>
          <w:rFonts w:ascii="Tahoma" w:hAnsi="Tahoma" w:cs="Tahoma"/>
          <w:sz w:val="20"/>
          <w:szCs w:val="20"/>
        </w:rPr>
      </w:pPr>
      <w:r w:rsidRPr="002B2896">
        <w:rPr>
          <w:rFonts w:ascii="Tahoma" w:hAnsi="Tahoma" w:cs="Tahoma"/>
          <w:b/>
          <w:sz w:val="20"/>
          <w:szCs w:val="20"/>
        </w:rPr>
        <w:t xml:space="preserve">Klauzula odstąpienia od prawa do regresu w stosunku do użytkowników sprzętu elektronicznego </w:t>
      </w:r>
      <w:r w:rsidRPr="002B2896">
        <w:rPr>
          <w:rFonts w:ascii="Tahoma" w:hAnsi="Tahoma" w:cs="Tahoma"/>
          <w:sz w:val="20"/>
          <w:szCs w:val="20"/>
        </w:rPr>
        <w:t xml:space="preserve">- Ubezpieczyciel zrzeka się prawa do regresu w stosunku do osób będących członkami gospodarstw domowych oraz innych użytkowników użytkujących sprzęt elektroniczny będący własnością Ubezpieczającego/Ubezpieczonego przekazywany gospodarstwom domowym lub innym użytkownikom na podstawie </w:t>
      </w:r>
      <w:r w:rsidR="00EE68DE" w:rsidRPr="002B2896">
        <w:rPr>
          <w:rFonts w:ascii="Tahoma" w:hAnsi="Tahoma" w:cs="Tahoma"/>
          <w:sz w:val="20"/>
          <w:szCs w:val="20"/>
        </w:rPr>
        <w:t xml:space="preserve">różnego rodzaju </w:t>
      </w:r>
      <w:r w:rsidRPr="002B2896">
        <w:rPr>
          <w:rFonts w:ascii="Tahoma" w:hAnsi="Tahoma" w:cs="Tahoma"/>
          <w:sz w:val="20"/>
          <w:szCs w:val="20"/>
        </w:rPr>
        <w:t>projekt</w:t>
      </w:r>
      <w:r w:rsidR="00EE68DE" w:rsidRPr="002B2896">
        <w:rPr>
          <w:rFonts w:ascii="Tahoma" w:hAnsi="Tahoma" w:cs="Tahoma"/>
          <w:sz w:val="20"/>
          <w:szCs w:val="20"/>
        </w:rPr>
        <w:t>ów</w:t>
      </w:r>
      <w:r w:rsidRPr="002B2896">
        <w:rPr>
          <w:rFonts w:ascii="Tahoma" w:hAnsi="Tahoma" w:cs="Tahoma"/>
          <w:sz w:val="20"/>
          <w:szCs w:val="20"/>
        </w:rPr>
        <w:t xml:space="preserve"> za szkody wyrządzone przez te osoby. Zrzeczenie się prawa do regresu nie ma zastosowania, gdy osoby te wyrządziły szkodę umyślnie. Dotyczy ubezpieczenia sprzętu elektronicznego od wszystkich </w:t>
      </w:r>
      <w:proofErr w:type="spellStart"/>
      <w:r w:rsidRPr="002B2896">
        <w:rPr>
          <w:rFonts w:ascii="Tahoma" w:hAnsi="Tahoma" w:cs="Tahoma"/>
          <w:sz w:val="20"/>
          <w:szCs w:val="20"/>
        </w:rPr>
        <w:t>ryzyk</w:t>
      </w:r>
      <w:proofErr w:type="spellEnd"/>
      <w:r w:rsidRPr="002B2896">
        <w:rPr>
          <w:rFonts w:ascii="Tahoma" w:hAnsi="Tahoma" w:cs="Tahoma"/>
          <w:sz w:val="20"/>
          <w:szCs w:val="20"/>
        </w:rPr>
        <w:t>.</w:t>
      </w:r>
    </w:p>
    <w:p w14:paraId="02E4F1FC" w14:textId="77777777" w:rsidR="00EE68DE" w:rsidRPr="002B2896" w:rsidRDefault="00EE68DE" w:rsidP="00EE68DE">
      <w:pPr>
        <w:pStyle w:val="Akapitzlist"/>
        <w:ind w:left="1070"/>
        <w:jc w:val="both"/>
        <w:rPr>
          <w:rFonts w:ascii="Tahoma" w:hAnsi="Tahoma" w:cs="Tahoma"/>
          <w:sz w:val="20"/>
          <w:szCs w:val="20"/>
        </w:rPr>
      </w:pPr>
    </w:p>
    <w:p w14:paraId="4ADB58CA" w14:textId="0931E74F" w:rsidR="00F639EF" w:rsidRPr="002B2896" w:rsidRDefault="00EE68DE" w:rsidP="008A2704">
      <w:pPr>
        <w:pStyle w:val="Akapitzlist"/>
        <w:numPr>
          <w:ilvl w:val="0"/>
          <w:numId w:val="5"/>
        </w:numPr>
        <w:ind w:left="709"/>
        <w:jc w:val="both"/>
        <w:rPr>
          <w:rFonts w:ascii="Tahoma" w:hAnsi="Tahoma" w:cs="Tahoma"/>
          <w:sz w:val="20"/>
          <w:szCs w:val="20"/>
        </w:rPr>
      </w:pPr>
      <w:r w:rsidRPr="002B2896">
        <w:rPr>
          <w:rFonts w:ascii="Tahoma" w:hAnsi="Tahoma" w:cs="Tahoma"/>
          <w:b/>
          <w:sz w:val="20"/>
          <w:szCs w:val="20"/>
        </w:rPr>
        <w:t xml:space="preserve">Klauzula </w:t>
      </w:r>
      <w:r w:rsidR="00F639EF" w:rsidRPr="002B2896">
        <w:rPr>
          <w:rFonts w:ascii="Tahoma" w:hAnsi="Tahoma" w:cs="Tahoma"/>
          <w:b/>
          <w:bCs/>
          <w:sz w:val="20"/>
          <w:szCs w:val="20"/>
        </w:rPr>
        <w:t xml:space="preserve">ubezpieczenia mienia na cudzy rachunek - </w:t>
      </w:r>
      <w:r w:rsidR="00F639EF" w:rsidRPr="002B2896">
        <w:rPr>
          <w:rFonts w:ascii="Tahoma" w:hAnsi="Tahoma" w:cs="Tahoma"/>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5BEA266E" w14:textId="77777777" w:rsidR="00F639EF" w:rsidRPr="002B2896" w:rsidRDefault="00F639EF" w:rsidP="00F639EF">
      <w:pPr>
        <w:ind w:left="709"/>
        <w:jc w:val="both"/>
        <w:rPr>
          <w:rFonts w:ascii="Tahoma" w:hAnsi="Tahoma" w:cs="Tahoma"/>
        </w:rPr>
      </w:pPr>
      <w:r w:rsidRPr="002B2896">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40D13D20" w14:textId="77777777" w:rsidR="00F639EF" w:rsidRPr="002B2896" w:rsidRDefault="00F639EF" w:rsidP="00F639EF">
      <w:pPr>
        <w:pStyle w:val="Default"/>
        <w:ind w:left="709"/>
        <w:jc w:val="both"/>
        <w:rPr>
          <w:rFonts w:ascii="Tahoma" w:hAnsi="Tahoma" w:cs="Tahoma"/>
          <w:color w:val="auto"/>
          <w:sz w:val="20"/>
          <w:szCs w:val="20"/>
        </w:rPr>
      </w:pPr>
      <w:r w:rsidRPr="002B2896">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3622D56F" w14:textId="416A17FF" w:rsidR="00F639EF" w:rsidRPr="002B2896" w:rsidRDefault="00F639EF" w:rsidP="00F639EF">
      <w:pPr>
        <w:ind w:left="709"/>
        <w:jc w:val="both"/>
        <w:rPr>
          <w:rFonts w:ascii="Tahoma" w:hAnsi="Tahoma" w:cs="Tahoma"/>
        </w:rPr>
      </w:pPr>
      <w:r w:rsidRPr="002B2896">
        <w:rPr>
          <w:rFonts w:ascii="Tahoma" w:hAnsi="Tahoma" w:cs="Tahoma"/>
        </w:rPr>
        <w:t xml:space="preserve">3. Limit odpowiedzialności dla tej klauzuli wynosi </w:t>
      </w:r>
      <w:r w:rsidRPr="002B2896">
        <w:rPr>
          <w:rFonts w:ascii="Tahoma" w:hAnsi="Tahoma" w:cs="Tahoma"/>
          <w:b/>
        </w:rPr>
        <w:t>200 000,00 zł</w:t>
      </w:r>
      <w:r w:rsidRPr="002B2896">
        <w:rPr>
          <w:rFonts w:ascii="Tahoma" w:hAnsi="Tahoma" w:cs="Tahoma"/>
        </w:rPr>
        <w:t xml:space="preserve"> na jedno i wszystkie zdarzenia w </w:t>
      </w:r>
      <w:r w:rsidR="00A769AC" w:rsidRPr="002B2896">
        <w:rPr>
          <w:rFonts w:ascii="Tahoma" w:hAnsi="Tahoma" w:cs="Tahoma"/>
        </w:rPr>
        <w:t xml:space="preserve">rocznym </w:t>
      </w:r>
      <w:r w:rsidRPr="002B2896">
        <w:rPr>
          <w:rFonts w:ascii="Tahoma" w:hAnsi="Tahoma" w:cs="Tahoma"/>
        </w:rPr>
        <w:t xml:space="preserve">okresie ubezpieczenia z </w:t>
      </w:r>
      <w:proofErr w:type="spellStart"/>
      <w:r w:rsidRPr="002B2896">
        <w:rPr>
          <w:rFonts w:ascii="Tahoma" w:hAnsi="Tahoma" w:cs="Tahoma"/>
        </w:rPr>
        <w:t>podlimitem</w:t>
      </w:r>
      <w:proofErr w:type="spellEnd"/>
      <w:r w:rsidRPr="002B2896">
        <w:rPr>
          <w:rFonts w:ascii="Tahoma" w:hAnsi="Tahoma" w:cs="Tahoma"/>
        </w:rPr>
        <w:t xml:space="preserve"> </w:t>
      </w:r>
      <w:r w:rsidRPr="002B2896">
        <w:rPr>
          <w:rFonts w:ascii="Tahoma" w:hAnsi="Tahoma" w:cs="Tahoma"/>
          <w:b/>
        </w:rPr>
        <w:t>10 000 zł</w:t>
      </w:r>
      <w:r w:rsidRPr="002B2896">
        <w:rPr>
          <w:rFonts w:ascii="Tahoma" w:hAnsi="Tahoma" w:cs="Tahoma"/>
        </w:rPr>
        <w:t xml:space="preserve"> na ryzyko kradzieży i jest niezależny od przyjętej sumy ubezpieczenia nieruchomości objętej ubezpieczeniem.</w:t>
      </w:r>
    </w:p>
    <w:p w14:paraId="7162D0DF" w14:textId="77777777" w:rsidR="00F639EF" w:rsidRPr="002B2896" w:rsidRDefault="00F639EF" w:rsidP="00F639EF">
      <w:pPr>
        <w:ind w:left="709"/>
        <w:jc w:val="both"/>
        <w:rPr>
          <w:rFonts w:ascii="Tahoma" w:hAnsi="Tahoma" w:cs="Tahoma"/>
        </w:rPr>
      </w:pPr>
      <w:r w:rsidRPr="002B2896">
        <w:rPr>
          <w:rFonts w:ascii="Tahoma" w:hAnsi="Tahoma" w:cs="Tahoma"/>
        </w:rPr>
        <w:t xml:space="preserve">Klauzula dotyczy ubezpieczenia mienia od wszystkich </w:t>
      </w:r>
      <w:proofErr w:type="spellStart"/>
      <w:r w:rsidRPr="002B2896">
        <w:rPr>
          <w:rFonts w:ascii="Tahoma" w:hAnsi="Tahoma" w:cs="Tahoma"/>
        </w:rPr>
        <w:t>ryzyk</w:t>
      </w:r>
      <w:proofErr w:type="spellEnd"/>
      <w:r w:rsidRPr="002B2896">
        <w:rPr>
          <w:rFonts w:ascii="Tahoma" w:hAnsi="Tahoma" w:cs="Tahoma"/>
        </w:rPr>
        <w:t>.</w:t>
      </w:r>
    </w:p>
    <w:p w14:paraId="76F3FB23" w14:textId="77777777" w:rsidR="00F639EF" w:rsidRPr="002B2896" w:rsidRDefault="00F639EF" w:rsidP="00F639EF">
      <w:pPr>
        <w:ind w:left="709"/>
        <w:jc w:val="both"/>
        <w:rPr>
          <w:rFonts w:ascii="Tahoma" w:hAnsi="Tahoma" w:cs="Tahoma"/>
          <w:strike/>
        </w:rPr>
      </w:pPr>
    </w:p>
    <w:p w14:paraId="40CC7F20" w14:textId="109D0E83" w:rsidR="00F639EF" w:rsidRPr="002B2896" w:rsidRDefault="00F639EF" w:rsidP="00F639EF">
      <w:pPr>
        <w:jc w:val="center"/>
        <w:rPr>
          <w:rFonts w:ascii="Tahoma" w:hAnsi="Tahoma" w:cs="Tahoma"/>
          <w:b/>
          <w:u w:val="single"/>
        </w:rPr>
      </w:pPr>
      <w:r w:rsidRPr="002B2896">
        <w:rPr>
          <w:rFonts w:ascii="Tahoma" w:hAnsi="Tahoma" w:cs="Tahoma"/>
          <w:b/>
          <w:u w:val="single"/>
        </w:rPr>
        <w:t xml:space="preserve">KLAUZULE FAKULTATYWNE (podlegające ocenie zgodnie pkt. </w:t>
      </w:r>
      <w:r w:rsidR="006D6B18" w:rsidRPr="002B2896">
        <w:rPr>
          <w:rFonts w:ascii="Tahoma" w:hAnsi="Tahoma" w:cs="Tahoma"/>
          <w:b/>
          <w:u w:val="single"/>
        </w:rPr>
        <w:t>22</w:t>
      </w:r>
      <w:r w:rsidRPr="002B2896">
        <w:rPr>
          <w:rFonts w:ascii="Tahoma" w:hAnsi="Tahoma" w:cs="Tahoma"/>
          <w:b/>
          <w:u w:val="single"/>
        </w:rPr>
        <w:t xml:space="preserve"> SWZ)</w:t>
      </w:r>
    </w:p>
    <w:p w14:paraId="0035BAAE" w14:textId="77777777" w:rsidR="00F639EF" w:rsidRPr="002B2896" w:rsidRDefault="00F639EF" w:rsidP="00F639EF">
      <w:pPr>
        <w:pStyle w:val="WW-Tekstpodstawowywcity2"/>
        <w:numPr>
          <w:ilvl w:val="0"/>
          <w:numId w:val="5"/>
        </w:numPr>
        <w:spacing w:before="112" w:after="248"/>
        <w:rPr>
          <w:rFonts w:ascii="Tahoma" w:hAnsi="Tahoma" w:cs="Tahoma"/>
          <w:sz w:val="20"/>
        </w:rPr>
      </w:pPr>
      <w:r w:rsidRPr="002B2896">
        <w:rPr>
          <w:rFonts w:ascii="Tahoma" w:hAnsi="Tahoma" w:cs="Tahoma"/>
          <w:b/>
          <w:sz w:val="20"/>
        </w:rPr>
        <w:t xml:space="preserve">Klauzula automatycznego wyrównania sum ubezpieczenia – </w:t>
      </w:r>
      <w:r w:rsidRPr="002B2896">
        <w:rPr>
          <w:rFonts w:ascii="Tahoma" w:hAnsi="Tahoma" w:cs="Tahoma"/>
          <w:sz w:val="20"/>
        </w:rPr>
        <w:t>dla mienia ubezpieczonego w systemie na pierwsze ryzyko</w:t>
      </w:r>
      <w:r w:rsidRPr="002B2896">
        <w:rPr>
          <w:rFonts w:ascii="Tahoma" w:hAnsi="Tahoma" w:cs="Tahoma"/>
          <w:b/>
          <w:sz w:val="20"/>
        </w:rPr>
        <w:t xml:space="preserve"> </w:t>
      </w:r>
      <w:r w:rsidRPr="002B2896">
        <w:rPr>
          <w:rFonts w:ascii="Tahoma" w:hAnsi="Tahoma" w:cs="Tahoma"/>
          <w:sz w:val="20"/>
        </w:rPr>
        <w:t>oraz w ubezpieczeniu OC</w:t>
      </w:r>
      <w:r w:rsidRPr="002B2896">
        <w:rPr>
          <w:rFonts w:ascii="Tahoma" w:hAnsi="Tahoma" w:cs="Tahoma"/>
          <w:b/>
          <w:sz w:val="20"/>
        </w:rPr>
        <w:t xml:space="preserve"> </w:t>
      </w:r>
      <w:r w:rsidRPr="002B2896">
        <w:rPr>
          <w:rFonts w:ascii="Tahoma" w:hAnsi="Tahoma" w:cs="Tahoma"/>
          <w:sz w:val="20"/>
        </w:rPr>
        <w:t xml:space="preserve">suma ubezpieczenia/suma gwarancyjna zostaje automatycznie przywrócona po każdorazowej wypłacie odszkodowania wynikającego z zakresu </w:t>
      </w:r>
      <w:r w:rsidRPr="002B2896">
        <w:rPr>
          <w:rFonts w:ascii="Tahoma" w:hAnsi="Tahoma" w:cs="Tahoma"/>
          <w:sz w:val="20"/>
        </w:rPr>
        <w:lastRenderedPageBreak/>
        <w:t xml:space="preserve">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2B2896">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2B2896">
        <w:rPr>
          <w:rFonts w:ascii="Tahoma" w:hAnsi="Tahoma" w:cs="Tahoma"/>
          <w:iCs/>
          <w:sz w:val="20"/>
        </w:rPr>
        <w:t>pierwsze ryzyko lub sumy gwarancyjnej (limitów odpowiedzialności) w ubezpieczeniu OC.</w:t>
      </w:r>
      <w:r w:rsidRPr="002B2896">
        <w:rPr>
          <w:rFonts w:ascii="Tahoma" w:hAnsi="Tahoma" w:cs="Tahoma"/>
          <w:sz w:val="20"/>
        </w:rPr>
        <w:t xml:space="preserve"> </w:t>
      </w:r>
      <w:r w:rsidR="000F73FB" w:rsidRPr="002B2896">
        <w:rPr>
          <w:rFonts w:ascii="Tahoma" w:hAnsi="Tahoma" w:cs="Tahoma"/>
          <w:sz w:val="20"/>
        </w:rPr>
        <w:br/>
      </w:r>
      <w:r w:rsidRPr="002B2896">
        <w:rPr>
          <w:rFonts w:ascii="Tahoma" w:hAnsi="Tahoma" w:cs="Tahoma"/>
          <w:sz w:val="20"/>
        </w:rPr>
        <w:t>W przypadku wyczerpania ww. limitu zastosowanie będą miały postanowienia ogólnych warunków ubezpieczenia. Klauzula ma zastosowanie do ubezpieczeń zawieranych w systemie na pierwsze ryzyko oraz ubezpieczenia odpowiedzialności cywilnej.</w:t>
      </w:r>
    </w:p>
    <w:p w14:paraId="284766B3" w14:textId="7EE2D8DF" w:rsidR="00F639EF" w:rsidRPr="002B2896" w:rsidRDefault="00F639EF" w:rsidP="00F639EF">
      <w:pPr>
        <w:pStyle w:val="WW-Tekstpodstawowywcity2"/>
        <w:numPr>
          <w:ilvl w:val="0"/>
          <w:numId w:val="5"/>
        </w:numPr>
        <w:rPr>
          <w:rFonts w:ascii="Tahoma" w:hAnsi="Tahoma" w:cs="Tahoma"/>
          <w:sz w:val="20"/>
        </w:rPr>
      </w:pPr>
      <w:r w:rsidRPr="002B2896">
        <w:rPr>
          <w:rFonts w:ascii="Tahoma" w:hAnsi="Tahoma" w:cs="Tahoma"/>
          <w:b/>
          <w:sz w:val="20"/>
        </w:rPr>
        <w:t>K</w:t>
      </w:r>
      <w:r w:rsidRPr="002B2896">
        <w:rPr>
          <w:rFonts w:ascii="Tahoma" w:hAnsi="Tahoma" w:cs="Tahoma"/>
          <w:b/>
          <w:bCs/>
          <w:sz w:val="20"/>
        </w:rPr>
        <w:t xml:space="preserve">lauzula aktów terroryzmu - </w:t>
      </w:r>
      <w:r w:rsidR="00186670" w:rsidRPr="002B2896">
        <w:rPr>
          <w:rFonts w:ascii="Tahoma" w:hAnsi="Tahoma" w:cs="Tahoma"/>
          <w:sz w:val="20"/>
          <w:shd w:val="clear" w:color="auto" w:fill="FFFFFF"/>
        </w:rPr>
        <w:t xml:space="preserve">na mocy niniejszej klauzuli </w:t>
      </w:r>
      <w:r w:rsidRPr="002B2896">
        <w:rPr>
          <w:rFonts w:ascii="Tahoma" w:hAnsi="Tahoma" w:cs="Tahoma"/>
          <w:sz w:val="20"/>
        </w:rPr>
        <w:t>Ubezpieczyciel ponosi odpowiedzialność za utratę, zniszczenie, lub uszkodzenie ubezpieczonego mienia powstałe w następstwie aktów terroryzmu</w:t>
      </w:r>
      <w:r w:rsidR="00A12752" w:rsidRPr="002B2896">
        <w:rPr>
          <w:rFonts w:ascii="Tahoma" w:hAnsi="Tahoma" w:cs="Tahoma"/>
          <w:sz w:val="20"/>
        </w:rPr>
        <w:t xml:space="preserve"> lub sabotażu</w:t>
      </w:r>
      <w:r w:rsidRPr="002B2896">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47A279D3" w:rsidR="00F639EF" w:rsidRPr="002B2896" w:rsidRDefault="00186670" w:rsidP="00F639EF">
      <w:pPr>
        <w:ind w:left="993"/>
        <w:jc w:val="both"/>
        <w:rPr>
          <w:rFonts w:ascii="Tahoma" w:hAnsi="Tahoma" w:cs="Tahoma"/>
        </w:rPr>
      </w:pPr>
      <w:r w:rsidRPr="002B2896">
        <w:rPr>
          <w:rFonts w:ascii="Tahoma" w:hAnsi="Tahoma" w:cs="Tahoma"/>
        </w:rPr>
        <w:t xml:space="preserve">Poza </w:t>
      </w:r>
      <w:proofErr w:type="spellStart"/>
      <w:r w:rsidRPr="002B2896">
        <w:rPr>
          <w:rFonts w:ascii="Tahoma" w:hAnsi="Tahoma" w:cs="Tahoma"/>
        </w:rPr>
        <w:t>wyłączeniami</w:t>
      </w:r>
      <w:proofErr w:type="spellEnd"/>
      <w:r w:rsidRPr="002B2896">
        <w:rPr>
          <w:rFonts w:ascii="Tahoma" w:hAnsi="Tahoma" w:cs="Tahoma"/>
        </w:rPr>
        <w:t xml:space="preserve"> odpowiedzialności  określonymi w programie ubezpieczenia mienia od wszystkich  </w:t>
      </w:r>
      <w:proofErr w:type="spellStart"/>
      <w:r w:rsidRPr="002B2896">
        <w:rPr>
          <w:rFonts w:ascii="Tahoma" w:hAnsi="Tahoma" w:cs="Tahoma"/>
        </w:rPr>
        <w:t>ryzyk</w:t>
      </w:r>
      <w:proofErr w:type="spellEnd"/>
      <w:r w:rsidRPr="002B2896">
        <w:rPr>
          <w:rFonts w:ascii="Tahoma" w:hAnsi="Tahoma" w:cs="Tahoma"/>
        </w:rPr>
        <w:t>, z</w:t>
      </w:r>
      <w:r w:rsidR="00F639EF" w:rsidRPr="002B2896">
        <w:rPr>
          <w:rFonts w:ascii="Tahoma" w:hAnsi="Tahoma" w:cs="Tahoma"/>
        </w:rPr>
        <w:t xml:space="preserve"> zakresu ochrony wyłączone są szkody:</w:t>
      </w:r>
    </w:p>
    <w:p w14:paraId="4B128700" w14:textId="77777777" w:rsidR="00F639EF" w:rsidRPr="002B2896" w:rsidRDefault="00F639EF" w:rsidP="00934CE2">
      <w:pPr>
        <w:pStyle w:val="Akapitzlist"/>
        <w:numPr>
          <w:ilvl w:val="0"/>
          <w:numId w:val="28"/>
        </w:numPr>
        <w:ind w:left="1418"/>
        <w:contextualSpacing/>
        <w:jc w:val="both"/>
        <w:rPr>
          <w:rFonts w:ascii="Tahoma" w:hAnsi="Tahoma" w:cs="Tahoma"/>
          <w:sz w:val="20"/>
          <w:szCs w:val="20"/>
        </w:rPr>
      </w:pPr>
      <w:r w:rsidRPr="002B2896">
        <w:rPr>
          <w:rFonts w:ascii="Tahoma" w:hAnsi="Tahoma" w:cs="Tahoma"/>
          <w:sz w:val="20"/>
          <w:szCs w:val="20"/>
        </w:rPr>
        <w:t>wynikające bezpośrednio lub pośrednio z  wybuchu jądrowego, reakcji nuklearnej, promieniowania jądrowego, skażenia radioaktywnego,</w:t>
      </w:r>
    </w:p>
    <w:p w14:paraId="20D1F420" w14:textId="77777777" w:rsidR="00F639EF" w:rsidRPr="002B2896" w:rsidRDefault="00F639EF" w:rsidP="00934CE2">
      <w:pPr>
        <w:pStyle w:val="Akapitzlist"/>
        <w:numPr>
          <w:ilvl w:val="0"/>
          <w:numId w:val="28"/>
        </w:numPr>
        <w:ind w:left="1418"/>
        <w:contextualSpacing/>
        <w:jc w:val="both"/>
        <w:rPr>
          <w:rFonts w:ascii="Tahoma" w:hAnsi="Tahoma" w:cs="Tahoma"/>
          <w:sz w:val="20"/>
          <w:szCs w:val="20"/>
        </w:rPr>
      </w:pPr>
      <w:r w:rsidRPr="002B2896">
        <w:rPr>
          <w:rFonts w:ascii="Tahoma" w:hAnsi="Tahoma" w:cs="Tahoma"/>
          <w:sz w:val="20"/>
          <w:szCs w:val="20"/>
        </w:rPr>
        <w:t>spowodowane atakiem elektronicznym, w tym przez włamania komputerowe oraz w wyniku działania wirusów komputerowych,</w:t>
      </w:r>
    </w:p>
    <w:p w14:paraId="318F4365" w14:textId="77777777" w:rsidR="00F639EF" w:rsidRPr="002B2896" w:rsidRDefault="00F639EF" w:rsidP="00934CE2">
      <w:pPr>
        <w:pStyle w:val="Akapitzlist"/>
        <w:numPr>
          <w:ilvl w:val="0"/>
          <w:numId w:val="28"/>
        </w:numPr>
        <w:ind w:left="1418"/>
        <w:contextualSpacing/>
        <w:jc w:val="both"/>
        <w:rPr>
          <w:rFonts w:ascii="Tahoma" w:hAnsi="Tahoma" w:cs="Tahoma"/>
          <w:sz w:val="20"/>
          <w:szCs w:val="20"/>
        </w:rPr>
      </w:pPr>
      <w:r w:rsidRPr="002B2896">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2B2896" w:rsidRDefault="00F639EF" w:rsidP="00934CE2">
      <w:pPr>
        <w:pStyle w:val="Akapitzlist"/>
        <w:numPr>
          <w:ilvl w:val="0"/>
          <w:numId w:val="28"/>
        </w:numPr>
        <w:ind w:left="1418"/>
        <w:contextualSpacing/>
        <w:jc w:val="both"/>
        <w:rPr>
          <w:rFonts w:ascii="Tahoma" w:hAnsi="Tahoma" w:cs="Tahoma"/>
          <w:sz w:val="20"/>
          <w:szCs w:val="20"/>
        </w:rPr>
      </w:pPr>
      <w:r w:rsidRPr="002B2896">
        <w:rPr>
          <w:rFonts w:ascii="Tahoma" w:hAnsi="Tahoma" w:cs="Tahoma"/>
          <w:sz w:val="20"/>
          <w:szCs w:val="20"/>
        </w:rPr>
        <w:t>powstałe w wyniku strajków, zamieszek, rozruchów, demonstracji, działań chuligańskich.</w:t>
      </w:r>
    </w:p>
    <w:p w14:paraId="4713952A" w14:textId="77777777" w:rsidR="00F639EF" w:rsidRPr="002B2896" w:rsidRDefault="00F639EF" w:rsidP="00F639EF">
      <w:pPr>
        <w:pStyle w:val="WW-Tekstpodstawowywcity2"/>
        <w:ind w:left="1070" w:firstLine="0"/>
        <w:rPr>
          <w:rFonts w:ascii="Tahoma" w:hAnsi="Tahoma" w:cs="Tahoma"/>
          <w:sz w:val="20"/>
        </w:rPr>
      </w:pPr>
      <w:r w:rsidRPr="002B2896">
        <w:rPr>
          <w:rFonts w:ascii="Tahoma" w:hAnsi="Tahoma" w:cs="Tahoma"/>
          <w:sz w:val="20"/>
        </w:rPr>
        <w:t xml:space="preserve">Klauzula dotyczy ubezpieczenia mienia od wszystkich </w:t>
      </w:r>
      <w:proofErr w:type="spellStart"/>
      <w:r w:rsidRPr="002B2896">
        <w:rPr>
          <w:rFonts w:ascii="Tahoma" w:hAnsi="Tahoma" w:cs="Tahoma"/>
          <w:sz w:val="20"/>
        </w:rPr>
        <w:t>ryzyk</w:t>
      </w:r>
      <w:proofErr w:type="spellEnd"/>
      <w:r w:rsidRPr="002B2896">
        <w:rPr>
          <w:rFonts w:ascii="Tahoma" w:hAnsi="Tahoma" w:cs="Tahoma"/>
          <w:sz w:val="20"/>
        </w:rPr>
        <w:t xml:space="preserve"> oraz ubezpieczenia sprzętu elektronicznego. Limit odpowiedzialności na jedno i wszystkie zdarzenia w rocznym okresie ubezpieczenia: 1.000.000,00 zł.</w:t>
      </w:r>
    </w:p>
    <w:p w14:paraId="554E4280" w14:textId="77777777" w:rsidR="00F639EF" w:rsidRPr="002B2896" w:rsidRDefault="00F639EF" w:rsidP="00F639EF">
      <w:pPr>
        <w:pStyle w:val="WW-Tekstpodstawowywcity2"/>
        <w:ind w:left="1070" w:firstLine="0"/>
        <w:rPr>
          <w:rFonts w:ascii="Tahoma" w:hAnsi="Tahoma" w:cs="Tahoma"/>
          <w:sz w:val="20"/>
        </w:rPr>
      </w:pPr>
    </w:p>
    <w:p w14:paraId="365A04F6" w14:textId="27ADB819" w:rsidR="00F639EF" w:rsidRPr="002B2896" w:rsidRDefault="00F639EF" w:rsidP="00F639EF">
      <w:pPr>
        <w:numPr>
          <w:ilvl w:val="0"/>
          <w:numId w:val="5"/>
        </w:numPr>
        <w:tabs>
          <w:tab w:val="clear" w:pos="1069"/>
          <w:tab w:val="num" w:pos="993"/>
          <w:tab w:val="num" w:pos="1134"/>
        </w:tabs>
        <w:suppressAutoHyphens/>
        <w:ind w:left="993" w:hanging="284"/>
        <w:jc w:val="both"/>
        <w:rPr>
          <w:rFonts w:ascii="Tahoma" w:hAnsi="Tahoma" w:cs="Tahoma"/>
        </w:rPr>
      </w:pPr>
      <w:r w:rsidRPr="002B2896">
        <w:rPr>
          <w:rFonts w:ascii="Tahoma" w:hAnsi="Tahoma" w:cs="Tahoma"/>
          <w:b/>
        </w:rPr>
        <w:t>Klauzula strajków, rozruchów, zamieszek społecznych</w:t>
      </w:r>
      <w:r w:rsidRPr="002B2896">
        <w:rPr>
          <w:rFonts w:ascii="Tahoma" w:hAnsi="Tahoma" w:cs="Tahoma"/>
        </w:rPr>
        <w:t xml:space="preserve"> - </w:t>
      </w:r>
      <w:r w:rsidR="00186670" w:rsidRPr="002B2896">
        <w:rPr>
          <w:rFonts w:ascii="Tahoma" w:hAnsi="Tahoma" w:cs="Tahoma"/>
          <w:shd w:val="clear" w:color="auto" w:fill="FFFFFF"/>
        </w:rPr>
        <w:t>na mocy niniejszej klauzuli</w:t>
      </w:r>
      <w:r w:rsidR="00186670" w:rsidRPr="002B2896">
        <w:rPr>
          <w:rFonts w:ascii="Tahoma" w:hAnsi="Tahoma" w:cs="Tahoma"/>
        </w:rPr>
        <w:t xml:space="preserve"> </w:t>
      </w:r>
      <w:r w:rsidRPr="002B2896">
        <w:rPr>
          <w:rFonts w:ascii="Tahoma" w:hAnsi="Tahoma" w:cs="Tahoma"/>
        </w:rPr>
        <w:t>Ubezpieczyciel udziela Ubezpieczonemu ochrony ubezpieczeniowej za szkody w mieniu powstałe wskutek zdarzeń losowych objętych ochroną ubezpieczeniową oraz akcji ratowniczej prowadzonej</w:t>
      </w:r>
      <w:r w:rsidR="004A328A">
        <w:rPr>
          <w:rFonts w:ascii="Tahoma" w:hAnsi="Tahoma" w:cs="Tahoma"/>
        </w:rPr>
        <w:br/>
      </w:r>
      <w:r w:rsidRPr="002B2896">
        <w:rPr>
          <w:rFonts w:ascii="Tahoma" w:hAnsi="Tahoma" w:cs="Tahoma"/>
        </w:rPr>
        <w:t>w związku z tymi zdarzeniami, będącymi bezpośrednim następstwem strajków, rozruchów, lub zamieszek społecznych.</w:t>
      </w:r>
    </w:p>
    <w:p w14:paraId="367D30C0" w14:textId="77777777" w:rsidR="00F639EF" w:rsidRPr="002B2896" w:rsidRDefault="00F639EF" w:rsidP="00F639EF">
      <w:pPr>
        <w:tabs>
          <w:tab w:val="left" w:pos="993"/>
        </w:tabs>
        <w:ind w:left="993"/>
        <w:contextualSpacing/>
        <w:jc w:val="both"/>
        <w:rPr>
          <w:rFonts w:ascii="Tahoma" w:hAnsi="Tahoma" w:cs="Tahoma"/>
        </w:rPr>
      </w:pPr>
      <w:r w:rsidRPr="002B2896">
        <w:rPr>
          <w:rFonts w:ascii="Tahoma" w:hAnsi="Tahoma" w:cs="Tahoma"/>
        </w:rPr>
        <w:t>Przez strajki, rozruchy oraz zamieszki społeczne rozumie się:</w:t>
      </w:r>
    </w:p>
    <w:p w14:paraId="7BC4185A" w14:textId="77777777" w:rsidR="00F639EF" w:rsidRPr="002B289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2B2896">
        <w:rPr>
          <w:rFonts w:ascii="Tahoma" w:hAnsi="Tahoma" w:cs="Tahoma"/>
        </w:rPr>
        <w:t>działanie osoby lub grupy osób, powodujące zakłócenia porządku publicznego;</w:t>
      </w:r>
    </w:p>
    <w:p w14:paraId="2CE73666" w14:textId="77777777" w:rsidR="00F639EF" w:rsidRPr="002B289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2B2896">
        <w:rPr>
          <w:rFonts w:ascii="Tahoma" w:hAnsi="Tahoma" w:cs="Tahoma"/>
        </w:rPr>
        <w:t>działanie legalnie ustanowionej władzy zmierzające do przywrócenia porządku publicznego lub zminimalizowania skutków zakłóceń;</w:t>
      </w:r>
    </w:p>
    <w:p w14:paraId="3D1EAAB7" w14:textId="77777777" w:rsidR="00F639EF" w:rsidRPr="002B289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2B2896">
        <w:rPr>
          <w:rFonts w:ascii="Tahoma" w:hAnsi="Tahoma" w:cs="Tahoma"/>
        </w:rPr>
        <w:t>umyślne działanie strajkującego lub poddanego lokautowi pracownika, mające na celu wspomożenie strajku lub przeciwstawienie się lokautowi;</w:t>
      </w:r>
    </w:p>
    <w:p w14:paraId="5C880924" w14:textId="77777777" w:rsidR="00F639EF" w:rsidRPr="002B289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2B2896">
        <w:rPr>
          <w:rFonts w:ascii="Tahoma" w:hAnsi="Tahoma" w:cs="Tahoma"/>
        </w:rPr>
        <w:t>działanie legalnie ustanowionej władzy zapobiegające takim czynnościom lub działającej w celu zminimalizowania skutków takich czynności.</w:t>
      </w:r>
    </w:p>
    <w:p w14:paraId="69D3A209" w14:textId="3311A6F4" w:rsidR="00F639EF" w:rsidRPr="002B2896" w:rsidRDefault="00186670" w:rsidP="00F639EF">
      <w:pPr>
        <w:tabs>
          <w:tab w:val="left" w:pos="993"/>
          <w:tab w:val="num" w:pos="1276"/>
        </w:tabs>
        <w:ind w:left="993"/>
        <w:contextualSpacing/>
        <w:jc w:val="both"/>
        <w:rPr>
          <w:rFonts w:ascii="Tahoma" w:hAnsi="Tahoma" w:cs="Tahoma"/>
        </w:rPr>
      </w:pPr>
      <w:r w:rsidRPr="002B2896">
        <w:rPr>
          <w:rFonts w:ascii="Tahoma" w:hAnsi="Tahoma" w:cs="Tahoma"/>
        </w:rPr>
        <w:t xml:space="preserve">Poza </w:t>
      </w:r>
      <w:proofErr w:type="spellStart"/>
      <w:r w:rsidRPr="002B2896">
        <w:rPr>
          <w:rFonts w:ascii="Tahoma" w:hAnsi="Tahoma" w:cs="Tahoma"/>
        </w:rPr>
        <w:t>wyłączeniami</w:t>
      </w:r>
      <w:proofErr w:type="spellEnd"/>
      <w:r w:rsidRPr="002B2896">
        <w:rPr>
          <w:rFonts w:ascii="Tahoma" w:hAnsi="Tahoma" w:cs="Tahoma"/>
        </w:rPr>
        <w:t xml:space="preserve"> odpowiedzialności  określonymi w programie ubezpieczenia mienia od wszystkich  </w:t>
      </w:r>
      <w:proofErr w:type="spellStart"/>
      <w:r w:rsidRPr="002B2896">
        <w:rPr>
          <w:rFonts w:ascii="Tahoma" w:hAnsi="Tahoma" w:cs="Tahoma"/>
        </w:rPr>
        <w:t>ryzyk</w:t>
      </w:r>
      <w:proofErr w:type="spellEnd"/>
      <w:r w:rsidRPr="002B2896">
        <w:rPr>
          <w:rFonts w:ascii="Tahoma" w:hAnsi="Tahoma" w:cs="Tahoma"/>
        </w:rPr>
        <w:t>, z</w:t>
      </w:r>
      <w:r w:rsidR="00F639EF" w:rsidRPr="002B2896">
        <w:rPr>
          <w:rFonts w:ascii="Tahoma" w:hAnsi="Tahoma" w:cs="Tahoma"/>
        </w:rPr>
        <w:t xml:space="preserve"> ochrony ubezpieczeniowej wyłącza się szkody:</w:t>
      </w:r>
    </w:p>
    <w:p w14:paraId="76FC2C0D" w14:textId="77777777" w:rsidR="00F639EF" w:rsidRPr="002B2896" w:rsidRDefault="00F639EF" w:rsidP="00934CE2">
      <w:pPr>
        <w:numPr>
          <w:ilvl w:val="1"/>
          <w:numId w:val="29"/>
        </w:numPr>
        <w:tabs>
          <w:tab w:val="left" w:pos="993"/>
          <w:tab w:val="num" w:pos="1276"/>
        </w:tabs>
        <w:ind w:left="993" w:firstLine="0"/>
        <w:contextualSpacing/>
        <w:jc w:val="both"/>
        <w:rPr>
          <w:rFonts w:ascii="Tahoma" w:hAnsi="Tahoma" w:cs="Tahoma"/>
        </w:rPr>
      </w:pPr>
      <w:r w:rsidRPr="002B2896">
        <w:rPr>
          <w:rFonts w:ascii="Tahoma" w:hAnsi="Tahoma" w:cs="Tahoma"/>
        </w:rPr>
        <w:t>wynikłe z całkowitego lub częściowego zaprzestania działalności, opóźnień lub zakłóceń działalności;</w:t>
      </w:r>
    </w:p>
    <w:p w14:paraId="4332E76F" w14:textId="77777777" w:rsidR="00F639EF" w:rsidRPr="002B2896" w:rsidRDefault="00F639EF" w:rsidP="00934CE2">
      <w:pPr>
        <w:numPr>
          <w:ilvl w:val="1"/>
          <w:numId w:val="29"/>
        </w:numPr>
        <w:tabs>
          <w:tab w:val="left" w:pos="993"/>
          <w:tab w:val="num" w:pos="1276"/>
        </w:tabs>
        <w:ind w:left="993" w:firstLine="0"/>
        <w:contextualSpacing/>
        <w:jc w:val="both"/>
        <w:rPr>
          <w:rFonts w:ascii="Tahoma" w:hAnsi="Tahoma" w:cs="Tahoma"/>
        </w:rPr>
      </w:pPr>
      <w:r w:rsidRPr="002B2896">
        <w:rPr>
          <w:rFonts w:ascii="Tahoma" w:hAnsi="Tahoma" w:cs="Tahoma"/>
        </w:rPr>
        <w:t>powstałe wskutek trwałego lub tymczasowego zajęcia, w wyniku konfiskaty lub rekwizycji przez legalną władzę;</w:t>
      </w:r>
    </w:p>
    <w:p w14:paraId="12E558C8" w14:textId="77777777" w:rsidR="00F639EF" w:rsidRPr="002B2896" w:rsidRDefault="00F639EF" w:rsidP="00934CE2">
      <w:pPr>
        <w:numPr>
          <w:ilvl w:val="1"/>
          <w:numId w:val="29"/>
        </w:numPr>
        <w:tabs>
          <w:tab w:val="left" w:pos="993"/>
          <w:tab w:val="num" w:pos="1276"/>
        </w:tabs>
        <w:ind w:left="993" w:firstLine="0"/>
        <w:contextualSpacing/>
        <w:jc w:val="both"/>
        <w:rPr>
          <w:rFonts w:ascii="Tahoma" w:hAnsi="Tahoma" w:cs="Tahoma"/>
        </w:rPr>
      </w:pPr>
      <w:r w:rsidRPr="002B289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2B2896" w:rsidRDefault="00F639EF" w:rsidP="00934CE2">
      <w:pPr>
        <w:numPr>
          <w:ilvl w:val="1"/>
          <w:numId w:val="29"/>
        </w:numPr>
        <w:tabs>
          <w:tab w:val="left" w:pos="993"/>
          <w:tab w:val="num" w:pos="1276"/>
        </w:tabs>
        <w:ind w:left="993" w:firstLine="0"/>
        <w:contextualSpacing/>
        <w:jc w:val="both"/>
        <w:rPr>
          <w:rFonts w:ascii="Tahoma" w:hAnsi="Tahoma" w:cs="Tahoma"/>
        </w:rPr>
      </w:pPr>
      <w:r w:rsidRPr="002B2896">
        <w:rPr>
          <w:rFonts w:ascii="Tahoma" w:hAnsi="Tahoma" w:cs="Tahoma"/>
        </w:rPr>
        <w:t>aktów terroryzmu.</w:t>
      </w:r>
    </w:p>
    <w:p w14:paraId="1EA323D8" w14:textId="77777777" w:rsidR="00F639EF" w:rsidRPr="002B2896" w:rsidRDefault="00F639EF" w:rsidP="00F639EF">
      <w:pPr>
        <w:pStyle w:val="WW-Tekstpodstawowywcity2"/>
        <w:tabs>
          <w:tab w:val="num" w:pos="1276"/>
        </w:tabs>
        <w:ind w:left="993" w:firstLine="0"/>
        <w:rPr>
          <w:rFonts w:ascii="Tahoma" w:hAnsi="Tahoma" w:cs="Tahoma"/>
          <w:sz w:val="20"/>
        </w:rPr>
      </w:pPr>
      <w:r w:rsidRPr="002B2896">
        <w:rPr>
          <w:rFonts w:ascii="Tahoma" w:hAnsi="Tahoma" w:cs="Tahoma"/>
          <w:sz w:val="20"/>
        </w:rPr>
        <w:t xml:space="preserve">Klauzula dotyczy ubezpieczenia mienia od wszystkich </w:t>
      </w:r>
      <w:proofErr w:type="spellStart"/>
      <w:r w:rsidRPr="002B2896">
        <w:rPr>
          <w:rFonts w:ascii="Tahoma" w:hAnsi="Tahoma" w:cs="Tahoma"/>
          <w:sz w:val="20"/>
        </w:rPr>
        <w:t>ryzyk</w:t>
      </w:r>
      <w:proofErr w:type="spellEnd"/>
      <w:r w:rsidRPr="002B2896">
        <w:rPr>
          <w:rFonts w:ascii="Tahoma" w:hAnsi="Tahoma" w:cs="Tahoma"/>
          <w:sz w:val="20"/>
        </w:rPr>
        <w:t xml:space="preserve"> oraz ubezpieczenia sprzętu elektronicznego. Limit odpowiedzialności na jedno i wszystkie zdarzenia w rocznym okresie ubezpieczenia: 1.000.000,00 zł.</w:t>
      </w:r>
    </w:p>
    <w:p w14:paraId="73A2E87D" w14:textId="77777777" w:rsidR="00F639EF" w:rsidRPr="002B2896" w:rsidRDefault="00F639EF" w:rsidP="00F639EF">
      <w:pPr>
        <w:pStyle w:val="WW-Tekstpodstawowywcity2"/>
        <w:ind w:left="1070" w:firstLine="0"/>
        <w:rPr>
          <w:rFonts w:ascii="Tahoma" w:hAnsi="Tahoma" w:cs="Tahoma"/>
          <w:sz w:val="20"/>
        </w:rPr>
      </w:pPr>
    </w:p>
    <w:p w14:paraId="4BBDE724" w14:textId="77777777" w:rsidR="00F639EF" w:rsidRPr="002B2896" w:rsidRDefault="00F639EF" w:rsidP="00F639EF">
      <w:pPr>
        <w:pStyle w:val="WW-Tekstpodstawowywcity2"/>
        <w:numPr>
          <w:ilvl w:val="0"/>
          <w:numId w:val="5"/>
        </w:numPr>
        <w:spacing w:before="112" w:after="248"/>
        <w:rPr>
          <w:rFonts w:ascii="Tahoma" w:hAnsi="Tahoma" w:cs="Tahoma"/>
          <w:sz w:val="20"/>
        </w:rPr>
      </w:pPr>
      <w:r w:rsidRPr="002B2896">
        <w:rPr>
          <w:rFonts w:ascii="Tahoma" w:hAnsi="Tahoma" w:cs="Tahoma"/>
          <w:b/>
          <w:sz w:val="20"/>
        </w:rPr>
        <w:lastRenderedPageBreak/>
        <w:t xml:space="preserve">Klauzula zaliczki na poczet odszkodowania – </w:t>
      </w:r>
      <w:r w:rsidRPr="002B2896">
        <w:rPr>
          <w:rFonts w:ascii="Tahoma" w:hAnsi="Tahoma" w:cs="Tahoma"/>
          <w:sz w:val="20"/>
        </w:rPr>
        <w:t xml:space="preserve">Ubezpieczyciel w przypadku potwierdzenia swojej odpowiedzialności za powstałą szkodę, wypłaca zaliczkę na poczet odszkodowania w wysokości bezspornych kosztów szkody stwierdzonych kosztorysem wewnętrznym lub zewnętrznym w ciągu 14 dni od otrzymania zawiadomienia o szkodzie. Dotyczy wszystkich </w:t>
      </w:r>
      <w:proofErr w:type="spellStart"/>
      <w:r w:rsidRPr="002B2896">
        <w:rPr>
          <w:rFonts w:ascii="Tahoma" w:hAnsi="Tahoma" w:cs="Tahoma"/>
          <w:sz w:val="20"/>
        </w:rPr>
        <w:t>ryzyk</w:t>
      </w:r>
      <w:proofErr w:type="spellEnd"/>
      <w:r w:rsidRPr="002B2896">
        <w:rPr>
          <w:rFonts w:ascii="Tahoma" w:hAnsi="Tahoma" w:cs="Tahoma"/>
          <w:sz w:val="20"/>
        </w:rPr>
        <w:t>.</w:t>
      </w:r>
    </w:p>
    <w:p w14:paraId="4F5920ED" w14:textId="50FE2D95" w:rsidR="00F639EF" w:rsidRPr="002B2896" w:rsidRDefault="00F639EF" w:rsidP="00F639EF">
      <w:pPr>
        <w:pStyle w:val="WW-Tekstpodstawowywcity2"/>
        <w:numPr>
          <w:ilvl w:val="0"/>
          <w:numId w:val="5"/>
        </w:numPr>
        <w:spacing w:before="112" w:after="248"/>
        <w:rPr>
          <w:rFonts w:ascii="Tahoma" w:hAnsi="Tahoma" w:cs="Tahoma"/>
          <w:sz w:val="20"/>
        </w:rPr>
      </w:pPr>
      <w:r w:rsidRPr="002B2896">
        <w:rPr>
          <w:rFonts w:ascii="Tahoma" w:hAnsi="Tahoma" w:cs="Tahoma"/>
          <w:b/>
          <w:sz w:val="20"/>
        </w:rPr>
        <w:t xml:space="preserve">Klauzula funduszu prewencyjnego </w:t>
      </w:r>
      <w:r w:rsidR="001263FB" w:rsidRPr="002B2896">
        <w:rPr>
          <w:rFonts w:ascii="Tahoma" w:hAnsi="Tahoma" w:cs="Tahoma"/>
          <w:b/>
          <w:sz w:val="20"/>
        </w:rPr>
        <w:t xml:space="preserve">I </w:t>
      </w:r>
      <w:r w:rsidRPr="002B2896">
        <w:rPr>
          <w:rFonts w:ascii="Tahoma" w:hAnsi="Tahoma" w:cs="Tahoma"/>
          <w:b/>
          <w:sz w:val="20"/>
        </w:rPr>
        <w:t xml:space="preserve">– </w:t>
      </w:r>
      <w:r w:rsidRPr="002B2896">
        <w:rPr>
          <w:rFonts w:ascii="Tahoma" w:hAnsi="Tahoma" w:cs="Tahoma"/>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w:t>
      </w:r>
      <w:proofErr w:type="spellStart"/>
      <w:r w:rsidRPr="002B2896">
        <w:rPr>
          <w:rFonts w:ascii="Tahoma" w:hAnsi="Tahoma" w:cs="Tahoma"/>
          <w:sz w:val="20"/>
        </w:rPr>
        <w:t>związk</w:t>
      </w:r>
      <w:proofErr w:type="spellEnd"/>
      <w:r w:rsidR="004A328A">
        <w:rPr>
          <w:rFonts w:ascii="Tahoma" w:hAnsi="Tahoma" w:cs="Tahoma"/>
          <w:sz w:val="20"/>
        </w:rPr>
        <w:br/>
      </w:r>
      <w:r w:rsidRPr="002B2896">
        <w:rPr>
          <w:rFonts w:ascii="Tahoma" w:hAnsi="Tahoma" w:cs="Tahoma"/>
          <w:sz w:val="20"/>
        </w:rPr>
        <w:t xml:space="preserve">z przyznaniem środków będą realizowane w oparciu o uregulowania wewnętrzne Ubezpieczyciela dotyczące przyznawania i rozliczania środków na cele prewencyjne. Dotyczy wszystkich </w:t>
      </w:r>
      <w:proofErr w:type="spellStart"/>
      <w:r w:rsidRPr="002B2896">
        <w:rPr>
          <w:rFonts w:ascii="Tahoma" w:hAnsi="Tahoma" w:cs="Tahoma"/>
          <w:sz w:val="20"/>
        </w:rPr>
        <w:t>ryzyk</w:t>
      </w:r>
      <w:proofErr w:type="spellEnd"/>
      <w:r w:rsidRPr="002B2896">
        <w:rPr>
          <w:rFonts w:ascii="Tahoma" w:hAnsi="Tahoma" w:cs="Tahoma"/>
          <w:sz w:val="20"/>
        </w:rPr>
        <w:t>.</w:t>
      </w:r>
    </w:p>
    <w:p w14:paraId="2950FD90" w14:textId="01D9251D" w:rsidR="001263FB" w:rsidRPr="002B2896" w:rsidRDefault="001263FB" w:rsidP="001263FB">
      <w:pPr>
        <w:pStyle w:val="WW-Tekstpodstawowywcity2"/>
        <w:numPr>
          <w:ilvl w:val="0"/>
          <w:numId w:val="5"/>
        </w:numPr>
        <w:spacing w:before="112" w:after="248"/>
        <w:rPr>
          <w:rFonts w:ascii="Tahoma" w:hAnsi="Tahoma" w:cs="Tahoma"/>
          <w:sz w:val="20"/>
        </w:rPr>
      </w:pPr>
      <w:r w:rsidRPr="002B2896">
        <w:rPr>
          <w:rFonts w:ascii="Tahoma" w:hAnsi="Tahoma" w:cs="Tahoma"/>
          <w:b/>
          <w:sz w:val="20"/>
        </w:rPr>
        <w:t xml:space="preserve">Klauzula funduszu prewencyjnego II – </w:t>
      </w:r>
      <w:r w:rsidRPr="002B2896">
        <w:rPr>
          <w:rFonts w:ascii="Tahoma" w:hAnsi="Tahoma" w:cs="Tahoma"/>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w:t>
      </w:r>
      <w:r w:rsidR="004A328A">
        <w:rPr>
          <w:rFonts w:ascii="Tahoma" w:hAnsi="Tahoma" w:cs="Tahoma"/>
          <w:sz w:val="20"/>
        </w:rPr>
        <w:br/>
      </w:r>
      <w:r w:rsidRPr="002B2896">
        <w:rPr>
          <w:rFonts w:ascii="Tahoma" w:hAnsi="Tahoma" w:cs="Tahoma"/>
          <w:sz w:val="20"/>
        </w:rPr>
        <w:t xml:space="preserve">z przyznaniem środków będą realizowane w oparciu o uregulowania wewnętrzne Ubezpieczyciela dotyczące przyznawania i rozliczania środków na cele prewencyjne. Dotyczy wszystkich </w:t>
      </w:r>
      <w:proofErr w:type="spellStart"/>
      <w:r w:rsidRPr="002B2896">
        <w:rPr>
          <w:rFonts w:ascii="Tahoma" w:hAnsi="Tahoma" w:cs="Tahoma"/>
          <w:sz w:val="20"/>
        </w:rPr>
        <w:t>ryzyk</w:t>
      </w:r>
      <w:proofErr w:type="spellEnd"/>
      <w:r w:rsidRPr="002B2896">
        <w:rPr>
          <w:rFonts w:ascii="Tahoma" w:hAnsi="Tahoma" w:cs="Tahoma"/>
          <w:sz w:val="20"/>
        </w:rPr>
        <w:t>.</w:t>
      </w:r>
    </w:p>
    <w:p w14:paraId="231C5282" w14:textId="0975BB86" w:rsidR="00F639EF" w:rsidRPr="002B2896" w:rsidRDefault="00F639EF" w:rsidP="00F639EF">
      <w:pPr>
        <w:pStyle w:val="WW-Tekstpodstawowywcity2"/>
        <w:numPr>
          <w:ilvl w:val="0"/>
          <w:numId w:val="5"/>
        </w:numPr>
        <w:spacing w:before="112" w:after="248"/>
        <w:rPr>
          <w:rFonts w:ascii="Tahoma" w:hAnsi="Tahoma" w:cs="Tahoma"/>
          <w:sz w:val="20"/>
        </w:rPr>
      </w:pPr>
      <w:r w:rsidRPr="002B2896">
        <w:rPr>
          <w:rFonts w:ascii="Tahoma" w:hAnsi="Tahoma" w:cs="Tahoma"/>
          <w:b/>
          <w:sz w:val="20"/>
        </w:rPr>
        <w:t xml:space="preserve">Klauzula zniesienia limitów odpowiedzialności dla klauzul automatycznego pokrycia </w:t>
      </w:r>
      <w:r w:rsidRPr="002B2896">
        <w:rPr>
          <w:rFonts w:ascii="Tahoma" w:hAnsi="Tahoma" w:cs="Tahoma"/>
          <w:sz w:val="20"/>
        </w:rPr>
        <w:t>– na mocy niniejszej klauzuli Ubezpieczyciel znosi całkowicie limity odpowiedzialności, o których mowa</w:t>
      </w:r>
      <w:r w:rsidR="004A328A">
        <w:rPr>
          <w:rFonts w:ascii="Tahoma" w:hAnsi="Tahoma" w:cs="Tahoma"/>
          <w:sz w:val="20"/>
        </w:rPr>
        <w:br/>
      </w:r>
      <w:r w:rsidRPr="002B2896">
        <w:rPr>
          <w:rFonts w:ascii="Tahoma" w:hAnsi="Tahoma" w:cs="Tahoma"/>
          <w:sz w:val="20"/>
        </w:rPr>
        <w:t>w klauzuli automatycznego pokrycia w sprzęcie elektronicznym oraz automatycznego pokrycia</w:t>
      </w:r>
      <w:r w:rsidR="004A328A">
        <w:rPr>
          <w:rFonts w:ascii="Tahoma" w:hAnsi="Tahoma" w:cs="Tahoma"/>
          <w:sz w:val="20"/>
        </w:rPr>
        <w:br/>
      </w:r>
      <w:r w:rsidRPr="002B2896">
        <w:rPr>
          <w:rFonts w:ascii="Tahoma" w:hAnsi="Tahoma" w:cs="Tahoma"/>
          <w:sz w:val="20"/>
        </w:rPr>
        <w:t>w środkach trwałych i wyposażeniu. Pozostałe zapisy ww. klauzul automatycznego pokrycia pozostają bez zmian.</w:t>
      </w:r>
    </w:p>
    <w:p w14:paraId="10960CDC" w14:textId="33AB4E5D" w:rsidR="00F639EF" w:rsidRPr="002B2896" w:rsidRDefault="00F639EF" w:rsidP="00F639EF">
      <w:pPr>
        <w:pStyle w:val="WW-Tekstpodstawowywcity2"/>
        <w:numPr>
          <w:ilvl w:val="0"/>
          <w:numId w:val="5"/>
        </w:numPr>
        <w:rPr>
          <w:rFonts w:ascii="Tahoma" w:hAnsi="Tahoma" w:cs="Tahoma"/>
          <w:sz w:val="20"/>
        </w:rPr>
      </w:pPr>
      <w:r w:rsidRPr="002B2896">
        <w:rPr>
          <w:rFonts w:ascii="Tahoma" w:hAnsi="Tahoma" w:cs="Tahoma"/>
          <w:b/>
          <w:sz w:val="20"/>
        </w:rPr>
        <w:t>Klauzula zniżki z tytułu niskiej szkodowości</w:t>
      </w:r>
      <w:r w:rsidRPr="002B2896">
        <w:rPr>
          <w:rFonts w:ascii="Tahoma" w:hAnsi="Tahoma" w:cs="Tahoma"/>
          <w:sz w:val="20"/>
        </w:rPr>
        <w:t xml:space="preserve"> – z zachowaniem pozostałych niezmienionych niniejszą klauzulą postanowień umowy ubezpieczenia wprowadza się następujące postanowienia.</w:t>
      </w:r>
      <w:r w:rsidR="004A328A">
        <w:rPr>
          <w:rFonts w:ascii="Tahoma" w:hAnsi="Tahoma" w:cs="Tahoma"/>
          <w:sz w:val="20"/>
        </w:rPr>
        <w:br/>
      </w:r>
      <w:r w:rsidRPr="002B2896">
        <w:rPr>
          <w:rFonts w:ascii="Tahoma" w:hAnsi="Tahoma" w:cs="Tahoma"/>
          <w:sz w:val="20"/>
        </w:rPr>
        <w:t>W przypadku kiedy wskaźnik szkodowości (</w:t>
      </w:r>
      <w:proofErr w:type="spellStart"/>
      <w:r w:rsidRPr="002B2896">
        <w:rPr>
          <w:rFonts w:ascii="Tahoma" w:hAnsi="Tahoma" w:cs="Tahoma"/>
          <w:sz w:val="20"/>
        </w:rPr>
        <w:t>W</w:t>
      </w:r>
      <w:r w:rsidRPr="002B2896">
        <w:rPr>
          <w:rFonts w:ascii="Tahoma" w:hAnsi="Tahoma" w:cs="Tahoma"/>
          <w:sz w:val="20"/>
          <w:vertAlign w:val="subscript"/>
        </w:rPr>
        <w:t>s</w:t>
      </w:r>
      <w:proofErr w:type="spellEnd"/>
      <w:r w:rsidRPr="002B2896">
        <w:rPr>
          <w:rFonts w:ascii="Tahoma" w:hAnsi="Tahoma" w:cs="Tahoma"/>
          <w:sz w:val="20"/>
        </w:rPr>
        <w:t xml:space="preserve">) Ubezpieczającego/Ubezpieczonego po 10 miesiącach w pierwszym roku ubezpieczenia (okresie rozliczeniowym) nie przekroczy 40% Ubezpieczyciel udzieli zniżki w składce na kolejny okres ubezpieczenia (rozliczeniowy) w wysokości 10%. </w:t>
      </w:r>
      <w:r w:rsidR="003055E1" w:rsidRPr="002B2896">
        <w:rPr>
          <w:rFonts w:ascii="Tahoma" w:hAnsi="Tahoma" w:cs="Tahoma"/>
          <w:sz w:val="20"/>
        </w:rPr>
        <w:t>Jeżeli w drugim roku ubezpieczenia (okresie rozliczeniowym) wskaźnik szkodowości (</w:t>
      </w:r>
      <w:proofErr w:type="spellStart"/>
      <w:r w:rsidR="003055E1" w:rsidRPr="002B2896">
        <w:rPr>
          <w:rFonts w:ascii="Tahoma" w:hAnsi="Tahoma" w:cs="Tahoma"/>
          <w:sz w:val="20"/>
        </w:rPr>
        <w:t>W</w:t>
      </w:r>
      <w:r w:rsidR="003055E1" w:rsidRPr="002B2896">
        <w:rPr>
          <w:rFonts w:ascii="Tahoma" w:hAnsi="Tahoma" w:cs="Tahoma"/>
          <w:sz w:val="20"/>
          <w:vertAlign w:val="subscript"/>
        </w:rPr>
        <w:t>s</w:t>
      </w:r>
      <w:proofErr w:type="spellEnd"/>
      <w:r w:rsidR="003055E1" w:rsidRPr="002B2896">
        <w:rPr>
          <w:rFonts w:ascii="Tahoma" w:hAnsi="Tahoma" w:cs="Tahoma"/>
          <w:sz w:val="20"/>
        </w:rPr>
        <w:t xml:space="preserve">) nie przekroczy 40% to udzielona 10% zniżka ma zastosowanie w kolejnym (trzecim) roku ubezpieczenia.  </w:t>
      </w:r>
      <w:r w:rsidRPr="002B2896">
        <w:rPr>
          <w:rFonts w:ascii="Tahoma" w:hAnsi="Tahoma" w:cs="Tahoma"/>
          <w:sz w:val="20"/>
        </w:rPr>
        <w:t>Kl</w:t>
      </w:r>
      <w:r w:rsidR="005A0563" w:rsidRPr="002B2896">
        <w:rPr>
          <w:rFonts w:ascii="Tahoma" w:hAnsi="Tahoma" w:cs="Tahoma"/>
          <w:sz w:val="20"/>
        </w:rPr>
        <w:t xml:space="preserve">auzula dotyczy wszystkich </w:t>
      </w:r>
      <w:proofErr w:type="spellStart"/>
      <w:r w:rsidR="005A0563" w:rsidRPr="002B2896">
        <w:rPr>
          <w:rFonts w:ascii="Tahoma" w:hAnsi="Tahoma" w:cs="Tahoma"/>
          <w:sz w:val="20"/>
        </w:rPr>
        <w:t>ryzyk</w:t>
      </w:r>
      <w:proofErr w:type="spellEnd"/>
      <w:r w:rsidR="005A0563" w:rsidRPr="002B2896">
        <w:rPr>
          <w:rFonts w:ascii="Tahoma" w:hAnsi="Tahoma" w:cs="Tahoma"/>
          <w:sz w:val="20"/>
        </w:rPr>
        <w:t xml:space="preserve"> z wyłączeniem ubezpieczenia odpowiedzialności cywilnej.</w:t>
      </w:r>
    </w:p>
    <w:p w14:paraId="67782046" w14:textId="77777777" w:rsidR="00F639EF" w:rsidRPr="002B2896" w:rsidRDefault="00F639EF" w:rsidP="00F639EF">
      <w:pPr>
        <w:tabs>
          <w:tab w:val="num" w:pos="1070"/>
        </w:tabs>
        <w:spacing w:before="112" w:after="248"/>
        <w:ind w:left="786"/>
        <w:jc w:val="both"/>
        <w:rPr>
          <w:rFonts w:ascii="Tahoma" w:hAnsi="Tahoma" w:cs="Tahoma"/>
        </w:rPr>
      </w:pPr>
      <w:r w:rsidRPr="002B2896">
        <w:rPr>
          <w:rFonts w:ascii="Tahoma" w:hAnsi="Tahoma" w:cs="Tahoma"/>
        </w:rPr>
        <w:tab/>
        <w:t>Wskaźnik szkodowości (</w:t>
      </w:r>
      <w:proofErr w:type="spellStart"/>
      <w:r w:rsidRPr="002B2896">
        <w:rPr>
          <w:rFonts w:ascii="Tahoma" w:hAnsi="Tahoma" w:cs="Tahoma"/>
        </w:rPr>
        <w:t>W</w:t>
      </w:r>
      <w:r w:rsidRPr="002B2896">
        <w:rPr>
          <w:rFonts w:ascii="Tahoma" w:hAnsi="Tahoma" w:cs="Tahoma"/>
          <w:vertAlign w:val="subscript"/>
        </w:rPr>
        <w:t>s</w:t>
      </w:r>
      <w:proofErr w:type="spellEnd"/>
      <w:r w:rsidRPr="002B2896">
        <w:rPr>
          <w:rFonts w:ascii="Tahoma" w:hAnsi="Tahoma" w:cs="Tahoma"/>
          <w:vertAlign w:val="subscript"/>
        </w:rPr>
        <w:t>)</w:t>
      </w:r>
      <w:r w:rsidRPr="002B2896">
        <w:rPr>
          <w:rFonts w:ascii="Tahoma" w:hAnsi="Tahoma" w:cs="Tahoma"/>
        </w:rPr>
        <w:t>, o którym mowa wyżej zostanie wyliczony wg. poniższego wzoru:</w:t>
      </w:r>
    </w:p>
    <w:p w14:paraId="067AFACB" w14:textId="77777777" w:rsidR="00F639EF" w:rsidRPr="002B2896" w:rsidRDefault="00F639EF" w:rsidP="00F639EF">
      <w:pPr>
        <w:pStyle w:val="WW-Tekstpodstawowywcity2"/>
        <w:ind w:left="1070" w:firstLine="0"/>
        <w:rPr>
          <w:rFonts w:ascii="Tahoma" w:hAnsi="Tahoma" w:cs="Tahoma"/>
          <w:sz w:val="20"/>
        </w:rPr>
      </w:pPr>
      <w:proofErr w:type="spellStart"/>
      <w:r w:rsidRPr="002B2896">
        <w:rPr>
          <w:rFonts w:ascii="Tahoma" w:hAnsi="Tahoma" w:cs="Tahoma"/>
          <w:b/>
          <w:sz w:val="22"/>
          <w:szCs w:val="22"/>
        </w:rPr>
        <w:t>W</w:t>
      </w:r>
      <w:r w:rsidRPr="002B2896">
        <w:rPr>
          <w:rFonts w:ascii="Tahoma" w:hAnsi="Tahoma" w:cs="Tahoma"/>
          <w:b/>
          <w:sz w:val="22"/>
          <w:szCs w:val="22"/>
          <w:vertAlign w:val="subscript"/>
        </w:rPr>
        <w:t>s</w:t>
      </w:r>
      <w:proofErr w:type="spellEnd"/>
      <w:r w:rsidRPr="002B2896">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2B2896" w:rsidRDefault="00F639EF" w:rsidP="00F639EF">
      <w:pPr>
        <w:pStyle w:val="WW-Tekstpodstawowywcity2"/>
        <w:ind w:left="1070" w:firstLine="0"/>
        <w:rPr>
          <w:rFonts w:ascii="Tahoma" w:hAnsi="Tahoma" w:cs="Tahoma"/>
          <w:sz w:val="20"/>
        </w:rPr>
      </w:pPr>
    </w:p>
    <w:p w14:paraId="2CA3B17B" w14:textId="77777777" w:rsidR="00F639EF" w:rsidRPr="002B2896" w:rsidRDefault="00F639EF" w:rsidP="00F639EF">
      <w:pPr>
        <w:pStyle w:val="WW-Tekstpodstawowywcity2"/>
        <w:numPr>
          <w:ilvl w:val="0"/>
          <w:numId w:val="5"/>
        </w:numPr>
        <w:rPr>
          <w:rFonts w:ascii="Tahoma" w:hAnsi="Tahoma" w:cs="Tahoma"/>
          <w:sz w:val="20"/>
        </w:rPr>
      </w:pPr>
      <w:r w:rsidRPr="002B2896">
        <w:rPr>
          <w:rFonts w:ascii="Tahoma" w:hAnsi="Tahoma" w:cs="Tahoma"/>
          <w:b/>
          <w:sz w:val="20"/>
        </w:rPr>
        <w:t>Klauzula kompensacji sum ubezpieczenia</w:t>
      </w:r>
      <w:r w:rsidRPr="002B2896">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2B2896">
        <w:rPr>
          <w:rFonts w:ascii="Tahoma" w:hAnsi="Tahoma" w:cs="Tahoma"/>
          <w:sz w:val="20"/>
        </w:rPr>
        <w:t>ryzyk</w:t>
      </w:r>
      <w:proofErr w:type="spellEnd"/>
      <w:r w:rsidRPr="002B2896">
        <w:rPr>
          <w:rFonts w:ascii="Tahoma" w:hAnsi="Tahoma" w:cs="Tahoma"/>
          <w:sz w:val="20"/>
        </w:rPr>
        <w:t xml:space="preserve"> z wyłączeniem odpowiedzialności cywilnej.</w:t>
      </w:r>
    </w:p>
    <w:p w14:paraId="1EDC7B60" w14:textId="77777777" w:rsidR="00F639EF" w:rsidRPr="002B2896" w:rsidRDefault="00F639EF" w:rsidP="00F639EF">
      <w:pPr>
        <w:pStyle w:val="WW-Tekstpodstawowywcity2"/>
        <w:ind w:left="1070" w:firstLine="0"/>
        <w:rPr>
          <w:rFonts w:ascii="Tahoma" w:hAnsi="Tahoma" w:cs="Tahoma"/>
          <w:sz w:val="20"/>
        </w:rPr>
      </w:pPr>
    </w:p>
    <w:p w14:paraId="0B75D47D" w14:textId="29FCEC9A" w:rsidR="00F639EF" w:rsidRPr="002B2896" w:rsidRDefault="00F639EF" w:rsidP="00F639EF">
      <w:pPr>
        <w:pStyle w:val="WW-Tekstpodstawowywcity2"/>
        <w:numPr>
          <w:ilvl w:val="0"/>
          <w:numId w:val="5"/>
        </w:numPr>
        <w:rPr>
          <w:rFonts w:ascii="Tahoma" w:hAnsi="Tahoma" w:cs="Tahoma"/>
          <w:sz w:val="20"/>
        </w:rPr>
      </w:pPr>
      <w:r w:rsidRPr="002B2896">
        <w:rPr>
          <w:rFonts w:ascii="Tahoma" w:hAnsi="Tahoma" w:cs="Tahoma"/>
          <w:b/>
          <w:sz w:val="20"/>
        </w:rPr>
        <w:t>Klauzula uznania kosztów dodatkowych wynikających z braku części zamiennych</w:t>
      </w:r>
      <w:r w:rsidRPr="002B2896">
        <w:rPr>
          <w:rFonts w:ascii="Tahoma" w:hAnsi="Tahoma" w:cs="Tahoma"/>
          <w:sz w:val="20"/>
        </w:rPr>
        <w:t xml:space="preserve"> –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w:t>
      </w:r>
      <w:r w:rsidR="004A328A">
        <w:rPr>
          <w:rFonts w:ascii="Tahoma" w:hAnsi="Tahoma" w:cs="Tahoma"/>
          <w:sz w:val="20"/>
        </w:rPr>
        <w:br/>
      </w:r>
      <w:r w:rsidRPr="002B2896">
        <w:rPr>
          <w:rFonts w:ascii="Tahoma" w:hAnsi="Tahoma" w:cs="Tahoma"/>
          <w:sz w:val="20"/>
        </w:rPr>
        <w:lastRenderedPageBreak/>
        <w:t xml:space="preserve">w </w:t>
      </w:r>
      <w:r w:rsidR="00AC5F1B" w:rsidRPr="002B2896">
        <w:rPr>
          <w:rFonts w:ascii="Tahoma" w:hAnsi="Tahoma" w:cs="Tahoma"/>
          <w:sz w:val="20"/>
        </w:rPr>
        <w:t xml:space="preserve">rocznym </w:t>
      </w:r>
      <w:r w:rsidRPr="002B2896">
        <w:rPr>
          <w:rFonts w:ascii="Tahoma" w:hAnsi="Tahoma" w:cs="Tahoma"/>
          <w:sz w:val="20"/>
        </w:rPr>
        <w:t xml:space="preserve">okresie ubezpieczenia. Dotyczy ubezpieczenia mienia od wszystkich </w:t>
      </w:r>
      <w:proofErr w:type="spellStart"/>
      <w:r w:rsidRPr="002B2896">
        <w:rPr>
          <w:rFonts w:ascii="Tahoma" w:hAnsi="Tahoma" w:cs="Tahoma"/>
          <w:sz w:val="20"/>
        </w:rPr>
        <w:t>ryzyk</w:t>
      </w:r>
      <w:proofErr w:type="spellEnd"/>
      <w:r w:rsidRPr="002B2896">
        <w:rPr>
          <w:rFonts w:ascii="Tahoma" w:hAnsi="Tahoma" w:cs="Tahoma"/>
          <w:sz w:val="20"/>
        </w:rPr>
        <w:t xml:space="preserve">, ubezpieczenia sprzętu elektronicznego od wszystkich </w:t>
      </w:r>
      <w:proofErr w:type="spellStart"/>
      <w:r w:rsidRPr="002B2896">
        <w:rPr>
          <w:rFonts w:ascii="Tahoma" w:hAnsi="Tahoma" w:cs="Tahoma"/>
          <w:sz w:val="20"/>
        </w:rPr>
        <w:t>ryzyk</w:t>
      </w:r>
      <w:proofErr w:type="spellEnd"/>
      <w:r w:rsidRPr="002B2896">
        <w:rPr>
          <w:rFonts w:ascii="Tahoma" w:hAnsi="Tahoma" w:cs="Tahoma"/>
          <w:sz w:val="20"/>
        </w:rPr>
        <w:t>.</w:t>
      </w:r>
    </w:p>
    <w:p w14:paraId="4265853E" w14:textId="77777777" w:rsidR="00F639EF" w:rsidRPr="002B2896" w:rsidRDefault="00F639EF" w:rsidP="00F639EF">
      <w:pPr>
        <w:pStyle w:val="Akapitzlist"/>
        <w:rPr>
          <w:rFonts w:ascii="Tahoma" w:hAnsi="Tahoma" w:cs="Tahoma"/>
          <w:sz w:val="20"/>
        </w:rPr>
      </w:pPr>
    </w:p>
    <w:p w14:paraId="4BB58074" w14:textId="77777777" w:rsidR="00F639EF" w:rsidRPr="002B2896" w:rsidRDefault="00F639EF" w:rsidP="00F639EF">
      <w:pPr>
        <w:pStyle w:val="WW-Tekstpodstawowywcity2"/>
        <w:numPr>
          <w:ilvl w:val="0"/>
          <w:numId w:val="5"/>
        </w:numPr>
        <w:rPr>
          <w:rFonts w:ascii="Tahoma" w:hAnsi="Tahoma" w:cs="Tahoma"/>
          <w:sz w:val="20"/>
        </w:rPr>
      </w:pPr>
      <w:r w:rsidRPr="002B2896">
        <w:rPr>
          <w:rFonts w:ascii="Tahoma" w:hAnsi="Tahoma" w:cs="Tahoma"/>
          <w:b/>
          <w:sz w:val="20"/>
        </w:rPr>
        <w:t xml:space="preserve">Klauzula 168 godzin </w:t>
      </w:r>
      <w:r w:rsidRPr="002B2896">
        <w:rPr>
          <w:rFonts w:ascii="Tahoma" w:hAnsi="Tahoma" w:cs="Tahoma"/>
          <w:sz w:val="20"/>
        </w:rPr>
        <w:t xml:space="preserve">– </w:t>
      </w:r>
      <w:r w:rsidRPr="002B2896">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2B2896">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14:paraId="0D0DAF52" w14:textId="77777777" w:rsidR="00F639EF" w:rsidRPr="002B2896" w:rsidRDefault="00F639EF" w:rsidP="00F639EF">
      <w:pPr>
        <w:pStyle w:val="Akapitzlist"/>
        <w:rPr>
          <w:rFonts w:ascii="Tahoma" w:hAnsi="Tahoma" w:cs="Tahoma"/>
          <w:sz w:val="20"/>
        </w:rPr>
      </w:pPr>
    </w:p>
    <w:p w14:paraId="610B93B6" w14:textId="744878F9" w:rsidR="00F639EF" w:rsidRPr="002B2896" w:rsidRDefault="00F639EF" w:rsidP="00F639EF">
      <w:pPr>
        <w:pStyle w:val="WW-Tekstpodstawowywcity2"/>
        <w:numPr>
          <w:ilvl w:val="0"/>
          <w:numId w:val="5"/>
        </w:numPr>
        <w:rPr>
          <w:rStyle w:val="Pogrubienie"/>
          <w:rFonts w:ascii="Tahoma" w:hAnsi="Tahoma" w:cs="Tahoma"/>
          <w:bCs w:val="0"/>
          <w:sz w:val="20"/>
        </w:rPr>
      </w:pPr>
      <w:r w:rsidRPr="002B2896">
        <w:rPr>
          <w:rFonts w:ascii="Tahoma" w:hAnsi="Tahoma" w:cs="Tahoma"/>
          <w:b/>
          <w:sz w:val="20"/>
        </w:rPr>
        <w:t>Klauzula odpowiedzialności za długotrwałe oddziaływanie czynników</w:t>
      </w:r>
      <w:r w:rsidRPr="002B2896">
        <w:rPr>
          <w:rFonts w:ascii="Tahoma" w:hAnsi="Tahoma" w:cs="Tahoma"/>
          <w:sz w:val="20"/>
        </w:rPr>
        <w:t xml:space="preserve"> – na mocy niniejszej klauzuli zakres ubezpieczenia w ubezpieczeniu odpowiedzialności cywilnej zostaje rozszerzony</w:t>
      </w:r>
      <w:r w:rsidR="004A328A">
        <w:rPr>
          <w:rFonts w:ascii="Tahoma" w:hAnsi="Tahoma" w:cs="Tahoma"/>
          <w:sz w:val="20"/>
        </w:rPr>
        <w:br/>
      </w:r>
      <w:r w:rsidRPr="002B2896">
        <w:rPr>
          <w:rFonts w:ascii="Tahoma" w:hAnsi="Tahoma" w:cs="Tahoma"/>
          <w:sz w:val="20"/>
        </w:rPr>
        <w:t xml:space="preserve">o </w:t>
      </w:r>
      <w:r w:rsidRPr="002B2896">
        <w:rPr>
          <w:rFonts w:ascii="Tahoma" w:hAnsi="Tahoma" w:cs="Tahoma"/>
          <w:sz w:val="20"/>
          <w:shd w:val="clear" w:color="auto" w:fill="FFFFFF"/>
        </w:rPr>
        <w:t xml:space="preserve">odpowiedzialność za </w:t>
      </w:r>
      <w:r w:rsidRPr="002B2896">
        <w:rPr>
          <w:rStyle w:val="Pogrubienie"/>
          <w:rFonts w:ascii="Tahoma" w:hAnsi="Tahoma" w:cs="Tahoma"/>
          <w:sz w:val="20"/>
          <w:shd w:val="clear" w:color="auto" w:fill="FFFFFF"/>
        </w:rPr>
        <w:t xml:space="preserve">szkody będące bezpośrednim następstwem </w:t>
      </w:r>
      <w:r w:rsidRPr="002B2896">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2B2896">
        <w:rPr>
          <w:rStyle w:val="Pogrubienie"/>
          <w:rFonts w:ascii="Tahoma" w:hAnsi="Tahoma" w:cs="Tahoma"/>
          <w:sz w:val="20"/>
          <w:shd w:val="clear" w:color="auto" w:fill="FFFFFF"/>
        </w:rPr>
        <w:t xml:space="preserve">i podjął niezbędne czynności mające na celu zapobieżenie lub ograniczenie oddziaływania tych czynników w terminie 14 dni od dnia uzyskania takiej wiedzy. </w:t>
      </w:r>
      <w:r w:rsidR="007B23EF" w:rsidRPr="002B2896">
        <w:rPr>
          <w:rStyle w:val="Pogrubienie"/>
          <w:rFonts w:ascii="Tahoma" w:hAnsi="Tahoma" w:cs="Tahoma"/>
          <w:sz w:val="20"/>
          <w:shd w:val="clear" w:color="auto" w:fill="FFFFFF"/>
        </w:rPr>
        <w:t>Niniejsza klauzula nie ma zastosowania do odpowiedzialności cywilnej za szkody w środowisku naturalnym</w:t>
      </w:r>
      <w:r w:rsidR="00C9413D" w:rsidRPr="002B2896">
        <w:rPr>
          <w:rStyle w:val="Pogrubienie"/>
          <w:rFonts w:ascii="Tahoma" w:hAnsi="Tahoma" w:cs="Tahoma"/>
          <w:sz w:val="20"/>
          <w:shd w:val="clear" w:color="auto" w:fill="FFFFFF"/>
        </w:rPr>
        <w:t xml:space="preserve">. </w:t>
      </w:r>
      <w:r w:rsidRPr="002B2896">
        <w:rPr>
          <w:rStyle w:val="Pogrubienie"/>
          <w:rFonts w:ascii="Tahoma" w:hAnsi="Tahoma" w:cs="Tahoma"/>
          <w:sz w:val="20"/>
          <w:shd w:val="clear" w:color="auto" w:fill="FFFFFF"/>
        </w:rPr>
        <w:t xml:space="preserve">Limit odpowiedzialności 100 000,00 zł na jeden i wszystkie wypadki ubezpieczeniowe </w:t>
      </w:r>
      <w:r w:rsidR="004A328A">
        <w:rPr>
          <w:rStyle w:val="Pogrubienie"/>
          <w:rFonts w:ascii="Tahoma" w:hAnsi="Tahoma" w:cs="Tahoma"/>
          <w:sz w:val="20"/>
          <w:shd w:val="clear" w:color="auto" w:fill="FFFFFF"/>
        </w:rPr>
        <w:br/>
      </w:r>
      <w:r w:rsidRPr="002B2896">
        <w:rPr>
          <w:rStyle w:val="Pogrubienie"/>
          <w:rFonts w:ascii="Tahoma" w:hAnsi="Tahoma" w:cs="Tahoma"/>
          <w:sz w:val="20"/>
          <w:shd w:val="clear" w:color="auto" w:fill="FFFFFF"/>
        </w:rPr>
        <w:t xml:space="preserve">w </w:t>
      </w:r>
      <w:r w:rsidR="00A769AC" w:rsidRPr="002B2896">
        <w:rPr>
          <w:rStyle w:val="Pogrubienie"/>
          <w:rFonts w:ascii="Tahoma" w:hAnsi="Tahoma" w:cs="Tahoma"/>
          <w:sz w:val="20"/>
          <w:shd w:val="clear" w:color="auto" w:fill="FFFFFF"/>
        </w:rPr>
        <w:t xml:space="preserve">rocznym </w:t>
      </w:r>
      <w:r w:rsidRPr="002B2896">
        <w:rPr>
          <w:rStyle w:val="Pogrubienie"/>
          <w:rFonts w:ascii="Tahoma" w:hAnsi="Tahoma" w:cs="Tahoma"/>
          <w:sz w:val="20"/>
          <w:shd w:val="clear" w:color="auto" w:fill="FFFFFF"/>
        </w:rPr>
        <w:t>okresie ubezpieczenia.</w:t>
      </w:r>
    </w:p>
    <w:p w14:paraId="142E8C6E" w14:textId="77777777" w:rsidR="00F639EF" w:rsidRPr="002B2896" w:rsidRDefault="00F639EF" w:rsidP="00F639EF">
      <w:pPr>
        <w:pStyle w:val="Akapitzlist"/>
        <w:rPr>
          <w:rFonts w:ascii="Tahoma" w:hAnsi="Tahoma" w:cs="Tahoma"/>
          <w:b/>
          <w:sz w:val="20"/>
        </w:rPr>
      </w:pPr>
    </w:p>
    <w:p w14:paraId="58CE0D3C" w14:textId="20F87C95" w:rsidR="00F639EF" w:rsidRPr="002B2896" w:rsidRDefault="00F639EF" w:rsidP="00F639EF">
      <w:pPr>
        <w:pStyle w:val="WW-Tekstpodstawowywcity2"/>
        <w:numPr>
          <w:ilvl w:val="0"/>
          <w:numId w:val="5"/>
        </w:numPr>
        <w:rPr>
          <w:rStyle w:val="Pogrubienie"/>
          <w:rFonts w:ascii="Tahoma" w:hAnsi="Tahoma" w:cs="Tahoma"/>
          <w:bCs w:val="0"/>
          <w:sz w:val="20"/>
        </w:rPr>
      </w:pPr>
      <w:r w:rsidRPr="002B2896">
        <w:rPr>
          <w:rFonts w:ascii="Tahoma" w:hAnsi="Tahoma" w:cs="Tahoma"/>
          <w:b/>
          <w:sz w:val="20"/>
        </w:rPr>
        <w:t>Klauzula odpowiedzialności w związku z naruszeniem przepisów o ochronie danych osob</w:t>
      </w:r>
      <w:r w:rsidR="0000649A" w:rsidRPr="002B2896">
        <w:rPr>
          <w:rFonts w:ascii="Tahoma" w:hAnsi="Tahoma" w:cs="Tahoma"/>
          <w:b/>
          <w:sz w:val="20"/>
        </w:rPr>
        <w:t>ow</w:t>
      </w:r>
      <w:r w:rsidRPr="002B2896">
        <w:rPr>
          <w:rFonts w:ascii="Tahoma" w:hAnsi="Tahoma" w:cs="Tahoma"/>
          <w:b/>
          <w:sz w:val="20"/>
        </w:rPr>
        <w:t xml:space="preserve">ych – </w:t>
      </w:r>
      <w:r w:rsidRPr="002B2896">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2B2896">
        <w:rPr>
          <w:rFonts w:ascii="Tahoma" w:hAnsi="Tahoma" w:cs="Tahoma"/>
          <w:sz w:val="20"/>
        </w:rPr>
        <w:t>kc</w:t>
      </w:r>
      <w:proofErr w:type="spellEnd"/>
      <w:r w:rsidRPr="002B2896">
        <w:rPr>
          <w:rFonts w:ascii="Tahoma" w:hAnsi="Tahoma" w:cs="Tahoma"/>
          <w:sz w:val="20"/>
        </w:rPr>
        <w:t xml:space="preserve"> w związku z art. 23 i 24 </w:t>
      </w:r>
      <w:proofErr w:type="spellStart"/>
      <w:r w:rsidRPr="002B2896">
        <w:rPr>
          <w:rFonts w:ascii="Tahoma" w:hAnsi="Tahoma" w:cs="Tahoma"/>
          <w:sz w:val="20"/>
        </w:rPr>
        <w:t>kc</w:t>
      </w:r>
      <w:proofErr w:type="spellEnd"/>
      <w:r w:rsidRPr="002B2896">
        <w:rPr>
          <w:rFonts w:ascii="Tahoma" w:hAnsi="Tahoma" w:cs="Tahoma"/>
          <w:sz w:val="20"/>
        </w:rPr>
        <w:t xml:space="preserve">; odpowiedzialność na podstawie art. </w:t>
      </w:r>
      <w:r w:rsidRPr="002B2896">
        <w:rPr>
          <w:rFonts w:ascii="Arial" w:hAnsi="Arial" w:cs="Arial"/>
          <w:sz w:val="20"/>
        </w:rPr>
        <w:t>82 Rozporządzenia Parlamentu Europejskiego i Rady 2016/679 z dnia 27 kwietnia 2016 r. w sprawie ochrony osób fizycznych w związku z przetwarzaniem danych osobowych</w:t>
      </w:r>
      <w:r w:rsidR="004A328A">
        <w:rPr>
          <w:rFonts w:ascii="Arial" w:hAnsi="Arial" w:cs="Arial"/>
          <w:sz w:val="20"/>
        </w:rPr>
        <w:br/>
      </w:r>
      <w:r w:rsidRPr="002B2896">
        <w:rPr>
          <w:rFonts w:ascii="Arial" w:hAnsi="Arial" w:cs="Arial"/>
          <w:sz w:val="20"/>
        </w:rPr>
        <w:t>i w sprawie swobodnego przepływu takich danych oraz uchylenia dyrektywy 95/46/WE – RODO)</w:t>
      </w:r>
      <w:r w:rsidRPr="002B2896">
        <w:rPr>
          <w:rFonts w:ascii="Tahoma" w:hAnsi="Tahoma" w:cs="Tahoma"/>
          <w:sz w:val="20"/>
        </w:rPr>
        <w:t>.</w:t>
      </w:r>
      <w:r w:rsidRPr="002B2896">
        <w:rPr>
          <w:rStyle w:val="Pogrubienie"/>
          <w:rFonts w:ascii="Tahoma" w:hAnsi="Tahoma" w:cs="Tahoma"/>
          <w:sz w:val="20"/>
          <w:shd w:val="clear" w:color="auto" w:fill="FFFFFF"/>
        </w:rPr>
        <w:t xml:space="preserve"> Limit odpowiedzialności </w:t>
      </w:r>
      <w:r w:rsidR="00E770BB" w:rsidRPr="002B2896">
        <w:rPr>
          <w:rStyle w:val="Pogrubienie"/>
          <w:rFonts w:ascii="Tahoma" w:hAnsi="Tahoma" w:cs="Tahoma"/>
          <w:sz w:val="20"/>
          <w:shd w:val="clear" w:color="auto" w:fill="FFFFFF"/>
        </w:rPr>
        <w:t>1</w:t>
      </w:r>
      <w:r w:rsidRPr="002B2896">
        <w:rPr>
          <w:rStyle w:val="Pogrubienie"/>
          <w:rFonts w:ascii="Tahoma" w:hAnsi="Tahoma" w:cs="Tahoma"/>
          <w:sz w:val="20"/>
          <w:shd w:val="clear" w:color="auto" w:fill="FFFFFF"/>
        </w:rPr>
        <w:t>00 000,00 zł na jeden i wszystkie wypadki ubezpieczeniowe</w:t>
      </w:r>
      <w:r w:rsidR="004A328A">
        <w:rPr>
          <w:rStyle w:val="Pogrubienie"/>
          <w:rFonts w:ascii="Tahoma" w:hAnsi="Tahoma" w:cs="Tahoma"/>
          <w:sz w:val="20"/>
          <w:shd w:val="clear" w:color="auto" w:fill="FFFFFF"/>
        </w:rPr>
        <w:br/>
      </w:r>
      <w:r w:rsidRPr="002B2896">
        <w:rPr>
          <w:rStyle w:val="Pogrubienie"/>
          <w:rFonts w:ascii="Tahoma" w:hAnsi="Tahoma" w:cs="Tahoma"/>
          <w:sz w:val="20"/>
          <w:shd w:val="clear" w:color="auto" w:fill="FFFFFF"/>
        </w:rPr>
        <w:t xml:space="preserve">w </w:t>
      </w:r>
      <w:r w:rsidR="00A769AC" w:rsidRPr="002B2896">
        <w:rPr>
          <w:rStyle w:val="Pogrubienie"/>
          <w:rFonts w:ascii="Tahoma" w:hAnsi="Tahoma" w:cs="Tahoma"/>
          <w:sz w:val="20"/>
          <w:shd w:val="clear" w:color="auto" w:fill="FFFFFF"/>
        </w:rPr>
        <w:t xml:space="preserve">rocznym </w:t>
      </w:r>
      <w:r w:rsidRPr="002B2896">
        <w:rPr>
          <w:rStyle w:val="Pogrubienie"/>
          <w:rFonts w:ascii="Tahoma" w:hAnsi="Tahoma" w:cs="Tahoma"/>
          <w:sz w:val="20"/>
          <w:shd w:val="clear" w:color="auto" w:fill="FFFFFF"/>
        </w:rPr>
        <w:t>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2B2896" w:rsidRDefault="00F639EF" w:rsidP="00F639EF">
      <w:pPr>
        <w:pStyle w:val="Akapitzlist"/>
        <w:rPr>
          <w:rFonts w:ascii="Tahoma" w:hAnsi="Tahoma" w:cs="Tahoma"/>
          <w:b/>
          <w:sz w:val="20"/>
        </w:rPr>
      </w:pPr>
    </w:p>
    <w:p w14:paraId="079A79BC" w14:textId="3EFBB658" w:rsidR="00F639EF" w:rsidRPr="002B2896" w:rsidRDefault="00F639EF" w:rsidP="00F639EF">
      <w:pPr>
        <w:pStyle w:val="Akapitzlist"/>
        <w:numPr>
          <w:ilvl w:val="0"/>
          <w:numId w:val="5"/>
        </w:numPr>
        <w:jc w:val="both"/>
        <w:rPr>
          <w:rFonts w:ascii="Tahoma" w:hAnsi="Tahoma" w:cs="Tahoma"/>
          <w:sz w:val="20"/>
          <w:szCs w:val="20"/>
        </w:rPr>
      </w:pPr>
      <w:r w:rsidRPr="002B2896">
        <w:rPr>
          <w:rFonts w:ascii="Tahoma" w:hAnsi="Tahoma" w:cs="Tahoma"/>
          <w:b/>
          <w:iCs/>
          <w:sz w:val="20"/>
          <w:szCs w:val="20"/>
        </w:rPr>
        <w:t>Klauzula wężykowa</w:t>
      </w:r>
      <w:r w:rsidRPr="002B2896">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2B2896">
        <w:rPr>
          <w:rFonts w:ascii="Tahoma" w:hAnsi="Tahoma" w:cs="Tahoma"/>
          <w:iCs/>
          <w:sz w:val="20"/>
          <w:szCs w:val="20"/>
        </w:rPr>
        <w:t>10</w:t>
      </w:r>
      <w:r w:rsidRPr="002B2896">
        <w:rPr>
          <w:rFonts w:ascii="Tahoma" w:hAnsi="Tahoma" w:cs="Tahoma"/>
          <w:iCs/>
          <w:sz w:val="20"/>
          <w:szCs w:val="20"/>
        </w:rPr>
        <w:t xml:space="preserve">0 000,00 zł na jeden i wszystkie wypadki ubezpieczeniowe w </w:t>
      </w:r>
      <w:r w:rsidR="00A769AC" w:rsidRPr="002B2896">
        <w:rPr>
          <w:rFonts w:ascii="Tahoma" w:hAnsi="Tahoma" w:cs="Tahoma"/>
          <w:iCs/>
          <w:sz w:val="20"/>
          <w:szCs w:val="20"/>
        </w:rPr>
        <w:t xml:space="preserve">rocznym </w:t>
      </w:r>
      <w:r w:rsidRPr="002B2896">
        <w:rPr>
          <w:rFonts w:ascii="Tahoma" w:hAnsi="Tahoma" w:cs="Tahoma"/>
          <w:iCs/>
          <w:sz w:val="20"/>
          <w:szCs w:val="20"/>
        </w:rPr>
        <w:t>okresie ubezpieczenia. Klauzula dotyczy ubezpieczenia odpowiedzialności cywilnej.</w:t>
      </w:r>
    </w:p>
    <w:p w14:paraId="4C3CC5DD" w14:textId="77777777" w:rsidR="00F639EF" w:rsidRPr="002B2896" w:rsidRDefault="00F639EF" w:rsidP="00F639EF">
      <w:pPr>
        <w:pStyle w:val="WW-Tekstpodstawowywcity2"/>
        <w:ind w:left="1070" w:firstLine="0"/>
        <w:rPr>
          <w:rFonts w:ascii="Tahoma" w:hAnsi="Tahoma" w:cs="Tahoma"/>
          <w:sz w:val="20"/>
        </w:rPr>
      </w:pPr>
    </w:p>
    <w:p w14:paraId="32C0C9AF" w14:textId="68B234A3" w:rsidR="00193854" w:rsidRPr="002B2896" w:rsidRDefault="00193854" w:rsidP="00193854">
      <w:pPr>
        <w:pStyle w:val="WW-Tekstpodstawowywcity2"/>
        <w:numPr>
          <w:ilvl w:val="0"/>
          <w:numId w:val="5"/>
        </w:numPr>
        <w:ind w:left="993" w:hanging="284"/>
        <w:rPr>
          <w:rFonts w:ascii="Tahoma" w:hAnsi="Tahoma" w:cs="Tahoma"/>
          <w:sz w:val="20"/>
        </w:rPr>
      </w:pPr>
      <w:r w:rsidRPr="002B2896">
        <w:rPr>
          <w:rFonts w:ascii="Tahoma" w:hAnsi="Tahoma" w:cs="Tahoma"/>
          <w:b/>
          <w:bCs/>
          <w:sz w:val="20"/>
          <w:shd w:val="clear" w:color="auto" w:fill="FFFFFF"/>
        </w:rPr>
        <w:t xml:space="preserve">Klauzula zwiększonych kosztów działalności </w:t>
      </w:r>
      <w:r w:rsidRPr="002B2896">
        <w:rPr>
          <w:rFonts w:ascii="Tahoma" w:hAnsi="Tahoma" w:cs="Tahoma"/>
          <w:sz w:val="20"/>
          <w:shd w:val="clear" w:color="auto" w:fill="FFFFFF"/>
        </w:rPr>
        <w:t xml:space="preserve">– na mocy niniejszej klauzuli Ubezpieczyciel pokryje zwiększone koszty działalności, które mogą powstać po wystąpieniu wypadku ubezpieczeniowego (zdarzenia szkodowego) objętego ochroną ubezpieczeniową w ramach </w:t>
      </w:r>
      <w:proofErr w:type="spellStart"/>
      <w:r w:rsidRPr="002B2896">
        <w:rPr>
          <w:rFonts w:ascii="Tahoma" w:hAnsi="Tahoma" w:cs="Tahoma"/>
          <w:sz w:val="20"/>
          <w:shd w:val="clear" w:color="auto" w:fill="FFFFFF"/>
        </w:rPr>
        <w:t>ryzyk</w:t>
      </w:r>
      <w:proofErr w:type="spellEnd"/>
      <w:r w:rsidRPr="002B2896">
        <w:rPr>
          <w:rFonts w:ascii="Tahoma" w:hAnsi="Tahoma" w:cs="Tahoma"/>
          <w:sz w:val="20"/>
          <w:shd w:val="clear" w:color="auto" w:fill="FFFFFF"/>
        </w:rPr>
        <w:t>, których dotyczy niniejsza klauzula. Zwiększone koszty działalności mogą wynikać w szczególności z:</w:t>
      </w:r>
    </w:p>
    <w:p w14:paraId="2906121F" w14:textId="77777777" w:rsidR="00193854" w:rsidRPr="002B2896" w:rsidRDefault="00193854" w:rsidP="00193854">
      <w:pPr>
        <w:pStyle w:val="Akapitzlist"/>
        <w:ind w:left="1070"/>
        <w:rPr>
          <w:rFonts w:ascii="Tahoma" w:hAnsi="Tahoma" w:cs="Tahoma"/>
          <w:sz w:val="20"/>
          <w:szCs w:val="20"/>
          <w:shd w:val="clear" w:color="auto" w:fill="FFFFFF"/>
        </w:rPr>
      </w:pPr>
      <w:r w:rsidRPr="002B2896">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2B2896" w:rsidRDefault="00193854" w:rsidP="00193854">
      <w:pPr>
        <w:pStyle w:val="Akapitzlist"/>
        <w:ind w:left="1070"/>
        <w:rPr>
          <w:rFonts w:ascii="Tahoma" w:hAnsi="Tahoma" w:cs="Tahoma"/>
          <w:sz w:val="20"/>
          <w:szCs w:val="20"/>
          <w:shd w:val="clear" w:color="auto" w:fill="FFFFFF"/>
        </w:rPr>
      </w:pPr>
      <w:r w:rsidRPr="002B2896">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6703795F" w:rsidR="00193854" w:rsidRPr="002B2896" w:rsidRDefault="00193854" w:rsidP="00193854">
      <w:pPr>
        <w:pStyle w:val="WW-Tekstpodstawowywcity2"/>
        <w:ind w:left="1070" w:firstLine="0"/>
        <w:rPr>
          <w:rFonts w:ascii="Tahoma" w:hAnsi="Tahoma" w:cs="Tahoma"/>
          <w:sz w:val="20"/>
        </w:rPr>
      </w:pPr>
      <w:r w:rsidRPr="002B2896">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w:t>
      </w:r>
      <w:r w:rsidRPr="002B2896">
        <w:rPr>
          <w:rFonts w:ascii="Tahoma" w:hAnsi="Tahoma" w:cs="Tahoma"/>
          <w:b/>
          <w:bCs/>
          <w:sz w:val="20"/>
          <w:shd w:val="clear" w:color="auto" w:fill="FFFFFF"/>
        </w:rPr>
        <w:t>100.000,00 zł</w:t>
      </w:r>
      <w:r w:rsidRPr="002B2896">
        <w:rPr>
          <w:rFonts w:ascii="Tahoma" w:hAnsi="Tahoma" w:cs="Tahoma"/>
          <w:sz w:val="20"/>
          <w:shd w:val="clear" w:color="auto" w:fill="FFFFFF"/>
        </w:rPr>
        <w:t xml:space="preserve"> na jedno i wszystkie zdarzenia w rocznym okresie ubezpieczenia. Klauzula dotyczy ubezpieczenia mienia od wszystkich </w:t>
      </w:r>
      <w:proofErr w:type="spellStart"/>
      <w:r w:rsidRPr="002B2896">
        <w:rPr>
          <w:rFonts w:ascii="Tahoma" w:hAnsi="Tahoma" w:cs="Tahoma"/>
          <w:sz w:val="20"/>
          <w:shd w:val="clear" w:color="auto" w:fill="FFFFFF"/>
        </w:rPr>
        <w:t>ryzyk</w:t>
      </w:r>
      <w:proofErr w:type="spellEnd"/>
      <w:r w:rsidRPr="002B2896">
        <w:rPr>
          <w:rFonts w:ascii="Tahoma" w:hAnsi="Tahoma" w:cs="Tahoma"/>
          <w:sz w:val="20"/>
          <w:shd w:val="clear" w:color="auto" w:fill="FFFFFF"/>
        </w:rPr>
        <w:t>.</w:t>
      </w:r>
    </w:p>
    <w:p w14:paraId="4932890E" w14:textId="77777777" w:rsidR="00193854" w:rsidRPr="002B2896" w:rsidRDefault="00193854" w:rsidP="00F639EF">
      <w:pPr>
        <w:pStyle w:val="WW-Tekstpodstawowywcity2"/>
        <w:ind w:left="1070" w:firstLine="0"/>
        <w:rPr>
          <w:rFonts w:ascii="Tahoma" w:hAnsi="Tahoma" w:cs="Tahoma"/>
          <w:sz w:val="20"/>
        </w:rPr>
      </w:pPr>
    </w:p>
    <w:p w14:paraId="77D02CDA" w14:textId="77777777" w:rsidR="004A328A" w:rsidRDefault="004A328A" w:rsidP="00F639EF">
      <w:pPr>
        <w:pStyle w:val="WW-Tekstpodstawowy3"/>
        <w:rPr>
          <w:rFonts w:ascii="Tahoma" w:hAnsi="Tahoma" w:cs="Tahoma"/>
          <w:sz w:val="20"/>
        </w:rPr>
      </w:pPr>
    </w:p>
    <w:p w14:paraId="0855A767" w14:textId="77777777" w:rsidR="004A328A" w:rsidRDefault="004A328A" w:rsidP="00F639EF">
      <w:pPr>
        <w:pStyle w:val="WW-Tekstpodstawowy3"/>
        <w:rPr>
          <w:rFonts w:ascii="Tahoma" w:hAnsi="Tahoma" w:cs="Tahoma"/>
          <w:sz w:val="20"/>
        </w:rPr>
      </w:pPr>
    </w:p>
    <w:p w14:paraId="5903C5CD" w14:textId="77777777" w:rsidR="004A328A" w:rsidRDefault="004A328A" w:rsidP="00F639EF">
      <w:pPr>
        <w:pStyle w:val="WW-Tekstpodstawowy3"/>
        <w:rPr>
          <w:rFonts w:ascii="Tahoma" w:hAnsi="Tahoma" w:cs="Tahoma"/>
          <w:sz w:val="20"/>
        </w:rPr>
      </w:pPr>
    </w:p>
    <w:p w14:paraId="1EAA9A9C" w14:textId="77777777" w:rsidR="00F639EF" w:rsidRPr="002B2896" w:rsidRDefault="00F639EF" w:rsidP="00F639EF">
      <w:pPr>
        <w:pStyle w:val="WW-Tekstpodstawowy3"/>
        <w:rPr>
          <w:rFonts w:ascii="Tahoma" w:hAnsi="Tahoma" w:cs="Tahoma"/>
          <w:sz w:val="20"/>
        </w:rPr>
      </w:pPr>
      <w:r w:rsidRPr="002B2896">
        <w:rPr>
          <w:rFonts w:ascii="Tahoma" w:hAnsi="Tahoma" w:cs="Tahoma"/>
          <w:sz w:val="20"/>
        </w:rPr>
        <w:lastRenderedPageBreak/>
        <w:t>Część II Zamówienia</w:t>
      </w:r>
    </w:p>
    <w:p w14:paraId="11FA0A0C" w14:textId="77777777" w:rsidR="00F639EF" w:rsidRPr="002B2896" w:rsidRDefault="00F639EF" w:rsidP="00F639EF">
      <w:pPr>
        <w:jc w:val="center"/>
        <w:rPr>
          <w:rFonts w:ascii="Tahoma" w:hAnsi="Tahoma" w:cs="Tahoma"/>
          <w:b/>
          <w:u w:val="single"/>
        </w:rPr>
      </w:pPr>
    </w:p>
    <w:p w14:paraId="09AF54E4" w14:textId="77777777" w:rsidR="00F639EF" w:rsidRPr="002B2896" w:rsidRDefault="00F639EF" w:rsidP="00F639EF">
      <w:pPr>
        <w:rPr>
          <w:rFonts w:ascii="Tahoma" w:hAnsi="Tahoma" w:cs="Tahoma"/>
        </w:rPr>
      </w:pPr>
    </w:p>
    <w:p w14:paraId="26585CE9" w14:textId="77777777" w:rsidR="00F639EF" w:rsidRPr="002B2896" w:rsidRDefault="00F639EF" w:rsidP="00F639EF">
      <w:pPr>
        <w:jc w:val="center"/>
        <w:rPr>
          <w:rFonts w:ascii="Tahoma" w:hAnsi="Tahoma" w:cs="Tahoma"/>
          <w:b/>
          <w:u w:val="single"/>
        </w:rPr>
      </w:pPr>
      <w:r w:rsidRPr="002B2896">
        <w:rPr>
          <w:rFonts w:ascii="Tahoma" w:hAnsi="Tahoma" w:cs="Tahoma"/>
          <w:b/>
          <w:u w:val="single"/>
        </w:rPr>
        <w:t>KLAUZULE OBLIGATORYJNIE WŁĄCZONE DO ZAKRESU UBEZPIECZENIA</w:t>
      </w:r>
    </w:p>
    <w:p w14:paraId="26F12552" w14:textId="77777777" w:rsidR="00F639EF" w:rsidRPr="002B2896" w:rsidRDefault="00F639EF" w:rsidP="00F639EF"/>
    <w:p w14:paraId="2E5F57BC" w14:textId="3D692F6D" w:rsidR="00193854" w:rsidRPr="002B2896" w:rsidRDefault="00193854" w:rsidP="00934CE2">
      <w:pPr>
        <w:pStyle w:val="WW-Tekstpodstawowywcity2"/>
        <w:numPr>
          <w:ilvl w:val="0"/>
          <w:numId w:val="33"/>
        </w:numPr>
        <w:tabs>
          <w:tab w:val="num" w:pos="1070"/>
          <w:tab w:val="num" w:pos="1212"/>
        </w:tabs>
        <w:spacing w:before="112" w:after="248"/>
        <w:ind w:left="851" w:hanging="425"/>
        <w:rPr>
          <w:rFonts w:ascii="Tahoma" w:hAnsi="Tahoma" w:cs="Tahoma"/>
          <w:sz w:val="20"/>
        </w:rPr>
      </w:pPr>
      <w:r w:rsidRPr="002B2896">
        <w:rPr>
          <w:rFonts w:ascii="Tahoma" w:hAnsi="Tahoma" w:cs="Tahoma"/>
          <w:b/>
          <w:sz w:val="20"/>
        </w:rPr>
        <w:t>Klauzula reprezentantów</w:t>
      </w:r>
      <w:r w:rsidRPr="002B2896">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w:t>
      </w:r>
      <w:r w:rsidR="009B3BA9" w:rsidRPr="002B2896">
        <w:rPr>
          <w:rFonts w:ascii="Tahoma" w:hAnsi="Tahoma" w:cs="Tahoma"/>
          <w:sz w:val="20"/>
        </w:rPr>
        <w:t xml:space="preserve"> </w:t>
      </w:r>
      <w:r w:rsidRPr="002B2896">
        <w:rPr>
          <w:rFonts w:ascii="Tahoma" w:hAnsi="Tahoma" w:cs="Tahoma"/>
          <w:sz w:val="20"/>
        </w:rPr>
        <w:t xml:space="preserve">Ubezpieczonego uważa się wyłącznie takie osoby/organy jak Burmistrz. Za szkody powstałe </w:t>
      </w:r>
      <w:r w:rsidR="004432A1" w:rsidRPr="002B2896">
        <w:rPr>
          <w:rFonts w:ascii="Tahoma" w:hAnsi="Tahoma" w:cs="Tahoma"/>
          <w:sz w:val="20"/>
        </w:rPr>
        <w:t xml:space="preserve">wskutek </w:t>
      </w:r>
      <w:r w:rsidRPr="002B2896">
        <w:rPr>
          <w:rFonts w:ascii="Tahoma" w:hAnsi="Tahoma" w:cs="Tahoma"/>
          <w:sz w:val="20"/>
        </w:rPr>
        <w:t>rażącego niedbalstwa osób niebędących reprezentantami Ubezpieczającego/</w:t>
      </w:r>
      <w:r w:rsidR="009B3BA9" w:rsidRPr="002B2896">
        <w:rPr>
          <w:rFonts w:ascii="Tahoma" w:hAnsi="Tahoma" w:cs="Tahoma"/>
          <w:sz w:val="20"/>
        </w:rPr>
        <w:t xml:space="preserve"> </w:t>
      </w:r>
      <w:r w:rsidRPr="002B2896">
        <w:rPr>
          <w:rFonts w:ascii="Tahoma" w:hAnsi="Tahoma" w:cs="Tahoma"/>
          <w:sz w:val="20"/>
        </w:rPr>
        <w:t xml:space="preserve">Ubezpieczonego Ubezpieczyciel ponosi pełną odpowiedzialność. Dotyczy wszystkich </w:t>
      </w:r>
      <w:proofErr w:type="spellStart"/>
      <w:r w:rsidRPr="002B2896">
        <w:rPr>
          <w:rFonts w:ascii="Tahoma" w:hAnsi="Tahoma" w:cs="Tahoma"/>
          <w:sz w:val="20"/>
        </w:rPr>
        <w:t>ryzyk</w:t>
      </w:r>
      <w:proofErr w:type="spellEnd"/>
      <w:r w:rsidRPr="002B2896">
        <w:rPr>
          <w:rFonts w:ascii="Tahoma" w:hAnsi="Tahoma" w:cs="Tahoma"/>
          <w:sz w:val="20"/>
        </w:rPr>
        <w:t xml:space="preserve"> komunikacyjnych z wyjątkiem obowiązkowego ubezpieczenia OC p.p.m.</w:t>
      </w:r>
    </w:p>
    <w:p w14:paraId="0C3189FE" w14:textId="77777777" w:rsidR="00F639EF" w:rsidRPr="002B2896" w:rsidRDefault="00F639EF" w:rsidP="00934CE2">
      <w:pPr>
        <w:pStyle w:val="WW-Tekstpodstawowywcity2"/>
        <w:numPr>
          <w:ilvl w:val="0"/>
          <w:numId w:val="33"/>
        </w:numPr>
        <w:rPr>
          <w:rFonts w:ascii="Tahoma" w:hAnsi="Tahoma" w:cs="Tahoma"/>
          <w:sz w:val="20"/>
        </w:rPr>
      </w:pPr>
      <w:r w:rsidRPr="002B2896">
        <w:rPr>
          <w:rFonts w:ascii="Tahoma" w:hAnsi="Tahoma" w:cs="Tahoma"/>
          <w:b/>
          <w:sz w:val="20"/>
        </w:rPr>
        <w:t xml:space="preserve">Klauzula płatności rat - </w:t>
      </w:r>
      <w:r w:rsidRPr="002B2896">
        <w:rPr>
          <w:rFonts w:ascii="Tahoma" w:hAnsi="Tahoma" w:cs="Tahoma"/>
          <w:sz w:val="20"/>
        </w:rPr>
        <w:t>w przypadku wypłaty odszkodowania,</w:t>
      </w:r>
      <w:r w:rsidRPr="002B2896">
        <w:rPr>
          <w:rFonts w:ascii="Tahoma" w:hAnsi="Tahoma" w:cs="Tahoma"/>
          <w:b/>
          <w:sz w:val="20"/>
        </w:rPr>
        <w:t xml:space="preserve"> </w:t>
      </w:r>
      <w:r w:rsidRPr="002B2896">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2B2896" w:rsidRDefault="00F639EF" w:rsidP="00F639EF">
      <w:pPr>
        <w:pStyle w:val="WW-Tekstpodstawowywcity2"/>
        <w:ind w:left="1070" w:firstLine="0"/>
        <w:rPr>
          <w:rFonts w:ascii="Tahoma" w:hAnsi="Tahoma" w:cs="Tahoma"/>
          <w:sz w:val="20"/>
        </w:rPr>
      </w:pPr>
    </w:p>
    <w:p w14:paraId="618D5FCF" w14:textId="77777777" w:rsidR="00F639EF" w:rsidRPr="002B2896" w:rsidRDefault="00F639EF" w:rsidP="00934CE2">
      <w:pPr>
        <w:pStyle w:val="WW-Tekstpodstawowywcity2"/>
        <w:numPr>
          <w:ilvl w:val="0"/>
          <w:numId w:val="33"/>
        </w:numPr>
        <w:rPr>
          <w:rFonts w:ascii="Tahoma" w:hAnsi="Tahoma" w:cs="Tahoma"/>
          <w:sz w:val="20"/>
        </w:rPr>
      </w:pPr>
      <w:r w:rsidRPr="002B2896">
        <w:rPr>
          <w:rFonts w:ascii="Tahoma" w:hAnsi="Tahoma" w:cs="Tahoma"/>
          <w:b/>
          <w:sz w:val="20"/>
        </w:rPr>
        <w:t xml:space="preserve">Klauzula niezawiadomienia w terminie o szkodzie - </w:t>
      </w:r>
      <w:r w:rsidRPr="002B2896">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2B2896" w:rsidRDefault="00F639EF" w:rsidP="00F639EF">
      <w:pPr>
        <w:pStyle w:val="WW-Tekstpodstawowywcity2"/>
        <w:ind w:left="0" w:firstLine="0"/>
        <w:rPr>
          <w:rFonts w:ascii="Tahoma" w:hAnsi="Tahoma" w:cs="Tahoma"/>
          <w:sz w:val="20"/>
        </w:rPr>
      </w:pPr>
    </w:p>
    <w:p w14:paraId="742A7A9E" w14:textId="77777777" w:rsidR="007A2814" w:rsidRPr="002B2896" w:rsidRDefault="00F639EF" w:rsidP="007A2814">
      <w:pPr>
        <w:pStyle w:val="WW-Tekstpodstawowywcity2"/>
        <w:numPr>
          <w:ilvl w:val="0"/>
          <w:numId w:val="33"/>
        </w:numPr>
        <w:rPr>
          <w:rFonts w:ascii="Tahoma" w:hAnsi="Tahoma" w:cs="Tahoma"/>
          <w:sz w:val="20"/>
        </w:rPr>
      </w:pPr>
      <w:r w:rsidRPr="002B2896">
        <w:rPr>
          <w:rFonts w:ascii="Tahoma" w:hAnsi="Tahoma" w:cs="Tahoma"/>
          <w:b/>
          <w:sz w:val="20"/>
        </w:rPr>
        <w:t xml:space="preserve">Klauzula warunków i taryf – </w:t>
      </w:r>
      <w:r w:rsidRPr="002B2896">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2B2896">
        <w:rPr>
          <w:rFonts w:ascii="Tahoma" w:hAnsi="Tahoma" w:cs="Tahoma"/>
          <w:sz w:val="20"/>
        </w:rPr>
        <w:t xml:space="preserve"> Klauzula nie dotyczy przypadków uregulowanych w art. 816 </w:t>
      </w:r>
      <w:proofErr w:type="spellStart"/>
      <w:r w:rsidR="00104B65" w:rsidRPr="002B2896">
        <w:rPr>
          <w:rFonts w:ascii="Tahoma" w:hAnsi="Tahoma" w:cs="Tahoma"/>
          <w:sz w:val="20"/>
        </w:rPr>
        <w:t>kc</w:t>
      </w:r>
      <w:proofErr w:type="spellEnd"/>
      <w:r w:rsidR="00104B65" w:rsidRPr="002B2896">
        <w:rPr>
          <w:rFonts w:ascii="Tahoma" w:hAnsi="Tahoma" w:cs="Tahoma"/>
          <w:sz w:val="20"/>
        </w:rPr>
        <w:t>.</w:t>
      </w:r>
    </w:p>
    <w:p w14:paraId="1CAF04D9" w14:textId="77777777" w:rsidR="007A2814" w:rsidRPr="002B2896" w:rsidRDefault="007A2814" w:rsidP="007A2814">
      <w:pPr>
        <w:pStyle w:val="Akapitzlist"/>
        <w:rPr>
          <w:rFonts w:ascii="Tahoma" w:hAnsi="Tahoma" w:cs="Tahoma"/>
          <w:b/>
          <w:sz w:val="20"/>
        </w:rPr>
      </w:pPr>
    </w:p>
    <w:p w14:paraId="0CBB0A4C" w14:textId="1B42FE82" w:rsidR="007A2814" w:rsidRPr="002B2896" w:rsidRDefault="007A2814" w:rsidP="007A2814">
      <w:pPr>
        <w:pStyle w:val="WW-Tekstpodstawowywcity2"/>
        <w:numPr>
          <w:ilvl w:val="0"/>
          <w:numId w:val="33"/>
        </w:numPr>
        <w:rPr>
          <w:rFonts w:ascii="Tahoma" w:hAnsi="Tahoma" w:cs="Tahoma"/>
          <w:sz w:val="20"/>
        </w:rPr>
      </w:pPr>
      <w:r w:rsidRPr="002B2896">
        <w:rPr>
          <w:rFonts w:ascii="Tahoma" w:hAnsi="Tahoma" w:cs="Tahoma"/>
          <w:b/>
          <w:sz w:val="20"/>
        </w:rPr>
        <w:t>Klauzula wypowiedzenia umowy –</w:t>
      </w:r>
      <w:r w:rsidRPr="002B2896">
        <w:rPr>
          <w:rFonts w:ascii="Tahoma" w:hAnsi="Tahoma" w:cs="Tahoma"/>
          <w:sz w:val="20"/>
        </w:rPr>
        <w:t xml:space="preserve"> na mocy niniejszej klauzuli za ważne powody wypowiedzenia umowy ubezpieczenia przez Ubezpieczyciela uważa się wyłącznie: </w:t>
      </w:r>
    </w:p>
    <w:p w14:paraId="7E86C73E" w14:textId="77777777" w:rsidR="007A2814" w:rsidRPr="002B2896" w:rsidRDefault="007A2814" w:rsidP="007A2814">
      <w:pPr>
        <w:pStyle w:val="WW-Tekstpodstawowywcity2"/>
        <w:tabs>
          <w:tab w:val="num" w:pos="1070"/>
        </w:tabs>
        <w:ind w:left="1072" w:firstLine="0"/>
        <w:rPr>
          <w:rFonts w:ascii="Tahoma" w:hAnsi="Tahoma" w:cs="Tahoma"/>
          <w:sz w:val="20"/>
        </w:rPr>
      </w:pPr>
      <w:r w:rsidRPr="002B2896">
        <w:rPr>
          <w:rFonts w:ascii="Tahoma" w:hAnsi="Tahoma" w:cs="Tahoma"/>
          <w:sz w:val="20"/>
        </w:rPr>
        <w:t xml:space="preserve">- utratę licencji, zezwolenia, koncesji na prowadzenie działalności, </w:t>
      </w:r>
    </w:p>
    <w:p w14:paraId="5B21D9D3" w14:textId="77777777" w:rsidR="007A2814" w:rsidRPr="002B2896" w:rsidRDefault="007A2814" w:rsidP="007A2814">
      <w:pPr>
        <w:pStyle w:val="WW-Tekstpodstawowywcity2"/>
        <w:tabs>
          <w:tab w:val="num" w:pos="1070"/>
        </w:tabs>
        <w:ind w:left="1072" w:firstLine="0"/>
        <w:rPr>
          <w:rFonts w:ascii="Tahoma" w:hAnsi="Tahoma" w:cs="Tahoma"/>
          <w:sz w:val="20"/>
        </w:rPr>
      </w:pPr>
      <w:r w:rsidRPr="002B2896">
        <w:rPr>
          <w:rFonts w:ascii="Tahoma" w:hAnsi="Tahoma" w:cs="Tahoma"/>
          <w:sz w:val="20"/>
        </w:rPr>
        <w:t xml:space="preserve">- wyłudzenie lub próbę wyłudzenia przez Ubezpieczonego odszkodowania lub świadczenia z zawartej z Ubezpieczycielem umowy ubezpieczenia. </w:t>
      </w:r>
    </w:p>
    <w:p w14:paraId="73D7E84A" w14:textId="00DDE188" w:rsidR="007A2814" w:rsidRPr="002B2896" w:rsidRDefault="007A2814" w:rsidP="007A2814">
      <w:pPr>
        <w:pStyle w:val="WW-Tekstpodstawowywcity2"/>
        <w:tabs>
          <w:tab w:val="num" w:pos="1070"/>
        </w:tabs>
        <w:ind w:left="1072" w:firstLine="0"/>
        <w:rPr>
          <w:rFonts w:ascii="Tahoma" w:hAnsi="Tahoma" w:cs="Tahoma"/>
          <w:sz w:val="20"/>
        </w:rPr>
      </w:pPr>
      <w:r w:rsidRPr="002B2896">
        <w:rPr>
          <w:rFonts w:ascii="Tahoma" w:hAnsi="Tahoma" w:cs="Tahoma"/>
          <w:sz w:val="20"/>
        </w:rPr>
        <w:t xml:space="preserve">Dotyczy wszystkich </w:t>
      </w:r>
      <w:proofErr w:type="spellStart"/>
      <w:r w:rsidRPr="002B2896">
        <w:rPr>
          <w:rFonts w:ascii="Tahoma" w:hAnsi="Tahoma" w:cs="Tahoma"/>
          <w:sz w:val="20"/>
        </w:rPr>
        <w:t>ryzyk</w:t>
      </w:r>
      <w:proofErr w:type="spellEnd"/>
      <w:r w:rsidRPr="002B2896">
        <w:rPr>
          <w:rFonts w:ascii="Tahoma" w:hAnsi="Tahoma" w:cs="Tahoma"/>
          <w:sz w:val="20"/>
        </w:rPr>
        <w:t xml:space="preserve"> komunikacyjnych z wyjątkiem obowiązkowego ubezpieczenia OC p.p.m.</w:t>
      </w:r>
    </w:p>
    <w:p w14:paraId="13E41F3A" w14:textId="3CAE4F11" w:rsidR="007A2814" w:rsidRPr="002B2896" w:rsidRDefault="007A2814" w:rsidP="007A2814">
      <w:pPr>
        <w:pStyle w:val="WW-Tekstpodstawowywcity2"/>
        <w:tabs>
          <w:tab w:val="num" w:pos="1070"/>
        </w:tabs>
        <w:ind w:left="1072" w:firstLine="0"/>
        <w:rPr>
          <w:rFonts w:ascii="Tahoma" w:hAnsi="Tahoma" w:cs="Tahoma"/>
          <w:sz w:val="20"/>
        </w:rPr>
      </w:pPr>
    </w:p>
    <w:p w14:paraId="4E1DAD57" w14:textId="77777777" w:rsidR="00F639EF" w:rsidRPr="002B2896" w:rsidRDefault="00F639EF" w:rsidP="00F639EF">
      <w:pPr>
        <w:pStyle w:val="Akapitzlist"/>
        <w:rPr>
          <w:rFonts w:ascii="Tahoma" w:hAnsi="Tahoma" w:cs="Tahoma"/>
          <w:b/>
          <w:sz w:val="20"/>
        </w:rPr>
      </w:pPr>
    </w:p>
    <w:p w14:paraId="638FC609" w14:textId="7C514F46" w:rsidR="00F639EF" w:rsidRPr="002B2896" w:rsidRDefault="00F639EF" w:rsidP="00F639EF">
      <w:pPr>
        <w:pStyle w:val="WW-Tekstpodstawowywcity2"/>
        <w:jc w:val="center"/>
        <w:rPr>
          <w:rFonts w:ascii="Tahoma" w:hAnsi="Tahoma" w:cs="Tahoma"/>
          <w:b/>
          <w:sz w:val="20"/>
        </w:rPr>
      </w:pPr>
      <w:r w:rsidRPr="002B2896">
        <w:rPr>
          <w:rFonts w:ascii="Tahoma" w:hAnsi="Tahoma" w:cs="Tahoma"/>
          <w:b/>
          <w:sz w:val="20"/>
          <w:u w:val="single"/>
        </w:rPr>
        <w:t xml:space="preserve">KLAUZULE FAKULTATYWNE (podlegające ocenie zgodnie pkt. </w:t>
      </w:r>
      <w:r w:rsidR="006D6B18" w:rsidRPr="002B2896">
        <w:rPr>
          <w:rFonts w:ascii="Tahoma" w:hAnsi="Tahoma" w:cs="Tahoma"/>
          <w:b/>
          <w:sz w:val="20"/>
          <w:u w:val="single"/>
        </w:rPr>
        <w:t>22</w:t>
      </w:r>
      <w:r w:rsidRPr="002B2896">
        <w:rPr>
          <w:rFonts w:ascii="Tahoma" w:hAnsi="Tahoma" w:cs="Tahoma"/>
          <w:b/>
          <w:sz w:val="20"/>
          <w:u w:val="single"/>
        </w:rPr>
        <w:t xml:space="preserve"> SWZ)</w:t>
      </w:r>
    </w:p>
    <w:p w14:paraId="1DAD2289" w14:textId="77777777" w:rsidR="00F639EF" w:rsidRPr="002B2896" w:rsidRDefault="00F639EF" w:rsidP="00F639EF">
      <w:pPr>
        <w:pStyle w:val="Akapitzlist"/>
        <w:rPr>
          <w:rFonts w:ascii="Tahoma" w:hAnsi="Tahoma" w:cs="Tahoma"/>
          <w:b/>
          <w:sz w:val="20"/>
        </w:rPr>
      </w:pPr>
    </w:p>
    <w:p w14:paraId="16129E64" w14:textId="77777777" w:rsidR="00F639EF" w:rsidRPr="002B2896" w:rsidRDefault="00F639EF" w:rsidP="00934CE2">
      <w:pPr>
        <w:pStyle w:val="WW-Tekstpodstawowywcity2"/>
        <w:numPr>
          <w:ilvl w:val="0"/>
          <w:numId w:val="33"/>
        </w:numPr>
        <w:rPr>
          <w:rFonts w:ascii="Tahoma" w:hAnsi="Tahoma" w:cs="Tahoma"/>
          <w:sz w:val="20"/>
        </w:rPr>
      </w:pPr>
      <w:r w:rsidRPr="002B2896">
        <w:rPr>
          <w:rFonts w:ascii="Tahoma" w:hAnsi="Tahoma" w:cs="Tahoma"/>
          <w:b/>
          <w:sz w:val="20"/>
        </w:rPr>
        <w:t>Klauzula zaliczki na poczet odszkodowania</w:t>
      </w:r>
      <w:r w:rsidRPr="002B2896">
        <w:rPr>
          <w:rFonts w:ascii="Tahoma" w:hAnsi="Tahoma" w:cs="Tahoma"/>
          <w:sz w:val="20"/>
        </w:rPr>
        <w:t xml:space="preserve"> – Ubezpieczyciel w przypadku potwierdzenia swojej odpowiedzialności za powstałą szkodę, wypłaca zaliczki na poczet odszkodowania w wysokości bezspornych kosztów szkody stwierdzonych kosztorysem wewnętrznym lub zewnętrznym w ciągu 10 dni roboczych od zawiadomienia o szkodzie. Dotyczy wszystkich </w:t>
      </w:r>
      <w:proofErr w:type="spellStart"/>
      <w:r w:rsidRPr="002B2896">
        <w:rPr>
          <w:rFonts w:ascii="Tahoma" w:hAnsi="Tahoma" w:cs="Tahoma"/>
          <w:sz w:val="20"/>
        </w:rPr>
        <w:t>ryzyk</w:t>
      </w:r>
      <w:proofErr w:type="spellEnd"/>
      <w:r w:rsidRPr="002B2896">
        <w:rPr>
          <w:rFonts w:ascii="Tahoma" w:hAnsi="Tahoma" w:cs="Tahoma"/>
          <w:sz w:val="20"/>
        </w:rPr>
        <w:t xml:space="preserve"> z wyłączeniem ubezpieczenia odpowiedzialności cywilnej.</w:t>
      </w:r>
    </w:p>
    <w:p w14:paraId="635313C7" w14:textId="77777777" w:rsidR="00F639EF" w:rsidRPr="002B2896" w:rsidRDefault="00F639EF" w:rsidP="00F639EF">
      <w:pPr>
        <w:pStyle w:val="WW-Tekstpodstawowywcity2"/>
        <w:ind w:left="1070" w:firstLine="0"/>
        <w:rPr>
          <w:rFonts w:ascii="Tahoma" w:hAnsi="Tahoma" w:cs="Tahoma"/>
          <w:sz w:val="20"/>
        </w:rPr>
      </w:pPr>
    </w:p>
    <w:p w14:paraId="052AB501" w14:textId="2F8BB94E" w:rsidR="00F639EF" w:rsidRPr="002B2896" w:rsidRDefault="00F639EF" w:rsidP="00934CE2">
      <w:pPr>
        <w:pStyle w:val="WW-Tekstpodstawowywcity2"/>
        <w:numPr>
          <w:ilvl w:val="0"/>
          <w:numId w:val="33"/>
        </w:numPr>
        <w:rPr>
          <w:rFonts w:ascii="Tahoma" w:hAnsi="Tahoma" w:cs="Tahoma"/>
          <w:sz w:val="20"/>
        </w:rPr>
      </w:pPr>
      <w:r w:rsidRPr="002B2896">
        <w:rPr>
          <w:rFonts w:ascii="Tahoma" w:hAnsi="Tahoma" w:cs="Tahoma"/>
          <w:b/>
          <w:sz w:val="20"/>
        </w:rPr>
        <w:t>Klauzula funduszu prewencyjnego</w:t>
      </w:r>
      <w:r w:rsidRPr="002B2896">
        <w:rPr>
          <w:rFonts w:ascii="Tahoma" w:hAnsi="Tahoma" w:cs="Tahoma"/>
          <w:sz w:val="20"/>
        </w:rPr>
        <w:t xml:space="preserve"> – Ubezpieczyciel stawia do dyspozycji fundusz prewencyjny</w:t>
      </w:r>
      <w:r w:rsidR="004A328A">
        <w:rPr>
          <w:rFonts w:ascii="Tahoma" w:hAnsi="Tahoma" w:cs="Tahoma"/>
          <w:sz w:val="20"/>
        </w:rPr>
        <w:br/>
      </w:r>
      <w:r w:rsidRPr="002B2896">
        <w:rPr>
          <w:rFonts w:ascii="Tahoma" w:hAnsi="Tahoma" w:cs="Tahoma"/>
          <w:sz w:val="20"/>
        </w:rPr>
        <w:t xml:space="preserve">w wysokości </w:t>
      </w:r>
      <w:r w:rsidR="009B3BA9" w:rsidRPr="002B2896">
        <w:rPr>
          <w:rFonts w:ascii="Tahoma" w:hAnsi="Tahoma" w:cs="Tahoma"/>
          <w:sz w:val="20"/>
        </w:rPr>
        <w:t xml:space="preserve">10 </w:t>
      </w:r>
      <w:r w:rsidRPr="002B2896">
        <w:rPr>
          <w:rFonts w:ascii="Tahoma" w:hAnsi="Tahoma" w:cs="Tahoma"/>
          <w:sz w:val="20"/>
        </w:rPr>
        <w:t>% płaconych składek z całości ubezpieczeń komunikacyjnych na podstawie niniejszej umowy, przy założeniu, że cel prewencyjny, na który zostaną przekazane środki zostanie zaakceptowany przez Ubezpieczyciela. Środki z funduszu prewencyjnego mogą być wykorzystane</w:t>
      </w:r>
      <w:r w:rsidR="004A328A">
        <w:rPr>
          <w:rFonts w:ascii="Tahoma" w:hAnsi="Tahoma" w:cs="Tahoma"/>
          <w:sz w:val="20"/>
        </w:rPr>
        <w:br/>
      </w:r>
      <w:r w:rsidRPr="002B2896">
        <w:rPr>
          <w:rFonts w:ascii="Tahoma" w:hAnsi="Tahoma" w:cs="Tahoma"/>
          <w:sz w:val="20"/>
        </w:rPr>
        <w:t xml:space="preserve">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2B2896">
        <w:rPr>
          <w:rFonts w:ascii="Tahoma" w:hAnsi="Tahoma" w:cs="Tahoma"/>
          <w:sz w:val="20"/>
        </w:rPr>
        <w:t>ryzyk</w:t>
      </w:r>
      <w:proofErr w:type="spellEnd"/>
      <w:r w:rsidRPr="002B2896">
        <w:rPr>
          <w:rFonts w:ascii="Tahoma" w:hAnsi="Tahoma" w:cs="Tahoma"/>
          <w:sz w:val="20"/>
        </w:rPr>
        <w:t xml:space="preserve"> komunikacyjnych.</w:t>
      </w:r>
    </w:p>
    <w:p w14:paraId="526E9691" w14:textId="77777777" w:rsidR="00F639EF" w:rsidRPr="002B2896" w:rsidRDefault="00F639EF" w:rsidP="00F639EF">
      <w:pPr>
        <w:pStyle w:val="Akapitzlist"/>
        <w:rPr>
          <w:rFonts w:ascii="Tahoma" w:hAnsi="Tahoma" w:cs="Tahoma"/>
          <w:b/>
          <w:sz w:val="20"/>
        </w:rPr>
      </w:pPr>
    </w:p>
    <w:p w14:paraId="77932325" w14:textId="1AECA126" w:rsidR="00F639EF" w:rsidRPr="002B2896" w:rsidRDefault="00F639EF" w:rsidP="00934CE2">
      <w:pPr>
        <w:pStyle w:val="WW-Tekstpodstawowywcity2"/>
        <w:numPr>
          <w:ilvl w:val="0"/>
          <w:numId w:val="33"/>
        </w:numPr>
        <w:rPr>
          <w:rFonts w:ascii="Tahoma" w:hAnsi="Tahoma" w:cs="Tahoma"/>
          <w:sz w:val="20"/>
        </w:rPr>
      </w:pPr>
      <w:r w:rsidRPr="002B2896">
        <w:rPr>
          <w:rFonts w:ascii="Tahoma" w:hAnsi="Tahoma" w:cs="Tahoma"/>
          <w:b/>
          <w:sz w:val="20"/>
        </w:rPr>
        <w:lastRenderedPageBreak/>
        <w:t xml:space="preserve">Klauzula gwarantowanej sumy ubezpieczenia </w:t>
      </w:r>
      <w:r w:rsidRPr="002B2896">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w:t>
      </w:r>
      <w:r w:rsidR="004A328A">
        <w:rPr>
          <w:rFonts w:ascii="Tahoma" w:hAnsi="Tahoma" w:cs="Tahoma"/>
          <w:sz w:val="20"/>
        </w:rPr>
        <w:br/>
      </w:r>
      <w:r w:rsidRPr="002B2896">
        <w:rPr>
          <w:rFonts w:ascii="Tahoma" w:hAnsi="Tahoma" w:cs="Tahoma"/>
          <w:sz w:val="20"/>
        </w:rPr>
        <w:t xml:space="preserve">w przypadku szkody polegającej na kradzieży pojazdu, szkody całkowitej oraz w celu ustalenia czy wystąpił przypadek szkody całkowitej. Klauzula dotyczy ubezpieczenia autocasco dla pojazdów starszych niż </w:t>
      </w:r>
      <w:r w:rsidR="00276799" w:rsidRPr="002B2896">
        <w:rPr>
          <w:rFonts w:ascii="Tahoma" w:hAnsi="Tahoma" w:cs="Tahoma"/>
          <w:sz w:val="20"/>
        </w:rPr>
        <w:t>36 miesięcy</w:t>
      </w:r>
      <w:r w:rsidRPr="002B2896">
        <w:rPr>
          <w:rFonts w:ascii="Tahoma" w:hAnsi="Tahoma" w:cs="Tahoma"/>
          <w:sz w:val="20"/>
        </w:rPr>
        <w:t>.</w:t>
      </w:r>
    </w:p>
    <w:p w14:paraId="62B846EA" w14:textId="77777777" w:rsidR="00F639EF" w:rsidRPr="002B2896" w:rsidRDefault="00F639EF" w:rsidP="00F639EF">
      <w:pPr>
        <w:pStyle w:val="Akapitzlist"/>
        <w:rPr>
          <w:rFonts w:ascii="Tahoma" w:hAnsi="Tahoma" w:cs="Tahoma"/>
          <w:b/>
          <w:sz w:val="20"/>
        </w:rPr>
      </w:pPr>
    </w:p>
    <w:p w14:paraId="52855E3E" w14:textId="77777777" w:rsidR="00F639EF" w:rsidRPr="002B2896" w:rsidRDefault="00F639EF" w:rsidP="00934CE2">
      <w:pPr>
        <w:pStyle w:val="WW-Tekstpodstawowywcity2"/>
        <w:numPr>
          <w:ilvl w:val="0"/>
          <w:numId w:val="33"/>
        </w:numPr>
        <w:rPr>
          <w:rFonts w:ascii="Tahoma" w:hAnsi="Tahoma" w:cs="Tahoma"/>
          <w:sz w:val="20"/>
        </w:rPr>
      </w:pPr>
      <w:r w:rsidRPr="002B2896">
        <w:rPr>
          <w:rFonts w:ascii="Tahoma" w:hAnsi="Tahoma" w:cs="Tahoma"/>
          <w:b/>
          <w:sz w:val="20"/>
        </w:rPr>
        <w:t>Klauzula pokrycia kosztów wymiany zamków i zabezpieczeń</w:t>
      </w:r>
      <w:r w:rsidRPr="002B2896">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74830E6F" w14:textId="77777777" w:rsidR="00F639EF" w:rsidRPr="002B2896" w:rsidRDefault="00F639EF" w:rsidP="00F639EF">
      <w:pPr>
        <w:pStyle w:val="Akapitzlist"/>
        <w:rPr>
          <w:rFonts w:ascii="Tahoma" w:hAnsi="Tahoma" w:cs="Tahoma"/>
          <w:sz w:val="20"/>
        </w:rPr>
      </w:pPr>
    </w:p>
    <w:p w14:paraId="62CDB96D" w14:textId="77777777" w:rsidR="00F639EF" w:rsidRPr="002B2896" w:rsidRDefault="00F639EF" w:rsidP="00934CE2">
      <w:pPr>
        <w:pStyle w:val="WW-Tekstpodstawowywcity2"/>
        <w:numPr>
          <w:ilvl w:val="0"/>
          <w:numId w:val="33"/>
        </w:numPr>
        <w:rPr>
          <w:rFonts w:ascii="Tahoma" w:hAnsi="Tahoma" w:cs="Tahoma"/>
          <w:sz w:val="20"/>
        </w:rPr>
      </w:pPr>
      <w:r w:rsidRPr="002B2896">
        <w:rPr>
          <w:rFonts w:ascii="Tahoma" w:hAnsi="Tahoma" w:cs="Tahoma"/>
          <w:b/>
          <w:sz w:val="20"/>
        </w:rPr>
        <w:t>Klauzula zmiany definicji szkody całkowitej</w:t>
      </w:r>
      <w:r w:rsidRPr="002B2896">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2B2896" w:rsidRDefault="00F639EF" w:rsidP="00F639EF">
      <w:pPr>
        <w:pStyle w:val="Akapitzlist"/>
        <w:rPr>
          <w:rFonts w:ascii="Tahoma" w:hAnsi="Tahoma" w:cs="Tahoma"/>
          <w:b/>
          <w:sz w:val="20"/>
        </w:rPr>
      </w:pPr>
    </w:p>
    <w:p w14:paraId="459EF06E" w14:textId="77777777" w:rsidR="00F639EF" w:rsidRPr="002B2896" w:rsidRDefault="00F639EF" w:rsidP="00934CE2">
      <w:pPr>
        <w:pStyle w:val="WW-Tekstpodstawowywcity2"/>
        <w:numPr>
          <w:ilvl w:val="0"/>
          <w:numId w:val="33"/>
        </w:numPr>
        <w:rPr>
          <w:rFonts w:ascii="Tahoma" w:hAnsi="Tahoma" w:cs="Tahoma"/>
          <w:sz w:val="20"/>
        </w:rPr>
      </w:pPr>
      <w:r w:rsidRPr="002B2896">
        <w:rPr>
          <w:rFonts w:ascii="Tahoma" w:hAnsi="Tahoma" w:cs="Tahoma"/>
          <w:b/>
          <w:sz w:val="20"/>
        </w:rPr>
        <w:t>Klauzula odpowiedzialności dla szkód kradzieżowych</w:t>
      </w:r>
      <w:r w:rsidRPr="002B2896">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2B2896" w:rsidRDefault="00F639EF" w:rsidP="00F639EF">
      <w:pPr>
        <w:pStyle w:val="Akapitzlist"/>
        <w:rPr>
          <w:rFonts w:ascii="Tahoma" w:hAnsi="Tahoma" w:cs="Tahoma"/>
          <w:sz w:val="20"/>
        </w:rPr>
      </w:pPr>
    </w:p>
    <w:p w14:paraId="5EBCAE8B" w14:textId="77777777" w:rsidR="00F639EF" w:rsidRPr="002B2896" w:rsidRDefault="00F639EF" w:rsidP="00934CE2">
      <w:pPr>
        <w:pStyle w:val="WW-Tekstpodstawowywcity2"/>
        <w:numPr>
          <w:ilvl w:val="0"/>
          <w:numId w:val="33"/>
        </w:numPr>
        <w:rPr>
          <w:rFonts w:ascii="Tahoma" w:hAnsi="Tahoma" w:cs="Tahoma"/>
          <w:sz w:val="20"/>
        </w:rPr>
      </w:pPr>
      <w:r w:rsidRPr="002B2896">
        <w:rPr>
          <w:rFonts w:ascii="Tahoma" w:hAnsi="Tahoma" w:cs="Tahoma"/>
          <w:b/>
          <w:sz w:val="20"/>
        </w:rPr>
        <w:t>Klauzula zabezpieczeń dla nowo nabytych pojazdów</w:t>
      </w:r>
      <w:r w:rsidRPr="002B2896">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2B2896">
        <w:rPr>
          <w:rFonts w:ascii="Tahoma" w:hAnsi="Tahoma" w:cs="Tahoma"/>
          <w:sz w:val="20"/>
        </w:rPr>
        <w:t>przeciwkradzieżowe</w:t>
      </w:r>
      <w:proofErr w:type="spellEnd"/>
      <w:r w:rsidRPr="002B2896">
        <w:rPr>
          <w:rFonts w:ascii="Tahoma" w:hAnsi="Tahoma" w:cs="Tahoma"/>
          <w:sz w:val="20"/>
        </w:rPr>
        <w:t>:</w:t>
      </w:r>
    </w:p>
    <w:p w14:paraId="0780E83C" w14:textId="77777777" w:rsidR="00F639EF" w:rsidRPr="002B2896" w:rsidRDefault="00F639EF" w:rsidP="00934CE2">
      <w:pPr>
        <w:numPr>
          <w:ilvl w:val="2"/>
          <w:numId w:val="45"/>
        </w:numPr>
        <w:autoSpaceDE w:val="0"/>
        <w:autoSpaceDN w:val="0"/>
        <w:adjustRightInd w:val="0"/>
        <w:ind w:left="1276" w:hanging="283"/>
        <w:jc w:val="both"/>
        <w:rPr>
          <w:rFonts w:ascii="Tahoma" w:hAnsi="Tahoma" w:cs="Tahoma"/>
        </w:rPr>
      </w:pPr>
      <w:r w:rsidRPr="002B2896">
        <w:rPr>
          <w:rFonts w:ascii="Tahoma" w:hAnsi="Tahoma" w:cs="Tahoma"/>
        </w:rPr>
        <w:t>dla pojazdów osobowych:</w:t>
      </w:r>
    </w:p>
    <w:p w14:paraId="775A0230" w14:textId="77777777" w:rsidR="00F639EF" w:rsidRPr="002B2896" w:rsidRDefault="00F639EF" w:rsidP="00934CE2">
      <w:pPr>
        <w:numPr>
          <w:ilvl w:val="3"/>
          <w:numId w:val="37"/>
        </w:numPr>
        <w:autoSpaceDE w:val="0"/>
        <w:autoSpaceDN w:val="0"/>
        <w:adjustRightInd w:val="0"/>
        <w:ind w:left="1560" w:hanging="284"/>
        <w:jc w:val="both"/>
        <w:rPr>
          <w:rFonts w:ascii="Tahoma" w:hAnsi="Tahoma" w:cs="Tahoma"/>
        </w:rPr>
      </w:pPr>
      <w:r w:rsidRPr="002B2896">
        <w:rPr>
          <w:rFonts w:ascii="Tahoma" w:hAnsi="Tahoma" w:cs="Tahoma"/>
        </w:rPr>
        <w:t xml:space="preserve">jedno urządzenie zabezpieczające przed kradzieżą (tj. niezależny, samodzielny mechaniczny lub elektroniczny system zabezpieczenia </w:t>
      </w:r>
      <w:proofErr w:type="spellStart"/>
      <w:r w:rsidRPr="002B2896">
        <w:rPr>
          <w:rFonts w:ascii="Tahoma" w:hAnsi="Tahoma" w:cs="Tahoma"/>
        </w:rPr>
        <w:t>przeciwkradzieżowego</w:t>
      </w:r>
      <w:proofErr w:type="spellEnd"/>
      <w:r w:rsidRPr="002B2896">
        <w:rPr>
          <w:rFonts w:ascii="Tahoma" w:hAnsi="Tahoma" w:cs="Tahoma"/>
        </w:rPr>
        <w:t>, posiadający ustaloną klasę skuteczności, np. immobiliser, autoalarm) – dla samochodów o wartości rynkowej w dniu zawarcia umowy ubezpieczenia do 100 000 zł (brutto);</w:t>
      </w:r>
    </w:p>
    <w:p w14:paraId="5312D4B6" w14:textId="77777777" w:rsidR="00F639EF" w:rsidRPr="002B2896" w:rsidRDefault="00F639EF" w:rsidP="00934CE2">
      <w:pPr>
        <w:numPr>
          <w:ilvl w:val="3"/>
          <w:numId w:val="37"/>
        </w:numPr>
        <w:autoSpaceDE w:val="0"/>
        <w:autoSpaceDN w:val="0"/>
        <w:adjustRightInd w:val="0"/>
        <w:ind w:left="1560" w:hanging="284"/>
        <w:jc w:val="both"/>
        <w:rPr>
          <w:rFonts w:ascii="Tahoma" w:hAnsi="Tahoma" w:cs="Tahoma"/>
        </w:rPr>
      </w:pPr>
      <w:r w:rsidRPr="002B2896">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2B2896" w:rsidRDefault="00F639EF" w:rsidP="00934CE2">
      <w:pPr>
        <w:numPr>
          <w:ilvl w:val="3"/>
          <w:numId w:val="37"/>
        </w:numPr>
        <w:autoSpaceDE w:val="0"/>
        <w:autoSpaceDN w:val="0"/>
        <w:adjustRightInd w:val="0"/>
        <w:ind w:left="1560" w:hanging="284"/>
        <w:jc w:val="both"/>
        <w:rPr>
          <w:rFonts w:ascii="Tahoma" w:hAnsi="Tahoma" w:cs="Tahoma"/>
        </w:rPr>
      </w:pPr>
      <w:r w:rsidRPr="002B2896">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2B2896" w:rsidRDefault="00F639EF" w:rsidP="00934CE2">
      <w:pPr>
        <w:numPr>
          <w:ilvl w:val="0"/>
          <w:numId w:val="51"/>
        </w:numPr>
        <w:jc w:val="both"/>
        <w:rPr>
          <w:rFonts w:ascii="Tahoma" w:hAnsi="Tahoma" w:cs="Tahoma"/>
        </w:rPr>
      </w:pPr>
      <w:r w:rsidRPr="002B2896">
        <w:rPr>
          <w:rFonts w:ascii="Tahoma" w:hAnsi="Tahoma" w:cs="Tahoma"/>
        </w:rPr>
        <w:t>dla pojazdów ciężarowych o ładowności do 2,5 tony, samochodów i przyczep kempingowych, motocykli, motorowerów – jedno urządzenie zabezpieczające przed kradzieżą;</w:t>
      </w:r>
    </w:p>
    <w:p w14:paraId="22DE81A6" w14:textId="2105AA6C" w:rsidR="00F639EF" w:rsidRPr="002B2896" w:rsidRDefault="00F639EF" w:rsidP="00934CE2">
      <w:pPr>
        <w:numPr>
          <w:ilvl w:val="0"/>
          <w:numId w:val="51"/>
        </w:numPr>
        <w:jc w:val="both"/>
        <w:rPr>
          <w:rFonts w:ascii="Tahoma" w:hAnsi="Tahoma" w:cs="Tahoma"/>
        </w:rPr>
      </w:pPr>
      <w:r w:rsidRPr="002B2896">
        <w:rPr>
          <w:rFonts w:ascii="Tahoma" w:hAnsi="Tahoma" w:cs="Tahoma"/>
        </w:rPr>
        <w:t>dla pojazdów ciężarowych o ładowności powyżej 2,5 tony, ciągników siodłowych i autobusów</w:t>
      </w:r>
      <w:r w:rsidR="004A328A">
        <w:rPr>
          <w:rFonts w:ascii="Tahoma" w:hAnsi="Tahoma" w:cs="Tahoma"/>
        </w:rPr>
        <w:br/>
      </w:r>
      <w:r w:rsidRPr="002B2896">
        <w:rPr>
          <w:rFonts w:ascii="Tahoma" w:hAnsi="Tahoma" w:cs="Tahoma"/>
        </w:rPr>
        <w:t>o wartości rynkowej w dniu zawarcia umowy ubezpieczenia powyżej 100 000 zł (brutto) – jedno urządzenie zabezpieczające przed kradzieżą;</w:t>
      </w:r>
    </w:p>
    <w:p w14:paraId="4D208CE1" w14:textId="77777777" w:rsidR="00F639EF" w:rsidRPr="002B2896" w:rsidRDefault="00F639EF" w:rsidP="00934CE2">
      <w:pPr>
        <w:numPr>
          <w:ilvl w:val="0"/>
          <w:numId w:val="51"/>
        </w:numPr>
        <w:jc w:val="both"/>
        <w:rPr>
          <w:rFonts w:ascii="Tahoma" w:hAnsi="Tahoma" w:cs="Tahoma"/>
        </w:rPr>
      </w:pPr>
      <w:r w:rsidRPr="002B2896">
        <w:rPr>
          <w:rFonts w:ascii="Tahoma" w:hAnsi="Tahoma" w:cs="Tahoma"/>
        </w:rPr>
        <w:t>dla pojazdów specjalnych, ciągników rolniczych, kombajnów o wartości rynkowej w dniu zawarcia umowy ubezpieczenia powyżej 200 000 zł (brutto) – jedno urządzenie zabezpieczające przed kradzieżą.</w:t>
      </w:r>
    </w:p>
    <w:p w14:paraId="74C969D4" w14:textId="77777777" w:rsidR="00F639EF" w:rsidRPr="002B2896" w:rsidRDefault="00F639EF" w:rsidP="00F639EF">
      <w:pPr>
        <w:pStyle w:val="WW-Tekstpodstawowywcity2"/>
        <w:ind w:left="1070" w:firstLine="0"/>
        <w:rPr>
          <w:rFonts w:ascii="Tahoma" w:hAnsi="Tahoma" w:cs="Tahoma"/>
          <w:sz w:val="20"/>
        </w:rPr>
      </w:pPr>
    </w:p>
    <w:p w14:paraId="3E84F30D" w14:textId="678A9E36" w:rsidR="005F39E9" w:rsidRPr="002B2896" w:rsidRDefault="00F639EF" w:rsidP="00934CE2">
      <w:pPr>
        <w:pStyle w:val="WW-Tekstpodstawowywcity2"/>
        <w:numPr>
          <w:ilvl w:val="0"/>
          <w:numId w:val="33"/>
        </w:numPr>
        <w:rPr>
          <w:rFonts w:ascii="Tahoma" w:hAnsi="Tahoma" w:cs="Tahoma"/>
          <w:sz w:val="20"/>
        </w:rPr>
      </w:pPr>
      <w:r w:rsidRPr="002B2896">
        <w:rPr>
          <w:rFonts w:ascii="Tahoma" w:hAnsi="Tahoma" w:cs="Tahoma"/>
          <w:b/>
          <w:sz w:val="20"/>
        </w:rPr>
        <w:t xml:space="preserve">Klauzula wynajmu pojazdu zastępczego </w:t>
      </w:r>
      <w:r w:rsidR="00435D6B" w:rsidRPr="002B2896">
        <w:rPr>
          <w:rFonts w:ascii="Tahoma" w:hAnsi="Tahoma" w:cs="Tahoma"/>
          <w:sz w:val="20"/>
        </w:rPr>
        <w:t xml:space="preserve"> </w:t>
      </w:r>
      <w:r w:rsidRPr="002B2896">
        <w:rPr>
          <w:rFonts w:ascii="Tahoma" w:hAnsi="Tahoma" w:cs="Tahoma"/>
          <w:sz w:val="20"/>
        </w:rPr>
        <w:t xml:space="preserve">– na mocy niniejszej klauzuli Ubezpieczyciel pokrywa </w:t>
      </w:r>
      <w:r w:rsidR="004A328A">
        <w:rPr>
          <w:rFonts w:ascii="Tahoma" w:hAnsi="Tahoma" w:cs="Tahoma"/>
          <w:sz w:val="20"/>
        </w:rPr>
        <w:br/>
        <w:t>w</w:t>
      </w:r>
      <w:r w:rsidRPr="002B2896">
        <w:rPr>
          <w:rFonts w:ascii="Tahoma" w:hAnsi="Tahoma" w:cs="Tahoma"/>
          <w:sz w:val="20"/>
        </w:rPr>
        <w:t xml:space="preserve"> ramach umowy ubezpieczenia Assistance koszty wynajmu pojazdu zastępczego</w:t>
      </w:r>
      <w:r w:rsidR="005F39E9" w:rsidRPr="002B2896">
        <w:rPr>
          <w:rFonts w:ascii="Tahoma" w:hAnsi="Tahoma" w:cs="Tahoma"/>
          <w:sz w:val="20"/>
        </w:rPr>
        <w:t>:</w:t>
      </w:r>
    </w:p>
    <w:p w14:paraId="12C2284C" w14:textId="0EF37E2F" w:rsidR="005F39E9" w:rsidRPr="002B2896" w:rsidRDefault="005F39E9" w:rsidP="005F39E9">
      <w:pPr>
        <w:pStyle w:val="WW-Tekstpodstawowywcity2"/>
        <w:ind w:left="709" w:firstLine="361"/>
        <w:rPr>
          <w:rFonts w:ascii="Tahoma" w:hAnsi="Tahoma" w:cs="Tahoma"/>
          <w:sz w:val="20"/>
        </w:rPr>
      </w:pPr>
      <w:r w:rsidRPr="002B2896">
        <w:rPr>
          <w:rFonts w:ascii="Tahoma" w:hAnsi="Tahoma" w:cs="Tahoma"/>
          <w:sz w:val="20"/>
        </w:rPr>
        <w:t>- na okres minimum 5 dni</w:t>
      </w:r>
      <w:r w:rsidR="00F639EF" w:rsidRPr="002B2896">
        <w:rPr>
          <w:rFonts w:ascii="Tahoma" w:hAnsi="Tahoma" w:cs="Tahoma"/>
          <w:sz w:val="20"/>
        </w:rPr>
        <w:t xml:space="preserve"> w przypadku wypadku pojazdu, </w:t>
      </w:r>
    </w:p>
    <w:p w14:paraId="10C23EB9" w14:textId="3E6D2E20" w:rsidR="005F39E9" w:rsidRPr="002B2896" w:rsidRDefault="005F39E9" w:rsidP="005F39E9">
      <w:pPr>
        <w:pStyle w:val="WW-Tekstpodstawowywcity2"/>
        <w:ind w:left="709" w:firstLine="361"/>
        <w:rPr>
          <w:rFonts w:ascii="Tahoma" w:hAnsi="Tahoma" w:cs="Tahoma"/>
          <w:sz w:val="20"/>
        </w:rPr>
      </w:pPr>
      <w:r w:rsidRPr="002B2896">
        <w:rPr>
          <w:rFonts w:ascii="Tahoma" w:hAnsi="Tahoma" w:cs="Tahoma"/>
          <w:sz w:val="20"/>
        </w:rPr>
        <w:t xml:space="preserve">- na okres minimum 5 dni w przypadku </w:t>
      </w:r>
      <w:r w:rsidR="00F639EF" w:rsidRPr="002B2896">
        <w:rPr>
          <w:rFonts w:ascii="Tahoma" w:hAnsi="Tahoma" w:cs="Tahoma"/>
          <w:sz w:val="20"/>
        </w:rPr>
        <w:t xml:space="preserve">awarii pojazdu </w:t>
      </w:r>
    </w:p>
    <w:p w14:paraId="29B19865" w14:textId="5E47194C" w:rsidR="005F39E9" w:rsidRPr="002B2896" w:rsidRDefault="005F39E9" w:rsidP="005F39E9">
      <w:pPr>
        <w:pStyle w:val="WW-Tekstpodstawowywcity2"/>
        <w:ind w:left="709" w:firstLine="361"/>
        <w:rPr>
          <w:rFonts w:ascii="Tahoma" w:hAnsi="Tahoma" w:cs="Tahoma"/>
          <w:sz w:val="20"/>
        </w:rPr>
      </w:pPr>
      <w:r w:rsidRPr="002B2896">
        <w:rPr>
          <w:rFonts w:ascii="Tahoma" w:hAnsi="Tahoma" w:cs="Tahoma"/>
          <w:sz w:val="20"/>
        </w:rPr>
        <w:t>- na okres minimum 10 dni w przypadku</w:t>
      </w:r>
      <w:r w:rsidR="00F639EF" w:rsidRPr="002B2896">
        <w:rPr>
          <w:rFonts w:ascii="Tahoma" w:hAnsi="Tahoma" w:cs="Tahoma"/>
          <w:sz w:val="20"/>
        </w:rPr>
        <w:t xml:space="preserve"> kradzieży pojazdu</w:t>
      </w:r>
      <w:r w:rsidR="00192A96" w:rsidRPr="002B2896">
        <w:rPr>
          <w:rFonts w:ascii="Tahoma" w:hAnsi="Tahoma" w:cs="Tahoma"/>
          <w:sz w:val="20"/>
        </w:rPr>
        <w:t>.</w:t>
      </w:r>
      <w:r w:rsidR="00F639EF" w:rsidRPr="002B2896">
        <w:rPr>
          <w:rFonts w:ascii="Tahoma" w:hAnsi="Tahoma" w:cs="Tahoma"/>
          <w:sz w:val="20"/>
        </w:rPr>
        <w:t xml:space="preserve"> </w:t>
      </w:r>
    </w:p>
    <w:p w14:paraId="41346F97" w14:textId="414E60DE" w:rsidR="00F639EF" w:rsidRPr="002B2896" w:rsidRDefault="00F639EF" w:rsidP="005F39E9">
      <w:pPr>
        <w:pStyle w:val="WW-Tekstpodstawowywcity2"/>
        <w:ind w:left="645" w:firstLine="425"/>
        <w:rPr>
          <w:rFonts w:ascii="Tahoma" w:hAnsi="Tahoma" w:cs="Tahoma"/>
          <w:sz w:val="20"/>
        </w:rPr>
      </w:pPr>
      <w:r w:rsidRPr="002B2896">
        <w:rPr>
          <w:rFonts w:ascii="Tahoma" w:hAnsi="Tahoma" w:cs="Tahoma"/>
          <w:sz w:val="20"/>
        </w:rPr>
        <w:t xml:space="preserve">Klauzula dotyczy ubezpieczenia Assistance w wariancie </w:t>
      </w:r>
      <w:r w:rsidR="005F39E9" w:rsidRPr="002B2896">
        <w:rPr>
          <w:rFonts w:ascii="Tahoma" w:hAnsi="Tahoma" w:cs="Tahoma"/>
          <w:sz w:val="20"/>
        </w:rPr>
        <w:t>rozszerzonym</w:t>
      </w:r>
      <w:r w:rsidRPr="002B2896">
        <w:rPr>
          <w:rFonts w:ascii="Tahoma" w:hAnsi="Tahoma" w:cs="Tahoma"/>
          <w:sz w:val="20"/>
        </w:rPr>
        <w:t>.</w:t>
      </w:r>
    </w:p>
    <w:p w14:paraId="13A9C42E" w14:textId="77777777" w:rsidR="00F639EF" w:rsidRPr="002B2896" w:rsidRDefault="00F639EF" w:rsidP="00F639EF">
      <w:pPr>
        <w:pStyle w:val="Akapitzlist"/>
        <w:rPr>
          <w:rFonts w:ascii="Tahoma" w:hAnsi="Tahoma" w:cs="Tahoma"/>
          <w:sz w:val="20"/>
          <w:highlight w:val="green"/>
        </w:rPr>
      </w:pPr>
    </w:p>
    <w:p w14:paraId="72D7E7C2" w14:textId="490D00B9" w:rsidR="00F639EF" w:rsidRPr="002B2896" w:rsidRDefault="00F639EF" w:rsidP="00934CE2">
      <w:pPr>
        <w:pStyle w:val="WW-Tekstpodstawowywcity2"/>
        <w:numPr>
          <w:ilvl w:val="0"/>
          <w:numId w:val="33"/>
        </w:numPr>
        <w:rPr>
          <w:rFonts w:ascii="Tahoma" w:hAnsi="Tahoma" w:cs="Tahoma"/>
          <w:sz w:val="20"/>
        </w:rPr>
      </w:pPr>
      <w:r w:rsidRPr="002B2896">
        <w:rPr>
          <w:rFonts w:ascii="Tahoma" w:hAnsi="Tahoma" w:cs="Tahoma"/>
          <w:b/>
          <w:sz w:val="20"/>
        </w:rPr>
        <w:t>Klauzula wynajmu pojazdu zastępczego plus</w:t>
      </w:r>
      <w:r w:rsidRPr="002B2896">
        <w:rPr>
          <w:rFonts w:ascii="Tahoma" w:hAnsi="Tahoma" w:cs="Tahoma"/>
          <w:sz w:val="20"/>
        </w:rPr>
        <w:t xml:space="preserve"> – na mocy niniejszej klauzuli Ubezpieczyciel pokrywa koszty wynajmu pojazdu zastę</w:t>
      </w:r>
      <w:r w:rsidR="0028702F" w:rsidRPr="002B2896">
        <w:rPr>
          <w:rFonts w:ascii="Tahoma" w:hAnsi="Tahoma" w:cs="Tahoma"/>
          <w:sz w:val="20"/>
        </w:rPr>
        <w:t>pczego przez Ubezpieczonego nie</w:t>
      </w:r>
      <w:r w:rsidRPr="002B2896">
        <w:rPr>
          <w:rFonts w:ascii="Tahoma" w:hAnsi="Tahoma" w:cs="Tahoma"/>
          <w:sz w:val="20"/>
        </w:rPr>
        <w:t xml:space="preserve">zależnie od tego, czy pojazd </w:t>
      </w:r>
      <w:r w:rsidRPr="002B2896">
        <w:rPr>
          <w:rFonts w:ascii="Tahoma" w:hAnsi="Tahoma" w:cs="Tahoma"/>
          <w:sz w:val="20"/>
        </w:rPr>
        <w:lastRenderedPageBreak/>
        <w:t>Ubezpieczonego, który uległ awarii lub wypadkowi był holowany za pośrednictwem Centrum Alarmowego (infolinii) Assistance Ubezpieczyciela, czy też nie</w:t>
      </w:r>
      <w:r w:rsidR="00276799" w:rsidRPr="002B2896">
        <w:rPr>
          <w:rFonts w:ascii="Tahoma" w:hAnsi="Tahoma" w:cs="Tahoma"/>
          <w:sz w:val="20"/>
        </w:rPr>
        <w:t>.</w:t>
      </w:r>
    </w:p>
    <w:p w14:paraId="12E1A75B" w14:textId="77777777" w:rsidR="00276799" w:rsidRPr="002B2896" w:rsidRDefault="00276799" w:rsidP="00276799">
      <w:pPr>
        <w:pStyle w:val="WW-Tekstpodstawowywcity2"/>
        <w:ind w:left="1070" w:firstLine="0"/>
        <w:rPr>
          <w:rFonts w:ascii="Tahoma" w:hAnsi="Tahoma" w:cs="Tahoma"/>
          <w:sz w:val="20"/>
        </w:rPr>
      </w:pPr>
    </w:p>
    <w:p w14:paraId="4E65EE2A" w14:textId="77777777" w:rsidR="00276799" w:rsidRPr="002B2896" w:rsidRDefault="00276799" w:rsidP="00276799">
      <w:pPr>
        <w:pStyle w:val="WW-Tekstpodstawowywcity2"/>
        <w:numPr>
          <w:ilvl w:val="0"/>
          <w:numId w:val="33"/>
        </w:numPr>
        <w:rPr>
          <w:rFonts w:ascii="Tahoma" w:hAnsi="Tahoma" w:cs="Tahoma"/>
          <w:sz w:val="20"/>
        </w:rPr>
      </w:pPr>
      <w:r w:rsidRPr="002B2896">
        <w:rPr>
          <w:rFonts w:ascii="Tahoma" w:hAnsi="Tahoma" w:cs="Tahoma"/>
          <w:b/>
          <w:bCs/>
          <w:sz w:val="20"/>
        </w:rPr>
        <w:t>Klauzula zwiększenia wartości rynkowej pojazdu</w:t>
      </w:r>
      <w:r w:rsidRPr="002B2896">
        <w:rPr>
          <w:rFonts w:ascii="Tahoma" w:hAnsi="Tahoma" w:cs="Tahoma"/>
          <w:sz w:val="20"/>
        </w:rPr>
        <w:t xml:space="preserve"> – na mocy niniejszej klauzuli strony umowy ubezpieczenia autocasco ustalają, że w przypadku, gdy na dzień zaistnienia szkody wartość rynkowa pojazdu będzie wyższa od sumy ubezpieczenia, Ubezpieczyciel do kwalifikacji szkody (całkowita lub częściowa) oraz dokonania rozliczenia wartości szkody przyjmuje wartość rynkową pojazdu z dnia szkody całkowitej zwiększoną do 110% przyjętej w umowie ubezpieczenia sumy ubezpieczenia. </w:t>
      </w:r>
    </w:p>
    <w:p w14:paraId="376EA2E4" w14:textId="16B05EFE" w:rsidR="00276799" w:rsidRPr="002B2896" w:rsidRDefault="00276799" w:rsidP="00276799">
      <w:pPr>
        <w:pStyle w:val="WW-Tekstpodstawowywcity2"/>
        <w:ind w:left="1070" w:firstLine="0"/>
        <w:rPr>
          <w:rFonts w:ascii="Tahoma" w:hAnsi="Tahoma" w:cs="Tahoma"/>
          <w:sz w:val="20"/>
        </w:rPr>
      </w:pPr>
      <w:r w:rsidRPr="002B2896">
        <w:rPr>
          <w:rFonts w:ascii="Tahoma" w:hAnsi="Tahoma" w:cs="Tahoma"/>
          <w:sz w:val="20"/>
        </w:rPr>
        <w:t>Zapisy niniejszej klauzuli mają zastosowanie pod warunkiem, że suma ubezpieczenia została ustalona na podstawie wartości rynkowej przed rozpoczęciem okresu ubezpieczenia na podstawie komputerowego systemu wyceny pojazdów Info-Ekspert/</w:t>
      </w:r>
      <w:proofErr w:type="spellStart"/>
      <w:r w:rsidRPr="002B2896">
        <w:rPr>
          <w:rFonts w:ascii="Tahoma" w:hAnsi="Tahoma" w:cs="Tahoma"/>
          <w:sz w:val="20"/>
        </w:rPr>
        <w:t>Eurotax</w:t>
      </w:r>
      <w:proofErr w:type="spellEnd"/>
      <w:r w:rsidRPr="002B2896">
        <w:rPr>
          <w:rFonts w:ascii="Tahoma" w:hAnsi="Tahoma" w:cs="Tahoma"/>
          <w:sz w:val="20"/>
        </w:rPr>
        <w:t xml:space="preserve"> lub indywidualnej wyceny pojazdu (wycena sporządzona w porozumieniu z Ubezpieczycielem lub przez uprawnionego rzeczoznawcę</w:t>
      </w:r>
      <w:r w:rsidR="004A328A">
        <w:rPr>
          <w:rFonts w:ascii="Tahoma" w:hAnsi="Tahoma" w:cs="Tahoma"/>
          <w:sz w:val="20"/>
        </w:rPr>
        <w:br/>
      </w:r>
      <w:r w:rsidRPr="002B2896">
        <w:rPr>
          <w:rFonts w:ascii="Tahoma" w:hAnsi="Tahoma" w:cs="Tahoma"/>
          <w:sz w:val="20"/>
        </w:rPr>
        <w:t xml:space="preserve">w przypadku braku pojazdy i/lub wyposażenia specjalistycznego pojazdu w systemie Info-Ekspert lub </w:t>
      </w:r>
      <w:proofErr w:type="spellStart"/>
      <w:r w:rsidRPr="002B2896">
        <w:rPr>
          <w:rFonts w:ascii="Tahoma" w:hAnsi="Tahoma" w:cs="Tahoma"/>
          <w:sz w:val="20"/>
        </w:rPr>
        <w:t>Eurotax</w:t>
      </w:r>
      <w:proofErr w:type="spellEnd"/>
      <w:r w:rsidRPr="002B2896">
        <w:rPr>
          <w:rFonts w:ascii="Tahoma" w:hAnsi="Tahoma" w:cs="Tahoma"/>
          <w:sz w:val="20"/>
        </w:rPr>
        <w:t>) lub faktury zakupu dla pojazdów fabrycznie nowych lub sprowadzonych z zagranicy.</w:t>
      </w:r>
    </w:p>
    <w:p w14:paraId="200B867A" w14:textId="77777777" w:rsidR="00F639EF" w:rsidRPr="002B2896" w:rsidRDefault="00F639EF" w:rsidP="00276799">
      <w:pPr>
        <w:rPr>
          <w:rFonts w:ascii="Tahoma" w:hAnsi="Tahoma" w:cs="Tahoma"/>
        </w:rPr>
      </w:pPr>
    </w:p>
    <w:p w14:paraId="7532C2E5" w14:textId="77777777" w:rsidR="00F639EF" w:rsidRPr="002B2896" w:rsidRDefault="00F639EF" w:rsidP="00F639EF">
      <w:pPr>
        <w:rPr>
          <w:sz w:val="22"/>
          <w:szCs w:val="22"/>
        </w:rPr>
      </w:pPr>
    </w:p>
    <w:p w14:paraId="376BBD75" w14:textId="77777777" w:rsidR="00F639EF" w:rsidRPr="002B2896" w:rsidRDefault="00F639EF" w:rsidP="00F639EF">
      <w:pPr>
        <w:pStyle w:val="WW-Tekstpodstawowy3"/>
        <w:rPr>
          <w:rFonts w:ascii="Tahoma" w:hAnsi="Tahoma" w:cs="Tahoma"/>
          <w:sz w:val="20"/>
        </w:rPr>
      </w:pPr>
      <w:r w:rsidRPr="002B2896">
        <w:rPr>
          <w:rFonts w:ascii="Tahoma" w:hAnsi="Tahoma" w:cs="Tahoma"/>
          <w:sz w:val="20"/>
        </w:rPr>
        <w:t>Część III Zamówienia</w:t>
      </w:r>
    </w:p>
    <w:p w14:paraId="07BAD4BA" w14:textId="77777777" w:rsidR="00F639EF" w:rsidRPr="002B2896" w:rsidRDefault="00F639EF" w:rsidP="00F639EF"/>
    <w:p w14:paraId="257FA848" w14:textId="77777777" w:rsidR="00F639EF" w:rsidRPr="002B2896" w:rsidRDefault="00F639EF" w:rsidP="00F639EF">
      <w:pPr>
        <w:jc w:val="center"/>
        <w:rPr>
          <w:rFonts w:ascii="Tahoma" w:hAnsi="Tahoma" w:cs="Tahoma"/>
          <w:b/>
          <w:u w:val="single"/>
        </w:rPr>
      </w:pPr>
      <w:r w:rsidRPr="002B2896">
        <w:rPr>
          <w:rFonts w:ascii="Tahoma" w:hAnsi="Tahoma" w:cs="Tahoma"/>
          <w:b/>
          <w:u w:val="single"/>
        </w:rPr>
        <w:t>KLAUZULE OBLIGATORYJNIE WŁĄCZONE DO ZAKRESU UBEZPIECZENIA</w:t>
      </w:r>
    </w:p>
    <w:p w14:paraId="2D679B4A" w14:textId="77777777" w:rsidR="00F639EF" w:rsidRPr="002B2896" w:rsidRDefault="00F639EF" w:rsidP="00F639EF"/>
    <w:p w14:paraId="1A62FA45" w14:textId="47EEA007" w:rsidR="00193854" w:rsidRPr="002B2896" w:rsidRDefault="00193854" w:rsidP="00934CE2">
      <w:pPr>
        <w:pStyle w:val="WW-Tekstpodstawowywcity2"/>
        <w:numPr>
          <w:ilvl w:val="0"/>
          <w:numId w:val="34"/>
        </w:numPr>
        <w:rPr>
          <w:rFonts w:ascii="Tahoma" w:hAnsi="Tahoma" w:cs="Tahoma"/>
          <w:sz w:val="20"/>
        </w:rPr>
      </w:pPr>
      <w:r w:rsidRPr="002B2896">
        <w:rPr>
          <w:rFonts w:ascii="Tahoma" w:hAnsi="Tahoma" w:cs="Tahoma"/>
          <w:b/>
          <w:sz w:val="20"/>
        </w:rPr>
        <w:t>Klauzula reprezentantów</w:t>
      </w:r>
      <w:r w:rsidRPr="002B2896">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Burmistrz. Za szkody powstałe z winy umyślnej lub rażącego niedbalstwa osób niebędących reprezentantami Ubezpieczającego/Ubezpieczonego Ubezpieczyciel ponosi pełną odpowiedzialność.</w:t>
      </w:r>
    </w:p>
    <w:p w14:paraId="4828C38D" w14:textId="77777777" w:rsidR="00193854" w:rsidRPr="002B2896" w:rsidRDefault="00193854" w:rsidP="00193854">
      <w:pPr>
        <w:pStyle w:val="WW-Tekstpodstawowywcity2"/>
        <w:ind w:left="1070" w:firstLine="0"/>
        <w:rPr>
          <w:rFonts w:ascii="Tahoma" w:hAnsi="Tahoma" w:cs="Tahoma"/>
          <w:sz w:val="20"/>
        </w:rPr>
      </w:pPr>
    </w:p>
    <w:p w14:paraId="7ABD2425" w14:textId="77777777" w:rsidR="00F639EF" w:rsidRPr="002B2896" w:rsidRDefault="00F639EF" w:rsidP="00934CE2">
      <w:pPr>
        <w:pStyle w:val="WW-Tekstpodstawowywcity2"/>
        <w:numPr>
          <w:ilvl w:val="0"/>
          <w:numId w:val="34"/>
        </w:numPr>
        <w:rPr>
          <w:rFonts w:ascii="Tahoma" w:hAnsi="Tahoma" w:cs="Tahoma"/>
          <w:sz w:val="20"/>
        </w:rPr>
      </w:pPr>
      <w:r w:rsidRPr="002B2896">
        <w:rPr>
          <w:rFonts w:ascii="Tahoma" w:hAnsi="Tahoma" w:cs="Tahoma"/>
          <w:b/>
          <w:sz w:val="20"/>
        </w:rPr>
        <w:t xml:space="preserve">Klauzula płatności rat - </w:t>
      </w:r>
      <w:r w:rsidRPr="002B2896">
        <w:rPr>
          <w:rFonts w:ascii="Tahoma" w:hAnsi="Tahoma" w:cs="Tahoma"/>
          <w:sz w:val="20"/>
        </w:rPr>
        <w:t>w przypadku wypłaty odszkodowania,</w:t>
      </w:r>
      <w:r w:rsidRPr="002B2896">
        <w:rPr>
          <w:rFonts w:ascii="Tahoma" w:hAnsi="Tahoma" w:cs="Tahoma"/>
          <w:b/>
          <w:sz w:val="20"/>
        </w:rPr>
        <w:t xml:space="preserve"> </w:t>
      </w:r>
      <w:r w:rsidRPr="002B2896">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2B2896" w:rsidRDefault="00F639EF" w:rsidP="00F639EF">
      <w:pPr>
        <w:pStyle w:val="WW-Tekstpodstawowywcity2"/>
        <w:ind w:left="1070" w:firstLine="0"/>
        <w:rPr>
          <w:rFonts w:ascii="Tahoma" w:hAnsi="Tahoma" w:cs="Tahoma"/>
          <w:sz w:val="20"/>
        </w:rPr>
      </w:pPr>
    </w:p>
    <w:p w14:paraId="0F45F284" w14:textId="77777777" w:rsidR="00F639EF" w:rsidRPr="002B2896" w:rsidRDefault="00F639EF" w:rsidP="00934CE2">
      <w:pPr>
        <w:pStyle w:val="WW-Tekstpodstawowywcity2"/>
        <w:numPr>
          <w:ilvl w:val="0"/>
          <w:numId w:val="34"/>
        </w:numPr>
        <w:rPr>
          <w:rFonts w:ascii="Tahoma" w:hAnsi="Tahoma" w:cs="Tahoma"/>
          <w:sz w:val="20"/>
        </w:rPr>
      </w:pPr>
      <w:r w:rsidRPr="002B2896">
        <w:rPr>
          <w:rFonts w:ascii="Tahoma" w:hAnsi="Tahoma" w:cs="Tahoma"/>
          <w:b/>
          <w:sz w:val="20"/>
        </w:rPr>
        <w:t xml:space="preserve">Klauzula niezawiadomienia w terminie o szkodzie - </w:t>
      </w:r>
      <w:r w:rsidRPr="002B2896">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2B2896" w:rsidRDefault="00F639EF" w:rsidP="00F639EF">
      <w:pPr>
        <w:pStyle w:val="WW-Tekstpodstawowywcity2"/>
        <w:ind w:left="0" w:firstLine="0"/>
        <w:rPr>
          <w:rFonts w:ascii="Tahoma" w:hAnsi="Tahoma" w:cs="Tahoma"/>
          <w:sz w:val="20"/>
        </w:rPr>
      </w:pPr>
    </w:p>
    <w:p w14:paraId="7A6FFFB8" w14:textId="477ED428" w:rsidR="00F639EF" w:rsidRPr="002B2896" w:rsidRDefault="00F639EF" w:rsidP="00934CE2">
      <w:pPr>
        <w:pStyle w:val="WW-Tekstpodstawowywcity2"/>
        <w:numPr>
          <w:ilvl w:val="0"/>
          <w:numId w:val="34"/>
        </w:numPr>
        <w:rPr>
          <w:rFonts w:ascii="Tahoma" w:hAnsi="Tahoma" w:cs="Tahoma"/>
          <w:sz w:val="20"/>
        </w:rPr>
      </w:pPr>
      <w:r w:rsidRPr="002B2896">
        <w:rPr>
          <w:rFonts w:ascii="Tahoma" w:hAnsi="Tahoma" w:cs="Tahoma"/>
          <w:b/>
          <w:sz w:val="20"/>
        </w:rPr>
        <w:t xml:space="preserve">Klauzula warunków i taryf – </w:t>
      </w:r>
      <w:r w:rsidRPr="002B2896">
        <w:rPr>
          <w:rFonts w:ascii="Tahoma" w:hAnsi="Tahoma" w:cs="Tahoma"/>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2B2896">
        <w:rPr>
          <w:rFonts w:ascii="Tahoma" w:hAnsi="Tahoma" w:cs="Tahoma"/>
          <w:sz w:val="20"/>
        </w:rPr>
        <w:t>doubezpieczeń</w:t>
      </w:r>
      <w:proofErr w:type="spellEnd"/>
      <w:r w:rsidRPr="002B2896">
        <w:rPr>
          <w:rFonts w:ascii="Tahoma" w:hAnsi="Tahoma" w:cs="Tahoma"/>
          <w:sz w:val="20"/>
        </w:rPr>
        <w:t xml:space="preserve"> będą wyliczane systemem pro rata za każdy dzień udzielonej ochrony.</w:t>
      </w:r>
      <w:r w:rsidR="00104B65" w:rsidRPr="002B2896">
        <w:rPr>
          <w:rFonts w:ascii="Tahoma" w:hAnsi="Tahoma" w:cs="Tahoma"/>
          <w:sz w:val="20"/>
        </w:rPr>
        <w:t xml:space="preserve"> Klauzula nie dotyczy przypadków uregulowanych w art. 816 </w:t>
      </w:r>
      <w:proofErr w:type="spellStart"/>
      <w:r w:rsidR="00104B65" w:rsidRPr="002B2896">
        <w:rPr>
          <w:rFonts w:ascii="Tahoma" w:hAnsi="Tahoma" w:cs="Tahoma"/>
          <w:sz w:val="20"/>
        </w:rPr>
        <w:t>kc</w:t>
      </w:r>
      <w:proofErr w:type="spellEnd"/>
      <w:r w:rsidR="00104B65" w:rsidRPr="002B2896">
        <w:rPr>
          <w:rFonts w:ascii="Tahoma" w:hAnsi="Tahoma" w:cs="Tahoma"/>
          <w:sz w:val="20"/>
        </w:rPr>
        <w:t>.</w:t>
      </w:r>
    </w:p>
    <w:p w14:paraId="2C4D2F02" w14:textId="77777777" w:rsidR="006D6B18" w:rsidRPr="002B2896" w:rsidRDefault="006D6B18" w:rsidP="006D6B18">
      <w:pPr>
        <w:pStyle w:val="Akapitzlist"/>
        <w:rPr>
          <w:rFonts w:ascii="Tahoma" w:hAnsi="Tahoma" w:cs="Tahoma"/>
          <w:sz w:val="20"/>
        </w:rPr>
      </w:pPr>
    </w:p>
    <w:p w14:paraId="4518B265" w14:textId="5BE4D6DA" w:rsidR="007A2814" w:rsidRPr="002B2896" w:rsidRDefault="007A2814" w:rsidP="007A2814">
      <w:pPr>
        <w:pStyle w:val="WW-Tekstpodstawowywcity2"/>
        <w:numPr>
          <w:ilvl w:val="0"/>
          <w:numId w:val="34"/>
        </w:numPr>
        <w:rPr>
          <w:rFonts w:ascii="Tahoma" w:hAnsi="Tahoma" w:cs="Tahoma"/>
          <w:sz w:val="20"/>
        </w:rPr>
      </w:pPr>
      <w:r w:rsidRPr="002B2896">
        <w:rPr>
          <w:rFonts w:ascii="Tahoma" w:hAnsi="Tahoma" w:cs="Tahoma"/>
          <w:b/>
          <w:sz w:val="20"/>
        </w:rPr>
        <w:t>Klauzula wypowiedzenia umowy –</w:t>
      </w:r>
      <w:r w:rsidRPr="002B2896">
        <w:rPr>
          <w:rFonts w:ascii="Tahoma" w:hAnsi="Tahoma" w:cs="Tahoma"/>
          <w:sz w:val="20"/>
        </w:rPr>
        <w:t xml:space="preserve"> na mocy niniejszej klauzuli za ważne powody wypowiedzenia umowy ubezpieczenia przez Ubezpieczyciela uważa się wyłącznie: </w:t>
      </w:r>
    </w:p>
    <w:p w14:paraId="5F809E10" w14:textId="77777777" w:rsidR="007A2814" w:rsidRPr="002B2896" w:rsidRDefault="007A2814" w:rsidP="007A2814">
      <w:pPr>
        <w:pStyle w:val="WW-Tekstpodstawowywcity2"/>
        <w:tabs>
          <w:tab w:val="num" w:pos="1070"/>
        </w:tabs>
        <w:ind w:left="1072" w:firstLine="0"/>
        <w:rPr>
          <w:rFonts w:ascii="Tahoma" w:hAnsi="Tahoma" w:cs="Tahoma"/>
          <w:sz w:val="20"/>
        </w:rPr>
      </w:pPr>
      <w:r w:rsidRPr="002B2896">
        <w:rPr>
          <w:rFonts w:ascii="Tahoma" w:hAnsi="Tahoma" w:cs="Tahoma"/>
          <w:sz w:val="20"/>
        </w:rPr>
        <w:t xml:space="preserve">- utratę licencji, zezwolenia, koncesji na prowadzenie działalności, </w:t>
      </w:r>
    </w:p>
    <w:p w14:paraId="643CAFB1" w14:textId="77777777" w:rsidR="007A2814" w:rsidRPr="002B2896" w:rsidRDefault="007A2814" w:rsidP="007A2814">
      <w:pPr>
        <w:pStyle w:val="WW-Tekstpodstawowywcity2"/>
        <w:tabs>
          <w:tab w:val="num" w:pos="1070"/>
        </w:tabs>
        <w:ind w:left="1072" w:firstLine="0"/>
        <w:rPr>
          <w:rFonts w:ascii="Tahoma" w:hAnsi="Tahoma" w:cs="Tahoma"/>
          <w:sz w:val="20"/>
        </w:rPr>
      </w:pPr>
      <w:r w:rsidRPr="002B2896">
        <w:rPr>
          <w:rFonts w:ascii="Tahoma" w:hAnsi="Tahoma" w:cs="Tahoma"/>
          <w:sz w:val="20"/>
        </w:rPr>
        <w:t xml:space="preserve">- wyłudzenie lub próbę wyłudzenia przez Ubezpieczonego odszkodowania lub świadczenia z zawartej z Ubezpieczycielem umowy ubezpieczenia. </w:t>
      </w:r>
    </w:p>
    <w:p w14:paraId="679DD04E" w14:textId="77777777" w:rsidR="006D6B18" w:rsidRPr="002B2896" w:rsidRDefault="006D6B18" w:rsidP="006D6B18">
      <w:pPr>
        <w:pStyle w:val="WW-Tekstpodstawowywcity2"/>
        <w:ind w:left="1070" w:firstLine="0"/>
        <w:rPr>
          <w:rFonts w:ascii="Tahoma" w:hAnsi="Tahoma" w:cs="Tahoma"/>
          <w:sz w:val="20"/>
        </w:rPr>
      </w:pPr>
    </w:p>
    <w:p w14:paraId="35B2421C" w14:textId="77777777" w:rsidR="00F639EF" w:rsidRPr="002B2896" w:rsidRDefault="00F639EF" w:rsidP="00F639EF">
      <w:pPr>
        <w:pStyle w:val="Akapitzlist"/>
        <w:rPr>
          <w:rFonts w:ascii="Tahoma" w:hAnsi="Tahoma" w:cs="Tahoma"/>
          <w:b/>
          <w:sz w:val="20"/>
          <w:szCs w:val="20"/>
        </w:rPr>
      </w:pPr>
    </w:p>
    <w:p w14:paraId="4BC41A7B" w14:textId="15DCFEB9" w:rsidR="00F639EF" w:rsidRPr="002B2896" w:rsidRDefault="00F639EF" w:rsidP="00F639EF">
      <w:pPr>
        <w:pStyle w:val="WW-Tekstpodstawowywcity2"/>
        <w:jc w:val="center"/>
        <w:rPr>
          <w:rFonts w:ascii="Tahoma" w:hAnsi="Tahoma" w:cs="Tahoma"/>
          <w:b/>
          <w:sz w:val="20"/>
        </w:rPr>
      </w:pPr>
      <w:r w:rsidRPr="002B2896">
        <w:rPr>
          <w:rFonts w:ascii="Tahoma" w:hAnsi="Tahoma" w:cs="Tahoma"/>
          <w:b/>
          <w:sz w:val="20"/>
          <w:u w:val="single"/>
        </w:rPr>
        <w:t xml:space="preserve">KLAUZULE FAKULTATYWNE (podlegające ocenie zgodnie pkt. </w:t>
      </w:r>
      <w:r w:rsidR="006D6B18" w:rsidRPr="002B2896">
        <w:rPr>
          <w:rFonts w:ascii="Tahoma" w:hAnsi="Tahoma" w:cs="Tahoma"/>
          <w:b/>
          <w:sz w:val="20"/>
          <w:u w:val="single"/>
        </w:rPr>
        <w:t>22</w:t>
      </w:r>
      <w:r w:rsidRPr="002B2896">
        <w:rPr>
          <w:rFonts w:ascii="Tahoma" w:hAnsi="Tahoma" w:cs="Tahoma"/>
          <w:b/>
          <w:sz w:val="20"/>
          <w:u w:val="single"/>
        </w:rPr>
        <w:t xml:space="preserve"> SWZ)</w:t>
      </w:r>
    </w:p>
    <w:p w14:paraId="3D38B4FA" w14:textId="77777777" w:rsidR="00F639EF" w:rsidRPr="002B2896" w:rsidRDefault="00F639EF" w:rsidP="00F639EF">
      <w:pPr>
        <w:pStyle w:val="Akapitzlist"/>
        <w:rPr>
          <w:rFonts w:ascii="Tahoma" w:hAnsi="Tahoma" w:cs="Tahoma"/>
          <w:b/>
          <w:sz w:val="20"/>
        </w:rPr>
      </w:pPr>
    </w:p>
    <w:p w14:paraId="4383C1EC" w14:textId="77777777" w:rsidR="00F639EF" w:rsidRPr="002B2896" w:rsidRDefault="00F639EF" w:rsidP="00934CE2">
      <w:pPr>
        <w:pStyle w:val="WW-Tekstpodstawowywcity2"/>
        <w:numPr>
          <w:ilvl w:val="0"/>
          <w:numId w:val="34"/>
        </w:numPr>
        <w:rPr>
          <w:rFonts w:ascii="Tahoma" w:hAnsi="Tahoma" w:cs="Tahoma"/>
          <w:sz w:val="20"/>
        </w:rPr>
      </w:pPr>
      <w:r w:rsidRPr="002B2896">
        <w:rPr>
          <w:rFonts w:ascii="Tahoma" w:hAnsi="Tahoma" w:cs="Tahoma"/>
          <w:b/>
          <w:sz w:val="20"/>
        </w:rPr>
        <w:t>Klauzula zaliczki na poczet odszkodowania</w:t>
      </w:r>
      <w:r w:rsidRPr="002B2896">
        <w:rPr>
          <w:rFonts w:ascii="Tahoma" w:hAnsi="Tahoma" w:cs="Tahoma"/>
          <w:sz w:val="20"/>
        </w:rPr>
        <w:t xml:space="preserve"> – Ubezpieczyciel w przypadku potwierdzenia swojej odpowiedzialności za powstałą szkodę, wypłaca zaliczki na poczet odszkodowania w wysokości bezspornych kosztów szkody w ciągu 10 dni roboczych od zawiadomienia o szkodzie. </w:t>
      </w:r>
    </w:p>
    <w:p w14:paraId="30B3522D" w14:textId="77777777" w:rsidR="00F639EF" w:rsidRPr="002B2896" w:rsidRDefault="00F639EF" w:rsidP="00F639EF">
      <w:pPr>
        <w:pStyle w:val="WW-Tekstpodstawowywcity2"/>
        <w:ind w:left="1070" w:firstLine="0"/>
        <w:rPr>
          <w:rFonts w:ascii="Tahoma" w:hAnsi="Tahoma" w:cs="Tahoma"/>
          <w:sz w:val="20"/>
        </w:rPr>
      </w:pPr>
    </w:p>
    <w:p w14:paraId="6A646136" w14:textId="5CD35BBA" w:rsidR="00F639EF" w:rsidRPr="002B2896" w:rsidRDefault="00F639EF" w:rsidP="00934CE2">
      <w:pPr>
        <w:pStyle w:val="WW-Tekstpodstawowywcity2"/>
        <w:numPr>
          <w:ilvl w:val="0"/>
          <w:numId w:val="34"/>
        </w:numPr>
        <w:rPr>
          <w:rFonts w:ascii="Tahoma" w:hAnsi="Tahoma" w:cs="Tahoma"/>
          <w:sz w:val="20"/>
        </w:rPr>
      </w:pPr>
      <w:r w:rsidRPr="002B2896">
        <w:rPr>
          <w:rFonts w:ascii="Tahoma" w:hAnsi="Tahoma" w:cs="Tahoma"/>
          <w:b/>
          <w:sz w:val="20"/>
        </w:rPr>
        <w:lastRenderedPageBreak/>
        <w:t>Klauzula funduszu prewencyjnego</w:t>
      </w:r>
      <w:r w:rsidRPr="002B2896">
        <w:rPr>
          <w:rFonts w:ascii="Tahoma" w:hAnsi="Tahoma" w:cs="Tahoma"/>
          <w:sz w:val="20"/>
        </w:rPr>
        <w:t xml:space="preserve"> – Ubezpieczyciel stawia do dyspozycji fundusz prewencyjny</w:t>
      </w:r>
      <w:r w:rsidR="004A328A">
        <w:rPr>
          <w:rFonts w:ascii="Tahoma" w:hAnsi="Tahoma" w:cs="Tahoma"/>
          <w:sz w:val="20"/>
        </w:rPr>
        <w:br/>
      </w:r>
      <w:r w:rsidRPr="002B2896">
        <w:rPr>
          <w:rFonts w:ascii="Tahoma" w:hAnsi="Tahoma" w:cs="Tahoma"/>
          <w:sz w:val="20"/>
        </w:rPr>
        <w:t xml:space="preserve">w wysokości </w:t>
      </w:r>
      <w:r w:rsidR="00E45C98" w:rsidRPr="002B2896">
        <w:rPr>
          <w:rFonts w:ascii="Tahoma" w:hAnsi="Tahoma" w:cs="Tahoma"/>
          <w:sz w:val="20"/>
        </w:rPr>
        <w:t>10</w:t>
      </w:r>
      <w:r w:rsidRPr="002B2896">
        <w:rPr>
          <w:rFonts w:ascii="Tahoma" w:hAnsi="Tahoma" w:cs="Tahoma"/>
          <w:sz w:val="20"/>
        </w:rPr>
        <w:t>% płaconych składek z całości ubezpieczeń następstw nieszczęśliwych wypadków członków OSP na podstawie niniejszej umowy, przy założeniu, że cel prewencyjny, na który zostaną przekazane środki zostanie zaakceptowany przez Ubezpieczyciela.  Środki z funduszu prewencyjnego mogą być wykorzystane w całości już w pierwszym kwartale roku kalendarzowego, w którym zawarte są ubezpieczenia. Ubezpieczyciel przekazuje Ubezpieczającemu środki z funduszu prewencyjnego</w:t>
      </w:r>
      <w:r w:rsidR="004A328A">
        <w:rPr>
          <w:rFonts w:ascii="Tahoma" w:hAnsi="Tahoma" w:cs="Tahoma"/>
          <w:sz w:val="20"/>
        </w:rPr>
        <w:br/>
      </w:r>
      <w:r w:rsidRPr="002B2896">
        <w:rPr>
          <w:rFonts w:ascii="Tahoma" w:hAnsi="Tahoma" w:cs="Tahoma"/>
          <w:sz w:val="20"/>
        </w:rPr>
        <w:t>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w:t>
      </w:r>
      <w:r w:rsidR="004A328A">
        <w:rPr>
          <w:rFonts w:ascii="Tahoma" w:hAnsi="Tahoma" w:cs="Tahoma"/>
          <w:sz w:val="20"/>
        </w:rPr>
        <w:br/>
      </w:r>
      <w:r w:rsidRPr="002B2896">
        <w:rPr>
          <w:rFonts w:ascii="Tahoma" w:hAnsi="Tahoma" w:cs="Tahoma"/>
          <w:sz w:val="20"/>
        </w:rPr>
        <w:t>w oparciu o uregulowania wewnętrzne Ubezpieczyciela dotyczące przyznawania i rozliczania środków na cele prewencyjne.</w:t>
      </w:r>
    </w:p>
    <w:p w14:paraId="27F23ECB" w14:textId="77777777" w:rsidR="00F639EF" w:rsidRPr="002B2896" w:rsidRDefault="00F639EF" w:rsidP="00F639EF">
      <w:pPr>
        <w:pStyle w:val="WW-Tekstpodstawowywcity2"/>
        <w:ind w:left="0" w:firstLine="0"/>
        <w:rPr>
          <w:rFonts w:ascii="Tahoma" w:hAnsi="Tahoma" w:cs="Tahoma"/>
          <w:sz w:val="20"/>
        </w:rPr>
      </w:pPr>
    </w:p>
    <w:p w14:paraId="135FB3FC" w14:textId="2D149429" w:rsidR="00F639EF" w:rsidRPr="002B2896" w:rsidRDefault="00F639EF" w:rsidP="00934CE2">
      <w:pPr>
        <w:pStyle w:val="WW-Tekstpodstawowywcity2"/>
        <w:numPr>
          <w:ilvl w:val="0"/>
          <w:numId w:val="34"/>
        </w:numPr>
        <w:rPr>
          <w:rFonts w:ascii="Tahoma" w:hAnsi="Tahoma" w:cs="Tahoma"/>
          <w:sz w:val="20"/>
        </w:rPr>
      </w:pPr>
      <w:r w:rsidRPr="002B2896">
        <w:rPr>
          <w:rFonts w:ascii="Tahoma" w:hAnsi="Tahoma" w:cs="Tahoma"/>
          <w:b/>
          <w:sz w:val="20"/>
        </w:rPr>
        <w:t>Klauzula zasiłku dziennego</w:t>
      </w:r>
      <w:r w:rsidRPr="002B2896">
        <w:rPr>
          <w:rFonts w:ascii="Tahoma" w:hAnsi="Tahoma" w:cs="Tahoma"/>
          <w:sz w:val="20"/>
        </w:rPr>
        <w:t xml:space="preserve"> – na mocy niniejszej klauzuli zakres ubezpieczenia następstw nieszczęśliwych wypadków członków OSP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2B2896" w:rsidRDefault="00F639EF" w:rsidP="00F639EF">
      <w:pPr>
        <w:pStyle w:val="Akapitzlist"/>
        <w:rPr>
          <w:rFonts w:ascii="Tahoma" w:hAnsi="Tahoma" w:cs="Tahoma"/>
          <w:sz w:val="20"/>
        </w:rPr>
      </w:pPr>
    </w:p>
    <w:p w14:paraId="2249DCED" w14:textId="59A3E618" w:rsidR="00F639EF" w:rsidRPr="002B2896" w:rsidRDefault="00F639EF" w:rsidP="00934CE2">
      <w:pPr>
        <w:pStyle w:val="WW-Tekstpodstawowywcity2"/>
        <w:numPr>
          <w:ilvl w:val="0"/>
          <w:numId w:val="34"/>
        </w:numPr>
        <w:rPr>
          <w:rFonts w:ascii="Tahoma" w:hAnsi="Tahoma" w:cs="Tahoma"/>
          <w:sz w:val="20"/>
        </w:rPr>
      </w:pPr>
      <w:r w:rsidRPr="002B2896">
        <w:rPr>
          <w:rFonts w:ascii="Tahoma" w:hAnsi="Tahoma" w:cs="Tahoma"/>
          <w:b/>
          <w:sz w:val="20"/>
        </w:rPr>
        <w:t xml:space="preserve">Klauzula czasowego zakresu ochrony </w:t>
      </w:r>
      <w:r w:rsidRPr="002B2896">
        <w:rPr>
          <w:rFonts w:ascii="Tahoma" w:hAnsi="Tahoma" w:cs="Tahoma"/>
          <w:sz w:val="20"/>
        </w:rPr>
        <w:t>– na mocy niniejszej klauzuli czasowy zakres ochrony</w:t>
      </w:r>
      <w:r w:rsidR="004A328A">
        <w:rPr>
          <w:rFonts w:ascii="Tahoma" w:hAnsi="Tahoma" w:cs="Tahoma"/>
          <w:sz w:val="20"/>
        </w:rPr>
        <w:br/>
      </w:r>
      <w:r w:rsidRPr="002B2896">
        <w:rPr>
          <w:rFonts w:ascii="Tahoma" w:hAnsi="Tahoma" w:cs="Tahoma"/>
          <w:sz w:val="20"/>
        </w:rPr>
        <w:t>w ubezpieczeniu następstw nieszczęśliwych wypadków członków OSP ulega zmianie na całodobowy.</w:t>
      </w:r>
    </w:p>
    <w:p w14:paraId="06AD4359" w14:textId="77777777" w:rsidR="00F639EF" w:rsidRPr="002B2896" w:rsidRDefault="00F639EF" w:rsidP="00F639EF">
      <w:pPr>
        <w:pStyle w:val="Akapitzlist"/>
        <w:rPr>
          <w:rFonts w:ascii="Tahoma" w:hAnsi="Tahoma" w:cs="Tahoma"/>
          <w:sz w:val="20"/>
        </w:rPr>
      </w:pPr>
    </w:p>
    <w:p w14:paraId="1C0EA86E" w14:textId="5F87C878" w:rsidR="00F639EF" w:rsidRPr="002B2896" w:rsidRDefault="00F639EF" w:rsidP="00934CE2">
      <w:pPr>
        <w:pStyle w:val="WW-Tekstpodstawowywcity2"/>
        <w:numPr>
          <w:ilvl w:val="0"/>
          <w:numId w:val="34"/>
        </w:numPr>
        <w:rPr>
          <w:rFonts w:ascii="Tahoma" w:hAnsi="Tahoma" w:cs="Tahoma"/>
          <w:sz w:val="22"/>
          <w:szCs w:val="22"/>
        </w:rPr>
      </w:pPr>
      <w:r w:rsidRPr="002B2896">
        <w:rPr>
          <w:rFonts w:ascii="Tahoma" w:hAnsi="Tahoma" w:cs="Tahoma"/>
          <w:b/>
          <w:sz w:val="20"/>
        </w:rPr>
        <w:t>Klauzula zwiększenia sumy ubezpieczenia</w:t>
      </w:r>
      <w:r w:rsidR="00527CFA" w:rsidRPr="002B2896">
        <w:rPr>
          <w:rFonts w:ascii="Tahoma" w:hAnsi="Tahoma" w:cs="Tahoma"/>
          <w:b/>
          <w:sz w:val="20"/>
        </w:rPr>
        <w:t xml:space="preserve"> </w:t>
      </w:r>
      <w:r w:rsidRPr="002B2896">
        <w:rPr>
          <w:rFonts w:ascii="Tahoma" w:hAnsi="Tahoma" w:cs="Tahoma"/>
          <w:sz w:val="20"/>
        </w:rPr>
        <w:t>– na mocy niniejszej klauzuli suma ubezpieczenia</w:t>
      </w:r>
      <w:r w:rsidR="004A328A">
        <w:rPr>
          <w:rFonts w:ascii="Tahoma" w:hAnsi="Tahoma" w:cs="Tahoma"/>
          <w:sz w:val="20"/>
        </w:rPr>
        <w:br/>
      </w:r>
      <w:r w:rsidRPr="002B2896">
        <w:rPr>
          <w:rFonts w:ascii="Tahoma" w:hAnsi="Tahoma" w:cs="Tahoma"/>
          <w:sz w:val="20"/>
        </w:rPr>
        <w:t>w ubezpieczeniu następstw nieszczęśliwych wypadków członków OSP ulega zwiększeniu do 150% sumy ubezpieczenia określonej w programie ubezpieczenia następstw nieszczęśliwych wypadków członków OSP.</w:t>
      </w:r>
    </w:p>
    <w:p w14:paraId="46668E18" w14:textId="77777777" w:rsidR="005F39E9" w:rsidRPr="002B2896" w:rsidRDefault="005F39E9" w:rsidP="005F39E9">
      <w:pPr>
        <w:pStyle w:val="Akapitzlist"/>
        <w:rPr>
          <w:rFonts w:ascii="Tahoma" w:hAnsi="Tahoma" w:cs="Tahoma"/>
          <w:sz w:val="22"/>
          <w:szCs w:val="22"/>
        </w:rPr>
      </w:pPr>
    </w:p>
    <w:p w14:paraId="0DDBDAD3" w14:textId="56503F4A" w:rsidR="005F39E9" w:rsidRPr="002B2896" w:rsidRDefault="005F39E9" w:rsidP="00934CE2">
      <w:pPr>
        <w:pStyle w:val="WW-Tekstpodstawowywcity2"/>
        <w:numPr>
          <w:ilvl w:val="0"/>
          <w:numId w:val="34"/>
        </w:numPr>
        <w:rPr>
          <w:rFonts w:ascii="Tahoma" w:hAnsi="Tahoma" w:cs="Tahoma"/>
          <w:sz w:val="20"/>
        </w:rPr>
      </w:pPr>
      <w:r w:rsidRPr="002B2896">
        <w:rPr>
          <w:rFonts w:ascii="Tahoma" w:hAnsi="Tahoma" w:cs="Tahoma"/>
          <w:b/>
          <w:sz w:val="20"/>
        </w:rPr>
        <w:t>Klauzula zwiększenia limitu odpowiedzialności dla kosztów leczenia</w:t>
      </w:r>
      <w:r w:rsidR="00B977C5" w:rsidRPr="002B2896">
        <w:rPr>
          <w:rFonts w:ascii="Tahoma" w:hAnsi="Tahoma" w:cs="Tahoma"/>
          <w:sz w:val="20"/>
        </w:rPr>
        <w:t xml:space="preserve"> – na mocy niniejszej klauzuli limit odpowiedzialności dla świadczenia koszty leczenia w </w:t>
      </w:r>
      <w:r w:rsidR="000C59B7" w:rsidRPr="002B2896">
        <w:rPr>
          <w:rFonts w:ascii="Tahoma" w:hAnsi="Tahoma" w:cs="Tahoma"/>
          <w:sz w:val="20"/>
        </w:rPr>
        <w:t xml:space="preserve">ubezpieczeniu następstw nieszczęśliwych wypadów członków OSP </w:t>
      </w:r>
      <w:r w:rsidR="00B977C5" w:rsidRPr="002B2896">
        <w:rPr>
          <w:rFonts w:ascii="Tahoma" w:hAnsi="Tahoma" w:cs="Tahoma"/>
          <w:sz w:val="20"/>
        </w:rPr>
        <w:t>zostanie zwiększony do 30% sumy ubezpieczenia podstawowego.</w:t>
      </w:r>
    </w:p>
    <w:p w14:paraId="172CAFCC" w14:textId="77777777" w:rsidR="005F39E9" w:rsidRPr="002B2896" w:rsidRDefault="005F39E9" w:rsidP="005F39E9">
      <w:pPr>
        <w:pStyle w:val="Akapitzlist"/>
        <w:rPr>
          <w:rFonts w:ascii="Tahoma" w:hAnsi="Tahoma" w:cs="Tahoma"/>
          <w:sz w:val="20"/>
          <w:szCs w:val="20"/>
        </w:rPr>
      </w:pPr>
    </w:p>
    <w:p w14:paraId="5F3F36F8" w14:textId="5F98E57A" w:rsidR="005F39E9" w:rsidRPr="002B2896" w:rsidRDefault="005F39E9" w:rsidP="00934CE2">
      <w:pPr>
        <w:pStyle w:val="WW-Tekstpodstawowywcity2"/>
        <w:numPr>
          <w:ilvl w:val="0"/>
          <w:numId w:val="34"/>
        </w:numPr>
        <w:rPr>
          <w:rFonts w:ascii="Tahoma" w:hAnsi="Tahoma" w:cs="Tahoma"/>
          <w:sz w:val="20"/>
        </w:rPr>
      </w:pPr>
      <w:r w:rsidRPr="002B2896">
        <w:rPr>
          <w:rFonts w:ascii="Tahoma" w:hAnsi="Tahoma" w:cs="Tahoma"/>
          <w:b/>
          <w:sz w:val="20"/>
        </w:rPr>
        <w:t>Klauzula kosztów leczenia stomatologicznego</w:t>
      </w:r>
      <w:r w:rsidR="00B977C5" w:rsidRPr="002B2896">
        <w:rPr>
          <w:rFonts w:ascii="Tahoma" w:hAnsi="Tahoma" w:cs="Tahoma"/>
          <w:sz w:val="20"/>
        </w:rPr>
        <w:t xml:space="preserve"> – na mocy niniejszej klauzuli zakres ubezpieczenia w </w:t>
      </w:r>
      <w:r w:rsidR="000C59B7" w:rsidRPr="002B2896">
        <w:rPr>
          <w:rFonts w:ascii="Tahoma" w:hAnsi="Tahoma" w:cs="Tahoma"/>
          <w:sz w:val="20"/>
        </w:rPr>
        <w:t xml:space="preserve">ubezpieczeniu następstw nieszczęśliwych wypadów członków OSP </w:t>
      </w:r>
      <w:r w:rsidR="00B977C5" w:rsidRPr="002B2896">
        <w:rPr>
          <w:rFonts w:ascii="Tahoma" w:hAnsi="Tahoma" w:cs="Tahoma"/>
          <w:sz w:val="20"/>
        </w:rPr>
        <w:t>zostanie rozszerzony o świadczenie z tytułu zwrotu kosztów leczenia stomatologicznego, w tym odbudowy zębów stałych – świadczenie w wysokości do 20% sumy ubezpieczenia podstawowego.</w:t>
      </w:r>
    </w:p>
    <w:p w14:paraId="39EAE529" w14:textId="77777777" w:rsidR="005F39E9" w:rsidRPr="002B2896" w:rsidRDefault="005F39E9" w:rsidP="005F39E9">
      <w:pPr>
        <w:pStyle w:val="Akapitzlist"/>
        <w:rPr>
          <w:rFonts w:ascii="Tahoma" w:hAnsi="Tahoma" w:cs="Tahoma"/>
          <w:sz w:val="20"/>
          <w:szCs w:val="20"/>
        </w:rPr>
      </w:pPr>
    </w:p>
    <w:p w14:paraId="68874F15" w14:textId="0593EA90" w:rsidR="005F39E9" w:rsidRPr="002B2896" w:rsidRDefault="005F39E9" w:rsidP="00934CE2">
      <w:pPr>
        <w:pStyle w:val="WW-Tekstpodstawowywcity2"/>
        <w:numPr>
          <w:ilvl w:val="0"/>
          <w:numId w:val="34"/>
        </w:numPr>
        <w:rPr>
          <w:rFonts w:ascii="Tahoma" w:hAnsi="Tahoma" w:cs="Tahoma"/>
          <w:sz w:val="20"/>
        </w:rPr>
      </w:pPr>
      <w:r w:rsidRPr="002B2896">
        <w:rPr>
          <w:rFonts w:ascii="Tahoma" w:hAnsi="Tahoma" w:cs="Tahoma"/>
          <w:b/>
          <w:sz w:val="20"/>
        </w:rPr>
        <w:t>Klauzula świadczenia za pobyt w szpitalu</w:t>
      </w:r>
      <w:r w:rsidRPr="002B2896">
        <w:rPr>
          <w:rFonts w:ascii="Tahoma" w:hAnsi="Tahoma" w:cs="Tahoma"/>
          <w:sz w:val="20"/>
        </w:rPr>
        <w:t xml:space="preserve"> </w:t>
      </w:r>
      <w:r w:rsidR="00B977C5" w:rsidRPr="002B2896">
        <w:rPr>
          <w:rFonts w:ascii="Tahoma" w:hAnsi="Tahoma" w:cs="Tahoma"/>
          <w:sz w:val="20"/>
        </w:rPr>
        <w:t>–</w:t>
      </w:r>
      <w:r w:rsidRPr="002B2896">
        <w:rPr>
          <w:rFonts w:ascii="Tahoma" w:hAnsi="Tahoma" w:cs="Tahoma"/>
          <w:sz w:val="20"/>
        </w:rPr>
        <w:t xml:space="preserve"> </w:t>
      </w:r>
      <w:r w:rsidR="00B977C5" w:rsidRPr="002B2896">
        <w:rPr>
          <w:rFonts w:ascii="Tahoma" w:hAnsi="Tahoma" w:cs="Tahoma"/>
          <w:sz w:val="20"/>
        </w:rPr>
        <w:t>na mocy niniejszej klauzuli zakres ubezpieczenia</w:t>
      </w:r>
      <w:r w:rsidR="004A328A">
        <w:rPr>
          <w:rFonts w:ascii="Tahoma" w:hAnsi="Tahoma" w:cs="Tahoma"/>
          <w:sz w:val="20"/>
        </w:rPr>
        <w:br/>
      </w:r>
      <w:r w:rsidR="00B977C5" w:rsidRPr="002B2896">
        <w:rPr>
          <w:rFonts w:ascii="Tahoma" w:hAnsi="Tahoma" w:cs="Tahoma"/>
          <w:sz w:val="20"/>
        </w:rPr>
        <w:t xml:space="preserve">w </w:t>
      </w:r>
      <w:r w:rsidR="000C59B7" w:rsidRPr="002B2896">
        <w:rPr>
          <w:rFonts w:ascii="Tahoma" w:hAnsi="Tahoma" w:cs="Tahoma"/>
          <w:sz w:val="20"/>
        </w:rPr>
        <w:t xml:space="preserve">ubezpieczeniu następstw nieszczęśliwych wypadów członków OSP </w:t>
      </w:r>
      <w:r w:rsidR="00B977C5" w:rsidRPr="002B2896">
        <w:rPr>
          <w:rFonts w:ascii="Tahoma" w:hAnsi="Tahoma" w:cs="Tahoma"/>
          <w:sz w:val="20"/>
        </w:rPr>
        <w:t xml:space="preserve">zostanie rozszerzony o </w:t>
      </w:r>
      <w:r w:rsidR="00B977C5" w:rsidRPr="002B2896">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79603316" w14:textId="77777777" w:rsidR="00F639EF" w:rsidRPr="002B2896" w:rsidRDefault="00F639EF" w:rsidP="00F639EF">
      <w:pPr>
        <w:pStyle w:val="Nagwek2"/>
        <w:jc w:val="center"/>
        <w:rPr>
          <w:rFonts w:ascii="Tahoma" w:hAnsi="Tahoma" w:cs="Tahoma"/>
          <w:sz w:val="20"/>
        </w:rPr>
      </w:pPr>
    </w:p>
    <w:p w14:paraId="57AFD600" w14:textId="42ED5A50" w:rsidR="00F639EF" w:rsidRPr="002B6D78" w:rsidRDefault="00F639EF" w:rsidP="00F639EF">
      <w:pPr>
        <w:pStyle w:val="Nagwek2"/>
        <w:jc w:val="center"/>
        <w:rPr>
          <w:rFonts w:ascii="Tahoma" w:hAnsi="Tahoma" w:cs="Tahoma"/>
          <w:sz w:val="22"/>
          <w:szCs w:val="22"/>
        </w:rPr>
      </w:pPr>
      <w:r w:rsidRPr="002B6D78">
        <w:rPr>
          <w:rFonts w:ascii="Tahoma" w:hAnsi="Tahoma" w:cs="Tahoma"/>
          <w:sz w:val="22"/>
          <w:szCs w:val="22"/>
        </w:rPr>
        <w:t>III. RYZYKA PODLEGAJĄCE UBEZPIECZENIU</w:t>
      </w:r>
    </w:p>
    <w:p w14:paraId="0FB1AEFF" w14:textId="77777777" w:rsidR="00F639EF" w:rsidRPr="002B6D78" w:rsidRDefault="00F639EF" w:rsidP="00F639EF">
      <w:pPr>
        <w:rPr>
          <w:rFonts w:ascii="Tahoma" w:hAnsi="Tahoma" w:cs="Tahoma"/>
        </w:rPr>
      </w:pPr>
    </w:p>
    <w:p w14:paraId="2E931CD1" w14:textId="77777777" w:rsidR="00F639EF" w:rsidRPr="002B6D78" w:rsidRDefault="00F639EF" w:rsidP="00F639EF">
      <w:pPr>
        <w:pStyle w:val="WW-Tekstpodstawowy3"/>
        <w:rPr>
          <w:rFonts w:ascii="Tahoma" w:hAnsi="Tahoma" w:cs="Tahoma"/>
          <w:sz w:val="20"/>
        </w:rPr>
      </w:pPr>
      <w:r w:rsidRPr="002B6D78">
        <w:rPr>
          <w:rFonts w:ascii="Tahoma" w:hAnsi="Tahoma" w:cs="Tahoma"/>
          <w:sz w:val="20"/>
        </w:rPr>
        <w:t>Część I Zamówienia</w:t>
      </w:r>
    </w:p>
    <w:p w14:paraId="5CC54FE5" w14:textId="77777777" w:rsidR="00F639EF" w:rsidRPr="002B6D78" w:rsidRDefault="00F639EF" w:rsidP="00F639EF">
      <w:pPr>
        <w:tabs>
          <w:tab w:val="left" w:pos="2835"/>
        </w:tabs>
        <w:jc w:val="both"/>
        <w:rPr>
          <w:rFonts w:ascii="Tahoma" w:hAnsi="Tahoma" w:cs="Tahoma"/>
          <w:b/>
        </w:rPr>
      </w:pPr>
    </w:p>
    <w:p w14:paraId="1896F975" w14:textId="0A5E99FD" w:rsidR="00F639EF" w:rsidRDefault="00F639EF" w:rsidP="00F639EF">
      <w:pPr>
        <w:tabs>
          <w:tab w:val="left" w:pos="2835"/>
        </w:tabs>
        <w:jc w:val="both"/>
        <w:rPr>
          <w:rFonts w:ascii="Tahoma" w:hAnsi="Tahoma" w:cs="Tahoma"/>
          <w:b/>
          <w:sz w:val="22"/>
          <w:szCs w:val="22"/>
        </w:rPr>
      </w:pPr>
      <w:r w:rsidRPr="002B6D78">
        <w:rPr>
          <w:rFonts w:ascii="Tahoma" w:hAnsi="Tahoma" w:cs="Tahoma"/>
          <w:b/>
          <w:sz w:val="22"/>
          <w:szCs w:val="22"/>
        </w:rPr>
        <w:t xml:space="preserve">Łączny okres ubezpieczenia: </w:t>
      </w:r>
      <w:r w:rsidRPr="002B6D78">
        <w:rPr>
          <w:rFonts w:ascii="Tahoma" w:hAnsi="Tahoma" w:cs="Tahoma"/>
          <w:b/>
          <w:sz w:val="22"/>
          <w:szCs w:val="22"/>
        </w:rPr>
        <w:tab/>
        <w:t xml:space="preserve">od </w:t>
      </w:r>
      <w:r w:rsidR="002B6D78" w:rsidRPr="002B6D78">
        <w:rPr>
          <w:rFonts w:ascii="Tahoma" w:hAnsi="Tahoma" w:cs="Tahoma"/>
          <w:b/>
          <w:sz w:val="22"/>
          <w:szCs w:val="22"/>
        </w:rPr>
        <w:t>01.01.2024 r.</w:t>
      </w:r>
      <w:r w:rsidRPr="002B6D78">
        <w:rPr>
          <w:rFonts w:ascii="Tahoma" w:hAnsi="Tahoma" w:cs="Tahoma"/>
          <w:b/>
          <w:sz w:val="22"/>
          <w:szCs w:val="22"/>
        </w:rPr>
        <w:t xml:space="preserve"> do </w:t>
      </w:r>
      <w:r w:rsidR="002B6D78" w:rsidRPr="002B6D78">
        <w:rPr>
          <w:rFonts w:ascii="Tahoma" w:hAnsi="Tahoma" w:cs="Tahoma"/>
          <w:b/>
          <w:sz w:val="22"/>
          <w:szCs w:val="22"/>
        </w:rPr>
        <w:t>31.12.2026 r.</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lastRenderedPageBreak/>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7A4670A" w14:textId="389795D9" w:rsidR="00F639EF" w:rsidRPr="00D17EFD" w:rsidRDefault="00F639EF" w:rsidP="002B6D78">
      <w:pPr>
        <w:tabs>
          <w:tab w:val="left" w:pos="284"/>
        </w:tabs>
        <w:ind w:left="284" w:hanging="284"/>
        <w:jc w:val="both"/>
        <w:rPr>
          <w:rFonts w:ascii="Tahoma" w:hAnsi="Tahoma" w:cs="Tahoma"/>
          <w:b/>
          <w:highlight w:val="red"/>
        </w:rPr>
      </w:pPr>
      <w:r w:rsidRPr="006C1557">
        <w:rPr>
          <w:rFonts w:ascii="Tahoma" w:hAnsi="Tahoma" w:cs="Tahoma"/>
        </w:rPr>
        <w:tab/>
      </w:r>
      <w:r w:rsidRPr="000A03D3">
        <w:rPr>
          <w:rFonts w:ascii="Tahoma" w:hAnsi="Tahoma" w:cs="Tahoma"/>
        </w:rPr>
        <w:t>Franszyza integralna, franszyza redukcyjna, udział własny: brak (zarówno w szkodach rzeczowych jak</w:t>
      </w:r>
      <w:r w:rsidR="004A328A">
        <w:rPr>
          <w:rFonts w:ascii="Tahoma" w:hAnsi="Tahoma" w:cs="Tahoma"/>
        </w:rPr>
        <w:br/>
      </w:r>
      <w:r w:rsidRPr="000A03D3">
        <w:rPr>
          <w:rFonts w:ascii="Tahoma" w:hAnsi="Tahoma" w:cs="Tahoma"/>
        </w:rPr>
        <w:t>i osobowych)</w:t>
      </w:r>
      <w:r w:rsidR="002B6D78">
        <w:rPr>
          <w:rFonts w:ascii="Tahoma" w:hAnsi="Tahoma" w:cs="Tahoma"/>
        </w:rPr>
        <w:t>.</w:t>
      </w:r>
    </w:p>
    <w:p w14:paraId="4911A4B4" w14:textId="77777777" w:rsidR="00F639EF" w:rsidRPr="003916E9" w:rsidRDefault="00F639EF" w:rsidP="00F639EF">
      <w:pPr>
        <w:tabs>
          <w:tab w:val="left" w:pos="0"/>
        </w:tabs>
        <w:jc w:val="both"/>
        <w:rPr>
          <w:rFonts w:ascii="Tahoma" w:hAnsi="Tahoma" w:cs="Tahoma"/>
          <w:color w:val="FF0000"/>
          <w:highlight w:val="yellow"/>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2B6D78"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w:t>
      </w:r>
      <w:r w:rsidRPr="002B6D78">
        <w:rPr>
          <w:rFonts w:ascii="Tahoma" w:hAnsi="Tahoma" w:cs="Tahoma"/>
          <w:bCs/>
          <w:i/>
          <w:iCs/>
        </w:rPr>
        <w:t xml:space="preserve">powstanie </w:t>
      </w:r>
      <w:r w:rsidRPr="002B6D78">
        <w:rPr>
          <w:rFonts w:ascii="Tahoma" w:hAnsi="Tahoma" w:cs="Tahoma"/>
          <w:b/>
          <w:bCs/>
          <w:i/>
          <w:iCs/>
        </w:rPr>
        <w:t xml:space="preserve">szkody </w:t>
      </w:r>
      <w:r w:rsidRPr="002B6D78">
        <w:rPr>
          <w:rFonts w:ascii="Tahoma" w:hAnsi="Tahoma" w:cs="Tahoma"/>
          <w:bCs/>
          <w:i/>
          <w:iCs/>
        </w:rPr>
        <w:t>w okresie ubezpieczenia.</w:t>
      </w:r>
    </w:p>
    <w:p w14:paraId="1B1D323C" w14:textId="2A5C793B" w:rsidR="00A65B77" w:rsidRPr="00A65B77" w:rsidRDefault="00A65B77" w:rsidP="004A328A">
      <w:pPr>
        <w:autoSpaceDE w:val="0"/>
        <w:autoSpaceDN w:val="0"/>
        <w:jc w:val="both"/>
      </w:pPr>
      <w:r w:rsidRPr="002B6D78">
        <w:rPr>
          <w:rFonts w:ascii="Tahoma" w:hAnsi="Tahoma" w:cs="Tahoma"/>
          <w:b/>
          <w:bCs/>
          <w:i/>
          <w:iCs/>
        </w:rPr>
        <w:t>Szkoda rzeczowa</w:t>
      </w:r>
      <w:r w:rsidRPr="002B6D78">
        <w:rPr>
          <w:rFonts w:ascii="Tahoma" w:hAnsi="Tahoma" w:cs="Tahoma"/>
          <w:i/>
          <w:iCs/>
        </w:rPr>
        <w:t xml:space="preserve"> – </w:t>
      </w:r>
      <w:r w:rsidRPr="002B6D78">
        <w:rPr>
          <w:rFonts w:ascii="Tahoma" w:hAnsi="Tahoma" w:cs="Tahoma"/>
          <w:bCs/>
          <w:i/>
          <w:iCs/>
        </w:rPr>
        <w:t>utrata</w:t>
      </w:r>
      <w:r w:rsidR="006E2AB6" w:rsidRPr="002B6D78">
        <w:rPr>
          <w:rFonts w:ascii="Tahoma" w:hAnsi="Tahoma" w:cs="Tahoma"/>
          <w:bCs/>
          <w:i/>
          <w:iCs/>
        </w:rPr>
        <w:t xml:space="preserve"> z wyłączeniem zaginięcia, braków inwentarzowych i kradzieży zwykłej</w:t>
      </w:r>
      <w:r w:rsidRPr="002B6D78">
        <w:rPr>
          <w:rFonts w:ascii="Tahoma" w:hAnsi="Tahoma" w:cs="Tahoma"/>
          <w:bCs/>
          <w:i/>
          <w:iCs/>
        </w:rPr>
        <w:t xml:space="preserve">, zniszczenie lub uszkodzenie mienia oraz wszelkie straty następcze poszkodowanego pozostające w związku przyczynowym, </w:t>
      </w:r>
      <w:r w:rsidR="004A328A">
        <w:rPr>
          <w:rFonts w:ascii="Tahoma" w:hAnsi="Tahoma" w:cs="Tahoma"/>
          <w:bCs/>
          <w:i/>
          <w:iCs/>
        </w:rPr>
        <w:br/>
      </w:r>
      <w:r w:rsidRPr="002B6D78">
        <w:rPr>
          <w:rFonts w:ascii="Tahoma" w:hAnsi="Tahoma" w:cs="Tahoma"/>
          <w:bCs/>
          <w:i/>
          <w:iCs/>
        </w:rPr>
        <w:t>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1A6F0B0C" w14:textId="544508AB" w:rsidR="00A65B77" w:rsidRPr="006A5B36" w:rsidRDefault="00A65B77" w:rsidP="00A65B77">
      <w:pPr>
        <w:rPr>
          <w:rFonts w:ascii="Tahoma" w:hAnsi="Tahoma" w:cs="Tahoma"/>
          <w:b/>
          <w:color w:val="FF0000"/>
        </w:rPr>
      </w:pPr>
      <w:r w:rsidRPr="00A65B77">
        <w:rPr>
          <w:rFonts w:ascii="Tahoma" w:hAnsi="Tahoma" w:cs="Tahoma"/>
        </w:rPr>
        <w:t xml:space="preserve">Suma gwarancyjna na jeden i wszystkie wypadki </w:t>
      </w:r>
      <w:r w:rsidRPr="00F9451C">
        <w:rPr>
          <w:rFonts w:ascii="Tahoma" w:hAnsi="Tahoma" w:cs="Tahoma"/>
        </w:rPr>
        <w:t xml:space="preserve">ubezpieczeniowe: </w:t>
      </w:r>
      <w:r w:rsidRPr="00F9451C">
        <w:rPr>
          <w:rFonts w:ascii="Tahoma" w:hAnsi="Tahoma" w:cs="Tahoma"/>
          <w:b/>
        </w:rPr>
        <w:t>1.</w:t>
      </w:r>
      <w:r w:rsidR="0088525E" w:rsidRPr="00F9451C">
        <w:rPr>
          <w:rFonts w:ascii="Tahoma" w:hAnsi="Tahoma" w:cs="Tahoma"/>
          <w:b/>
        </w:rPr>
        <w:t>5</w:t>
      </w:r>
      <w:r w:rsidRPr="00F9451C">
        <w:rPr>
          <w:rFonts w:ascii="Tahoma" w:hAnsi="Tahoma" w:cs="Tahoma"/>
          <w:b/>
        </w:rPr>
        <w:t>00.000,00 zł</w:t>
      </w:r>
    </w:p>
    <w:p w14:paraId="31078907" w14:textId="2AC474C9" w:rsidR="00A65B77" w:rsidRPr="00F9451C" w:rsidRDefault="00A65B77" w:rsidP="00A65B77">
      <w:pPr>
        <w:tabs>
          <w:tab w:val="left" w:pos="6720"/>
        </w:tabs>
        <w:jc w:val="both"/>
        <w:rPr>
          <w:rFonts w:ascii="Tahoma" w:hAnsi="Tahoma" w:cs="Tahoma"/>
          <w:i/>
        </w:rPr>
      </w:pPr>
      <w:r w:rsidRPr="00F9451C">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4633452" w:rsidR="00A65B77" w:rsidRPr="00F9451C" w:rsidRDefault="00A65B77" w:rsidP="00A65B77">
      <w:pPr>
        <w:jc w:val="both"/>
        <w:rPr>
          <w:rFonts w:ascii="Tahoma" w:hAnsi="Tahoma" w:cs="Tahoma"/>
          <w:i/>
        </w:rPr>
      </w:pPr>
      <w:r w:rsidRPr="00F9451C">
        <w:rPr>
          <w:rFonts w:ascii="Tahoma" w:hAnsi="Tahoma" w:cs="Tahoma"/>
          <w:i/>
        </w:rPr>
        <w:t>Jeżeli dla rozszerzeń odpowiedzialności występujących w niniejszym programie ubezpieczenia zostały przyjęte</w:t>
      </w:r>
      <w:r w:rsidR="004A328A">
        <w:rPr>
          <w:rFonts w:ascii="Tahoma" w:hAnsi="Tahoma" w:cs="Tahoma"/>
          <w:i/>
        </w:rPr>
        <w:br/>
      </w:r>
      <w:r w:rsidRPr="00F9451C">
        <w:rPr>
          <w:rFonts w:ascii="Tahoma" w:hAnsi="Tahoma" w:cs="Tahoma"/>
          <w:i/>
        </w:rPr>
        <w:t>w OWU Ubezpieczyciela limity odpowiedzialności, to nie mają one zastosowania. Zastosowanie mają limity określone w niniejszym programie ubezpieczenia.</w:t>
      </w:r>
    </w:p>
    <w:p w14:paraId="426D6207" w14:textId="77777777" w:rsidR="00A65B77" w:rsidRPr="00F9451C" w:rsidRDefault="00A65B77" w:rsidP="00A65B77">
      <w:pPr>
        <w:jc w:val="both"/>
        <w:rPr>
          <w:rFonts w:ascii="Tahoma" w:hAnsi="Tahoma" w:cs="Tahoma"/>
          <w:b/>
        </w:rPr>
      </w:pPr>
    </w:p>
    <w:p w14:paraId="7956815A" w14:textId="77777777" w:rsidR="00A65B77" w:rsidRPr="00F9451C" w:rsidRDefault="00A65B77" w:rsidP="00A65B77">
      <w:pPr>
        <w:jc w:val="both"/>
        <w:rPr>
          <w:rFonts w:ascii="Tahoma" w:hAnsi="Tahoma" w:cs="Tahoma"/>
          <w:i/>
        </w:rPr>
      </w:pPr>
      <w:r w:rsidRPr="00F9451C">
        <w:rPr>
          <w:rFonts w:ascii="Tahoma" w:hAnsi="Tahoma" w:cs="Tahoma"/>
          <w:b/>
        </w:rPr>
        <w:t>4. Przedmiot i zakres ubezpieczenia</w:t>
      </w:r>
    </w:p>
    <w:p w14:paraId="06AD5F99" w14:textId="1EAE648A" w:rsidR="00A65B77" w:rsidRPr="00F9451C" w:rsidRDefault="00A65B77" w:rsidP="00A65B77">
      <w:pPr>
        <w:jc w:val="both"/>
        <w:rPr>
          <w:rFonts w:ascii="Tahoma" w:hAnsi="Tahoma" w:cs="Tahoma"/>
        </w:rPr>
      </w:pPr>
      <w:r w:rsidRPr="00F9451C">
        <w:rPr>
          <w:rFonts w:ascii="Tahoma" w:hAnsi="Tahoma" w:cs="Tahoma"/>
        </w:rPr>
        <w:t xml:space="preserve">Zakres ubezpieczenia obejmuje odpowiedzialność </w:t>
      </w:r>
      <w:r w:rsidRPr="00F9451C">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F9451C">
        <w:rPr>
          <w:rFonts w:ascii="Tahoma" w:hAnsi="Tahoma" w:cs="Tahoma"/>
        </w:rPr>
        <w:t>, ponoszoną przez Ubezpieczonego w związku</w:t>
      </w:r>
      <w:r w:rsidR="004A328A">
        <w:rPr>
          <w:rFonts w:ascii="Tahoma" w:hAnsi="Tahoma" w:cs="Tahoma"/>
        </w:rPr>
        <w:br/>
      </w:r>
      <w:r w:rsidRPr="00F9451C">
        <w:rPr>
          <w:rFonts w:ascii="Tahoma" w:hAnsi="Tahoma" w:cs="Tahoma"/>
        </w:rPr>
        <w:t xml:space="preserve">z prowadzoną działalnością i posiadanym mieniem. Ochrona ubezpieczeniowa obejmuje </w:t>
      </w:r>
      <w:r w:rsidRPr="00F9451C">
        <w:rPr>
          <w:rFonts w:ascii="Tahoma" w:hAnsi="Tahoma" w:cs="Tahoma"/>
          <w:b/>
          <w:bCs/>
        </w:rPr>
        <w:t>wypadki ubezpieczeniowe</w:t>
      </w:r>
      <w:r w:rsidRPr="00F9451C">
        <w:rPr>
          <w:rFonts w:ascii="Tahoma" w:hAnsi="Tahoma" w:cs="Tahoma"/>
        </w:rPr>
        <w:t xml:space="preserve"> zaistniałe w okresie ubezpieczenia, niezależnie od chwili działania lub zaniechania będącego przyczyną </w:t>
      </w:r>
      <w:r w:rsidRPr="00F9451C">
        <w:rPr>
          <w:rFonts w:ascii="Tahoma" w:hAnsi="Tahoma" w:cs="Tahoma"/>
          <w:b/>
        </w:rPr>
        <w:t>szkody</w:t>
      </w:r>
      <w:r w:rsidRPr="00F9451C">
        <w:rPr>
          <w:rFonts w:ascii="Tahoma" w:hAnsi="Tahoma" w:cs="Tahoma"/>
        </w:rPr>
        <w:t xml:space="preserve">, a także chwili ujawnienia się </w:t>
      </w:r>
      <w:r w:rsidRPr="00F9451C">
        <w:rPr>
          <w:rFonts w:ascii="Tahoma" w:hAnsi="Tahoma" w:cs="Tahoma"/>
          <w:b/>
        </w:rPr>
        <w:t>szkody</w:t>
      </w:r>
      <w:r w:rsidRPr="00F9451C">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F9451C" w:rsidRDefault="00A65B77" w:rsidP="00A65B77">
      <w:pPr>
        <w:jc w:val="both"/>
        <w:rPr>
          <w:rFonts w:ascii="Tahoma" w:hAnsi="Tahoma" w:cs="Tahoma"/>
        </w:rPr>
      </w:pPr>
      <w:r w:rsidRPr="00F9451C">
        <w:rPr>
          <w:rFonts w:ascii="Tahoma" w:hAnsi="Tahoma" w:cs="Tahoma"/>
          <w:b/>
        </w:rPr>
        <w:t>Szkody</w:t>
      </w:r>
      <w:r w:rsidRPr="00F9451C">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F9451C">
        <w:rPr>
          <w:rFonts w:ascii="Tahoma" w:hAnsi="Tahoma" w:cs="Tahoma"/>
          <w:b/>
        </w:rPr>
        <w:t>szkody</w:t>
      </w:r>
      <w:r w:rsidRPr="00F9451C">
        <w:rPr>
          <w:rFonts w:ascii="Tahoma" w:hAnsi="Tahoma" w:cs="Tahoma"/>
        </w:rPr>
        <w:t xml:space="preserve">. </w:t>
      </w:r>
    </w:p>
    <w:p w14:paraId="5CD34005" w14:textId="77777777" w:rsidR="00A65B77" w:rsidRPr="00F9451C" w:rsidRDefault="00A65B77" w:rsidP="00A65B77">
      <w:pPr>
        <w:jc w:val="both"/>
        <w:rPr>
          <w:rFonts w:ascii="Tahoma" w:hAnsi="Tahoma" w:cs="Tahoma"/>
        </w:rPr>
      </w:pPr>
      <w:r w:rsidRPr="00F9451C">
        <w:rPr>
          <w:rFonts w:ascii="Tahoma" w:hAnsi="Tahoma" w:cs="Tahoma"/>
        </w:rPr>
        <w:t xml:space="preserve">W razie wątpliwości co do momentu powstania </w:t>
      </w:r>
      <w:r w:rsidRPr="00F9451C">
        <w:rPr>
          <w:rFonts w:ascii="Tahoma" w:hAnsi="Tahoma" w:cs="Tahoma"/>
          <w:b/>
        </w:rPr>
        <w:t>szkody osobowej</w:t>
      </w:r>
      <w:r w:rsidRPr="00F9451C">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F9451C" w:rsidRDefault="00A65B77" w:rsidP="00A65B77">
      <w:pPr>
        <w:jc w:val="both"/>
        <w:rPr>
          <w:rFonts w:ascii="Tahoma" w:hAnsi="Tahoma" w:cs="Tahoma"/>
        </w:rPr>
      </w:pPr>
      <w:r w:rsidRPr="00F9451C">
        <w:rPr>
          <w:rFonts w:ascii="Tahoma" w:hAnsi="Tahoma" w:cs="Tahoma"/>
        </w:rPr>
        <w:t xml:space="preserve">Ubezpieczenie dotyczy </w:t>
      </w:r>
      <w:r w:rsidRPr="00F9451C">
        <w:rPr>
          <w:rFonts w:ascii="Tahoma" w:hAnsi="Tahoma" w:cs="Tahoma"/>
          <w:b/>
          <w:bCs/>
        </w:rPr>
        <w:t>wypadków ubezpieczeniowych</w:t>
      </w:r>
      <w:r w:rsidRPr="00F9451C">
        <w:rPr>
          <w:rFonts w:ascii="Tahoma" w:hAnsi="Tahoma" w:cs="Tahoma"/>
        </w:rPr>
        <w:t xml:space="preserve"> powstałych na terytorium RP oraz </w:t>
      </w:r>
      <w:r w:rsidRPr="00F9451C">
        <w:rPr>
          <w:rFonts w:ascii="Arial" w:hAnsi="Arial" w:cs="Arial"/>
        </w:rPr>
        <w:t xml:space="preserve">za granicą </w:t>
      </w:r>
      <w:r w:rsidRPr="00F9451C">
        <w:rPr>
          <w:rFonts w:ascii="Arial" w:hAnsi="Arial" w:cs="Arial"/>
        </w:rPr>
        <w:br/>
        <w:t>z wyłączeniem USA, Kanady, Nowej Zelandii i Australii</w:t>
      </w:r>
      <w:r w:rsidRPr="00F9451C">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F9451C" w:rsidRDefault="00A65B77" w:rsidP="00A65B77">
      <w:pPr>
        <w:tabs>
          <w:tab w:val="left" w:pos="5346"/>
          <w:tab w:val="left" w:pos="5986"/>
        </w:tabs>
        <w:jc w:val="both"/>
        <w:rPr>
          <w:rFonts w:ascii="Tahoma" w:hAnsi="Tahoma" w:cs="Tahoma"/>
          <w:bCs/>
        </w:rPr>
      </w:pPr>
      <w:r w:rsidRPr="00F9451C">
        <w:rPr>
          <w:rFonts w:ascii="Tahoma" w:hAnsi="Tahoma" w:cs="Tahoma"/>
        </w:rPr>
        <w:t xml:space="preserve">Ubezpieczenie obejmuje szkody wyrządzone wskutek rażącego niedbalstwa. </w:t>
      </w:r>
      <w:r w:rsidRPr="00F9451C">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Pr="00F9451C" w:rsidRDefault="00EF34F9" w:rsidP="00A65B77">
      <w:pPr>
        <w:jc w:val="both"/>
        <w:rPr>
          <w:rFonts w:ascii="Tahoma" w:hAnsi="Tahoma" w:cs="Tahoma"/>
          <w:iCs/>
        </w:rPr>
      </w:pPr>
    </w:p>
    <w:p w14:paraId="5F2DCB31" w14:textId="73DA3C42" w:rsidR="00A65B77" w:rsidRPr="00F9451C" w:rsidRDefault="000F2F37" w:rsidP="00A65B77">
      <w:pPr>
        <w:jc w:val="both"/>
        <w:rPr>
          <w:rFonts w:ascii="Tahoma" w:hAnsi="Tahoma" w:cs="Tahoma"/>
          <w:iCs/>
        </w:rPr>
      </w:pPr>
      <w:bookmarkStart w:id="5" w:name="_Hlk64989952"/>
      <w:r w:rsidRPr="00F9451C">
        <w:rPr>
          <w:rFonts w:ascii="Tahoma" w:hAnsi="Tahoma" w:cs="Tahoma"/>
          <w:iCs/>
        </w:rPr>
        <w:t xml:space="preserve">Ubezpieczyciel nie odpowiada wyłącznie za szkody wyrządzone umyślnie przez reprezentantów Ubezpieczającego/Ubezpieczonego, przy czym za reprezentantów w jednostce samorządu terytorialnego uważa się jedynie Burmistrza i jego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w:t>
      </w:r>
      <w:r w:rsidR="00EF34F9" w:rsidRPr="00F9451C">
        <w:rPr>
          <w:rFonts w:ascii="Tahoma" w:hAnsi="Tahoma" w:cs="Tahoma"/>
          <w:iCs/>
        </w:rPr>
        <w:t xml:space="preserve">rodzaju szkód </w:t>
      </w:r>
      <w:r w:rsidR="00EF34F9" w:rsidRPr="00F9451C">
        <w:rPr>
          <w:rFonts w:ascii="Tahoma" w:hAnsi="Tahoma" w:cs="Tahoma"/>
          <w:iCs/>
        </w:rPr>
        <w:lastRenderedPageBreak/>
        <w:t>obowiązuje limit odpowiedzialności 500 000 zł na jeden i wszystkie wypadki ubezpieczeniowe w rocznym okresie ubezpieczenia</w:t>
      </w:r>
      <w:r w:rsidR="006E2AB6" w:rsidRPr="00F9451C">
        <w:rPr>
          <w:rFonts w:ascii="Tahoma" w:hAnsi="Tahoma" w:cs="Tahoma"/>
          <w:iCs/>
        </w:rPr>
        <w:t xml:space="preserve">. Dla szkód związanych z wykonywaniem władzy publicznej (art. 417 </w:t>
      </w:r>
      <w:proofErr w:type="spellStart"/>
      <w:r w:rsidR="006E2AB6" w:rsidRPr="00F9451C">
        <w:rPr>
          <w:rFonts w:ascii="Tahoma" w:hAnsi="Tahoma" w:cs="Tahoma"/>
          <w:iCs/>
        </w:rPr>
        <w:t>kc</w:t>
      </w:r>
      <w:proofErr w:type="spellEnd"/>
      <w:r w:rsidR="006E2AB6" w:rsidRPr="00F9451C">
        <w:rPr>
          <w:rFonts w:ascii="Tahoma" w:hAnsi="Tahoma" w:cs="Tahoma"/>
          <w:iCs/>
        </w:rPr>
        <w:t>) wina umyślna jest wyłączona.</w:t>
      </w:r>
    </w:p>
    <w:p w14:paraId="49467F29" w14:textId="77777777" w:rsidR="00EF34F9" w:rsidRPr="00F9451C" w:rsidRDefault="00EF34F9" w:rsidP="00A65B77">
      <w:pPr>
        <w:jc w:val="both"/>
        <w:rPr>
          <w:rFonts w:ascii="Tahoma" w:hAnsi="Tahoma" w:cs="Tahoma"/>
          <w:iCs/>
        </w:rPr>
      </w:pPr>
      <w:bookmarkStart w:id="6" w:name="_Hlk62221463"/>
      <w:bookmarkEnd w:id="5"/>
    </w:p>
    <w:p w14:paraId="7AD8FE59" w14:textId="5E87868A" w:rsidR="00A65B77" w:rsidRPr="00F9451C" w:rsidRDefault="00A65B77" w:rsidP="00A65B77">
      <w:pPr>
        <w:jc w:val="both"/>
        <w:rPr>
          <w:rFonts w:ascii="Tahoma" w:hAnsi="Tahoma" w:cs="Tahoma"/>
          <w:iCs/>
        </w:rPr>
      </w:pPr>
      <w:r w:rsidRPr="00F9451C">
        <w:rPr>
          <w:rFonts w:ascii="Tahoma" w:hAnsi="Tahoma" w:cs="Tahoma"/>
          <w:iCs/>
        </w:rPr>
        <w:t xml:space="preserve">Ubezpieczenie obejmuje odpowiedzialność cywilną (w tym odpowiedzialność cywilną związaną </w:t>
      </w:r>
      <w:r w:rsidRPr="00F9451C">
        <w:rPr>
          <w:rFonts w:ascii="Tahoma" w:hAnsi="Tahoma" w:cs="Tahoma"/>
          <w:iCs/>
        </w:rPr>
        <w:br/>
        <w:t xml:space="preserve">z wykonywaniem władzy publicznej) </w:t>
      </w:r>
      <w:r w:rsidR="00CA1B6A" w:rsidRPr="00F9451C">
        <w:rPr>
          <w:rFonts w:ascii="Tahoma" w:hAnsi="Tahoma" w:cs="Tahoma"/>
          <w:iCs/>
        </w:rPr>
        <w:t>Gminy i Miasta Lwówek Śląski</w:t>
      </w:r>
      <w:r w:rsidRPr="00F9451C">
        <w:rPr>
          <w:rFonts w:ascii="Tahoma" w:hAnsi="Tahoma" w:cs="Tahoma"/>
          <w:iCs/>
        </w:rPr>
        <w:t xml:space="preserve"> i innych podmiotów podlegających ubezpieczeniu w ramach niniejszego programu ubezpieczenia za szkody wyrządzone osobom trzecim w związku</w:t>
      </w:r>
      <w:r w:rsidR="004A328A">
        <w:rPr>
          <w:rFonts w:ascii="Tahoma" w:hAnsi="Tahoma" w:cs="Tahoma"/>
          <w:iCs/>
        </w:rPr>
        <w:br/>
      </w:r>
      <w:r w:rsidRPr="00F9451C">
        <w:rPr>
          <w:rFonts w:ascii="Tahoma" w:hAnsi="Tahoma" w:cs="Tahoma"/>
          <w:iCs/>
        </w:rPr>
        <w:t xml:space="preserve">z prowadzoną działalnością określoną w przepisach prawa, w statutach, regulaminach i innych dokumentach regulujących organizację i sposób działania poszczególnych podmiotów. </w:t>
      </w:r>
      <w:bookmarkStart w:id="7" w:name="_Hlk64989965"/>
      <w:r w:rsidR="009157A1" w:rsidRPr="00F9451C">
        <w:rPr>
          <w:rFonts w:ascii="Tahoma" w:hAnsi="Tahoma" w:cs="Tahoma"/>
          <w:iCs/>
        </w:rPr>
        <w:t xml:space="preserve">Ochrona obejmuje odpowiedzialność </w:t>
      </w:r>
      <w:r w:rsidR="00EF642A" w:rsidRPr="00F9451C">
        <w:rPr>
          <w:rFonts w:ascii="Tahoma" w:hAnsi="Tahoma" w:cs="Tahoma"/>
          <w:iCs/>
        </w:rPr>
        <w:t xml:space="preserve">cywilną </w:t>
      </w:r>
      <w:r w:rsidR="00CA1B6A" w:rsidRPr="00F9451C">
        <w:rPr>
          <w:rFonts w:ascii="Tahoma" w:hAnsi="Tahoma" w:cs="Tahoma"/>
          <w:iCs/>
        </w:rPr>
        <w:t xml:space="preserve">Gminy i Miasta Lwówek Śląski </w:t>
      </w:r>
      <w:r w:rsidR="009157A1" w:rsidRPr="00F9451C">
        <w:rPr>
          <w:rFonts w:ascii="Tahoma" w:hAnsi="Tahoma" w:cs="Tahoma"/>
          <w:iCs/>
        </w:rPr>
        <w:t>zarówno za działania własne jak i zlecone Ubezpieczonemu przez administrację rządową</w:t>
      </w:r>
      <w:r w:rsidR="00BF5648" w:rsidRPr="00F9451C">
        <w:rPr>
          <w:rFonts w:ascii="Tahoma" w:hAnsi="Tahoma" w:cs="Tahoma"/>
          <w:iCs/>
        </w:rPr>
        <w:t>.</w:t>
      </w:r>
    </w:p>
    <w:bookmarkEnd w:id="7"/>
    <w:p w14:paraId="71A29D95" w14:textId="77777777" w:rsidR="00A65B77" w:rsidRPr="00F9451C" w:rsidRDefault="00A65B77" w:rsidP="00A65B77">
      <w:pPr>
        <w:jc w:val="both"/>
        <w:rPr>
          <w:rFonts w:ascii="Tahoma" w:hAnsi="Tahoma" w:cs="Tahoma"/>
          <w:iCs/>
        </w:rPr>
      </w:pPr>
      <w:r w:rsidRPr="00F9451C">
        <w:rPr>
          <w:rFonts w:ascii="Tahoma" w:hAnsi="Tahoma" w:cs="Tahoma"/>
          <w:iCs/>
        </w:rPr>
        <w:t>Ochrona ubezpieczeniowa obejmuje ustawową odpowiedzialność Ubezpieczonego bez umownego przejęcia lub rozszerzania odpowiedzialności.</w:t>
      </w:r>
    </w:p>
    <w:bookmarkEnd w:id="6"/>
    <w:p w14:paraId="068443B6" w14:textId="77777777" w:rsidR="00A65B77" w:rsidRPr="00F9451C" w:rsidRDefault="00A65B77" w:rsidP="00A65B77">
      <w:pPr>
        <w:ind w:left="426"/>
        <w:jc w:val="both"/>
        <w:rPr>
          <w:rFonts w:ascii="Tahoma" w:hAnsi="Tahoma" w:cs="Tahoma"/>
          <w:iCs/>
        </w:rPr>
      </w:pPr>
    </w:p>
    <w:p w14:paraId="297E4C1A" w14:textId="32C8ABB9" w:rsidR="00A65B77" w:rsidRPr="00F9451C" w:rsidRDefault="00A65B77" w:rsidP="00A65B77">
      <w:pPr>
        <w:tabs>
          <w:tab w:val="left" w:pos="5346"/>
          <w:tab w:val="left" w:pos="5986"/>
        </w:tabs>
        <w:jc w:val="both"/>
        <w:rPr>
          <w:rFonts w:ascii="Tahoma" w:hAnsi="Tahoma" w:cs="Tahoma"/>
        </w:rPr>
      </w:pPr>
      <w:r w:rsidRPr="00F9451C">
        <w:rPr>
          <w:rFonts w:ascii="Tahoma" w:hAnsi="Tahoma" w:cs="Tahoma"/>
          <w:bCs/>
          <w:iCs/>
        </w:rPr>
        <w:t xml:space="preserve">Ochrona ubezpieczeniowa nie obejmuje kar pieniężnych, kar umownych, grzywien sądowych </w:t>
      </w:r>
      <w:r w:rsidRPr="00F9451C">
        <w:rPr>
          <w:rFonts w:ascii="Tahoma" w:hAnsi="Tahoma" w:cs="Tahoma"/>
          <w:bCs/>
          <w:iCs/>
        </w:rPr>
        <w:br/>
        <w:t>i administracyjnych, zadatków, odszkodowań o charakterze karnym, jeżeli zostały nałożone na ubezpie</w:t>
      </w:r>
      <w:r w:rsidRPr="00F9451C">
        <w:rPr>
          <w:rFonts w:ascii="Tahoma" w:hAnsi="Tahoma" w:cs="Tahoma"/>
          <w:bCs/>
          <w:iCs/>
        </w:rPr>
        <w:softHyphen/>
        <w:t>czonego</w:t>
      </w:r>
      <w:r w:rsidR="004A328A">
        <w:rPr>
          <w:rFonts w:ascii="Tahoma" w:hAnsi="Tahoma" w:cs="Tahoma"/>
          <w:bCs/>
          <w:iCs/>
        </w:rPr>
        <w:br/>
      </w:r>
      <w:r w:rsidRPr="00F9451C">
        <w:rPr>
          <w:rFonts w:ascii="Tahoma" w:hAnsi="Tahoma" w:cs="Tahoma"/>
          <w:bCs/>
          <w:iCs/>
        </w:rPr>
        <w:t>i nie mają one charakteru odszkodowawczego.</w:t>
      </w:r>
    </w:p>
    <w:p w14:paraId="373CCCD5" w14:textId="77777777" w:rsidR="00A65B77" w:rsidRPr="00F9451C" w:rsidRDefault="00A65B77" w:rsidP="00A020F9">
      <w:pPr>
        <w:jc w:val="both"/>
        <w:rPr>
          <w:rFonts w:ascii="Tahoma" w:hAnsi="Tahoma" w:cs="Tahoma"/>
          <w:u w:val="single"/>
        </w:rPr>
      </w:pPr>
    </w:p>
    <w:p w14:paraId="328ADD06" w14:textId="77777777" w:rsidR="00A65B77" w:rsidRPr="00F9451C" w:rsidRDefault="00A65B77" w:rsidP="00A65B77">
      <w:pPr>
        <w:jc w:val="both"/>
        <w:rPr>
          <w:rFonts w:ascii="Tahoma" w:hAnsi="Tahoma" w:cs="Tahoma"/>
          <w:u w:val="single"/>
        </w:rPr>
      </w:pPr>
      <w:r w:rsidRPr="00F9451C">
        <w:rPr>
          <w:rFonts w:ascii="Tahoma" w:hAnsi="Tahoma" w:cs="Tahoma"/>
          <w:u w:val="single"/>
        </w:rPr>
        <w:t>Koszty dodatkowe objęte ochroną ubezpieczeniową w ramach sumy gwarancyjnej:</w:t>
      </w:r>
    </w:p>
    <w:p w14:paraId="144DFA43" w14:textId="4018722D" w:rsidR="00A65B77" w:rsidRPr="00F9451C" w:rsidRDefault="00A65B77" w:rsidP="00934CE2">
      <w:pPr>
        <w:numPr>
          <w:ilvl w:val="0"/>
          <w:numId w:val="59"/>
        </w:numPr>
        <w:jc w:val="both"/>
        <w:rPr>
          <w:rFonts w:ascii="Tahoma" w:hAnsi="Tahoma" w:cs="Tahoma"/>
        </w:rPr>
      </w:pPr>
      <w:r w:rsidRPr="00F9451C">
        <w:rPr>
          <w:rFonts w:ascii="Tahoma" w:hAnsi="Tahoma" w:cs="Tahoma"/>
        </w:rPr>
        <w:t xml:space="preserve">koszty działań podjętych przez ubezpieczającego/ubezpieczonego </w:t>
      </w:r>
      <w:bookmarkStart w:id="8" w:name="_Hlk64989990"/>
      <w:r w:rsidR="00DD7DEB" w:rsidRPr="00F9451C">
        <w:rPr>
          <w:rFonts w:ascii="Tahoma" w:hAnsi="Tahoma" w:cs="Tahoma"/>
        </w:rPr>
        <w:t xml:space="preserve">po wystąpieniu wypadku ubezpieczeniowego </w:t>
      </w:r>
      <w:bookmarkEnd w:id="8"/>
      <w:r w:rsidRPr="00F9451C">
        <w:rPr>
          <w:rFonts w:ascii="Tahoma" w:hAnsi="Tahoma" w:cs="Tahoma"/>
        </w:rPr>
        <w:t xml:space="preserve">w celu zapobieżenia szkodzie lub zmniejszenia jej rozmiarów, jeżeli działania te były celowe, chociażby okazały się bezskuteczne, </w:t>
      </w:r>
    </w:p>
    <w:p w14:paraId="0E868FF8" w14:textId="77777777" w:rsidR="00A65B77" w:rsidRPr="00F9451C" w:rsidRDefault="00A65B77" w:rsidP="00934CE2">
      <w:pPr>
        <w:numPr>
          <w:ilvl w:val="0"/>
          <w:numId w:val="59"/>
        </w:numPr>
        <w:jc w:val="both"/>
        <w:rPr>
          <w:rFonts w:ascii="Tahoma" w:hAnsi="Tahoma" w:cs="Tahoma"/>
        </w:rPr>
      </w:pPr>
      <w:r w:rsidRPr="00F9451C">
        <w:rPr>
          <w:rFonts w:ascii="Tahoma" w:hAnsi="Tahoma" w:cs="Tahoma"/>
        </w:rPr>
        <w:t>koszty wynagrodzenia rzeczoznawców i ekspertów powołanych za zgodą Ubezpieczyciela w celu ustalenia okoliczności, przyczyn i rozmiaru szkody,</w:t>
      </w:r>
    </w:p>
    <w:p w14:paraId="5B4DD656" w14:textId="79F260EF" w:rsidR="00A65B77" w:rsidRPr="00F9451C" w:rsidRDefault="00A65B77" w:rsidP="00934CE2">
      <w:pPr>
        <w:numPr>
          <w:ilvl w:val="0"/>
          <w:numId w:val="59"/>
        </w:numPr>
        <w:jc w:val="both"/>
        <w:rPr>
          <w:rFonts w:ascii="Tahoma" w:hAnsi="Tahoma" w:cs="Tahoma"/>
        </w:rPr>
      </w:pPr>
      <w:r w:rsidRPr="00F9451C">
        <w:rPr>
          <w:rFonts w:ascii="Tahoma" w:hAnsi="Tahoma" w:cs="Tahoma"/>
        </w:rPr>
        <w:t xml:space="preserve">koszty obrony sądowej przed roszczeniami </w:t>
      </w:r>
      <w:r w:rsidR="00B71608" w:rsidRPr="00F9451C">
        <w:rPr>
          <w:rFonts w:ascii="Tahoma" w:hAnsi="Tahoma" w:cs="Tahoma"/>
        </w:rPr>
        <w:t>poszkodowanych lub uprawnionych,</w:t>
      </w:r>
    </w:p>
    <w:p w14:paraId="542498C0" w14:textId="77777777" w:rsidR="00A65B77" w:rsidRPr="00F9451C" w:rsidRDefault="00A65B77" w:rsidP="00934CE2">
      <w:pPr>
        <w:numPr>
          <w:ilvl w:val="0"/>
          <w:numId w:val="59"/>
        </w:numPr>
        <w:jc w:val="both"/>
        <w:rPr>
          <w:rFonts w:ascii="Tahoma" w:hAnsi="Tahoma" w:cs="Tahoma"/>
        </w:rPr>
      </w:pPr>
      <w:r w:rsidRPr="00F9451C">
        <w:rPr>
          <w:rFonts w:ascii="Tahoma" w:hAnsi="Tahoma" w:cs="Tahoma"/>
        </w:rPr>
        <w:t xml:space="preserve">koszty obrony sądowej w postępowaniu karnym, jeżeli toczące się postępowanie ma związek </w:t>
      </w:r>
      <w:r w:rsidRPr="00F9451C">
        <w:rPr>
          <w:rFonts w:ascii="Tahoma" w:hAnsi="Tahoma" w:cs="Tahoma"/>
        </w:rPr>
        <w:br/>
        <w:t>z ustaleniem odpowiedzialności ubezpieczonego, jeżeli Ubezpieczyciel zażądał powołania obrony lub wyraził zgodę na pokrycie tych kosztów,</w:t>
      </w:r>
    </w:p>
    <w:p w14:paraId="1B04F317" w14:textId="4B311644" w:rsidR="00A65B77" w:rsidRPr="00F9451C" w:rsidRDefault="00A65B77" w:rsidP="00934CE2">
      <w:pPr>
        <w:numPr>
          <w:ilvl w:val="0"/>
          <w:numId w:val="59"/>
        </w:numPr>
        <w:jc w:val="both"/>
        <w:rPr>
          <w:rFonts w:ascii="Tahoma" w:hAnsi="Tahoma" w:cs="Tahoma"/>
        </w:rPr>
      </w:pPr>
      <w:r w:rsidRPr="00F9451C">
        <w:rPr>
          <w:rFonts w:ascii="Tahoma" w:hAnsi="Tahoma" w:cs="Tahoma"/>
        </w:rPr>
        <w:t>koszty postępowań sądowych, w tym mediacji lub postępowania pojednawczego oraz koszty opłat administracyjnych, jeżeli Ubezpieczyciel wyraził</w:t>
      </w:r>
      <w:r w:rsidR="00B71608" w:rsidRPr="00F9451C">
        <w:rPr>
          <w:rFonts w:ascii="Tahoma" w:hAnsi="Tahoma" w:cs="Tahoma"/>
        </w:rPr>
        <w:t xml:space="preserve"> zgodę na pokrycie tych kosztów,</w:t>
      </w:r>
    </w:p>
    <w:p w14:paraId="09C0F985" w14:textId="0611F69A" w:rsidR="00B71608" w:rsidRPr="00F9451C" w:rsidRDefault="00B71608" w:rsidP="00934CE2">
      <w:pPr>
        <w:numPr>
          <w:ilvl w:val="0"/>
          <w:numId w:val="59"/>
        </w:numPr>
        <w:jc w:val="both"/>
        <w:rPr>
          <w:rFonts w:ascii="Tahoma" w:hAnsi="Tahoma" w:cs="Tahoma"/>
        </w:rPr>
      </w:pPr>
      <w:r w:rsidRPr="00F9451C">
        <w:rPr>
          <w:rFonts w:ascii="Tahoma" w:hAnsi="Tahoma" w:cs="Tahoma"/>
        </w:rPr>
        <w:t>zasądzone przez sąd odsetki od ubezpieczonego.</w:t>
      </w:r>
    </w:p>
    <w:p w14:paraId="27EE7E11" w14:textId="57167672" w:rsidR="00A65B77" w:rsidRPr="00F9451C" w:rsidRDefault="00A65B77" w:rsidP="00A65B77">
      <w:pPr>
        <w:tabs>
          <w:tab w:val="left" w:pos="5346"/>
          <w:tab w:val="left" w:pos="5986"/>
        </w:tabs>
        <w:ind w:left="426"/>
        <w:jc w:val="both"/>
        <w:rPr>
          <w:rFonts w:ascii="Tahoma" w:hAnsi="Tahoma" w:cs="Tahoma"/>
        </w:rPr>
      </w:pPr>
    </w:p>
    <w:p w14:paraId="03671B4F" w14:textId="77777777" w:rsidR="00A65B77" w:rsidRPr="00F9451C" w:rsidRDefault="00A65B77" w:rsidP="00A65B77">
      <w:pPr>
        <w:tabs>
          <w:tab w:val="left" w:pos="5346"/>
          <w:tab w:val="left" w:pos="5986"/>
        </w:tabs>
        <w:jc w:val="both"/>
        <w:rPr>
          <w:rFonts w:ascii="Tahoma" w:hAnsi="Tahoma" w:cs="Tahoma"/>
          <w:b/>
        </w:rPr>
      </w:pPr>
      <w:r w:rsidRPr="00F9451C">
        <w:rPr>
          <w:rFonts w:ascii="Tahoma" w:hAnsi="Tahoma" w:cs="Tahoma"/>
          <w:b/>
        </w:rPr>
        <w:t>Wymagany zakres ubezpieczenia obejmuje w szczególności:</w:t>
      </w:r>
    </w:p>
    <w:p w14:paraId="258F63F7" w14:textId="77777777" w:rsidR="00A65B77" w:rsidRPr="00F9451C" w:rsidRDefault="00A65B77" w:rsidP="00061F3A">
      <w:pPr>
        <w:pStyle w:val="Akapitzlist"/>
        <w:numPr>
          <w:ilvl w:val="1"/>
          <w:numId w:val="75"/>
        </w:numPr>
        <w:jc w:val="both"/>
        <w:rPr>
          <w:rFonts w:ascii="Tahoma" w:hAnsi="Tahoma" w:cs="Tahoma"/>
          <w:sz w:val="20"/>
          <w:szCs w:val="20"/>
        </w:rPr>
      </w:pPr>
      <w:r w:rsidRPr="00F9451C">
        <w:rPr>
          <w:rFonts w:ascii="Tahoma" w:hAnsi="Tahoma" w:cs="Tahoma"/>
          <w:sz w:val="20"/>
          <w:szCs w:val="20"/>
        </w:rPr>
        <w:t>odpowiedzialność z tytułu szkód związanych z przeniesieniem ognia;</w:t>
      </w:r>
    </w:p>
    <w:p w14:paraId="08FAD266" w14:textId="65E91697" w:rsidR="00A65B77" w:rsidRPr="00F9451C" w:rsidRDefault="00A65B77" w:rsidP="00061F3A">
      <w:pPr>
        <w:pStyle w:val="Akapitzlist"/>
        <w:numPr>
          <w:ilvl w:val="1"/>
          <w:numId w:val="75"/>
        </w:numPr>
        <w:jc w:val="both"/>
        <w:rPr>
          <w:rFonts w:ascii="Tahoma" w:hAnsi="Tahoma" w:cs="Tahoma"/>
          <w:sz w:val="20"/>
          <w:szCs w:val="20"/>
        </w:rPr>
      </w:pPr>
      <w:r w:rsidRPr="00F9451C">
        <w:rPr>
          <w:rFonts w:ascii="Tahoma" w:hAnsi="Tahoma" w:cs="Tahoma"/>
          <w:sz w:val="20"/>
          <w:szCs w:val="20"/>
        </w:rPr>
        <w:t xml:space="preserve">odpowiedzialność z tytułu szkód powstałych w następstwie zalania mienia osób trzecich, w tym z tytułu </w:t>
      </w:r>
      <w:proofErr w:type="spellStart"/>
      <w:r w:rsidRPr="00F9451C">
        <w:rPr>
          <w:rFonts w:ascii="Tahoma" w:hAnsi="Tahoma" w:cs="Tahoma"/>
          <w:sz w:val="20"/>
          <w:szCs w:val="20"/>
        </w:rPr>
        <w:t>zalań</w:t>
      </w:r>
      <w:proofErr w:type="spellEnd"/>
      <w:r w:rsidRPr="00F9451C">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004A328A">
        <w:rPr>
          <w:rFonts w:ascii="Tahoma" w:hAnsi="Tahoma" w:cs="Tahoma"/>
          <w:sz w:val="20"/>
          <w:szCs w:val="20"/>
        </w:rPr>
        <w:br/>
      </w:r>
      <w:r w:rsidRPr="00F9451C">
        <w:rPr>
          <w:rFonts w:ascii="Tahoma" w:hAnsi="Tahoma" w:cs="Tahoma"/>
          <w:sz w:val="20"/>
          <w:szCs w:val="20"/>
        </w:rPr>
        <w:t>z systemów wodnych lub technologicznych</w:t>
      </w:r>
      <w:r w:rsidR="00193854" w:rsidRPr="00F9451C">
        <w:rPr>
          <w:rFonts w:ascii="Tahoma" w:hAnsi="Tahoma" w:cs="Tahoma"/>
          <w:sz w:val="20"/>
          <w:szCs w:val="20"/>
        </w:rPr>
        <w:t xml:space="preserve"> oraz szkód powstałych w trakcie prac związanych</w:t>
      </w:r>
      <w:r w:rsidR="004A328A">
        <w:rPr>
          <w:rFonts w:ascii="Tahoma" w:hAnsi="Tahoma" w:cs="Tahoma"/>
          <w:sz w:val="20"/>
          <w:szCs w:val="20"/>
        </w:rPr>
        <w:br/>
      </w:r>
      <w:r w:rsidR="00193854" w:rsidRPr="00F9451C">
        <w:rPr>
          <w:rFonts w:ascii="Tahoma" w:hAnsi="Tahoma" w:cs="Tahoma"/>
          <w:sz w:val="20"/>
          <w:szCs w:val="20"/>
        </w:rPr>
        <w:t>z poszukiwaniem i usuwaniem awarii</w:t>
      </w:r>
      <w:r w:rsidRPr="00F9451C">
        <w:rPr>
          <w:rFonts w:ascii="Tahoma" w:hAnsi="Tahoma" w:cs="Tahoma"/>
          <w:sz w:val="20"/>
          <w:szCs w:val="20"/>
        </w:rPr>
        <w:t>);</w:t>
      </w:r>
    </w:p>
    <w:p w14:paraId="19665A77" w14:textId="77777777" w:rsidR="00A65B77" w:rsidRPr="00F9451C" w:rsidRDefault="00A65B77" w:rsidP="00061F3A">
      <w:pPr>
        <w:pStyle w:val="Akapitzlist"/>
        <w:numPr>
          <w:ilvl w:val="1"/>
          <w:numId w:val="75"/>
        </w:numPr>
        <w:jc w:val="both"/>
        <w:rPr>
          <w:rFonts w:ascii="Tahoma" w:hAnsi="Tahoma" w:cs="Tahoma"/>
          <w:sz w:val="20"/>
          <w:szCs w:val="20"/>
        </w:rPr>
      </w:pPr>
      <w:r w:rsidRPr="00F9451C">
        <w:rPr>
          <w:rFonts w:ascii="Tahoma" w:hAnsi="Tahoma" w:cs="Tahoma"/>
          <w:sz w:val="20"/>
          <w:szCs w:val="20"/>
        </w:rPr>
        <w:t>odpowiedzialność za szkody wyrządzone przez prąd elektryczny, w tym przepięcia i przetężenia;</w:t>
      </w:r>
    </w:p>
    <w:p w14:paraId="06A93EAE" w14:textId="77777777" w:rsidR="00A65B77" w:rsidRPr="00F9451C" w:rsidRDefault="00A65B77" w:rsidP="00061F3A">
      <w:pPr>
        <w:pStyle w:val="Akapitzlist"/>
        <w:numPr>
          <w:ilvl w:val="1"/>
          <w:numId w:val="75"/>
        </w:numPr>
        <w:jc w:val="both"/>
        <w:rPr>
          <w:rFonts w:ascii="Tahoma" w:hAnsi="Tahoma" w:cs="Tahoma"/>
          <w:sz w:val="20"/>
          <w:szCs w:val="20"/>
        </w:rPr>
      </w:pPr>
      <w:r w:rsidRPr="00F9451C">
        <w:rPr>
          <w:rFonts w:ascii="Tahoma" w:hAnsi="Tahoma" w:cs="Tahoma"/>
          <w:sz w:val="20"/>
          <w:szCs w:val="20"/>
        </w:rPr>
        <w:t>odpowiedzialność z tytułu niewykonania lub nienależytego wykonania zobowiązania;</w:t>
      </w:r>
    </w:p>
    <w:p w14:paraId="25D65C93" w14:textId="77777777" w:rsidR="00A65B77" w:rsidRPr="00F9451C" w:rsidRDefault="00A65B77" w:rsidP="00061F3A">
      <w:pPr>
        <w:pStyle w:val="Akapitzlist"/>
        <w:numPr>
          <w:ilvl w:val="1"/>
          <w:numId w:val="75"/>
        </w:numPr>
        <w:jc w:val="both"/>
        <w:rPr>
          <w:rFonts w:ascii="Tahoma" w:hAnsi="Tahoma" w:cs="Tahoma"/>
          <w:sz w:val="20"/>
          <w:szCs w:val="20"/>
        </w:rPr>
      </w:pPr>
      <w:r w:rsidRPr="00F9451C">
        <w:rPr>
          <w:rFonts w:ascii="Tahoma" w:hAnsi="Tahoma" w:cs="Tahoma"/>
          <w:sz w:val="20"/>
          <w:szCs w:val="20"/>
        </w:rPr>
        <w:t>odpowiedzialność z tytułu administrowania i zarządzania nieruchomościami;</w:t>
      </w:r>
    </w:p>
    <w:p w14:paraId="2BAA3232" w14:textId="77777777" w:rsidR="00A65B77" w:rsidRPr="00F9451C" w:rsidRDefault="00A65B77" w:rsidP="00061F3A">
      <w:pPr>
        <w:pStyle w:val="Akapitzlist"/>
        <w:numPr>
          <w:ilvl w:val="1"/>
          <w:numId w:val="75"/>
        </w:numPr>
        <w:jc w:val="both"/>
        <w:rPr>
          <w:rFonts w:ascii="Tahoma" w:hAnsi="Tahoma" w:cs="Tahoma"/>
          <w:sz w:val="20"/>
          <w:szCs w:val="20"/>
        </w:rPr>
      </w:pPr>
      <w:r w:rsidRPr="00F9451C">
        <w:rPr>
          <w:rFonts w:ascii="Tahoma" w:hAnsi="Tahoma" w:cs="Tahoma"/>
          <w:sz w:val="20"/>
          <w:szCs w:val="20"/>
        </w:rPr>
        <w:t>odpowiedzialność za szkody powstałe w czasie wykonywania czynności, prac lub usług przez ubezpieczonego oraz po ich wykonaniu i przekazaniu odbiorcy;</w:t>
      </w:r>
    </w:p>
    <w:p w14:paraId="2856149D" w14:textId="77777777" w:rsidR="00A65B77" w:rsidRPr="00F9451C" w:rsidRDefault="00A65B77" w:rsidP="00061F3A">
      <w:pPr>
        <w:pStyle w:val="Akapitzlist"/>
        <w:numPr>
          <w:ilvl w:val="1"/>
          <w:numId w:val="75"/>
        </w:numPr>
        <w:jc w:val="both"/>
        <w:rPr>
          <w:rFonts w:ascii="Tahoma" w:hAnsi="Tahoma" w:cs="Tahoma"/>
          <w:sz w:val="20"/>
          <w:szCs w:val="20"/>
        </w:rPr>
      </w:pPr>
      <w:r w:rsidRPr="00F9451C">
        <w:rPr>
          <w:rFonts w:ascii="Tahoma" w:hAnsi="Tahoma" w:cs="Tahoma"/>
          <w:sz w:val="20"/>
          <w:szCs w:val="20"/>
        </w:rPr>
        <w:t>czyste straty finansowe, w tym w szczególności:</w:t>
      </w:r>
    </w:p>
    <w:p w14:paraId="09619C1C" w14:textId="77777777" w:rsidR="00A65B77" w:rsidRPr="00F9451C" w:rsidRDefault="00A65B77" w:rsidP="00934CE2">
      <w:pPr>
        <w:pStyle w:val="Akapitzlist"/>
        <w:numPr>
          <w:ilvl w:val="0"/>
          <w:numId w:val="68"/>
        </w:numPr>
        <w:jc w:val="both"/>
        <w:rPr>
          <w:rFonts w:ascii="Tahoma" w:hAnsi="Tahoma" w:cs="Tahoma"/>
          <w:sz w:val="20"/>
          <w:szCs w:val="20"/>
        </w:rPr>
      </w:pPr>
      <w:r w:rsidRPr="00F9451C">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F9451C" w:rsidRDefault="00A65B77" w:rsidP="00934CE2">
      <w:pPr>
        <w:pStyle w:val="Akapitzlist"/>
        <w:numPr>
          <w:ilvl w:val="0"/>
          <w:numId w:val="68"/>
        </w:numPr>
        <w:jc w:val="both"/>
        <w:rPr>
          <w:rFonts w:ascii="Tahoma" w:hAnsi="Tahoma" w:cs="Tahoma"/>
          <w:sz w:val="20"/>
          <w:szCs w:val="20"/>
        </w:rPr>
      </w:pPr>
      <w:r w:rsidRPr="00F9451C">
        <w:rPr>
          <w:rFonts w:ascii="Tahoma" w:hAnsi="Tahoma" w:cs="Tahoma"/>
          <w:sz w:val="20"/>
          <w:szCs w:val="20"/>
        </w:rPr>
        <w:t>wynikające z braku możliwości lub ograniczonej możliwość prowadzenia działalności przez osobę trzecią,</w:t>
      </w:r>
    </w:p>
    <w:p w14:paraId="4729FB8B" w14:textId="77777777" w:rsidR="00A65B77" w:rsidRPr="00F9451C" w:rsidRDefault="00A65B77" w:rsidP="00934CE2">
      <w:pPr>
        <w:pStyle w:val="Akapitzlist"/>
        <w:numPr>
          <w:ilvl w:val="0"/>
          <w:numId w:val="68"/>
        </w:numPr>
        <w:jc w:val="both"/>
        <w:rPr>
          <w:rFonts w:ascii="Tahoma" w:hAnsi="Tahoma" w:cs="Tahoma"/>
          <w:sz w:val="20"/>
          <w:szCs w:val="20"/>
        </w:rPr>
      </w:pPr>
      <w:r w:rsidRPr="00F9451C">
        <w:rPr>
          <w:rFonts w:ascii="Tahoma" w:hAnsi="Tahoma" w:cs="Tahoma"/>
          <w:sz w:val="20"/>
          <w:szCs w:val="20"/>
        </w:rPr>
        <w:t>poniesione przez osobę trzecią inną niż osoba, która doznała szkody rzeczowej lub szkody osobowej,</w:t>
      </w:r>
    </w:p>
    <w:p w14:paraId="16DFA6DE" w14:textId="77777777" w:rsidR="00A65B77" w:rsidRPr="00F9451C" w:rsidRDefault="00A65B77" w:rsidP="00A65B77">
      <w:pPr>
        <w:ind w:left="720"/>
        <w:jc w:val="both"/>
        <w:rPr>
          <w:rFonts w:ascii="Tahoma" w:hAnsi="Tahoma" w:cs="Tahoma"/>
        </w:rPr>
      </w:pPr>
      <w:r w:rsidRPr="00F9451C">
        <w:rPr>
          <w:rFonts w:ascii="Tahoma" w:hAnsi="Tahoma" w:cs="Tahoma"/>
        </w:rPr>
        <w:t>Ubezpieczyciel w ramach czystych strat finansowych nie odpowiada za szkody:</w:t>
      </w:r>
    </w:p>
    <w:p w14:paraId="1D11508B" w14:textId="77777777" w:rsidR="00A65B77" w:rsidRPr="00F9451C" w:rsidRDefault="00A65B77" w:rsidP="00934CE2">
      <w:pPr>
        <w:pStyle w:val="Akapitzlist"/>
        <w:numPr>
          <w:ilvl w:val="0"/>
          <w:numId w:val="69"/>
        </w:numPr>
        <w:jc w:val="both"/>
        <w:rPr>
          <w:rFonts w:ascii="Tahoma" w:hAnsi="Tahoma" w:cs="Tahoma"/>
          <w:sz w:val="20"/>
          <w:szCs w:val="20"/>
        </w:rPr>
      </w:pPr>
      <w:r w:rsidRPr="00F9451C">
        <w:rPr>
          <w:rFonts w:ascii="Tahoma" w:hAnsi="Tahoma" w:cs="Tahoma"/>
          <w:sz w:val="20"/>
          <w:szCs w:val="20"/>
        </w:rPr>
        <w:t>związane z działalnością:</w:t>
      </w:r>
    </w:p>
    <w:p w14:paraId="3C4B9952" w14:textId="77777777" w:rsidR="00A65B77" w:rsidRPr="00F9451C" w:rsidRDefault="00A65B77" w:rsidP="00A65B77">
      <w:pPr>
        <w:pStyle w:val="Akapitzlist"/>
        <w:ind w:left="1440"/>
        <w:jc w:val="both"/>
        <w:rPr>
          <w:rFonts w:ascii="Tahoma" w:hAnsi="Tahoma" w:cs="Tahoma"/>
          <w:sz w:val="20"/>
          <w:szCs w:val="20"/>
        </w:rPr>
      </w:pPr>
      <w:r w:rsidRPr="00F9451C">
        <w:rPr>
          <w:rFonts w:ascii="Tahoma" w:hAnsi="Tahoma" w:cs="Tahoma"/>
          <w:sz w:val="20"/>
          <w:szCs w:val="20"/>
        </w:rPr>
        <w:t>- bankową, ubezpieczeniową, księgową, finansową lub leasingową oraz reklamową,</w:t>
      </w:r>
    </w:p>
    <w:p w14:paraId="3B45BACD" w14:textId="77777777" w:rsidR="00A65B77" w:rsidRPr="00F9451C" w:rsidRDefault="00A65B77" w:rsidP="00A65B77">
      <w:pPr>
        <w:pStyle w:val="Akapitzlist"/>
        <w:ind w:left="1440"/>
        <w:jc w:val="both"/>
        <w:rPr>
          <w:rFonts w:ascii="Tahoma" w:hAnsi="Tahoma" w:cs="Tahoma"/>
          <w:sz w:val="20"/>
          <w:szCs w:val="20"/>
        </w:rPr>
      </w:pPr>
      <w:r w:rsidRPr="00F9451C">
        <w:rPr>
          <w:rFonts w:ascii="Tahoma" w:hAnsi="Tahoma" w:cs="Tahoma"/>
          <w:sz w:val="20"/>
          <w:szCs w:val="20"/>
        </w:rPr>
        <w:t>- dotyczącą przetwarzania danych lub instalacji oprogramowania,</w:t>
      </w:r>
    </w:p>
    <w:p w14:paraId="7D1C2668" w14:textId="77777777" w:rsidR="00A65B77" w:rsidRPr="00F9451C" w:rsidRDefault="00A65B77" w:rsidP="00A65B77">
      <w:pPr>
        <w:pStyle w:val="Akapitzlist"/>
        <w:ind w:left="1440"/>
        <w:jc w:val="both"/>
        <w:rPr>
          <w:rFonts w:ascii="Tahoma" w:hAnsi="Tahoma" w:cs="Tahoma"/>
          <w:sz w:val="20"/>
          <w:szCs w:val="20"/>
        </w:rPr>
      </w:pPr>
      <w:r w:rsidRPr="00F9451C">
        <w:rPr>
          <w:rFonts w:ascii="Tahoma" w:hAnsi="Tahoma" w:cs="Tahoma"/>
          <w:sz w:val="20"/>
          <w:szCs w:val="20"/>
        </w:rPr>
        <w:t xml:space="preserve">- pośredników turystycznych i organizatorów turystyki, </w:t>
      </w:r>
    </w:p>
    <w:p w14:paraId="3BFA5F1D" w14:textId="77777777" w:rsidR="00A65B77" w:rsidRPr="00F9451C" w:rsidRDefault="00A65B77" w:rsidP="00A65B77">
      <w:pPr>
        <w:pStyle w:val="Akapitzlist"/>
        <w:ind w:left="1440"/>
        <w:jc w:val="both"/>
        <w:rPr>
          <w:rFonts w:ascii="Tahoma" w:hAnsi="Tahoma" w:cs="Tahoma"/>
          <w:sz w:val="20"/>
          <w:szCs w:val="20"/>
        </w:rPr>
      </w:pPr>
      <w:r w:rsidRPr="00F9451C">
        <w:rPr>
          <w:rFonts w:ascii="Tahoma" w:hAnsi="Tahoma" w:cs="Tahoma"/>
          <w:sz w:val="20"/>
          <w:szCs w:val="20"/>
        </w:rPr>
        <w:t>- polegającą na planowaniu, projektowaniu, kontroli, wycenie, kosztorysowaniu,</w:t>
      </w:r>
    </w:p>
    <w:p w14:paraId="0F1FB4C7" w14:textId="77777777" w:rsidR="00A65B77" w:rsidRPr="00F9451C" w:rsidRDefault="00A65B77" w:rsidP="00A65B77">
      <w:pPr>
        <w:pStyle w:val="Akapitzlist"/>
        <w:ind w:left="1440"/>
        <w:jc w:val="both"/>
        <w:rPr>
          <w:rFonts w:ascii="Tahoma" w:hAnsi="Tahoma" w:cs="Tahoma"/>
          <w:sz w:val="20"/>
          <w:szCs w:val="20"/>
        </w:rPr>
      </w:pPr>
      <w:r w:rsidRPr="00F9451C">
        <w:rPr>
          <w:rFonts w:ascii="Tahoma" w:hAnsi="Tahoma" w:cs="Tahoma"/>
          <w:sz w:val="20"/>
          <w:szCs w:val="20"/>
        </w:rPr>
        <w:t xml:space="preserve">- polegającą na świadczeniu usług hostingowych, dzierżawie serwera, dostawie </w:t>
      </w:r>
      <w:proofErr w:type="spellStart"/>
      <w:r w:rsidRPr="00F9451C">
        <w:rPr>
          <w:rFonts w:ascii="Tahoma" w:hAnsi="Tahoma" w:cs="Tahoma"/>
          <w:sz w:val="20"/>
          <w:szCs w:val="20"/>
        </w:rPr>
        <w:t>internetu</w:t>
      </w:r>
      <w:proofErr w:type="spellEnd"/>
      <w:r w:rsidRPr="00F9451C">
        <w:rPr>
          <w:rFonts w:ascii="Tahoma" w:hAnsi="Tahoma" w:cs="Tahoma"/>
          <w:sz w:val="20"/>
          <w:szCs w:val="20"/>
        </w:rPr>
        <w:t>, administracji systemami informatycznymi,</w:t>
      </w:r>
    </w:p>
    <w:p w14:paraId="4E66F695" w14:textId="77777777" w:rsidR="00A65B77" w:rsidRPr="00F9451C" w:rsidRDefault="00A65B77" w:rsidP="00934CE2">
      <w:pPr>
        <w:pStyle w:val="Akapitzlist"/>
        <w:numPr>
          <w:ilvl w:val="0"/>
          <w:numId w:val="69"/>
        </w:numPr>
        <w:jc w:val="both"/>
        <w:rPr>
          <w:rFonts w:ascii="Tahoma" w:hAnsi="Tahoma" w:cs="Tahoma"/>
          <w:sz w:val="20"/>
          <w:szCs w:val="20"/>
        </w:rPr>
      </w:pPr>
      <w:r w:rsidRPr="00F9451C">
        <w:rPr>
          <w:rFonts w:ascii="Tahoma" w:hAnsi="Tahoma" w:cs="Tahoma"/>
          <w:sz w:val="20"/>
          <w:szCs w:val="20"/>
        </w:rPr>
        <w:lastRenderedPageBreak/>
        <w:t>związane z wykonywaniem usług projektowych lub kierowaniem budową,</w:t>
      </w:r>
    </w:p>
    <w:p w14:paraId="5F0E861F" w14:textId="77777777" w:rsidR="00A65B77" w:rsidRPr="00F9451C" w:rsidRDefault="00A65B77" w:rsidP="00934CE2">
      <w:pPr>
        <w:pStyle w:val="Akapitzlist"/>
        <w:numPr>
          <w:ilvl w:val="0"/>
          <w:numId w:val="69"/>
        </w:numPr>
        <w:jc w:val="both"/>
        <w:rPr>
          <w:rFonts w:ascii="Tahoma" w:hAnsi="Tahoma" w:cs="Tahoma"/>
          <w:sz w:val="20"/>
          <w:szCs w:val="20"/>
        </w:rPr>
      </w:pPr>
      <w:r w:rsidRPr="00F9451C">
        <w:rPr>
          <w:rFonts w:ascii="Tahoma" w:hAnsi="Tahoma" w:cs="Tahoma"/>
          <w:sz w:val="20"/>
          <w:szCs w:val="20"/>
        </w:rPr>
        <w:t>wynikające z czynów nieuczciwej konkurencji, w tym z naruszenia tajemnicy przedsiębiorstwa, tajemnicy handlowej, zawodowej,</w:t>
      </w:r>
    </w:p>
    <w:p w14:paraId="4B3C44DA" w14:textId="77777777" w:rsidR="00A65B77" w:rsidRPr="00F9451C" w:rsidRDefault="00A65B77" w:rsidP="00934CE2">
      <w:pPr>
        <w:pStyle w:val="Akapitzlist"/>
        <w:numPr>
          <w:ilvl w:val="0"/>
          <w:numId w:val="69"/>
        </w:numPr>
        <w:jc w:val="both"/>
        <w:rPr>
          <w:rFonts w:ascii="Tahoma" w:hAnsi="Tahoma" w:cs="Tahoma"/>
          <w:sz w:val="20"/>
          <w:szCs w:val="20"/>
        </w:rPr>
      </w:pPr>
      <w:r w:rsidRPr="00F9451C">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F9451C" w:rsidRDefault="00A65B77" w:rsidP="00934CE2">
      <w:pPr>
        <w:pStyle w:val="Akapitzlist"/>
        <w:numPr>
          <w:ilvl w:val="0"/>
          <w:numId w:val="69"/>
        </w:numPr>
        <w:jc w:val="both"/>
        <w:rPr>
          <w:rFonts w:ascii="Tahoma" w:hAnsi="Tahoma" w:cs="Tahoma"/>
          <w:sz w:val="20"/>
          <w:szCs w:val="20"/>
        </w:rPr>
      </w:pPr>
      <w:r w:rsidRPr="00F9451C">
        <w:rPr>
          <w:rFonts w:ascii="Tahoma" w:hAnsi="Tahoma" w:cs="Tahoma"/>
          <w:sz w:val="20"/>
          <w:szCs w:val="20"/>
        </w:rPr>
        <w:t xml:space="preserve">związane ze sprawowaniem funkcji członka organu władz spółki kapitałowej, </w:t>
      </w:r>
    </w:p>
    <w:p w14:paraId="0AF747A2" w14:textId="77777777" w:rsidR="00A65B77" w:rsidRPr="00F9451C" w:rsidRDefault="00A65B77" w:rsidP="00934CE2">
      <w:pPr>
        <w:pStyle w:val="Akapitzlist"/>
        <w:numPr>
          <w:ilvl w:val="0"/>
          <w:numId w:val="69"/>
        </w:numPr>
        <w:jc w:val="both"/>
        <w:rPr>
          <w:rFonts w:ascii="Tahoma" w:hAnsi="Tahoma" w:cs="Tahoma"/>
          <w:sz w:val="20"/>
          <w:szCs w:val="20"/>
        </w:rPr>
      </w:pPr>
      <w:r w:rsidRPr="00F9451C">
        <w:rPr>
          <w:rFonts w:ascii="Tahoma" w:hAnsi="Tahoma" w:cs="Tahoma"/>
          <w:sz w:val="20"/>
          <w:szCs w:val="20"/>
        </w:rPr>
        <w:t>związane z naruszeniem praw pracowniczych,</w:t>
      </w:r>
    </w:p>
    <w:p w14:paraId="4B83BD62" w14:textId="77777777" w:rsidR="00A65B77" w:rsidRPr="00F9451C" w:rsidRDefault="00A65B77" w:rsidP="00934CE2">
      <w:pPr>
        <w:pStyle w:val="Akapitzlist"/>
        <w:numPr>
          <w:ilvl w:val="0"/>
          <w:numId w:val="69"/>
        </w:numPr>
        <w:jc w:val="both"/>
        <w:rPr>
          <w:rFonts w:ascii="Arial" w:hAnsi="Arial" w:cs="Arial"/>
          <w:sz w:val="20"/>
          <w:szCs w:val="20"/>
        </w:rPr>
      </w:pPr>
      <w:r w:rsidRPr="00F9451C">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F9451C">
        <w:rPr>
          <w:rFonts w:ascii="Arial" w:hAnsi="Arial" w:cs="Arial"/>
          <w:sz w:val="20"/>
          <w:szCs w:val="20"/>
        </w:rPr>
        <w:br/>
        <w:t>o ochronie danych osobowych w przypadku wprowadzenia takiego rozszerzenia odpowiedzialności do zakresu ubezpieczenia,</w:t>
      </w:r>
    </w:p>
    <w:p w14:paraId="180546E6" w14:textId="77777777" w:rsidR="00A65B77" w:rsidRPr="00F9451C" w:rsidRDefault="00A65B77" w:rsidP="00934CE2">
      <w:pPr>
        <w:pStyle w:val="Akapitzlist"/>
        <w:numPr>
          <w:ilvl w:val="0"/>
          <w:numId w:val="69"/>
        </w:numPr>
        <w:jc w:val="both"/>
        <w:rPr>
          <w:rFonts w:ascii="Tahoma" w:hAnsi="Tahoma" w:cs="Tahoma"/>
          <w:sz w:val="20"/>
          <w:szCs w:val="20"/>
        </w:rPr>
      </w:pPr>
      <w:r w:rsidRPr="00F9451C">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F9451C" w:rsidRDefault="00A65B77" w:rsidP="00934CE2">
      <w:pPr>
        <w:pStyle w:val="Akapitzlist"/>
        <w:numPr>
          <w:ilvl w:val="0"/>
          <w:numId w:val="69"/>
        </w:numPr>
        <w:jc w:val="both"/>
        <w:rPr>
          <w:rFonts w:ascii="Tahoma" w:hAnsi="Tahoma" w:cs="Tahoma"/>
          <w:sz w:val="20"/>
          <w:szCs w:val="20"/>
        </w:rPr>
      </w:pPr>
      <w:r w:rsidRPr="00F9451C">
        <w:rPr>
          <w:rFonts w:ascii="Tahoma" w:hAnsi="Tahoma" w:cs="Tahoma"/>
          <w:sz w:val="20"/>
          <w:szCs w:val="20"/>
        </w:rPr>
        <w:t>w postaci kosztów związanych z wycofaniem produktu z rynku,</w:t>
      </w:r>
    </w:p>
    <w:p w14:paraId="788C80BF" w14:textId="77777777" w:rsidR="00A65B77" w:rsidRPr="00F9451C" w:rsidRDefault="00A65B77" w:rsidP="00934CE2">
      <w:pPr>
        <w:pStyle w:val="Akapitzlist"/>
        <w:numPr>
          <w:ilvl w:val="0"/>
          <w:numId w:val="69"/>
        </w:numPr>
        <w:jc w:val="both"/>
        <w:rPr>
          <w:rFonts w:ascii="Tahoma" w:hAnsi="Tahoma" w:cs="Tahoma"/>
          <w:sz w:val="20"/>
          <w:szCs w:val="20"/>
        </w:rPr>
      </w:pPr>
      <w:r w:rsidRPr="00F9451C">
        <w:rPr>
          <w:rFonts w:ascii="Tahoma" w:hAnsi="Tahoma" w:cs="Tahoma"/>
          <w:sz w:val="20"/>
          <w:szCs w:val="20"/>
        </w:rPr>
        <w:t>związane z dokonywaniem płatności,</w:t>
      </w:r>
    </w:p>
    <w:p w14:paraId="4134072A" w14:textId="540CB5D6" w:rsidR="00A65B77" w:rsidRPr="00F9451C" w:rsidRDefault="00A65B77" w:rsidP="00934CE2">
      <w:pPr>
        <w:pStyle w:val="Akapitzlist"/>
        <w:numPr>
          <w:ilvl w:val="0"/>
          <w:numId w:val="69"/>
        </w:numPr>
        <w:jc w:val="both"/>
        <w:rPr>
          <w:rFonts w:ascii="Tahoma" w:hAnsi="Tahoma" w:cs="Tahoma"/>
          <w:b/>
          <w:sz w:val="20"/>
          <w:szCs w:val="20"/>
        </w:rPr>
      </w:pPr>
      <w:r w:rsidRPr="00F9451C">
        <w:rPr>
          <w:rFonts w:ascii="Tahoma" w:hAnsi="Tahoma" w:cs="Tahoma"/>
          <w:sz w:val="20"/>
          <w:szCs w:val="20"/>
        </w:rPr>
        <w:t xml:space="preserve">wynikające z niedotrzymania terminów, </w:t>
      </w:r>
      <w:r w:rsidRPr="00F9451C">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14:paraId="04039FC4" w14:textId="3E86B4EA" w:rsidR="00A65B77" w:rsidRPr="00F9451C" w:rsidRDefault="00A65B77" w:rsidP="00934CE2">
      <w:pPr>
        <w:pStyle w:val="Akapitzlist"/>
        <w:numPr>
          <w:ilvl w:val="0"/>
          <w:numId w:val="69"/>
        </w:numPr>
        <w:jc w:val="both"/>
        <w:rPr>
          <w:rFonts w:ascii="Tahoma" w:hAnsi="Tahoma" w:cs="Tahoma"/>
          <w:sz w:val="20"/>
          <w:szCs w:val="20"/>
        </w:rPr>
      </w:pPr>
      <w:r w:rsidRPr="00F9451C">
        <w:rPr>
          <w:rFonts w:ascii="Tahoma" w:hAnsi="Tahoma" w:cs="Tahoma"/>
          <w:sz w:val="20"/>
          <w:szCs w:val="20"/>
        </w:rPr>
        <w:t>polegające na zapłacie przez ubezpieczonego kar pieniężnych, grzywien, odszkodowań</w:t>
      </w:r>
      <w:r w:rsidR="004A328A">
        <w:rPr>
          <w:rFonts w:ascii="Tahoma" w:hAnsi="Tahoma" w:cs="Tahoma"/>
          <w:sz w:val="20"/>
          <w:szCs w:val="20"/>
        </w:rPr>
        <w:br/>
      </w:r>
      <w:r w:rsidRPr="00F9451C">
        <w:rPr>
          <w:rFonts w:ascii="Tahoma" w:hAnsi="Tahoma" w:cs="Tahoma"/>
          <w:sz w:val="20"/>
          <w:szCs w:val="20"/>
        </w:rPr>
        <w:t>o charakterze karnym, nawiązek lub innych kar o charakterze pieniężnym oraz należności publicznoprawnych.</w:t>
      </w:r>
    </w:p>
    <w:p w14:paraId="5EA9C1AA" w14:textId="4E4CCD92" w:rsidR="00605E35" w:rsidRPr="00F9451C" w:rsidRDefault="00A65B77" w:rsidP="00605E35">
      <w:pPr>
        <w:ind w:left="1080"/>
        <w:jc w:val="both"/>
        <w:rPr>
          <w:rFonts w:ascii="Tahoma" w:hAnsi="Tahoma" w:cs="Tahoma"/>
        </w:rPr>
      </w:pPr>
      <w:r w:rsidRPr="00F9451C">
        <w:rPr>
          <w:rFonts w:ascii="Tahoma" w:hAnsi="Tahoma" w:cs="Tahoma"/>
        </w:rPr>
        <w:t xml:space="preserve">- </w:t>
      </w:r>
      <w:r w:rsidRPr="00F9451C">
        <w:rPr>
          <w:rFonts w:ascii="Tahoma" w:hAnsi="Tahoma" w:cs="Tahoma"/>
          <w:b/>
        </w:rPr>
        <w:t xml:space="preserve">limit odpowiedzialności 200 000,00 zł na jeden i wszystkie wypadki ubezpieczeniowe </w:t>
      </w:r>
      <w:r w:rsidRPr="00F9451C">
        <w:rPr>
          <w:rFonts w:ascii="Tahoma" w:hAnsi="Tahoma" w:cs="Tahoma"/>
        </w:rPr>
        <w:t>(niniejszy limit nie ma zastosowania przy odpowiedzialności JST w związku z wydaniem lub niewydaniem decyzji administracyjnych lub aktów normatywnych prawa</w:t>
      </w:r>
      <w:r w:rsidR="00605E35" w:rsidRPr="00F9451C">
        <w:rPr>
          <w:rFonts w:ascii="Tahoma" w:hAnsi="Tahoma" w:cs="Tahoma"/>
        </w:rPr>
        <w:t xml:space="preserve"> </w:t>
      </w:r>
      <w:r w:rsidRPr="00F9451C">
        <w:rPr>
          <w:rFonts w:ascii="Tahoma" w:hAnsi="Tahoma" w:cs="Tahoma"/>
        </w:rPr>
        <w:t>miejscowego);</w:t>
      </w:r>
      <w:r w:rsidR="00605E35" w:rsidRPr="00F9451C">
        <w:rPr>
          <w:rFonts w:ascii="Tahoma" w:hAnsi="Tahoma" w:cs="Tahoma"/>
        </w:rPr>
        <w:t xml:space="preserve"> dla szkód związanych z doradztwem wprowadza się </w:t>
      </w:r>
      <w:proofErr w:type="spellStart"/>
      <w:r w:rsidR="00605E35" w:rsidRPr="00F9451C">
        <w:rPr>
          <w:rFonts w:ascii="Tahoma" w:hAnsi="Tahoma" w:cs="Tahoma"/>
          <w:b/>
          <w:bCs/>
        </w:rPr>
        <w:t>podlimit</w:t>
      </w:r>
      <w:proofErr w:type="spellEnd"/>
      <w:r w:rsidR="00605E35" w:rsidRPr="00F9451C">
        <w:rPr>
          <w:rFonts w:ascii="Tahoma" w:hAnsi="Tahoma" w:cs="Tahoma"/>
          <w:b/>
          <w:bCs/>
        </w:rPr>
        <w:t xml:space="preserve"> odpowiedzialności w kwocie 100 000,00 zł na jeden i wszystkie wypadki ubezpieczeniowe</w:t>
      </w:r>
      <w:r w:rsidR="00605E35" w:rsidRPr="00F9451C">
        <w:rPr>
          <w:rFonts w:ascii="Tahoma" w:hAnsi="Tahoma" w:cs="Tahoma"/>
        </w:rPr>
        <w:t>;</w:t>
      </w:r>
    </w:p>
    <w:p w14:paraId="1A14DCF3" w14:textId="31777192" w:rsidR="00A65B77" w:rsidRPr="00F9451C" w:rsidRDefault="00A65B77" w:rsidP="00A65B77">
      <w:pPr>
        <w:ind w:left="1080"/>
        <w:jc w:val="both"/>
        <w:rPr>
          <w:rFonts w:ascii="Tahoma" w:hAnsi="Tahoma" w:cs="Tahoma"/>
        </w:rPr>
      </w:pPr>
    </w:p>
    <w:p w14:paraId="2D6D1957" w14:textId="086E92A5" w:rsidR="00A65B77" w:rsidRPr="00F9451C" w:rsidRDefault="00A65B77" w:rsidP="00061F3A">
      <w:pPr>
        <w:pStyle w:val="Akapitzlist"/>
        <w:numPr>
          <w:ilvl w:val="1"/>
          <w:numId w:val="75"/>
        </w:numPr>
        <w:jc w:val="both"/>
        <w:rPr>
          <w:rFonts w:ascii="Tahoma" w:hAnsi="Tahoma" w:cs="Tahoma"/>
          <w:b/>
          <w:sz w:val="20"/>
          <w:szCs w:val="20"/>
        </w:rPr>
      </w:pPr>
      <w:bookmarkStart w:id="9" w:name="_Hlk64990025"/>
      <w:r w:rsidRPr="00F9451C">
        <w:rPr>
          <w:rFonts w:ascii="Tahoma" w:hAnsi="Tahoma" w:cs="Tahoma"/>
          <w:sz w:val="20"/>
          <w:szCs w:val="20"/>
        </w:rPr>
        <w:t xml:space="preserve">szkody wynikające </w:t>
      </w:r>
      <w:r w:rsidR="00705C25" w:rsidRPr="00F9451C">
        <w:rPr>
          <w:rFonts w:ascii="Tahoma" w:hAnsi="Tahoma" w:cs="Tahoma"/>
          <w:sz w:val="20"/>
          <w:szCs w:val="20"/>
        </w:rPr>
        <w:t>z uszkodzenia</w:t>
      </w:r>
      <w:r w:rsidRPr="00F9451C">
        <w:rPr>
          <w:rFonts w:ascii="Tahoma" w:hAnsi="Tahoma" w:cs="Tahoma"/>
          <w:sz w:val="20"/>
          <w:szCs w:val="20"/>
        </w:rPr>
        <w:t>, zniszczenia</w:t>
      </w:r>
      <w:r w:rsidR="00705C25" w:rsidRPr="00F9451C">
        <w:rPr>
          <w:rFonts w:ascii="Tahoma" w:hAnsi="Tahoma" w:cs="Tahoma"/>
          <w:sz w:val="20"/>
          <w:szCs w:val="20"/>
        </w:rPr>
        <w:t>,</w:t>
      </w:r>
      <w:r w:rsidRPr="00F9451C">
        <w:rPr>
          <w:rFonts w:ascii="Tahoma" w:hAnsi="Tahoma" w:cs="Tahoma"/>
          <w:sz w:val="20"/>
          <w:szCs w:val="20"/>
        </w:rPr>
        <w:t xml:space="preserve"> </w:t>
      </w:r>
      <w:r w:rsidR="00705C25" w:rsidRPr="00F9451C">
        <w:rPr>
          <w:rFonts w:ascii="Tahoma" w:hAnsi="Tahoma" w:cs="Tahoma"/>
          <w:sz w:val="20"/>
          <w:szCs w:val="20"/>
        </w:rPr>
        <w:t xml:space="preserve">utraty </w:t>
      </w:r>
      <w:r w:rsidRPr="00F9451C">
        <w:rPr>
          <w:rFonts w:ascii="Tahoma" w:hAnsi="Tahoma" w:cs="Tahoma"/>
          <w:sz w:val="20"/>
          <w:szCs w:val="20"/>
        </w:rPr>
        <w:t xml:space="preserve">lub zaginięcia dokumentów </w:t>
      </w:r>
      <w:r w:rsidR="00705C25" w:rsidRPr="00F9451C">
        <w:rPr>
          <w:rFonts w:ascii="Tahoma" w:hAnsi="Tahoma" w:cs="Tahoma"/>
          <w:sz w:val="20"/>
          <w:szCs w:val="20"/>
        </w:rPr>
        <w:t xml:space="preserve">osób trzecich, w tym </w:t>
      </w:r>
      <w:r w:rsidRPr="00F9451C">
        <w:rPr>
          <w:rFonts w:ascii="Tahoma" w:hAnsi="Tahoma" w:cs="Tahoma"/>
          <w:sz w:val="20"/>
          <w:szCs w:val="20"/>
        </w:rPr>
        <w:t xml:space="preserve">powierzonych ubezpieczonemu przez osoby trzecie w związku z prowadzoną przez niego działalnością </w:t>
      </w:r>
      <w:bookmarkEnd w:id="9"/>
      <w:r w:rsidRPr="00F9451C">
        <w:rPr>
          <w:rFonts w:ascii="Tahoma" w:hAnsi="Tahoma" w:cs="Tahoma"/>
          <w:sz w:val="20"/>
          <w:szCs w:val="20"/>
        </w:rPr>
        <w:t xml:space="preserve">- </w:t>
      </w:r>
      <w:r w:rsidRPr="00F9451C">
        <w:rPr>
          <w:rFonts w:ascii="Tahoma" w:hAnsi="Tahoma" w:cs="Tahoma"/>
          <w:b/>
          <w:sz w:val="20"/>
          <w:szCs w:val="20"/>
        </w:rPr>
        <w:t>limit odpowiedzialności 100 000,00 zł na jeden i wszystkie wypadki ubezpieczeniowe;</w:t>
      </w:r>
    </w:p>
    <w:p w14:paraId="4D71E7E3" w14:textId="77777777" w:rsidR="00A65B77" w:rsidRPr="00F9451C" w:rsidRDefault="00A65B77" w:rsidP="00061F3A">
      <w:pPr>
        <w:pStyle w:val="Akapitzlist"/>
        <w:numPr>
          <w:ilvl w:val="1"/>
          <w:numId w:val="75"/>
        </w:numPr>
        <w:jc w:val="both"/>
        <w:rPr>
          <w:rFonts w:ascii="Tahoma" w:hAnsi="Tahoma" w:cs="Tahoma"/>
          <w:b/>
          <w:sz w:val="20"/>
          <w:szCs w:val="20"/>
        </w:rPr>
      </w:pPr>
      <w:r w:rsidRPr="00F9451C">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25D9BBAB" w14:textId="77777777" w:rsidR="00A65B77" w:rsidRPr="00F9451C" w:rsidRDefault="00A65B77" w:rsidP="00061F3A">
      <w:pPr>
        <w:pStyle w:val="Akapitzlist"/>
        <w:numPr>
          <w:ilvl w:val="1"/>
          <w:numId w:val="75"/>
        </w:numPr>
        <w:jc w:val="both"/>
        <w:rPr>
          <w:rFonts w:ascii="Tahoma" w:hAnsi="Tahoma" w:cs="Tahoma"/>
          <w:b/>
          <w:sz w:val="20"/>
          <w:szCs w:val="20"/>
        </w:rPr>
      </w:pPr>
      <w:r w:rsidRPr="00F9451C">
        <w:rPr>
          <w:rFonts w:ascii="Tahoma" w:hAnsi="Tahoma" w:cs="Tahoma"/>
          <w:sz w:val="20"/>
          <w:szCs w:val="20"/>
        </w:rPr>
        <w:t>odpowiedzialność za szkody wyrządzone przez podopiecznych w czasie sprawowania opieki (w tym również szkody powstałe w związku z użytkowaniem wózków inwalidzkich);</w:t>
      </w:r>
    </w:p>
    <w:p w14:paraId="2D015E8C" w14:textId="77777777" w:rsidR="00A65B77" w:rsidRPr="00F9451C" w:rsidRDefault="00A65B77" w:rsidP="00061F3A">
      <w:pPr>
        <w:pStyle w:val="Akapitzlist"/>
        <w:numPr>
          <w:ilvl w:val="1"/>
          <w:numId w:val="75"/>
        </w:numPr>
        <w:jc w:val="both"/>
        <w:rPr>
          <w:rFonts w:ascii="Tahoma" w:hAnsi="Tahoma" w:cs="Tahoma"/>
          <w:b/>
          <w:sz w:val="20"/>
          <w:szCs w:val="20"/>
        </w:rPr>
      </w:pPr>
      <w:r w:rsidRPr="00F9451C">
        <w:rPr>
          <w:rFonts w:ascii="Tahoma" w:hAnsi="Tahoma" w:cs="Tahoma"/>
          <w:bCs/>
          <w:sz w:val="20"/>
          <w:szCs w:val="20"/>
        </w:rPr>
        <w:t>odpowiedzialność za szkody</w:t>
      </w:r>
      <w:r w:rsidRPr="00F9451C">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186EC39" w14:textId="77777777" w:rsidR="00A65B77" w:rsidRPr="00F9451C" w:rsidRDefault="00A65B77" w:rsidP="00061F3A">
      <w:pPr>
        <w:pStyle w:val="Akapitzlist"/>
        <w:numPr>
          <w:ilvl w:val="1"/>
          <w:numId w:val="75"/>
        </w:numPr>
        <w:jc w:val="both"/>
        <w:rPr>
          <w:rFonts w:ascii="Tahoma" w:hAnsi="Tahoma" w:cs="Tahoma"/>
          <w:b/>
          <w:sz w:val="20"/>
          <w:szCs w:val="20"/>
        </w:rPr>
      </w:pPr>
      <w:r w:rsidRPr="00F9451C">
        <w:rPr>
          <w:rFonts w:ascii="Tahoma" w:hAnsi="Tahoma" w:cs="Tahoma"/>
          <w:sz w:val="20"/>
          <w:szCs w:val="20"/>
        </w:rPr>
        <w:t>odpowiedzialność za szkody powstałe na terenie obiektów sportowo-rekreacyjnych, kulturalnych, świetlic, placów zabaw, parków, skwerów, ogrodów, cmentarzy i plaży należących i/lub administrowanych przez  Ubezpieczającego/Ubezpieczonego, wyrządzone osobom trzecim (w tym uczniom i wychowankom placówek oświatowo-wychowawczych) korzystającym z tych obiektów;</w:t>
      </w:r>
    </w:p>
    <w:p w14:paraId="00210953" w14:textId="627B621C" w:rsidR="00A65B77" w:rsidRPr="00F9451C" w:rsidRDefault="00A65B77" w:rsidP="00061F3A">
      <w:pPr>
        <w:pStyle w:val="Akapitzlist"/>
        <w:numPr>
          <w:ilvl w:val="1"/>
          <w:numId w:val="75"/>
        </w:numPr>
        <w:jc w:val="both"/>
        <w:rPr>
          <w:rFonts w:ascii="Tahoma" w:hAnsi="Tahoma" w:cs="Tahoma"/>
          <w:b/>
          <w:sz w:val="20"/>
          <w:szCs w:val="20"/>
        </w:rPr>
      </w:pPr>
      <w:bookmarkStart w:id="10" w:name="_Hlk64990053"/>
      <w:r w:rsidRPr="00F9451C">
        <w:rPr>
          <w:rFonts w:ascii="Tahoma" w:hAnsi="Tahoma" w:cs="Tahoma"/>
          <w:iCs/>
          <w:sz w:val="20"/>
          <w:szCs w:val="20"/>
        </w:rPr>
        <w:t>odpowiedzialność za szkody powstałe na parkingach i placach, drogach wewnętrznych, ścieżkach rowerowych i ciągach komunikacyjnych niebędących drogami publicznymi w rozumieniu przepisów Ustawy o drogach publicznych, będących własnością Ubezpieczającego/Ubezpieczonego i/lub przez niego administrowanych/zarządzanych</w:t>
      </w:r>
      <w:bookmarkEnd w:id="10"/>
      <w:r w:rsidRPr="00F9451C">
        <w:rPr>
          <w:rFonts w:ascii="Tahoma" w:hAnsi="Tahoma" w:cs="Tahoma"/>
          <w:iCs/>
          <w:sz w:val="20"/>
          <w:szCs w:val="20"/>
        </w:rPr>
        <w:t>;</w:t>
      </w:r>
    </w:p>
    <w:p w14:paraId="0E6F54A0" w14:textId="77777777" w:rsidR="00A65B77" w:rsidRPr="00F9451C" w:rsidRDefault="00A65B77" w:rsidP="00061F3A">
      <w:pPr>
        <w:pStyle w:val="Akapitzlist"/>
        <w:numPr>
          <w:ilvl w:val="1"/>
          <w:numId w:val="75"/>
        </w:numPr>
        <w:jc w:val="both"/>
        <w:rPr>
          <w:rFonts w:ascii="Tahoma" w:hAnsi="Tahoma" w:cs="Tahoma"/>
          <w:b/>
          <w:sz w:val="20"/>
          <w:szCs w:val="20"/>
        </w:rPr>
      </w:pPr>
      <w:r w:rsidRPr="00F9451C">
        <w:rPr>
          <w:rFonts w:ascii="Tahoma" w:hAnsi="Tahoma" w:cs="Tahoma"/>
          <w:sz w:val="20"/>
          <w:szCs w:val="20"/>
        </w:rPr>
        <w:t xml:space="preserve">odpowiedzialność cywilna za szkody w środowisku naturalnym </w:t>
      </w:r>
      <w:r w:rsidRPr="00F9451C">
        <w:rPr>
          <w:rFonts w:ascii="Arial" w:hAnsi="Arial" w:cs="Arial"/>
          <w:bCs/>
          <w:sz w:val="20"/>
          <w:szCs w:val="20"/>
        </w:rPr>
        <w:t xml:space="preserve">powstałe w związku z przedostaniem się niebezpiecznych substancji do powietrza, </w:t>
      </w:r>
      <w:r w:rsidRPr="00F9451C">
        <w:rPr>
          <w:rFonts w:ascii="Tahoma" w:hAnsi="Tahoma" w:cs="Tahoma"/>
          <w:bCs/>
          <w:sz w:val="20"/>
          <w:szCs w:val="20"/>
        </w:rPr>
        <w:t xml:space="preserve">wody lub gruntu, a także wszelkie koszty poniesione </w:t>
      </w:r>
      <w:r w:rsidRPr="00F9451C">
        <w:rPr>
          <w:rFonts w:ascii="Tahoma" w:hAnsi="Tahoma" w:cs="Tahoma"/>
          <w:sz w:val="20"/>
          <w:szCs w:val="20"/>
        </w:rPr>
        <w:t xml:space="preserve">przez osoby trzecie </w:t>
      </w:r>
      <w:r w:rsidRPr="00F9451C">
        <w:rPr>
          <w:rFonts w:ascii="Tahoma" w:hAnsi="Tahoma" w:cs="Tahoma"/>
          <w:bCs/>
          <w:sz w:val="20"/>
          <w:szCs w:val="20"/>
        </w:rPr>
        <w:t xml:space="preserve">w celu usunięcia i oczyszczenia z powietrza, wody lub gruntu </w:t>
      </w:r>
      <w:r w:rsidRPr="00F9451C">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F9451C" w:rsidRDefault="00A65B77" w:rsidP="00A65B77">
      <w:pPr>
        <w:autoSpaceDE w:val="0"/>
        <w:autoSpaceDN w:val="0"/>
        <w:adjustRightInd w:val="0"/>
        <w:ind w:left="709"/>
        <w:rPr>
          <w:rFonts w:ascii="Tahoma" w:hAnsi="Tahoma" w:cs="Tahoma"/>
        </w:rPr>
      </w:pPr>
      <w:r w:rsidRPr="00F9451C">
        <w:rPr>
          <w:rFonts w:ascii="Tahoma" w:hAnsi="Tahoma" w:cs="Tahoma"/>
        </w:rPr>
        <w:t>1) przyczyna przedostania się substancji niebezpiecznej była nagła, przypadkowa, nie zamierzona przez ubezpieczonego;</w:t>
      </w:r>
    </w:p>
    <w:p w14:paraId="1D3B2DD9" w14:textId="77777777" w:rsidR="00A65B77" w:rsidRPr="00F9451C" w:rsidRDefault="00A65B77" w:rsidP="00A65B77">
      <w:pPr>
        <w:autoSpaceDE w:val="0"/>
        <w:autoSpaceDN w:val="0"/>
        <w:adjustRightInd w:val="0"/>
        <w:ind w:left="709"/>
        <w:rPr>
          <w:rFonts w:ascii="Tahoma" w:hAnsi="Tahoma" w:cs="Tahoma"/>
        </w:rPr>
      </w:pPr>
      <w:r w:rsidRPr="00F9451C">
        <w:rPr>
          <w:rFonts w:ascii="Tahoma" w:hAnsi="Tahoma" w:cs="Tahoma"/>
        </w:rPr>
        <w:t>2) początek procesu przedostania miał miejsce w okresie ubezpieczenia;</w:t>
      </w:r>
    </w:p>
    <w:p w14:paraId="025A97D5" w14:textId="6DDC194E" w:rsidR="00A65B77" w:rsidRPr="00F9451C" w:rsidRDefault="00A65B77" w:rsidP="00A65B77">
      <w:pPr>
        <w:autoSpaceDE w:val="0"/>
        <w:autoSpaceDN w:val="0"/>
        <w:adjustRightInd w:val="0"/>
        <w:ind w:left="709"/>
        <w:rPr>
          <w:rFonts w:ascii="Tahoma" w:hAnsi="Tahoma" w:cs="Tahoma"/>
        </w:rPr>
      </w:pPr>
      <w:r w:rsidRPr="00F9451C">
        <w:rPr>
          <w:rFonts w:ascii="Tahoma" w:hAnsi="Tahoma" w:cs="Tahoma"/>
        </w:rPr>
        <w:t>3) przedostanie się substancji niebezpiecznej zostało stwierdzone przez ubezpieczonego lub inne osoby</w:t>
      </w:r>
      <w:r w:rsidR="004A328A">
        <w:rPr>
          <w:rFonts w:ascii="Tahoma" w:hAnsi="Tahoma" w:cs="Tahoma"/>
        </w:rPr>
        <w:br/>
      </w:r>
      <w:r w:rsidRPr="00F9451C">
        <w:rPr>
          <w:rFonts w:ascii="Tahoma" w:hAnsi="Tahoma" w:cs="Tahoma"/>
        </w:rPr>
        <w:t>w ciągu 7 dni od chwili rozpoczęcia procesu przedostania;</w:t>
      </w:r>
    </w:p>
    <w:p w14:paraId="687F6A1E" w14:textId="77777777" w:rsidR="00A65B77" w:rsidRPr="00F9451C" w:rsidRDefault="00A65B77" w:rsidP="00A65B77">
      <w:pPr>
        <w:autoSpaceDE w:val="0"/>
        <w:autoSpaceDN w:val="0"/>
        <w:adjustRightInd w:val="0"/>
        <w:ind w:left="709"/>
        <w:rPr>
          <w:rFonts w:ascii="Tahoma" w:hAnsi="Tahoma" w:cs="Tahoma"/>
          <w:b/>
          <w:bCs/>
        </w:rPr>
      </w:pPr>
      <w:r w:rsidRPr="00F9451C">
        <w:rPr>
          <w:rFonts w:ascii="Tahoma" w:hAnsi="Tahoma" w:cs="Tahoma"/>
        </w:rPr>
        <w:t>4) przyczyna procesu przedostania się niebezpiecznych substancji została stwierdzona protokołem służby ochrony środowiska, policji lub straży pożarnej.</w:t>
      </w:r>
    </w:p>
    <w:p w14:paraId="7B16F363" w14:textId="025349EB" w:rsidR="00A65B77" w:rsidRPr="00F9451C" w:rsidRDefault="00A65B77" w:rsidP="00A65B77">
      <w:pPr>
        <w:ind w:left="709"/>
        <w:jc w:val="both"/>
        <w:rPr>
          <w:rFonts w:ascii="Tahoma" w:hAnsi="Tahoma" w:cs="Tahoma"/>
          <w:b/>
        </w:rPr>
      </w:pPr>
      <w:r w:rsidRPr="00F9451C">
        <w:rPr>
          <w:rFonts w:ascii="Tahoma" w:hAnsi="Tahoma" w:cs="Tahoma"/>
          <w:b/>
        </w:rPr>
        <w:lastRenderedPageBreak/>
        <w:t>Ochrona w ramach tego rozszerzenia obejmuje również odpowiedzialność za szkody związane z przewożeniem, składowaniem lub przetwarzaniem odpadów/ prowadzeniem składowiska odpadów</w:t>
      </w:r>
      <w:r w:rsidR="00B5630A" w:rsidRPr="00F9451C">
        <w:rPr>
          <w:rFonts w:ascii="Tahoma" w:hAnsi="Tahoma" w:cs="Tahoma"/>
          <w:b/>
        </w:rPr>
        <w:t>/</w:t>
      </w:r>
      <w:r w:rsidR="00B5630A" w:rsidRPr="00F9451C">
        <w:rPr>
          <w:b/>
        </w:rPr>
        <w:t xml:space="preserve"> </w:t>
      </w:r>
      <w:r w:rsidR="00B5630A" w:rsidRPr="00F9451C">
        <w:rPr>
          <w:rFonts w:ascii="Tahoma" w:hAnsi="Tahoma" w:cs="Tahoma"/>
          <w:b/>
        </w:rPr>
        <w:t>prowadzeniem punktu selektywnej zbiórki odpadów</w:t>
      </w:r>
      <w:r w:rsidRPr="00F9451C">
        <w:rPr>
          <w:rFonts w:ascii="Tahoma" w:hAnsi="Tahoma" w:cs="Tahoma"/>
          <w:b/>
        </w:rPr>
        <w:t>, z wyłączeniem odpowiedzialności na podstawie przepisów Ustawy o zapobieganiu szkodom w środowisku</w:t>
      </w:r>
      <w:r w:rsidR="004A328A">
        <w:rPr>
          <w:rFonts w:ascii="Tahoma" w:hAnsi="Tahoma" w:cs="Tahoma"/>
          <w:b/>
        </w:rPr>
        <w:br/>
      </w:r>
      <w:r w:rsidRPr="00F9451C">
        <w:rPr>
          <w:rFonts w:ascii="Tahoma" w:hAnsi="Tahoma" w:cs="Tahoma"/>
          <w:b/>
        </w:rPr>
        <w:t>i</w:t>
      </w:r>
      <w:r w:rsidR="00B76296">
        <w:rPr>
          <w:rFonts w:ascii="Tahoma" w:hAnsi="Tahoma" w:cs="Tahoma"/>
          <w:b/>
        </w:rPr>
        <w:t xml:space="preserve"> </w:t>
      </w:r>
      <w:r w:rsidRPr="00F9451C">
        <w:rPr>
          <w:rFonts w:ascii="Tahoma" w:hAnsi="Tahoma" w:cs="Tahoma"/>
          <w:b/>
        </w:rPr>
        <w:t>ich naprawie.</w:t>
      </w:r>
    </w:p>
    <w:p w14:paraId="7A3762BD" w14:textId="18B299B9" w:rsidR="00A65B77" w:rsidRPr="00F9451C" w:rsidRDefault="00A65B77" w:rsidP="00A65B77">
      <w:pPr>
        <w:ind w:left="709"/>
        <w:jc w:val="both"/>
        <w:rPr>
          <w:rFonts w:ascii="Tahoma" w:hAnsi="Tahoma" w:cs="Tahoma"/>
          <w:b/>
        </w:rPr>
      </w:pPr>
      <w:r w:rsidRPr="00F9451C">
        <w:rPr>
          <w:rFonts w:ascii="Tahoma" w:hAnsi="Tahoma" w:cs="Tahoma"/>
          <w:b/>
        </w:rPr>
        <w:t>- limit odpowiedzialności na jeden i wszystkie wypadki ubezpieczeniowe: 500 000,00 zł;</w:t>
      </w:r>
    </w:p>
    <w:p w14:paraId="13E4B895" w14:textId="3BC29496" w:rsidR="00A65B77" w:rsidRPr="00F9451C" w:rsidRDefault="00A65B77" w:rsidP="00061F3A">
      <w:pPr>
        <w:pStyle w:val="Akapitzlist"/>
        <w:numPr>
          <w:ilvl w:val="1"/>
          <w:numId w:val="75"/>
        </w:numPr>
        <w:jc w:val="both"/>
        <w:rPr>
          <w:rFonts w:ascii="Tahoma" w:hAnsi="Tahoma" w:cs="Tahoma"/>
          <w:b/>
          <w:sz w:val="20"/>
          <w:szCs w:val="20"/>
        </w:rPr>
      </w:pPr>
      <w:r w:rsidRPr="00F9451C">
        <w:rPr>
          <w:rFonts w:ascii="Tahoma" w:hAnsi="Tahoma" w:cs="Tahoma"/>
          <w:sz w:val="20"/>
          <w:szCs w:val="20"/>
        </w:rPr>
        <w:t xml:space="preserve">odpowiedzialność za szkody (inne niż szkody w środowisku naturalnym) związanie ze składowaniem lub przetwarzaniem odpadów (prowadzeniem składowiska odpadów </w:t>
      </w:r>
      <w:r w:rsidR="00EA4B2C" w:rsidRPr="00F9451C">
        <w:rPr>
          <w:rFonts w:ascii="Tahoma" w:hAnsi="Tahoma" w:cs="Tahoma"/>
          <w:sz w:val="20"/>
          <w:szCs w:val="20"/>
        </w:rPr>
        <w:t>i</w:t>
      </w:r>
      <w:r w:rsidRPr="00F9451C">
        <w:rPr>
          <w:rFonts w:ascii="Tahoma" w:hAnsi="Tahoma" w:cs="Tahoma"/>
          <w:sz w:val="20"/>
          <w:szCs w:val="20"/>
        </w:rPr>
        <w:t xml:space="preserve"> prowadzeniem punktu selektywnej zbiórki odpadów) - </w:t>
      </w:r>
      <w:r w:rsidRPr="00F9451C">
        <w:rPr>
          <w:rFonts w:ascii="Tahoma" w:hAnsi="Tahoma" w:cs="Tahoma"/>
          <w:b/>
          <w:sz w:val="20"/>
          <w:szCs w:val="20"/>
        </w:rPr>
        <w:t>limit odpowiedzialności na jeden i wszystkie wypadki ubezpieczeniowe: 500 000,00 zł;</w:t>
      </w:r>
    </w:p>
    <w:p w14:paraId="4C3D433F" w14:textId="77777777" w:rsidR="00A65B77" w:rsidRPr="00F9451C" w:rsidRDefault="00A65B77" w:rsidP="00061F3A">
      <w:pPr>
        <w:pStyle w:val="Akapitzlist"/>
        <w:numPr>
          <w:ilvl w:val="1"/>
          <w:numId w:val="75"/>
        </w:numPr>
        <w:jc w:val="both"/>
        <w:rPr>
          <w:rFonts w:ascii="Tahoma" w:hAnsi="Tahoma" w:cs="Tahoma"/>
          <w:sz w:val="20"/>
          <w:szCs w:val="20"/>
        </w:rPr>
      </w:pPr>
      <w:r w:rsidRPr="00F9451C">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56D396F6" w14:textId="2412E3DB" w:rsidR="00A65B77" w:rsidRPr="00F9451C" w:rsidRDefault="00A65B77" w:rsidP="00061F3A">
      <w:pPr>
        <w:pStyle w:val="Akapitzlist"/>
        <w:numPr>
          <w:ilvl w:val="1"/>
          <w:numId w:val="75"/>
        </w:numPr>
        <w:jc w:val="both"/>
        <w:rPr>
          <w:rFonts w:ascii="Tahoma" w:hAnsi="Tahoma" w:cs="Tahoma"/>
          <w:sz w:val="20"/>
          <w:szCs w:val="20"/>
        </w:rPr>
      </w:pPr>
      <w:r w:rsidRPr="00F9451C">
        <w:rPr>
          <w:rFonts w:ascii="Tahoma" w:hAnsi="Tahoma" w:cs="Tahoma"/>
          <w:sz w:val="20"/>
          <w:szCs w:val="20"/>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w:t>
      </w:r>
      <w:r w:rsidR="004A328A">
        <w:rPr>
          <w:rFonts w:ascii="Tahoma" w:hAnsi="Tahoma" w:cs="Tahoma"/>
          <w:sz w:val="20"/>
          <w:szCs w:val="20"/>
        </w:rPr>
        <w:br/>
      </w:r>
      <w:r w:rsidRPr="00F9451C">
        <w:rPr>
          <w:rFonts w:ascii="Tahoma" w:hAnsi="Tahoma" w:cs="Tahoma"/>
          <w:sz w:val="20"/>
          <w:szCs w:val="20"/>
        </w:rPr>
        <w:t>w nich mieniu oraz szkody powstałe podczas pokazów  pirotechnicznych (sztuczne ognie, fajerwerki).</w:t>
      </w:r>
      <w:r w:rsidR="004A328A">
        <w:rPr>
          <w:rFonts w:ascii="Tahoma" w:hAnsi="Tahoma" w:cs="Tahoma"/>
          <w:sz w:val="20"/>
          <w:szCs w:val="20"/>
        </w:rPr>
        <w:br/>
      </w:r>
      <w:r w:rsidRPr="00F9451C">
        <w:rPr>
          <w:rFonts w:ascii="Tahoma" w:hAnsi="Tahoma" w:cs="Tahoma"/>
          <w:sz w:val="20"/>
          <w:szCs w:val="20"/>
        </w:rPr>
        <w:t>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2CED18BB" w14:textId="50053760" w:rsidR="00A65B77" w:rsidRPr="00F9451C" w:rsidRDefault="00A65B77" w:rsidP="00061F3A">
      <w:pPr>
        <w:pStyle w:val="Akapitzlist"/>
        <w:numPr>
          <w:ilvl w:val="1"/>
          <w:numId w:val="75"/>
        </w:numPr>
        <w:suppressAutoHyphens/>
        <w:jc w:val="both"/>
        <w:rPr>
          <w:rFonts w:ascii="Tahoma" w:hAnsi="Tahoma" w:cs="Tahoma"/>
          <w:sz w:val="20"/>
          <w:szCs w:val="20"/>
        </w:rPr>
      </w:pPr>
      <w:r w:rsidRPr="00F9451C">
        <w:rPr>
          <w:rFonts w:ascii="Tahoma" w:hAnsi="Tahoma" w:cs="Tahoma"/>
          <w:sz w:val="20"/>
          <w:szCs w:val="20"/>
        </w:rPr>
        <w:t xml:space="preserve">odpowiedzialność za szkody powstałe w związku z organizacją </w:t>
      </w:r>
      <w:r w:rsidR="00653FA5" w:rsidRPr="00F9451C">
        <w:rPr>
          <w:rFonts w:ascii="Tahoma" w:hAnsi="Tahoma" w:cs="Tahoma"/>
          <w:sz w:val="20"/>
          <w:szCs w:val="20"/>
        </w:rPr>
        <w:t>parady motocykli, rajdów rowerowych, spływów kajakowych</w:t>
      </w:r>
      <w:r w:rsidRPr="00F9451C">
        <w:rPr>
          <w:rFonts w:ascii="Tahoma" w:hAnsi="Tahoma" w:cs="Tahoma"/>
          <w:sz w:val="20"/>
          <w:szCs w:val="20"/>
        </w:rPr>
        <w:t>;</w:t>
      </w:r>
    </w:p>
    <w:p w14:paraId="439E515C" w14:textId="77777777" w:rsidR="00A65B77" w:rsidRPr="00F9451C" w:rsidRDefault="00A65B77" w:rsidP="00061F3A">
      <w:pPr>
        <w:pStyle w:val="Akapitzlist"/>
        <w:numPr>
          <w:ilvl w:val="1"/>
          <w:numId w:val="75"/>
        </w:numPr>
        <w:suppressAutoHyphens/>
        <w:jc w:val="both"/>
        <w:rPr>
          <w:rFonts w:ascii="Tahoma" w:hAnsi="Tahoma" w:cs="Tahoma"/>
          <w:b/>
          <w:sz w:val="20"/>
          <w:szCs w:val="20"/>
        </w:rPr>
      </w:pPr>
      <w:r w:rsidRPr="00F9451C">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F9451C" w:rsidRDefault="00A65B77" w:rsidP="00A65B77">
      <w:pPr>
        <w:tabs>
          <w:tab w:val="num" w:pos="1134"/>
        </w:tabs>
        <w:ind w:left="1134" w:hanging="425"/>
        <w:jc w:val="both"/>
        <w:rPr>
          <w:rFonts w:ascii="Tahoma" w:hAnsi="Tahoma" w:cs="Tahoma"/>
          <w:iCs/>
        </w:rPr>
      </w:pPr>
      <w:r w:rsidRPr="00F9451C">
        <w:rPr>
          <w:rFonts w:ascii="Tahoma" w:hAnsi="Tahoma" w:cs="Tahoma"/>
          <w:iCs/>
        </w:rPr>
        <w:t>Ubezpieczenie OC pracodawcy nie obejmuje:</w:t>
      </w:r>
    </w:p>
    <w:p w14:paraId="4FE86DD2" w14:textId="77777777" w:rsidR="00A65B77" w:rsidRPr="00F9451C" w:rsidRDefault="00A65B77" w:rsidP="00934CE2">
      <w:pPr>
        <w:pStyle w:val="Akapitzlist"/>
        <w:numPr>
          <w:ilvl w:val="0"/>
          <w:numId w:val="27"/>
        </w:numPr>
        <w:jc w:val="both"/>
        <w:rPr>
          <w:rFonts w:ascii="Tahoma" w:hAnsi="Tahoma" w:cs="Tahoma"/>
          <w:iCs/>
          <w:sz w:val="20"/>
          <w:szCs w:val="20"/>
        </w:rPr>
      </w:pPr>
      <w:r w:rsidRPr="00F9451C">
        <w:rPr>
          <w:rFonts w:ascii="Tahoma" w:hAnsi="Tahoma" w:cs="Tahoma"/>
          <w:iCs/>
          <w:sz w:val="20"/>
          <w:szCs w:val="20"/>
        </w:rPr>
        <w:t>szkód wynikających z wypadków przy pracy mających miejsce poza okresem ubezpieczenia,</w:t>
      </w:r>
    </w:p>
    <w:p w14:paraId="22C9FE03" w14:textId="77777777" w:rsidR="00A65B77" w:rsidRPr="00F9451C" w:rsidRDefault="00A65B77" w:rsidP="00934CE2">
      <w:pPr>
        <w:pStyle w:val="Akapitzlist"/>
        <w:numPr>
          <w:ilvl w:val="0"/>
          <w:numId w:val="27"/>
        </w:numPr>
        <w:jc w:val="both"/>
        <w:rPr>
          <w:rFonts w:ascii="Tahoma" w:hAnsi="Tahoma" w:cs="Tahoma"/>
          <w:iCs/>
          <w:sz w:val="20"/>
          <w:szCs w:val="20"/>
        </w:rPr>
      </w:pPr>
      <w:r w:rsidRPr="00F9451C">
        <w:rPr>
          <w:rFonts w:ascii="Tahoma" w:hAnsi="Tahoma" w:cs="Tahoma"/>
          <w:iCs/>
          <w:sz w:val="20"/>
          <w:szCs w:val="20"/>
        </w:rPr>
        <w:t>szkód powstałych wskutek stanów chorobowych nie wynikających z wypadków przy pracy,</w:t>
      </w:r>
    </w:p>
    <w:p w14:paraId="3A228212" w14:textId="77777777" w:rsidR="00A65B77" w:rsidRPr="00F9451C" w:rsidRDefault="00A65B77" w:rsidP="00934CE2">
      <w:pPr>
        <w:pStyle w:val="Akapitzlist"/>
        <w:numPr>
          <w:ilvl w:val="0"/>
          <w:numId w:val="27"/>
        </w:numPr>
        <w:jc w:val="both"/>
        <w:rPr>
          <w:rFonts w:ascii="Tahoma" w:hAnsi="Tahoma" w:cs="Tahoma"/>
          <w:iCs/>
          <w:sz w:val="20"/>
          <w:szCs w:val="20"/>
        </w:rPr>
      </w:pPr>
      <w:r w:rsidRPr="00F9451C">
        <w:rPr>
          <w:rFonts w:ascii="Tahoma" w:hAnsi="Tahoma" w:cs="Tahoma"/>
          <w:iCs/>
          <w:sz w:val="20"/>
          <w:szCs w:val="20"/>
        </w:rPr>
        <w:t>szkód będących następstwem chorób zawodowych,</w:t>
      </w:r>
    </w:p>
    <w:p w14:paraId="58E4C33B" w14:textId="77777777" w:rsidR="00A65B77" w:rsidRPr="00F9451C" w:rsidRDefault="00A65B77" w:rsidP="00934CE2">
      <w:pPr>
        <w:pStyle w:val="Akapitzlist"/>
        <w:numPr>
          <w:ilvl w:val="0"/>
          <w:numId w:val="27"/>
        </w:numPr>
        <w:jc w:val="both"/>
        <w:rPr>
          <w:rFonts w:ascii="Tahoma" w:hAnsi="Tahoma" w:cs="Tahoma"/>
          <w:iCs/>
          <w:sz w:val="20"/>
          <w:szCs w:val="20"/>
        </w:rPr>
      </w:pPr>
      <w:r w:rsidRPr="00F9451C">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B228E57" w14:textId="77777777" w:rsidR="00A65B77" w:rsidRPr="00F9451C" w:rsidRDefault="00A65B77" w:rsidP="00A65B77">
      <w:pPr>
        <w:tabs>
          <w:tab w:val="num" w:pos="1211"/>
        </w:tabs>
        <w:suppressAutoHyphens/>
        <w:ind w:left="1134"/>
        <w:jc w:val="both"/>
        <w:rPr>
          <w:rFonts w:ascii="Tahoma" w:hAnsi="Tahoma" w:cs="Tahoma"/>
        </w:rPr>
      </w:pPr>
    </w:p>
    <w:p w14:paraId="57BB8CA0" w14:textId="77777777" w:rsidR="00A65B77" w:rsidRPr="00F9451C" w:rsidRDefault="00A65B77" w:rsidP="00061F3A">
      <w:pPr>
        <w:pStyle w:val="Akapitzlist"/>
        <w:numPr>
          <w:ilvl w:val="1"/>
          <w:numId w:val="75"/>
        </w:numPr>
        <w:tabs>
          <w:tab w:val="num" w:pos="709"/>
        </w:tabs>
        <w:suppressAutoHyphens/>
        <w:jc w:val="both"/>
        <w:rPr>
          <w:rFonts w:ascii="Tahoma" w:hAnsi="Tahoma" w:cs="Tahoma"/>
          <w:sz w:val="20"/>
          <w:szCs w:val="20"/>
        </w:rPr>
      </w:pPr>
      <w:r w:rsidRPr="00F9451C">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510EBAFA" w14:textId="77777777" w:rsidR="00A65B77" w:rsidRPr="00F9451C" w:rsidRDefault="00A65B77" w:rsidP="00061F3A">
      <w:pPr>
        <w:pStyle w:val="Akapitzlist"/>
        <w:numPr>
          <w:ilvl w:val="1"/>
          <w:numId w:val="75"/>
        </w:numPr>
        <w:tabs>
          <w:tab w:val="num" w:pos="709"/>
        </w:tabs>
        <w:suppressAutoHyphens/>
        <w:jc w:val="both"/>
        <w:rPr>
          <w:rFonts w:ascii="Tahoma" w:hAnsi="Tahoma" w:cs="Tahoma"/>
          <w:sz w:val="20"/>
          <w:szCs w:val="20"/>
        </w:rPr>
      </w:pPr>
      <w:r w:rsidRPr="00F9451C">
        <w:rPr>
          <w:rFonts w:ascii="Tahoma" w:hAnsi="Tahoma" w:cs="Tahoma"/>
          <w:sz w:val="20"/>
          <w:szCs w:val="20"/>
        </w:rPr>
        <w:t xml:space="preserve">odpowiedzialność cywilną najemcy za szkody powstałe w rzeczach ruchomych i nieruchomych, </w:t>
      </w:r>
      <w:r w:rsidRPr="00F9451C">
        <w:rPr>
          <w:rFonts w:ascii="Tahoma" w:hAnsi="Tahoma" w:cs="Tahoma"/>
          <w:sz w:val="20"/>
          <w:szCs w:val="20"/>
        </w:rPr>
        <w:br/>
        <w:t>z których Ubezpieczony korzystał na podstawie umowy najmu, dzierżawy, użyczenia, leasingu lub innej podobnej formy korzystania z cudzej rzeczy;</w:t>
      </w:r>
    </w:p>
    <w:p w14:paraId="6656B13B" w14:textId="77777777" w:rsidR="00A65B77" w:rsidRPr="00F9451C" w:rsidRDefault="00A65B77" w:rsidP="00061F3A">
      <w:pPr>
        <w:pStyle w:val="Akapitzlist"/>
        <w:numPr>
          <w:ilvl w:val="1"/>
          <w:numId w:val="75"/>
        </w:numPr>
        <w:tabs>
          <w:tab w:val="num" w:pos="709"/>
        </w:tabs>
        <w:suppressAutoHyphens/>
        <w:jc w:val="both"/>
        <w:rPr>
          <w:rFonts w:ascii="Tahoma" w:hAnsi="Tahoma" w:cs="Tahoma"/>
          <w:sz w:val="20"/>
          <w:szCs w:val="20"/>
        </w:rPr>
      </w:pPr>
      <w:r w:rsidRPr="00F9451C">
        <w:rPr>
          <w:rFonts w:ascii="Tahoma" w:hAnsi="Tahoma" w:cs="Tahoma"/>
          <w:sz w:val="20"/>
          <w:szCs w:val="20"/>
        </w:rPr>
        <w:t>odpowiedzialność za szkody wzajemne – wyrządzone pomiędzy podmiotami objętymi tą samą umową ubezpieczenia;</w:t>
      </w:r>
    </w:p>
    <w:p w14:paraId="26DA0398" w14:textId="34A04482" w:rsidR="00A65B77" w:rsidRPr="00F9451C" w:rsidRDefault="00A65B77" w:rsidP="00061F3A">
      <w:pPr>
        <w:pStyle w:val="Akapitzlist"/>
        <w:numPr>
          <w:ilvl w:val="1"/>
          <w:numId w:val="75"/>
        </w:numPr>
        <w:tabs>
          <w:tab w:val="num" w:pos="709"/>
        </w:tabs>
        <w:suppressAutoHyphens/>
        <w:jc w:val="both"/>
        <w:rPr>
          <w:rFonts w:ascii="Tahoma" w:hAnsi="Tahoma" w:cs="Tahoma"/>
          <w:sz w:val="20"/>
          <w:szCs w:val="20"/>
        </w:rPr>
      </w:pPr>
      <w:r w:rsidRPr="00F9451C">
        <w:rPr>
          <w:rFonts w:ascii="Tahoma" w:hAnsi="Tahoma" w:cs="Tahoma"/>
          <w:sz w:val="20"/>
          <w:szCs w:val="20"/>
        </w:rPr>
        <w:t>odpowiedzialność za szkody wyrządzone przez podwykonawców, oraz osoby, którym Ubezpieczający/Ubezpieczony powierzył wykonanie określonych czynności, z pra</w:t>
      </w:r>
      <w:r w:rsidR="00193854" w:rsidRPr="00F9451C">
        <w:rPr>
          <w:rFonts w:ascii="Tahoma" w:hAnsi="Tahoma" w:cs="Tahoma"/>
          <w:sz w:val="20"/>
          <w:szCs w:val="20"/>
        </w:rPr>
        <w:t xml:space="preserve">wem do regresu do podwykonawców, dla których Ubezpieczony nie jest udziałowcem i/lub właścicielem. </w:t>
      </w:r>
      <w:r w:rsidRPr="00F9451C">
        <w:rPr>
          <w:rFonts w:ascii="Tahoma" w:hAnsi="Tahoma" w:cs="Tahoma"/>
          <w:sz w:val="20"/>
          <w:szCs w:val="20"/>
        </w:rPr>
        <w:t>W przypadku powierzenia określonych czynności osobie fizycznej, regres jest wyłączony;</w:t>
      </w:r>
    </w:p>
    <w:p w14:paraId="14C8ABEC" w14:textId="77777777" w:rsidR="00A65B77" w:rsidRPr="00F9451C" w:rsidRDefault="00A65B77" w:rsidP="00061F3A">
      <w:pPr>
        <w:pStyle w:val="Akapitzlist"/>
        <w:numPr>
          <w:ilvl w:val="1"/>
          <w:numId w:val="75"/>
        </w:numPr>
        <w:tabs>
          <w:tab w:val="num" w:pos="709"/>
        </w:tabs>
        <w:suppressAutoHyphens/>
        <w:jc w:val="both"/>
        <w:rPr>
          <w:rFonts w:ascii="Tahoma" w:hAnsi="Tahoma" w:cs="Tahoma"/>
          <w:sz w:val="20"/>
          <w:szCs w:val="20"/>
        </w:rPr>
      </w:pPr>
      <w:r w:rsidRPr="00F9451C">
        <w:rPr>
          <w:rFonts w:ascii="Tahoma" w:hAnsi="Tahoma" w:cs="Tahoma"/>
          <w:sz w:val="20"/>
          <w:szCs w:val="20"/>
        </w:rPr>
        <w:t>odpowiedzialność za szkody wyrządzone przez Ubezpieczonego podwykonawcom lub dalszym podwykonawcom oraz ich pracownikom, którzy będą traktowani jako osoby trzecie;</w:t>
      </w:r>
    </w:p>
    <w:p w14:paraId="71783E12" w14:textId="77777777" w:rsidR="00A65B77" w:rsidRPr="00F9451C" w:rsidRDefault="00A65B77" w:rsidP="00061F3A">
      <w:pPr>
        <w:pStyle w:val="Akapitzlist"/>
        <w:numPr>
          <w:ilvl w:val="1"/>
          <w:numId w:val="75"/>
        </w:numPr>
        <w:tabs>
          <w:tab w:val="num" w:pos="709"/>
        </w:tabs>
        <w:suppressAutoHyphens/>
        <w:jc w:val="both"/>
        <w:rPr>
          <w:rFonts w:ascii="Tahoma" w:hAnsi="Tahoma" w:cs="Tahoma"/>
          <w:sz w:val="20"/>
          <w:szCs w:val="20"/>
        </w:rPr>
      </w:pPr>
      <w:r w:rsidRPr="00F9451C">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2CF2215E" w14:textId="77777777" w:rsidR="00A65B77" w:rsidRPr="00F9451C" w:rsidRDefault="00A65B77" w:rsidP="00061F3A">
      <w:pPr>
        <w:pStyle w:val="Akapitzlist"/>
        <w:numPr>
          <w:ilvl w:val="1"/>
          <w:numId w:val="75"/>
        </w:numPr>
        <w:tabs>
          <w:tab w:val="num" w:pos="709"/>
        </w:tabs>
        <w:suppressAutoHyphens/>
        <w:jc w:val="both"/>
        <w:rPr>
          <w:rFonts w:ascii="Tahoma" w:hAnsi="Tahoma" w:cs="Tahoma"/>
          <w:sz w:val="20"/>
          <w:szCs w:val="20"/>
        </w:rPr>
      </w:pPr>
      <w:r w:rsidRPr="00F9451C">
        <w:rPr>
          <w:rFonts w:ascii="Tahoma" w:hAnsi="Tahoma" w:cs="Tahoma"/>
          <w:sz w:val="20"/>
          <w:szCs w:val="20"/>
        </w:rPr>
        <w:t>odpowiedzialność za szkody w mieniu osób trzecich powstałe podczas załadunku i rozładunku, w tymi szkody w środkach transportu;</w:t>
      </w:r>
    </w:p>
    <w:p w14:paraId="5FF6CB1E" w14:textId="2F85A0E9" w:rsidR="00A65B77" w:rsidRPr="00F9451C" w:rsidRDefault="00A65B77" w:rsidP="00061F3A">
      <w:pPr>
        <w:pStyle w:val="Akapitzlist"/>
        <w:numPr>
          <w:ilvl w:val="1"/>
          <w:numId w:val="75"/>
        </w:numPr>
        <w:tabs>
          <w:tab w:val="num" w:pos="709"/>
        </w:tabs>
        <w:suppressAutoHyphens/>
        <w:jc w:val="both"/>
        <w:rPr>
          <w:rFonts w:ascii="Tahoma" w:hAnsi="Tahoma" w:cs="Tahoma"/>
          <w:sz w:val="20"/>
          <w:szCs w:val="20"/>
        </w:rPr>
      </w:pPr>
      <w:r w:rsidRPr="00F9451C">
        <w:rPr>
          <w:rFonts w:ascii="Tahoma" w:hAnsi="Tahoma" w:cs="Tahoma"/>
          <w:sz w:val="20"/>
          <w:szCs w:val="20"/>
        </w:rPr>
        <w:t>odpowiedzialność cywilną za szkody w mieniu przechowywanym, kontrolowanym lub chronionym przez Ubezpieczonego, polegające na jego uszkodzeniu, zniszczeniu lub utracie (OC przechowawcy). Ochrona</w:t>
      </w:r>
      <w:r w:rsidR="004A328A">
        <w:rPr>
          <w:rFonts w:ascii="Tahoma" w:hAnsi="Tahoma" w:cs="Tahoma"/>
          <w:sz w:val="20"/>
          <w:szCs w:val="20"/>
        </w:rPr>
        <w:br/>
      </w:r>
      <w:r w:rsidRPr="00F9451C">
        <w:rPr>
          <w:rFonts w:ascii="Tahoma" w:hAnsi="Tahoma" w:cs="Tahoma"/>
          <w:sz w:val="20"/>
          <w:szCs w:val="20"/>
        </w:rPr>
        <w:t>w tym zakresie dotyczy także szkód w dziełach sztuki i eksponatach muzealnych, instrumentach muzycznych, elementach scenografii, kostiumach teatralnych, mieniu pozostawionym w szatni,  schowkach lub depozytach oraz szkód w pojazdach. Ochrona obejmuje również sprzęt elektroniczny</w:t>
      </w:r>
      <w:r w:rsidR="004A328A">
        <w:rPr>
          <w:rFonts w:ascii="Tahoma" w:hAnsi="Tahoma" w:cs="Tahoma"/>
          <w:sz w:val="20"/>
          <w:szCs w:val="20"/>
        </w:rPr>
        <w:br/>
      </w:r>
      <w:r w:rsidRPr="00F9451C">
        <w:rPr>
          <w:rFonts w:ascii="Tahoma" w:hAnsi="Tahoma" w:cs="Tahoma"/>
          <w:sz w:val="20"/>
          <w:szCs w:val="20"/>
        </w:rPr>
        <w:t xml:space="preserve">(w tym telefony komórkowe, laptopy, tablety itp.), biżuterię, gotówkę, dokumenty, klucze i inne </w:t>
      </w:r>
      <w:r w:rsidRPr="00F9451C">
        <w:rPr>
          <w:rFonts w:ascii="Tahoma" w:hAnsi="Tahoma" w:cs="Tahoma"/>
          <w:sz w:val="20"/>
          <w:szCs w:val="20"/>
        </w:rPr>
        <w:lastRenderedPageBreak/>
        <w:t xml:space="preserve">przedmioty użytku prywatnego i osobistego – </w:t>
      </w:r>
      <w:r w:rsidRPr="00F9451C">
        <w:rPr>
          <w:rFonts w:ascii="Tahoma" w:hAnsi="Tahoma" w:cs="Tahoma"/>
          <w:b/>
          <w:sz w:val="20"/>
          <w:szCs w:val="20"/>
        </w:rPr>
        <w:t xml:space="preserve">limit odpowiedzialności </w:t>
      </w:r>
      <w:r w:rsidR="006B4C71" w:rsidRPr="00F9451C">
        <w:rPr>
          <w:rFonts w:ascii="Tahoma" w:hAnsi="Tahoma" w:cs="Tahoma"/>
          <w:b/>
          <w:sz w:val="20"/>
          <w:szCs w:val="20"/>
        </w:rPr>
        <w:t>5</w:t>
      </w:r>
      <w:r w:rsidRPr="00F9451C">
        <w:rPr>
          <w:rFonts w:ascii="Tahoma" w:hAnsi="Tahoma" w:cs="Tahoma"/>
          <w:b/>
          <w:sz w:val="20"/>
          <w:szCs w:val="20"/>
        </w:rPr>
        <w:t>00</w:t>
      </w:r>
      <w:r w:rsidR="006B4C71" w:rsidRPr="00F9451C">
        <w:rPr>
          <w:rFonts w:ascii="Tahoma" w:hAnsi="Tahoma" w:cs="Tahoma"/>
          <w:b/>
          <w:sz w:val="20"/>
          <w:szCs w:val="20"/>
        </w:rPr>
        <w:t> </w:t>
      </w:r>
      <w:r w:rsidRPr="00F9451C">
        <w:rPr>
          <w:rFonts w:ascii="Tahoma" w:hAnsi="Tahoma" w:cs="Tahoma"/>
          <w:b/>
          <w:sz w:val="20"/>
          <w:szCs w:val="20"/>
        </w:rPr>
        <w:t>000</w:t>
      </w:r>
      <w:r w:rsidR="006B4C71" w:rsidRPr="00F9451C">
        <w:rPr>
          <w:rFonts w:ascii="Tahoma" w:hAnsi="Tahoma" w:cs="Tahoma"/>
          <w:b/>
          <w:sz w:val="20"/>
          <w:szCs w:val="20"/>
        </w:rPr>
        <w:t>,00</w:t>
      </w:r>
      <w:r w:rsidRPr="00F9451C">
        <w:rPr>
          <w:rFonts w:ascii="Tahoma" w:hAnsi="Tahoma" w:cs="Tahoma"/>
          <w:b/>
          <w:sz w:val="20"/>
          <w:szCs w:val="20"/>
        </w:rPr>
        <w:t xml:space="preserve"> zł na jeden</w:t>
      </w:r>
      <w:r w:rsidR="004A328A">
        <w:rPr>
          <w:rFonts w:ascii="Tahoma" w:hAnsi="Tahoma" w:cs="Tahoma"/>
          <w:b/>
          <w:sz w:val="20"/>
          <w:szCs w:val="20"/>
        </w:rPr>
        <w:br/>
      </w:r>
      <w:r w:rsidRPr="00F9451C">
        <w:rPr>
          <w:rFonts w:ascii="Tahoma" w:hAnsi="Tahoma" w:cs="Tahoma"/>
          <w:b/>
          <w:sz w:val="20"/>
          <w:szCs w:val="20"/>
        </w:rPr>
        <w:t xml:space="preserve">i wszystkie wypadki ubezpieczeniowe z </w:t>
      </w:r>
      <w:proofErr w:type="spellStart"/>
      <w:r w:rsidRPr="00F9451C">
        <w:rPr>
          <w:rFonts w:ascii="Tahoma" w:hAnsi="Tahoma" w:cs="Tahoma"/>
          <w:b/>
          <w:sz w:val="20"/>
          <w:szCs w:val="20"/>
        </w:rPr>
        <w:t>podlimitem</w:t>
      </w:r>
      <w:proofErr w:type="spellEnd"/>
      <w:r w:rsidRPr="00F9451C">
        <w:rPr>
          <w:rFonts w:ascii="Tahoma" w:hAnsi="Tahoma" w:cs="Tahoma"/>
          <w:b/>
          <w:sz w:val="20"/>
          <w:szCs w:val="20"/>
        </w:rPr>
        <w:t xml:space="preserve"> odpowiedzialności </w:t>
      </w:r>
      <w:r w:rsidR="009B4630" w:rsidRPr="00F9451C">
        <w:rPr>
          <w:rFonts w:ascii="Tahoma" w:hAnsi="Tahoma" w:cs="Tahoma"/>
          <w:b/>
          <w:sz w:val="20"/>
          <w:szCs w:val="20"/>
        </w:rPr>
        <w:t>5</w:t>
      </w:r>
      <w:r w:rsidRPr="00F9451C">
        <w:rPr>
          <w:rFonts w:ascii="Tahoma" w:hAnsi="Tahoma" w:cs="Tahoma"/>
          <w:b/>
          <w:sz w:val="20"/>
          <w:szCs w:val="20"/>
        </w:rPr>
        <w:t> 000 zł na jeden</w:t>
      </w:r>
      <w:r w:rsidR="004A328A">
        <w:rPr>
          <w:rFonts w:ascii="Tahoma" w:hAnsi="Tahoma" w:cs="Tahoma"/>
          <w:b/>
          <w:sz w:val="20"/>
          <w:szCs w:val="20"/>
        </w:rPr>
        <w:br/>
      </w:r>
      <w:r w:rsidRPr="00F9451C">
        <w:rPr>
          <w:rFonts w:ascii="Tahoma" w:hAnsi="Tahoma" w:cs="Tahoma"/>
          <w:b/>
          <w:sz w:val="20"/>
          <w:szCs w:val="20"/>
        </w:rPr>
        <w:t xml:space="preserve">i </w:t>
      </w:r>
      <w:r w:rsidR="009B4630" w:rsidRPr="00F9451C">
        <w:rPr>
          <w:rFonts w:ascii="Tahoma" w:hAnsi="Tahoma" w:cs="Tahoma"/>
          <w:b/>
          <w:sz w:val="20"/>
          <w:szCs w:val="20"/>
        </w:rPr>
        <w:t>5</w:t>
      </w:r>
      <w:r w:rsidRPr="00F9451C">
        <w:rPr>
          <w:rFonts w:ascii="Tahoma" w:hAnsi="Tahoma" w:cs="Tahoma"/>
          <w:b/>
          <w:sz w:val="20"/>
          <w:szCs w:val="20"/>
        </w:rPr>
        <w:t>0 000 zł na wszystkie wypadki ubezpieczeniowe dla szkód w biżuterii, gotówce</w:t>
      </w:r>
      <w:r w:rsidR="004A328A">
        <w:rPr>
          <w:rFonts w:ascii="Tahoma" w:hAnsi="Tahoma" w:cs="Tahoma"/>
          <w:b/>
          <w:sz w:val="20"/>
          <w:szCs w:val="20"/>
        </w:rPr>
        <w:br/>
      </w:r>
      <w:r w:rsidRPr="00F9451C">
        <w:rPr>
          <w:rFonts w:ascii="Tahoma" w:hAnsi="Tahoma" w:cs="Tahoma"/>
          <w:b/>
          <w:sz w:val="20"/>
          <w:szCs w:val="20"/>
        </w:rPr>
        <w:t>i dokumentach</w:t>
      </w:r>
      <w:r w:rsidRPr="00F9451C">
        <w:rPr>
          <w:rFonts w:ascii="Tahoma" w:hAnsi="Tahoma" w:cs="Tahoma"/>
          <w:sz w:val="20"/>
          <w:szCs w:val="20"/>
        </w:rPr>
        <w:t>;</w:t>
      </w:r>
    </w:p>
    <w:p w14:paraId="7CEEE8E3" w14:textId="17EBB55A" w:rsidR="00A65B77" w:rsidRPr="00F9451C" w:rsidRDefault="00A65B77" w:rsidP="00061F3A">
      <w:pPr>
        <w:pStyle w:val="Akapitzlist"/>
        <w:numPr>
          <w:ilvl w:val="1"/>
          <w:numId w:val="75"/>
        </w:numPr>
        <w:jc w:val="both"/>
        <w:rPr>
          <w:rFonts w:ascii="Tahoma" w:hAnsi="Tahoma" w:cs="Tahoma"/>
          <w:b/>
          <w:sz w:val="20"/>
          <w:szCs w:val="20"/>
        </w:rPr>
      </w:pPr>
      <w:r w:rsidRPr="00F9451C">
        <w:rPr>
          <w:rFonts w:ascii="Tahoma" w:hAnsi="Tahoma" w:cs="Tahoma"/>
          <w:sz w:val="20"/>
          <w:szCs w:val="20"/>
        </w:rPr>
        <w:t>odpowiedzialność za szkody powstałe w związku z realizacją zadań Straży Miejskiej (Gminnej) wynikających z przepisów prawa (w tym w związku z dokonywanymi interwencjami z użyciem przymusu bezpośredniego)</w:t>
      </w:r>
      <w:r w:rsidRPr="00F9451C">
        <w:rPr>
          <w:rFonts w:ascii="Tahoma" w:hAnsi="Tahoma" w:cs="Tahoma"/>
          <w:b/>
          <w:sz w:val="20"/>
          <w:szCs w:val="20"/>
        </w:rPr>
        <w:t xml:space="preserve"> – limit odpowiedzialności na jeden i wszystkie wypadki ubezpieczeniowe: 500 000,00 zł;</w:t>
      </w:r>
      <w:r w:rsidRPr="00F9451C">
        <w:rPr>
          <w:rFonts w:ascii="Tahoma" w:hAnsi="Tahoma" w:cs="Tahoma"/>
          <w:b/>
          <w:sz w:val="20"/>
          <w:szCs w:val="20"/>
          <w:highlight w:val="yellow"/>
        </w:rPr>
        <w:t xml:space="preserve"> </w:t>
      </w:r>
    </w:p>
    <w:p w14:paraId="07670598" w14:textId="69096A2F" w:rsidR="00A65B77" w:rsidRPr="00F9451C" w:rsidRDefault="00A65B77" w:rsidP="00061F3A">
      <w:pPr>
        <w:pStyle w:val="Akapitzlist"/>
        <w:numPr>
          <w:ilvl w:val="1"/>
          <w:numId w:val="75"/>
        </w:numPr>
        <w:jc w:val="both"/>
        <w:rPr>
          <w:rFonts w:ascii="Tahoma" w:hAnsi="Tahoma" w:cs="Tahoma"/>
          <w:b/>
          <w:sz w:val="20"/>
          <w:szCs w:val="20"/>
        </w:rPr>
      </w:pPr>
      <w:r w:rsidRPr="00F9451C">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 tym wózków widłowych - </w:t>
      </w:r>
      <w:r w:rsidRPr="00F9451C">
        <w:rPr>
          <w:rFonts w:ascii="Tahoma" w:hAnsi="Tahoma" w:cs="Tahoma"/>
          <w:b/>
          <w:sz w:val="20"/>
          <w:szCs w:val="20"/>
        </w:rPr>
        <w:t>limit odpowiedzialności na jeden i wszystkie wypadki ubezpieczeniowe: 300 000,00 zł;</w:t>
      </w:r>
    </w:p>
    <w:p w14:paraId="164E5716" w14:textId="77777777" w:rsidR="00A65B77" w:rsidRPr="00F9451C" w:rsidRDefault="00A65B77" w:rsidP="00061F3A">
      <w:pPr>
        <w:pStyle w:val="Akapitzlist"/>
        <w:numPr>
          <w:ilvl w:val="1"/>
          <w:numId w:val="75"/>
        </w:numPr>
        <w:jc w:val="both"/>
        <w:rPr>
          <w:rFonts w:ascii="Tahoma" w:hAnsi="Tahoma" w:cs="Tahoma"/>
          <w:b/>
          <w:sz w:val="20"/>
          <w:szCs w:val="20"/>
        </w:rPr>
      </w:pPr>
      <w:r w:rsidRPr="00F9451C">
        <w:rPr>
          <w:rFonts w:ascii="Tahoma" w:hAnsi="Tahoma" w:cs="Tahoma"/>
          <w:sz w:val="20"/>
          <w:szCs w:val="20"/>
        </w:rPr>
        <w:t>odpowiedzialność za szkody powstałe w mieniu należącym do pracowników Ubezpieczonego lub do ich osób bliskich lub innych osób za które Ubezpieczony ponosi odpowiedzialność, w tym szkody w pojazdach mechanicznych, pod warunkiem iż pojazdy będą pozostawione w miejscach do tego przeznaczonych. Zakres ochrony nie obejmujemy kradzieży pojazdów;</w:t>
      </w:r>
    </w:p>
    <w:p w14:paraId="566FA9AD" w14:textId="77777777" w:rsidR="00A65B77" w:rsidRPr="00F9451C" w:rsidRDefault="00A65B77" w:rsidP="00061F3A">
      <w:pPr>
        <w:pStyle w:val="Akapitzlist"/>
        <w:numPr>
          <w:ilvl w:val="1"/>
          <w:numId w:val="75"/>
        </w:numPr>
        <w:jc w:val="both"/>
        <w:rPr>
          <w:rFonts w:ascii="Tahoma" w:hAnsi="Tahoma" w:cs="Tahoma"/>
          <w:sz w:val="20"/>
          <w:szCs w:val="20"/>
        </w:rPr>
      </w:pPr>
      <w:r w:rsidRPr="00F9451C">
        <w:rPr>
          <w:rFonts w:ascii="Tahoma" w:hAnsi="Tahoma" w:cs="Tahoma"/>
          <w:sz w:val="20"/>
          <w:szCs w:val="20"/>
        </w:rPr>
        <w:t xml:space="preserve">odpowiedzialność za szkody, za które ponosi odpowiedzialność Ubezpieczony, powstałe </w:t>
      </w:r>
      <w:r w:rsidRPr="00F9451C">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14CD4504" w14:textId="1463E7D7" w:rsidR="00A65B77" w:rsidRPr="00F9451C" w:rsidRDefault="00A65B77" w:rsidP="00061F3A">
      <w:pPr>
        <w:pStyle w:val="Akapitzlist"/>
        <w:numPr>
          <w:ilvl w:val="1"/>
          <w:numId w:val="75"/>
        </w:numPr>
        <w:jc w:val="both"/>
        <w:rPr>
          <w:rFonts w:ascii="Tahoma" w:hAnsi="Tahoma" w:cs="Tahoma"/>
          <w:sz w:val="20"/>
          <w:szCs w:val="20"/>
        </w:rPr>
      </w:pPr>
      <w:r w:rsidRPr="00F9451C">
        <w:rPr>
          <w:rFonts w:ascii="Tahoma" w:hAnsi="Tahoma" w:cs="Tahoma"/>
          <w:sz w:val="20"/>
          <w:szCs w:val="20"/>
        </w:rPr>
        <w:t xml:space="preserve">odpowiedzialność cywilna Ubezpieczonego zgodnie z art. 448 </w:t>
      </w:r>
      <w:proofErr w:type="spellStart"/>
      <w:r w:rsidRPr="00F9451C">
        <w:rPr>
          <w:rFonts w:ascii="Tahoma" w:hAnsi="Tahoma" w:cs="Tahoma"/>
          <w:sz w:val="20"/>
          <w:szCs w:val="20"/>
        </w:rPr>
        <w:t>kc</w:t>
      </w:r>
      <w:proofErr w:type="spellEnd"/>
      <w:r w:rsidRPr="00F9451C">
        <w:rPr>
          <w:rFonts w:ascii="Tahoma" w:hAnsi="Tahoma" w:cs="Tahoma"/>
          <w:sz w:val="20"/>
          <w:szCs w:val="20"/>
        </w:rPr>
        <w:t xml:space="preserve"> w związku z art. 23 i 24 </w:t>
      </w:r>
      <w:proofErr w:type="spellStart"/>
      <w:r w:rsidRPr="00F9451C">
        <w:rPr>
          <w:rFonts w:ascii="Tahoma" w:hAnsi="Tahoma" w:cs="Tahoma"/>
          <w:sz w:val="20"/>
          <w:szCs w:val="20"/>
        </w:rPr>
        <w:t>kc</w:t>
      </w:r>
      <w:proofErr w:type="spellEnd"/>
      <w:r w:rsidRPr="00F9451C">
        <w:rPr>
          <w:rFonts w:ascii="Tahoma" w:hAnsi="Tahoma" w:cs="Tahoma"/>
          <w:sz w:val="20"/>
          <w:szCs w:val="20"/>
        </w:rPr>
        <w:t xml:space="preserve"> </w:t>
      </w:r>
      <w:r w:rsidRPr="00F9451C">
        <w:rPr>
          <w:rFonts w:ascii="Tahoma" w:hAnsi="Tahoma" w:cs="Tahoma"/>
          <w:sz w:val="20"/>
          <w:szCs w:val="20"/>
        </w:rPr>
        <w:br/>
        <w:t xml:space="preserve">z tytułu naruszenia przepisów o ochronie danych osobowych - </w:t>
      </w:r>
      <w:r w:rsidRPr="00F9451C">
        <w:rPr>
          <w:rFonts w:ascii="Tahoma" w:hAnsi="Tahoma" w:cs="Tahoma"/>
          <w:b/>
          <w:sz w:val="20"/>
          <w:szCs w:val="20"/>
        </w:rPr>
        <w:t xml:space="preserve">limit odpowiedzialności </w:t>
      </w:r>
      <w:r w:rsidR="0088525E" w:rsidRPr="00F9451C">
        <w:rPr>
          <w:rFonts w:ascii="Tahoma" w:hAnsi="Tahoma" w:cs="Tahoma"/>
          <w:b/>
          <w:sz w:val="20"/>
          <w:szCs w:val="20"/>
        </w:rPr>
        <w:t>5</w:t>
      </w:r>
      <w:r w:rsidRPr="00F9451C">
        <w:rPr>
          <w:rFonts w:ascii="Tahoma" w:hAnsi="Tahoma" w:cs="Tahoma"/>
          <w:b/>
          <w:sz w:val="20"/>
          <w:szCs w:val="20"/>
        </w:rPr>
        <w:t>0 000 zł na jeden i wszystkie wypadki ubezpieczeniowe;</w:t>
      </w:r>
    </w:p>
    <w:p w14:paraId="21DD64E6" w14:textId="57C1EA23" w:rsidR="00A65B77" w:rsidRPr="00F9451C" w:rsidRDefault="00A65B77" w:rsidP="00061F3A">
      <w:pPr>
        <w:pStyle w:val="Akapitzlist"/>
        <w:numPr>
          <w:ilvl w:val="1"/>
          <w:numId w:val="75"/>
        </w:numPr>
        <w:jc w:val="both"/>
        <w:rPr>
          <w:rFonts w:ascii="Tahoma" w:hAnsi="Tahoma" w:cs="Tahoma"/>
          <w:b/>
          <w:sz w:val="20"/>
          <w:szCs w:val="20"/>
        </w:rPr>
      </w:pPr>
      <w:r w:rsidRPr="00F9451C">
        <w:rPr>
          <w:rFonts w:ascii="Tahoma" w:hAnsi="Tahoma" w:cs="Tahoma"/>
          <w:sz w:val="20"/>
          <w:szCs w:val="20"/>
        </w:rPr>
        <w:t>odpowiedzialność za szkody wyrządzone w związku z pełnieniem funkcji inwestora, wynikające z uchybień przy</w:t>
      </w:r>
      <w:r w:rsidRPr="00F9451C">
        <w:rPr>
          <w:rFonts w:ascii="Tahoma" w:hAnsi="Tahoma" w:cs="Tahoma"/>
          <w:b/>
          <w:sz w:val="20"/>
          <w:szCs w:val="20"/>
        </w:rPr>
        <w:t xml:space="preserve"> </w:t>
      </w:r>
      <w:r w:rsidRPr="00F9451C">
        <w:rPr>
          <w:rStyle w:val="Pogrubienie"/>
          <w:rFonts w:ascii="Tahoma" w:hAnsi="Tahoma" w:cs="Tahoma"/>
          <w:sz w:val="20"/>
          <w:szCs w:val="20"/>
          <w:shd w:val="clear" w:color="auto" w:fill="FFFFFF"/>
        </w:rPr>
        <w:t>organizowaniu procesu budowy na podstawie art. 18 Ustawy z dnia 7 lipca 1994 r. - Prawo budowlane</w:t>
      </w:r>
      <w:r w:rsidRPr="00F9451C">
        <w:rPr>
          <w:rFonts w:ascii="Tahoma" w:hAnsi="Tahoma" w:cs="Tahoma"/>
          <w:b/>
          <w:sz w:val="20"/>
          <w:szCs w:val="20"/>
        </w:rPr>
        <w:t>;</w:t>
      </w:r>
    </w:p>
    <w:p w14:paraId="4406FD52" w14:textId="2F74F4DD" w:rsidR="00A65B77" w:rsidRPr="00F9451C" w:rsidRDefault="00A551CF" w:rsidP="00061F3A">
      <w:pPr>
        <w:pStyle w:val="Akapitzlist"/>
        <w:numPr>
          <w:ilvl w:val="1"/>
          <w:numId w:val="75"/>
        </w:numPr>
        <w:jc w:val="both"/>
        <w:rPr>
          <w:rFonts w:ascii="Tahoma" w:hAnsi="Tahoma" w:cs="Tahoma"/>
          <w:b/>
          <w:sz w:val="20"/>
          <w:szCs w:val="20"/>
        </w:rPr>
      </w:pPr>
      <w:r w:rsidRPr="00F9451C">
        <w:rPr>
          <w:rFonts w:ascii="Tahoma" w:hAnsi="Tahoma" w:cs="Tahoma"/>
          <w:sz w:val="20"/>
          <w:szCs w:val="20"/>
        </w:rPr>
        <w:t xml:space="preserve">odpowiedzialność za szkody wyrządzone przez ochotnicze straże pożarne (w tym osoby kierujące działaniami ratowniczymi w OSP, strażaków ratowników OSP, członków młodzieżowych drużyn pożarniczych (MDP) i dziecięcych drużyn pożarniczych (DDP)) </w:t>
      </w:r>
      <w:r w:rsidR="005A1D3B" w:rsidRPr="00F9451C">
        <w:rPr>
          <w:rFonts w:ascii="Tahoma" w:hAnsi="Tahoma" w:cs="Tahoma"/>
          <w:sz w:val="20"/>
          <w:szCs w:val="20"/>
        </w:rPr>
        <w:t>z terenu</w:t>
      </w:r>
      <w:r w:rsidRPr="00F9451C">
        <w:rPr>
          <w:rFonts w:ascii="Tahoma" w:hAnsi="Tahoma" w:cs="Tahoma"/>
          <w:sz w:val="20"/>
          <w:szCs w:val="20"/>
        </w:rPr>
        <w:t xml:space="preserve"> Gminy </w:t>
      </w:r>
      <w:r w:rsidR="00B4401F" w:rsidRPr="00F9451C">
        <w:rPr>
          <w:rFonts w:ascii="Tahoma" w:hAnsi="Tahoma" w:cs="Tahoma"/>
          <w:sz w:val="20"/>
          <w:szCs w:val="20"/>
        </w:rPr>
        <w:t>i Miasta Lwówek Śląski</w:t>
      </w:r>
      <w:r w:rsidR="004A328A">
        <w:rPr>
          <w:rFonts w:ascii="Tahoma" w:hAnsi="Tahoma" w:cs="Tahoma"/>
          <w:sz w:val="20"/>
          <w:szCs w:val="20"/>
        </w:rPr>
        <w:br/>
      </w:r>
      <w:r w:rsidRPr="00F9451C">
        <w:rPr>
          <w:rFonts w:ascii="Tahoma" w:hAnsi="Tahoma" w:cs="Tahoma"/>
          <w:sz w:val="20"/>
          <w:szCs w:val="20"/>
        </w:rPr>
        <w:t>w związku z wykonywaniem zadań, o których mowa w art. 3 Ustawy z dnia 17 grudnia 2021 r.</w:t>
      </w:r>
      <w:r w:rsidR="004A328A">
        <w:rPr>
          <w:rFonts w:ascii="Tahoma" w:hAnsi="Tahoma" w:cs="Tahoma"/>
          <w:sz w:val="20"/>
          <w:szCs w:val="20"/>
        </w:rPr>
        <w:br/>
      </w:r>
      <w:r w:rsidRPr="00F9451C">
        <w:rPr>
          <w:rFonts w:ascii="Tahoma" w:hAnsi="Tahoma" w:cs="Tahoma"/>
          <w:sz w:val="20"/>
          <w:szCs w:val="20"/>
        </w:rPr>
        <w:t>o ochotniczych strażach pożarnych oraz w związku z organizacją imprez nie podlegających obowiązkowemu ubezpieczeniu, o których mowa w art. 34 Ustawy o ochotniczych strażach pożarnych oraz w związku z posiadaniem i utrzymaniem mienia bez prawa do regresu do strażaków OSP oraz członków MDP i DDP;</w:t>
      </w:r>
      <w:r w:rsidR="00A65B77" w:rsidRPr="00F9451C">
        <w:rPr>
          <w:rFonts w:ascii="Tahoma" w:hAnsi="Tahoma" w:cs="Tahoma"/>
          <w:sz w:val="20"/>
          <w:szCs w:val="20"/>
        </w:rPr>
        <w:t xml:space="preserve"> </w:t>
      </w:r>
    </w:p>
    <w:p w14:paraId="5B3100A3" w14:textId="4BD506E7" w:rsidR="00A65B77" w:rsidRPr="00F9451C" w:rsidRDefault="00A65B77" w:rsidP="00061F3A">
      <w:pPr>
        <w:pStyle w:val="Akapitzlist"/>
        <w:numPr>
          <w:ilvl w:val="1"/>
          <w:numId w:val="75"/>
        </w:numPr>
        <w:jc w:val="both"/>
        <w:rPr>
          <w:rFonts w:ascii="Tahoma" w:hAnsi="Tahoma" w:cs="Tahoma"/>
          <w:b/>
          <w:sz w:val="20"/>
          <w:szCs w:val="20"/>
        </w:rPr>
      </w:pPr>
      <w:r w:rsidRPr="00F9451C">
        <w:rPr>
          <w:rFonts w:ascii="Tahoma" w:hAnsi="Tahoma" w:cs="Tahoma"/>
          <w:sz w:val="20"/>
          <w:szCs w:val="20"/>
        </w:rPr>
        <w:t xml:space="preserve">odpowiedzialność za szkody wyrządzone przez bezpańskie zwierzęta, za które Ubezpieczony ponosi odpowiedzialność; </w:t>
      </w:r>
    </w:p>
    <w:p w14:paraId="01F262DB" w14:textId="310FCDE2" w:rsidR="00A65B77" w:rsidRPr="00F9451C" w:rsidRDefault="00A65B77" w:rsidP="00061F3A">
      <w:pPr>
        <w:pStyle w:val="Akapitzlist"/>
        <w:numPr>
          <w:ilvl w:val="1"/>
          <w:numId w:val="75"/>
        </w:numPr>
        <w:jc w:val="both"/>
        <w:rPr>
          <w:rFonts w:ascii="Tahoma" w:hAnsi="Tahoma" w:cs="Tahoma"/>
          <w:b/>
          <w:sz w:val="20"/>
          <w:szCs w:val="20"/>
        </w:rPr>
      </w:pPr>
      <w:r w:rsidRPr="00F9451C">
        <w:rPr>
          <w:rFonts w:ascii="Tahoma" w:hAnsi="Tahoma" w:cs="Tahoma"/>
          <w:sz w:val="20"/>
          <w:szCs w:val="20"/>
        </w:rPr>
        <w:t>odpowiedzialność za szkody w związku z wprowadzeniem produktu (woda) do obrotu,</w:t>
      </w:r>
      <w:r w:rsidRPr="00F9451C">
        <w:rPr>
          <w:sz w:val="20"/>
          <w:szCs w:val="20"/>
        </w:rPr>
        <w:t xml:space="preserve"> </w:t>
      </w:r>
      <w:r w:rsidRPr="00F9451C">
        <w:rPr>
          <w:rFonts w:ascii="Tahoma" w:hAnsi="Tahoma" w:cs="Tahoma"/>
          <w:sz w:val="20"/>
          <w:szCs w:val="20"/>
        </w:rPr>
        <w:t>w tym z powodu przeniesienia chorób zakaźnych; odpowiedzialność za szkody wyrządzone osobom trzecim wskutek niedostarczenia lub dostarczenia o niewłaściwych parametrach wody</w:t>
      </w:r>
      <w:r w:rsidR="005F1E43" w:rsidRPr="00F9451C">
        <w:rPr>
          <w:rFonts w:ascii="Tahoma" w:hAnsi="Tahoma" w:cs="Tahoma"/>
          <w:sz w:val="20"/>
          <w:szCs w:val="20"/>
        </w:rPr>
        <w:t>;</w:t>
      </w:r>
    </w:p>
    <w:p w14:paraId="4AC725C7" w14:textId="65A1E970" w:rsidR="00A65B77" w:rsidRPr="00F9451C" w:rsidRDefault="00A65B77" w:rsidP="00061F3A">
      <w:pPr>
        <w:pStyle w:val="Akapitzlist"/>
        <w:numPr>
          <w:ilvl w:val="1"/>
          <w:numId w:val="75"/>
        </w:numPr>
        <w:tabs>
          <w:tab w:val="left" w:pos="993"/>
        </w:tabs>
        <w:jc w:val="both"/>
        <w:rPr>
          <w:rFonts w:ascii="Tahoma" w:hAnsi="Tahoma" w:cs="Tahoma"/>
          <w:sz w:val="20"/>
          <w:szCs w:val="20"/>
        </w:rPr>
      </w:pPr>
      <w:r w:rsidRPr="00F9451C">
        <w:rPr>
          <w:rFonts w:ascii="Tahoma" w:hAnsi="Tahoma" w:cs="Tahoma"/>
          <w:sz w:val="20"/>
          <w:szCs w:val="20"/>
        </w:rPr>
        <w:t>odpowiedzialność za szkody poniesione przez dalszego producenta z powodu wadliwości produktów dostarczonych</w:t>
      </w:r>
      <w:r w:rsidRPr="00F9451C">
        <w:rPr>
          <w:sz w:val="20"/>
          <w:szCs w:val="20"/>
        </w:rPr>
        <w:t xml:space="preserve"> </w:t>
      </w:r>
      <w:r w:rsidRPr="00F9451C">
        <w:rPr>
          <w:rFonts w:ascii="Tahoma" w:hAnsi="Tahoma" w:cs="Tahoma"/>
          <w:sz w:val="20"/>
          <w:szCs w:val="20"/>
        </w:rPr>
        <w:t>przez Ubezpieczonego, powstałe w wyniku ich połączenia lub zmieszania z innymi produktami pochodzącymi od dalszego producenta, albo wskutek dalszego przetwarzania produktu (bez łączenia lub mieszania z innymi produktami);</w:t>
      </w:r>
    </w:p>
    <w:p w14:paraId="5501224E" w14:textId="70CC347D" w:rsidR="00A65B77" w:rsidRPr="00F9451C" w:rsidRDefault="00A65B77" w:rsidP="00061F3A">
      <w:pPr>
        <w:pStyle w:val="Akapitzlist"/>
        <w:numPr>
          <w:ilvl w:val="1"/>
          <w:numId w:val="75"/>
        </w:numPr>
        <w:jc w:val="both"/>
        <w:rPr>
          <w:rFonts w:ascii="Tahoma" w:hAnsi="Tahoma" w:cs="Tahoma"/>
          <w:b/>
          <w:sz w:val="20"/>
          <w:szCs w:val="20"/>
        </w:rPr>
      </w:pPr>
      <w:r w:rsidRPr="00F9451C">
        <w:rPr>
          <w:rFonts w:ascii="Tahoma" w:hAnsi="Tahoma"/>
          <w:sz w:val="20"/>
          <w:szCs w:val="20"/>
        </w:rPr>
        <w:t>odpowiedzialność za szkody w podziemnych oraz naziemnych instalacjach i/lub urządzeniach powstałe</w:t>
      </w:r>
      <w:r w:rsidR="004A328A">
        <w:rPr>
          <w:rFonts w:ascii="Tahoma" w:hAnsi="Tahoma"/>
          <w:sz w:val="20"/>
          <w:szCs w:val="20"/>
        </w:rPr>
        <w:br/>
      </w:r>
      <w:r w:rsidRPr="00F9451C">
        <w:rPr>
          <w:rFonts w:ascii="Tahoma" w:hAnsi="Tahoma"/>
          <w:sz w:val="20"/>
          <w:szCs w:val="20"/>
        </w:rPr>
        <w:t>w związku z prowadzeniem prac na i podziemnych, usług remontowych i konserwatorskich i innych podobnych czynności;</w:t>
      </w:r>
    </w:p>
    <w:p w14:paraId="278DE11B" w14:textId="77777777" w:rsidR="00A65B77" w:rsidRPr="00F9451C" w:rsidRDefault="00A65B77" w:rsidP="00061F3A">
      <w:pPr>
        <w:pStyle w:val="Akapitzlist"/>
        <w:numPr>
          <w:ilvl w:val="1"/>
          <w:numId w:val="75"/>
        </w:numPr>
        <w:jc w:val="both"/>
        <w:rPr>
          <w:rFonts w:ascii="Tahoma" w:hAnsi="Tahoma" w:cs="Tahoma"/>
          <w:b/>
          <w:sz w:val="20"/>
          <w:szCs w:val="20"/>
        </w:rPr>
      </w:pPr>
      <w:r w:rsidRPr="00F9451C">
        <w:rPr>
          <w:rFonts w:ascii="Tahoma" w:hAnsi="Tahoma"/>
          <w:sz w:val="20"/>
          <w:szCs w:val="20"/>
        </w:rPr>
        <w:t>odpowiedzialność za szkody  powstałe wskutek wykorzystywania młotów pneumatycznych, hydraulicznych, kafarów lub walców itp.</w:t>
      </w:r>
    </w:p>
    <w:p w14:paraId="1AFDF7B1" w14:textId="359F5FB3" w:rsidR="00A65B77" w:rsidRPr="00F9451C" w:rsidRDefault="00A65B77" w:rsidP="00A65B77">
      <w:pPr>
        <w:pStyle w:val="Akapitzlist"/>
        <w:numPr>
          <w:ilvl w:val="1"/>
          <w:numId w:val="75"/>
        </w:numPr>
        <w:jc w:val="both"/>
        <w:rPr>
          <w:rFonts w:ascii="Tahoma" w:hAnsi="Tahoma" w:cs="Tahoma"/>
          <w:sz w:val="20"/>
          <w:szCs w:val="20"/>
        </w:rPr>
      </w:pPr>
      <w:r w:rsidRPr="00F9451C">
        <w:rPr>
          <w:rFonts w:ascii="Tahoma" w:hAnsi="Tahoma" w:cs="Tahoma"/>
          <w:sz w:val="20"/>
          <w:szCs w:val="20"/>
        </w:rPr>
        <w:t>odpowiedzialność za szkody wynikające z prowadzenia prac wyburzeniowych lub rozbiórkowych</w:t>
      </w:r>
      <w:r w:rsidRPr="00F9451C">
        <w:rPr>
          <w:rFonts w:ascii="Tahoma" w:hAnsi="Tahoma" w:cs="Tahoma"/>
          <w:sz w:val="20"/>
          <w:szCs w:val="20"/>
        </w:rPr>
        <w:br/>
        <w:t>z wyłączeniem odpowiedzialności w związku z użyciem materiałów wybuchowych;</w:t>
      </w:r>
    </w:p>
    <w:p w14:paraId="1C14002B" w14:textId="4962A493" w:rsidR="00A65B77" w:rsidRPr="00F9451C" w:rsidRDefault="00A65B77" w:rsidP="00061F3A">
      <w:pPr>
        <w:pStyle w:val="Akapitzlist"/>
        <w:numPr>
          <w:ilvl w:val="1"/>
          <w:numId w:val="75"/>
        </w:numPr>
        <w:jc w:val="both"/>
        <w:rPr>
          <w:rFonts w:ascii="Tahoma" w:hAnsi="Tahoma" w:cs="Tahoma"/>
          <w:b/>
          <w:sz w:val="20"/>
          <w:szCs w:val="20"/>
        </w:rPr>
      </w:pPr>
      <w:r w:rsidRPr="00F9451C">
        <w:rPr>
          <w:rFonts w:ascii="Tahoma" w:hAnsi="Tahoma" w:cs="Tahoma"/>
          <w:sz w:val="20"/>
          <w:szCs w:val="20"/>
        </w:rPr>
        <w:t>odpowiedzialność cywilną za szkody powstałe w związku z katastrofą budowlaną, w tym związane</w:t>
      </w:r>
      <w:r w:rsidR="004A328A">
        <w:rPr>
          <w:rFonts w:ascii="Tahoma" w:hAnsi="Tahoma" w:cs="Tahoma"/>
          <w:sz w:val="20"/>
          <w:szCs w:val="20"/>
        </w:rPr>
        <w:br/>
      </w:r>
      <w:r w:rsidRPr="00F9451C">
        <w:rPr>
          <w:rFonts w:ascii="Tahoma" w:hAnsi="Tahoma" w:cs="Tahoma"/>
          <w:sz w:val="20"/>
          <w:szCs w:val="20"/>
        </w:rPr>
        <w:t>z mieniem przeznaczonym do rozbiórki;</w:t>
      </w:r>
    </w:p>
    <w:p w14:paraId="03211A50" w14:textId="041F0177" w:rsidR="00A65B77" w:rsidRPr="00F9451C" w:rsidRDefault="00A65B77" w:rsidP="00061F3A">
      <w:pPr>
        <w:pStyle w:val="Akapitzlist"/>
        <w:numPr>
          <w:ilvl w:val="1"/>
          <w:numId w:val="75"/>
        </w:numPr>
        <w:jc w:val="both"/>
        <w:rPr>
          <w:rFonts w:ascii="Tahoma" w:hAnsi="Tahoma" w:cs="Tahoma"/>
          <w:sz w:val="20"/>
          <w:szCs w:val="20"/>
        </w:rPr>
      </w:pPr>
      <w:r w:rsidRPr="00F9451C">
        <w:rPr>
          <w:rFonts w:ascii="Tahoma" w:hAnsi="Tahoma" w:cs="Tahoma"/>
          <w:sz w:val="20"/>
          <w:szCs w:val="20"/>
        </w:rPr>
        <w:t xml:space="preserve">odpowiedzialność za szkody powstałe w związku z posiadaniem lub użytkowaniem bezzałogowych statków powietrznych (dronów) o masie startowej do 5 kg, które nie podlegają pod ubezpieczenie obowiązkowe OC operatora dronów - </w:t>
      </w:r>
      <w:r w:rsidRPr="00F9451C">
        <w:rPr>
          <w:rFonts w:ascii="Tahoma" w:hAnsi="Tahoma" w:cs="Tahoma"/>
          <w:b/>
          <w:sz w:val="20"/>
          <w:szCs w:val="20"/>
        </w:rPr>
        <w:t>limit odpowiedzialności na jeden i wszystkie wypadki ubezpieczeniowe: 100 000,00 zł;</w:t>
      </w:r>
    </w:p>
    <w:p w14:paraId="1B99F892" w14:textId="5D79E229" w:rsidR="002F5FAC" w:rsidRPr="00F9451C" w:rsidRDefault="002F5FAC" w:rsidP="00061F3A">
      <w:pPr>
        <w:pStyle w:val="Akapitzlist"/>
        <w:numPr>
          <w:ilvl w:val="1"/>
          <w:numId w:val="75"/>
        </w:numPr>
        <w:jc w:val="both"/>
        <w:rPr>
          <w:rFonts w:ascii="Tahoma" w:hAnsi="Tahoma" w:cs="Tahoma"/>
          <w:sz w:val="20"/>
          <w:szCs w:val="20"/>
        </w:rPr>
      </w:pPr>
      <w:bookmarkStart w:id="11" w:name="_Hlk64990127"/>
      <w:r w:rsidRPr="00F9451C">
        <w:rPr>
          <w:rFonts w:ascii="Tahoma" w:hAnsi="Tahoma" w:cs="Tahoma"/>
          <w:sz w:val="20"/>
          <w:szCs w:val="20"/>
        </w:rPr>
        <w:t xml:space="preserve">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w:t>
      </w:r>
      <w:r w:rsidRPr="00F9451C">
        <w:rPr>
          <w:rFonts w:ascii="Tahoma" w:hAnsi="Tahoma" w:cs="Tahoma"/>
          <w:sz w:val="20"/>
          <w:szCs w:val="20"/>
        </w:rPr>
        <w:lastRenderedPageBreak/>
        <w:t>zakażenia wirusem HIV, gąbczastej encefalopatii bydła</w:t>
      </w:r>
      <w:r w:rsidRPr="00F9451C">
        <w:rPr>
          <w:rFonts w:ascii="Tahoma" w:hAnsi="Tahoma" w:cs="Tahoma"/>
          <w:b/>
          <w:bCs/>
          <w:sz w:val="20"/>
          <w:szCs w:val="20"/>
        </w:rPr>
        <w:t xml:space="preserve"> (</w:t>
      </w:r>
      <w:r w:rsidRPr="00F9451C">
        <w:rPr>
          <w:rFonts w:ascii="Tahoma" w:hAnsi="Tahoma" w:cs="Tahoma"/>
          <w:sz w:val="20"/>
          <w:szCs w:val="20"/>
        </w:rPr>
        <w:t xml:space="preserve">BSE) i choroby </w:t>
      </w:r>
      <w:proofErr w:type="spellStart"/>
      <w:r w:rsidRPr="00F9451C">
        <w:rPr>
          <w:rFonts w:ascii="Tahoma" w:hAnsi="Tahoma" w:cs="Tahoma"/>
          <w:sz w:val="20"/>
          <w:szCs w:val="20"/>
        </w:rPr>
        <w:t>Creutzfeldta</w:t>
      </w:r>
      <w:proofErr w:type="spellEnd"/>
      <w:r w:rsidRPr="00F9451C">
        <w:rPr>
          <w:rFonts w:ascii="Tahoma" w:hAnsi="Tahoma" w:cs="Tahoma"/>
          <w:sz w:val="20"/>
          <w:szCs w:val="20"/>
        </w:rPr>
        <w:t xml:space="preserve">-Jakoba (CJD) – </w:t>
      </w:r>
      <w:r w:rsidRPr="00F9451C">
        <w:rPr>
          <w:rFonts w:ascii="Tahoma" w:hAnsi="Tahoma" w:cs="Tahoma"/>
          <w:b/>
          <w:bCs/>
          <w:sz w:val="20"/>
          <w:szCs w:val="20"/>
        </w:rPr>
        <w:t xml:space="preserve">limit odpowiedzialności </w:t>
      </w:r>
      <w:r w:rsidR="006A5B36" w:rsidRPr="00F9451C">
        <w:rPr>
          <w:rFonts w:ascii="Tahoma" w:hAnsi="Tahoma" w:cs="Tahoma"/>
          <w:b/>
          <w:bCs/>
          <w:sz w:val="20"/>
          <w:szCs w:val="20"/>
        </w:rPr>
        <w:t>1</w:t>
      </w:r>
      <w:r w:rsidRPr="00F9451C">
        <w:rPr>
          <w:rFonts w:ascii="Tahoma" w:hAnsi="Tahoma" w:cs="Tahoma"/>
          <w:b/>
          <w:bCs/>
          <w:sz w:val="20"/>
          <w:szCs w:val="20"/>
        </w:rPr>
        <w:t>00</w:t>
      </w:r>
      <w:r w:rsidR="006E68E6" w:rsidRPr="00F9451C">
        <w:rPr>
          <w:rFonts w:ascii="Tahoma" w:hAnsi="Tahoma" w:cs="Tahoma"/>
          <w:b/>
          <w:bCs/>
          <w:sz w:val="20"/>
          <w:szCs w:val="20"/>
        </w:rPr>
        <w:t> </w:t>
      </w:r>
      <w:r w:rsidRPr="00F9451C">
        <w:rPr>
          <w:rFonts w:ascii="Tahoma" w:hAnsi="Tahoma" w:cs="Tahoma"/>
          <w:b/>
          <w:bCs/>
          <w:sz w:val="20"/>
          <w:szCs w:val="20"/>
        </w:rPr>
        <w:t>000</w:t>
      </w:r>
      <w:r w:rsidR="006E68E6" w:rsidRPr="00F9451C">
        <w:rPr>
          <w:rFonts w:ascii="Tahoma" w:hAnsi="Tahoma" w:cs="Tahoma"/>
          <w:b/>
          <w:bCs/>
          <w:sz w:val="20"/>
          <w:szCs w:val="20"/>
        </w:rPr>
        <w:t>,00</w:t>
      </w:r>
      <w:r w:rsidRPr="00F9451C">
        <w:rPr>
          <w:rFonts w:ascii="Tahoma" w:hAnsi="Tahoma" w:cs="Tahoma"/>
          <w:b/>
          <w:bCs/>
          <w:sz w:val="20"/>
          <w:szCs w:val="20"/>
        </w:rPr>
        <w:t xml:space="preserve"> zł na jeden i wszystkie wypadki ubezpieczeniowe</w:t>
      </w:r>
      <w:bookmarkEnd w:id="11"/>
      <w:r w:rsidRPr="00F9451C">
        <w:rPr>
          <w:rFonts w:ascii="Tahoma" w:hAnsi="Tahoma" w:cs="Tahoma"/>
          <w:sz w:val="20"/>
          <w:szCs w:val="20"/>
        </w:rPr>
        <w:t>;</w:t>
      </w:r>
    </w:p>
    <w:p w14:paraId="4C0F66F1" w14:textId="77777777" w:rsidR="00831131" w:rsidRPr="00F9451C" w:rsidRDefault="00831131" w:rsidP="00831131">
      <w:pPr>
        <w:pStyle w:val="Akapitzlist"/>
        <w:numPr>
          <w:ilvl w:val="1"/>
          <w:numId w:val="75"/>
        </w:numPr>
        <w:jc w:val="both"/>
        <w:rPr>
          <w:rFonts w:ascii="Tahoma" w:hAnsi="Tahoma" w:cs="Tahoma"/>
          <w:sz w:val="20"/>
          <w:szCs w:val="20"/>
        </w:rPr>
      </w:pPr>
      <w:r w:rsidRPr="00F9451C">
        <w:rPr>
          <w:rFonts w:ascii="Tahoma" w:hAnsi="Tahoma" w:cs="Tahoma"/>
          <w:sz w:val="20"/>
          <w:szCs w:val="20"/>
        </w:rPr>
        <w:t>odpowiedzialność za szkody spowodowane złym stanem technicznym urządzeń i instalacji, za których konserwację i przegląd ponosi odpowiedzialność Ubezpieczony;</w:t>
      </w:r>
    </w:p>
    <w:p w14:paraId="05ED0252" w14:textId="03D02861" w:rsidR="00831131" w:rsidRPr="00F9451C" w:rsidRDefault="007D6724" w:rsidP="007D6724">
      <w:pPr>
        <w:pStyle w:val="Akapitzlist"/>
        <w:numPr>
          <w:ilvl w:val="1"/>
          <w:numId w:val="75"/>
        </w:numPr>
        <w:jc w:val="both"/>
        <w:rPr>
          <w:rFonts w:ascii="Tahoma" w:hAnsi="Tahoma" w:cs="Tahoma"/>
          <w:sz w:val="20"/>
          <w:szCs w:val="20"/>
        </w:rPr>
      </w:pPr>
      <w:r w:rsidRPr="00F9451C">
        <w:rPr>
          <w:rFonts w:ascii="Tahoma" w:hAnsi="Tahoma" w:cs="Tahoma"/>
          <w:sz w:val="20"/>
          <w:szCs w:val="20"/>
        </w:rPr>
        <w:t>odpowiedzialność za szkody wyrządzone w związku z prowadzeniem prac polegających na wykonywaniu wykopów i przekopów, w tym również powstałe wskutek osiadania gruntu lub osunięcia się ziemi;</w:t>
      </w:r>
    </w:p>
    <w:p w14:paraId="707EC44D" w14:textId="77777777" w:rsidR="00831131" w:rsidRPr="00F9451C" w:rsidRDefault="00831131" w:rsidP="00831131">
      <w:pPr>
        <w:pStyle w:val="Akapitzlist"/>
        <w:numPr>
          <w:ilvl w:val="1"/>
          <w:numId w:val="75"/>
        </w:numPr>
        <w:tabs>
          <w:tab w:val="left" w:pos="993"/>
        </w:tabs>
        <w:jc w:val="both"/>
        <w:rPr>
          <w:rFonts w:ascii="Tahoma" w:hAnsi="Tahoma" w:cs="Tahoma"/>
          <w:sz w:val="20"/>
          <w:szCs w:val="20"/>
        </w:rPr>
      </w:pPr>
      <w:r w:rsidRPr="00F9451C">
        <w:rPr>
          <w:rFonts w:ascii="Tahoma" w:hAnsi="Tahoma" w:cs="Tahoma"/>
          <w:sz w:val="20"/>
          <w:szCs w:val="20"/>
        </w:rPr>
        <w:t xml:space="preserve">odpowiedzialność za szkody wyrządzone osobom trzecim w związku wykonywaniem naprawy, konserwacji, remontu, czyszczenia, podłączeń wodociągów i kanalizacji oraz w związku z budową wodociągów i kanalizacji itp., w tym szkody w instalacjach podziemnych; </w:t>
      </w:r>
    </w:p>
    <w:p w14:paraId="4A3DA6DF" w14:textId="77777777" w:rsidR="00831131" w:rsidRPr="00F9451C" w:rsidRDefault="00831131" w:rsidP="00831131">
      <w:pPr>
        <w:pStyle w:val="Akapitzlist"/>
        <w:numPr>
          <w:ilvl w:val="1"/>
          <w:numId w:val="75"/>
        </w:numPr>
        <w:tabs>
          <w:tab w:val="left" w:pos="993"/>
        </w:tabs>
        <w:jc w:val="both"/>
        <w:rPr>
          <w:rFonts w:ascii="Tahoma" w:hAnsi="Tahoma" w:cs="Tahoma"/>
          <w:sz w:val="20"/>
          <w:szCs w:val="20"/>
        </w:rPr>
      </w:pPr>
      <w:r w:rsidRPr="00F9451C">
        <w:rPr>
          <w:rFonts w:ascii="Tahoma" w:hAnsi="Tahoma" w:cs="Tahoma"/>
          <w:sz w:val="20"/>
          <w:szCs w:val="20"/>
        </w:rPr>
        <w:t>odpowiedzialność za szkody wyrządzone członkom wspólnoty mieszkaniowej;</w:t>
      </w:r>
    </w:p>
    <w:p w14:paraId="7660D82F" w14:textId="07B346BE" w:rsidR="00D50799" w:rsidRPr="00F9451C" w:rsidRDefault="00D50799" w:rsidP="00D50799">
      <w:pPr>
        <w:pStyle w:val="Akapitzlist"/>
        <w:numPr>
          <w:ilvl w:val="1"/>
          <w:numId w:val="75"/>
        </w:numPr>
        <w:jc w:val="both"/>
        <w:rPr>
          <w:rFonts w:ascii="Tahoma" w:hAnsi="Tahoma" w:cs="Tahoma"/>
          <w:sz w:val="20"/>
          <w:szCs w:val="20"/>
        </w:rPr>
      </w:pPr>
      <w:r w:rsidRPr="00F9451C">
        <w:rPr>
          <w:rFonts w:ascii="Tahoma" w:hAnsi="Tahoma" w:cs="Tahoma"/>
          <w:sz w:val="20"/>
          <w:szCs w:val="20"/>
        </w:rPr>
        <w:t>odpowiedzialność z tytułu administrowania oraz utrzymania terenów przyległych  do wspólnot mieszkaniowych;</w:t>
      </w:r>
    </w:p>
    <w:p w14:paraId="3A379E3E" w14:textId="77777777" w:rsidR="00831131" w:rsidRPr="00F9451C" w:rsidRDefault="00831131" w:rsidP="00831131">
      <w:pPr>
        <w:pStyle w:val="Akapitzlist"/>
        <w:numPr>
          <w:ilvl w:val="1"/>
          <w:numId w:val="75"/>
        </w:numPr>
        <w:tabs>
          <w:tab w:val="left" w:pos="993"/>
        </w:tabs>
        <w:jc w:val="both"/>
        <w:rPr>
          <w:rFonts w:ascii="Tahoma" w:hAnsi="Tahoma" w:cs="Tahoma"/>
          <w:sz w:val="20"/>
          <w:szCs w:val="20"/>
        </w:rPr>
      </w:pPr>
      <w:r w:rsidRPr="00F9451C">
        <w:rPr>
          <w:rFonts w:ascii="Tahoma" w:hAnsi="Tahoma" w:cs="Tahoma"/>
          <w:sz w:val="20"/>
          <w:szCs w:val="20"/>
        </w:rPr>
        <w:t>odpowiedzialność za szkody wyrządzone w mieniu osób korzystających z lokali mieszkalnych lub użytkowych (i przynależnych) na podstawie odpowiedniego tytułu prawnego, z włączeniem szkód powstałych w trakcie prac związanych z poszukiwaniem i usuwaniem awarii instalacji wodno-kanalizacyjnych, c.o. lub innych w lokalu lub poza nim;</w:t>
      </w:r>
    </w:p>
    <w:p w14:paraId="02BE7337" w14:textId="77777777" w:rsidR="00831131" w:rsidRPr="00F9451C" w:rsidRDefault="00831131" w:rsidP="00831131">
      <w:pPr>
        <w:pStyle w:val="Akapitzlist"/>
        <w:numPr>
          <w:ilvl w:val="1"/>
          <w:numId w:val="75"/>
        </w:numPr>
        <w:tabs>
          <w:tab w:val="left" w:pos="993"/>
        </w:tabs>
        <w:jc w:val="both"/>
        <w:rPr>
          <w:rFonts w:ascii="Tahoma" w:hAnsi="Tahoma" w:cs="Tahoma"/>
          <w:sz w:val="20"/>
          <w:szCs w:val="20"/>
        </w:rPr>
      </w:pPr>
      <w:r w:rsidRPr="00F9451C">
        <w:rPr>
          <w:rFonts w:ascii="Tahoma" w:hAnsi="Tahoma" w:cs="Tahoma"/>
          <w:sz w:val="20"/>
          <w:szCs w:val="20"/>
        </w:rPr>
        <w:t>odpowiedzialność za szkody powstałe w następstwie awarii, działania, eksploatacji urządzeń, instalacji elektrycznych, zasilających oraz innych technologicznych, w tym powstałe wskutek przepięcia,</w:t>
      </w:r>
      <w:r w:rsidRPr="00F9451C">
        <w:rPr>
          <w:rFonts w:ascii="Tahoma" w:hAnsi="Tahoma" w:cs="Tahoma"/>
          <w:sz w:val="20"/>
          <w:szCs w:val="20"/>
        </w:rPr>
        <w:br/>
        <w:t>w odniesieniu do lokali użytkowych, mieszkań i części wspólnych zarządzanych przez Ubezpieczonego;</w:t>
      </w:r>
    </w:p>
    <w:p w14:paraId="5F56AB6B" w14:textId="64862C2F" w:rsidR="00831131" w:rsidRPr="00F9451C" w:rsidRDefault="00831131" w:rsidP="00831131">
      <w:pPr>
        <w:pStyle w:val="Akapitzlist"/>
        <w:numPr>
          <w:ilvl w:val="1"/>
          <w:numId w:val="75"/>
        </w:numPr>
        <w:tabs>
          <w:tab w:val="left" w:pos="993"/>
        </w:tabs>
        <w:jc w:val="both"/>
        <w:rPr>
          <w:rFonts w:ascii="Tahoma" w:hAnsi="Tahoma" w:cs="Tahoma"/>
          <w:sz w:val="20"/>
          <w:szCs w:val="20"/>
        </w:rPr>
      </w:pPr>
      <w:r w:rsidRPr="00F9451C">
        <w:rPr>
          <w:rFonts w:ascii="Tahoma" w:hAnsi="Tahoma" w:cs="Tahoma"/>
          <w:sz w:val="20"/>
          <w:szCs w:val="20"/>
        </w:rPr>
        <w:t>odpowiedzialność z tytułu poniesionych kosztów (tzw. koszty awaryjne) na tymczasowe zakwaterowanie najemców (lokal zastępczy) wykwaterowanych na skutek szkody spowodowanej przez Ubezpieczonego</w:t>
      </w:r>
      <w:r w:rsidRPr="00F9451C">
        <w:rPr>
          <w:rFonts w:ascii="Tahoma" w:hAnsi="Tahoma" w:cs="Tahoma"/>
          <w:sz w:val="20"/>
          <w:szCs w:val="20"/>
        </w:rPr>
        <w:br/>
        <w:t>z limitem odpowiedzialności 10 000 zł na jeden wypadek ubezpieczeniowy i 30 000 zł na wszystkie wypadki ubezpieczeniowe</w:t>
      </w:r>
      <w:r w:rsidR="00F9451C" w:rsidRPr="00F9451C">
        <w:rPr>
          <w:rFonts w:ascii="Tahoma" w:hAnsi="Tahoma" w:cs="Tahoma"/>
          <w:sz w:val="20"/>
          <w:szCs w:val="20"/>
        </w:rPr>
        <w:t>;</w:t>
      </w:r>
    </w:p>
    <w:p w14:paraId="381E5FC3" w14:textId="5F149423" w:rsidR="00F9451C" w:rsidRPr="00F9451C" w:rsidRDefault="00F9451C" w:rsidP="00831131">
      <w:pPr>
        <w:pStyle w:val="Akapitzlist"/>
        <w:numPr>
          <w:ilvl w:val="1"/>
          <w:numId w:val="75"/>
        </w:numPr>
        <w:tabs>
          <w:tab w:val="left" w:pos="993"/>
        </w:tabs>
        <w:jc w:val="both"/>
        <w:rPr>
          <w:rFonts w:ascii="Tahoma" w:hAnsi="Tahoma" w:cs="Tahoma"/>
          <w:sz w:val="20"/>
          <w:szCs w:val="20"/>
        </w:rPr>
      </w:pPr>
      <w:r w:rsidRPr="00F9451C">
        <w:rPr>
          <w:rFonts w:ascii="Tahoma" w:hAnsi="Tahoma" w:cs="Tahoma"/>
          <w:sz w:val="20"/>
          <w:szCs w:val="20"/>
        </w:rPr>
        <w:t>odpowiedzialność za szkody powstałe w związku z prowadzeniem targowiska miejskiego;</w:t>
      </w:r>
    </w:p>
    <w:p w14:paraId="1AFB08AF" w14:textId="78030012" w:rsidR="00831131" w:rsidRPr="00F9451C" w:rsidRDefault="00831131" w:rsidP="00831131">
      <w:pPr>
        <w:pStyle w:val="Akapitzlist"/>
        <w:numPr>
          <w:ilvl w:val="1"/>
          <w:numId w:val="75"/>
        </w:numPr>
        <w:tabs>
          <w:tab w:val="left" w:pos="993"/>
        </w:tabs>
        <w:jc w:val="both"/>
        <w:rPr>
          <w:rFonts w:ascii="Tahoma" w:hAnsi="Tahoma" w:cs="Tahoma"/>
          <w:sz w:val="20"/>
          <w:szCs w:val="20"/>
        </w:rPr>
      </w:pPr>
      <w:r w:rsidRPr="00F9451C">
        <w:rPr>
          <w:rFonts w:ascii="Tahoma" w:hAnsi="Tahoma" w:cs="Tahoma"/>
          <w:sz w:val="20"/>
          <w:szCs w:val="20"/>
        </w:rPr>
        <w:t>odpowiedzialność za szkody wyrządzone osobom trzecim w związku z odśnieżaniem i zimowym utrzymaniem dróg, chodników i placów z uwzględnieniem szkód powstałych w szybach, oświetleniu oraz lakierze w pojazdach;</w:t>
      </w:r>
    </w:p>
    <w:p w14:paraId="5A70D0F1" w14:textId="77777777" w:rsidR="00D36093" w:rsidRPr="00F9451C" w:rsidRDefault="00D36093" w:rsidP="00D36093">
      <w:pPr>
        <w:pStyle w:val="Akapitzlist"/>
        <w:numPr>
          <w:ilvl w:val="1"/>
          <w:numId w:val="75"/>
        </w:numPr>
        <w:tabs>
          <w:tab w:val="left" w:pos="993"/>
        </w:tabs>
        <w:jc w:val="both"/>
        <w:rPr>
          <w:rFonts w:ascii="Tahoma" w:hAnsi="Tahoma" w:cs="Tahoma"/>
          <w:sz w:val="20"/>
          <w:szCs w:val="20"/>
        </w:rPr>
      </w:pPr>
      <w:r w:rsidRPr="00F9451C">
        <w:rPr>
          <w:rFonts w:ascii="Tahoma" w:hAnsi="Tahoma" w:cs="Tahoma"/>
          <w:sz w:val="20"/>
          <w:szCs w:val="20"/>
        </w:rPr>
        <w:t>odpowiedzialność za szkody spowodowane przez pojazdy zgłoszone do ubezpieczenia obowiązkowego, gdy nie są one w ruchu i są używane jako narzędzia;</w:t>
      </w:r>
    </w:p>
    <w:p w14:paraId="350C8717" w14:textId="77777777" w:rsidR="00D36093" w:rsidRPr="00F9451C" w:rsidRDefault="00D36093" w:rsidP="00D36093">
      <w:pPr>
        <w:pStyle w:val="Akapitzlist"/>
        <w:numPr>
          <w:ilvl w:val="1"/>
          <w:numId w:val="75"/>
        </w:numPr>
        <w:tabs>
          <w:tab w:val="left" w:pos="993"/>
        </w:tabs>
        <w:jc w:val="both"/>
        <w:rPr>
          <w:rFonts w:ascii="Tahoma" w:hAnsi="Tahoma" w:cs="Tahoma"/>
          <w:sz w:val="20"/>
          <w:szCs w:val="20"/>
        </w:rPr>
      </w:pPr>
      <w:r w:rsidRPr="00F9451C">
        <w:rPr>
          <w:rFonts w:ascii="Tahoma" w:hAnsi="Tahoma" w:cs="Tahoma"/>
          <w:sz w:val="20"/>
          <w:szCs w:val="20"/>
        </w:rPr>
        <w:t>odpowiedzialność za szkody spowodowane przez zamontowane do pojazdów pługi i inne urządzenia odśnieżające lub inny sprzęt specjalistyczny, jeżeli dana szkoda nie zostaje pokryta z obowiązkowego ubezpieczenia OC posiadaczy pojazdów mechanicznych;</w:t>
      </w:r>
    </w:p>
    <w:p w14:paraId="07196BB3" w14:textId="40F1F593" w:rsidR="00831131" w:rsidRPr="00F9451C" w:rsidRDefault="00831131" w:rsidP="00831131">
      <w:pPr>
        <w:pStyle w:val="Akapitzlist"/>
        <w:numPr>
          <w:ilvl w:val="1"/>
          <w:numId w:val="75"/>
        </w:numPr>
        <w:tabs>
          <w:tab w:val="left" w:pos="993"/>
        </w:tabs>
        <w:jc w:val="both"/>
        <w:rPr>
          <w:rFonts w:ascii="Tahoma" w:hAnsi="Tahoma" w:cs="Tahoma"/>
          <w:sz w:val="20"/>
          <w:szCs w:val="20"/>
        </w:rPr>
      </w:pPr>
      <w:r w:rsidRPr="00F9451C">
        <w:rPr>
          <w:rFonts w:ascii="Tahoma" w:hAnsi="Tahoma" w:cs="Tahoma"/>
          <w:sz w:val="20"/>
          <w:szCs w:val="20"/>
        </w:rPr>
        <w:t>odpowiedzialność za szkody związane z zarządzaniem cmentarzem/</w:t>
      </w:r>
      <w:proofErr w:type="spellStart"/>
      <w:r w:rsidRPr="00F9451C">
        <w:rPr>
          <w:rFonts w:ascii="Tahoma" w:hAnsi="Tahoma" w:cs="Tahoma"/>
          <w:sz w:val="20"/>
          <w:szCs w:val="20"/>
        </w:rPr>
        <w:t>ami</w:t>
      </w:r>
      <w:proofErr w:type="spellEnd"/>
      <w:r w:rsidRPr="00F9451C">
        <w:rPr>
          <w:rFonts w:ascii="Tahoma" w:hAnsi="Tahoma" w:cs="Tahoma"/>
          <w:sz w:val="20"/>
          <w:szCs w:val="20"/>
        </w:rPr>
        <w:t xml:space="preserve"> komunalnym/i,</w:t>
      </w:r>
    </w:p>
    <w:p w14:paraId="66916F04"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14:paraId="10F91E91" w14:textId="36518FBE" w:rsidR="00A65B77" w:rsidRPr="004469D6" w:rsidRDefault="00A65B77" w:rsidP="00A65B77">
      <w:pPr>
        <w:numPr>
          <w:ilvl w:val="0"/>
          <w:numId w:val="16"/>
        </w:numPr>
        <w:ind w:left="1418" w:hanging="284"/>
        <w:jc w:val="both"/>
        <w:rPr>
          <w:rFonts w:ascii="Tahoma" w:hAnsi="Tahoma" w:cs="Tahoma"/>
        </w:rPr>
      </w:pPr>
      <w:r w:rsidRPr="00A65B77">
        <w:rPr>
          <w:rFonts w:ascii="Tahoma" w:hAnsi="Tahoma" w:cs="Tahoma"/>
        </w:rPr>
        <w:t xml:space="preserve">wynikłych z decyzji podjętych przez Ubezpieczonego lub działającego w jego imieniu funkcjonariusza publicznego w zakresie sprawowanej przez niego funkcji, za które uzyskał korzyść </w:t>
      </w:r>
      <w:r w:rsidRPr="006E68E6">
        <w:rPr>
          <w:rFonts w:ascii="Tahoma" w:hAnsi="Tahoma" w:cs="Tahoma"/>
        </w:rPr>
        <w:t>osobistą lub dążył do jej uzyskania</w:t>
      </w:r>
      <w:r w:rsidR="00761942" w:rsidRPr="006E68E6">
        <w:rPr>
          <w:rFonts w:ascii="Tahoma" w:hAnsi="Tahoma" w:cs="Tahoma"/>
        </w:rPr>
        <w:t>,</w:t>
      </w:r>
    </w:p>
    <w:p w14:paraId="72043AFF" w14:textId="7A4678BD" w:rsidR="00761942" w:rsidRPr="004469D6" w:rsidRDefault="00761942" w:rsidP="00761942">
      <w:pPr>
        <w:numPr>
          <w:ilvl w:val="0"/>
          <w:numId w:val="16"/>
        </w:numPr>
        <w:ind w:left="1418" w:hanging="284"/>
        <w:jc w:val="both"/>
        <w:rPr>
          <w:rFonts w:ascii="Tahoma" w:hAnsi="Tahoma" w:cs="Tahoma"/>
        </w:rPr>
      </w:pPr>
      <w:r w:rsidRPr="004469D6">
        <w:rPr>
          <w:rFonts w:ascii="Tahoma" w:hAnsi="Tahoma" w:cs="Tahoma"/>
        </w:rPr>
        <w:t>wyrządzonych z winy umyślnej.</w:t>
      </w:r>
    </w:p>
    <w:p w14:paraId="40165DD1" w14:textId="37A04122" w:rsidR="00A65B77" w:rsidRPr="004469D6" w:rsidRDefault="00A65B77" w:rsidP="00A65B77">
      <w:pPr>
        <w:ind w:left="720" w:firstLine="414"/>
        <w:jc w:val="both"/>
        <w:rPr>
          <w:rFonts w:ascii="Tahoma" w:hAnsi="Tahoma" w:cs="Tahoma"/>
          <w:b/>
        </w:rPr>
      </w:pPr>
      <w:r w:rsidRPr="004469D6">
        <w:rPr>
          <w:rFonts w:ascii="Tahoma" w:hAnsi="Tahoma" w:cs="Tahoma"/>
          <w:b/>
        </w:rPr>
        <w:t>limit odpowiedzialności na jeden i wszystkie wypadki ubezpieczeniowe:</w:t>
      </w:r>
      <w:r w:rsidRPr="004469D6">
        <w:rPr>
          <w:rFonts w:ascii="Tahoma" w:hAnsi="Tahoma" w:cs="Tahoma"/>
          <w:b/>
        </w:rPr>
        <w:tab/>
        <w:t>1 000</w:t>
      </w:r>
      <w:r w:rsidR="006E68E6" w:rsidRPr="004469D6">
        <w:rPr>
          <w:rFonts w:ascii="Tahoma" w:hAnsi="Tahoma" w:cs="Tahoma"/>
          <w:b/>
        </w:rPr>
        <w:t> </w:t>
      </w:r>
      <w:r w:rsidRPr="004469D6">
        <w:rPr>
          <w:rFonts w:ascii="Tahoma" w:hAnsi="Tahoma" w:cs="Tahoma"/>
          <w:b/>
        </w:rPr>
        <w:t>000</w:t>
      </w:r>
      <w:r w:rsidR="006E68E6" w:rsidRPr="004469D6">
        <w:rPr>
          <w:rFonts w:ascii="Tahoma" w:hAnsi="Tahoma" w:cs="Tahoma"/>
          <w:b/>
        </w:rPr>
        <w:t>,00</w:t>
      </w:r>
      <w:r w:rsidRPr="004469D6">
        <w:rPr>
          <w:rFonts w:ascii="Tahoma" w:hAnsi="Tahoma" w:cs="Tahoma"/>
          <w:b/>
        </w:rPr>
        <w:t xml:space="preserve"> zł</w:t>
      </w:r>
    </w:p>
    <w:p w14:paraId="3519FD28" w14:textId="77777777" w:rsidR="00A65B77" w:rsidRPr="004469D6" w:rsidRDefault="00A65B77" w:rsidP="00A65B77">
      <w:pPr>
        <w:ind w:left="491"/>
        <w:rPr>
          <w:rFonts w:ascii="Tahoma" w:hAnsi="Tahoma" w:cs="Tahoma"/>
          <w:b/>
        </w:rPr>
      </w:pPr>
    </w:p>
    <w:p w14:paraId="4111C664" w14:textId="74691DC4" w:rsidR="00A65B77" w:rsidRPr="00A65B77" w:rsidRDefault="00A65B77" w:rsidP="007D7109">
      <w:pPr>
        <w:pStyle w:val="Akapitzlist"/>
        <w:numPr>
          <w:ilvl w:val="1"/>
          <w:numId w:val="75"/>
        </w:numPr>
        <w:jc w:val="both"/>
        <w:rPr>
          <w:rFonts w:ascii="Tahoma" w:hAnsi="Tahoma" w:cs="Tahoma"/>
          <w:b/>
          <w:sz w:val="20"/>
          <w:szCs w:val="20"/>
        </w:rPr>
      </w:pPr>
      <w:r w:rsidRPr="004469D6">
        <w:rPr>
          <w:rFonts w:ascii="Tahoma" w:hAnsi="Tahoma" w:cs="Tahoma"/>
          <w:b/>
          <w:sz w:val="20"/>
          <w:szCs w:val="20"/>
        </w:rPr>
        <w:t xml:space="preserve">Ubezpieczenie odpowiedzialności cywilnej zarządcy dróg publicznych  - </w:t>
      </w:r>
      <w:r w:rsidRPr="004469D6">
        <w:rPr>
          <w:rFonts w:ascii="Tahoma" w:hAnsi="Tahoma" w:cs="Tahoma"/>
          <w:sz w:val="20"/>
          <w:szCs w:val="20"/>
        </w:rPr>
        <w:t xml:space="preserve">odpowiedzialność cywilna </w:t>
      </w:r>
      <w:r w:rsidRPr="00A65B77">
        <w:rPr>
          <w:rFonts w:ascii="Tahoma" w:hAnsi="Tahoma" w:cs="Tahoma"/>
          <w:sz w:val="20"/>
          <w:szCs w:val="20"/>
        </w:rPr>
        <w:t xml:space="preserve">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w:t>
      </w:r>
      <w:r w:rsidR="004A328A">
        <w:rPr>
          <w:rFonts w:ascii="Tahoma" w:hAnsi="Tahoma" w:cs="Tahoma"/>
          <w:sz w:val="20"/>
          <w:szCs w:val="20"/>
        </w:rPr>
        <w:br/>
      </w:r>
      <w:r w:rsidRPr="00A65B77">
        <w:rPr>
          <w:rFonts w:ascii="Tahoma" w:hAnsi="Tahoma" w:cs="Tahoma"/>
          <w:sz w:val="20"/>
          <w:szCs w:val="20"/>
        </w:rPr>
        <w:t xml:space="preserve">i chodników, przepustów drogowych i mostów </w:t>
      </w:r>
      <w:r w:rsidRPr="00A65B77">
        <w:rPr>
          <w:rFonts w:ascii="Tahoma" w:hAnsi="Tahoma" w:cs="Tahoma"/>
          <w:b/>
          <w:sz w:val="20"/>
          <w:szCs w:val="20"/>
        </w:rPr>
        <w:t>(łączna długość dróg Ubezpieczającego –</w:t>
      </w:r>
      <w:r w:rsidR="002B6D78">
        <w:rPr>
          <w:rFonts w:ascii="Tahoma" w:hAnsi="Tahoma" w:cs="Tahoma"/>
          <w:b/>
          <w:sz w:val="20"/>
          <w:szCs w:val="20"/>
        </w:rPr>
        <w:t xml:space="preserve"> </w:t>
      </w:r>
      <w:r w:rsidR="0022279D">
        <w:rPr>
          <w:rFonts w:ascii="Tahoma" w:hAnsi="Tahoma" w:cs="Tahoma"/>
          <w:b/>
          <w:sz w:val="20"/>
          <w:szCs w:val="20"/>
        </w:rPr>
        <w:t>117,99</w:t>
      </w:r>
      <w:r w:rsidR="007D7109">
        <w:rPr>
          <w:rFonts w:ascii="Tahoma" w:hAnsi="Tahoma" w:cs="Tahoma"/>
          <w:b/>
          <w:sz w:val="20"/>
          <w:szCs w:val="20"/>
        </w:rPr>
        <w:t xml:space="preserve">6 </w:t>
      </w:r>
      <w:r w:rsidRPr="00A65B77">
        <w:rPr>
          <w:rFonts w:ascii="Tahoma" w:hAnsi="Tahoma" w:cs="Tahoma"/>
          <w:b/>
          <w:sz w:val="20"/>
          <w:szCs w:val="20"/>
        </w:rPr>
        <w:t>km),</w:t>
      </w:r>
      <w:r w:rsidRPr="00A65B77">
        <w:rPr>
          <w:rFonts w:ascii="Tahoma" w:hAnsi="Tahoma" w:cs="Tahoma"/>
          <w:sz w:val="20"/>
          <w:szCs w:val="20"/>
        </w:rPr>
        <w:t xml:space="preserve"> w tym w szczególności:</w:t>
      </w:r>
    </w:p>
    <w:p w14:paraId="61F4C284" w14:textId="66E21715"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odpowiedzialność za szkody wyrządzone w związku z administrowaniem i utrzymaniem sieci dróg, ulic</w:t>
      </w:r>
      <w:r w:rsidR="004A328A">
        <w:rPr>
          <w:rFonts w:ascii="Tahoma" w:hAnsi="Tahoma" w:cs="Tahoma"/>
        </w:rPr>
        <w:br/>
      </w:r>
      <w:r w:rsidRPr="00A65B77">
        <w:rPr>
          <w:rFonts w:ascii="Tahoma" w:hAnsi="Tahoma" w:cs="Tahoma"/>
        </w:rPr>
        <w:t xml:space="preserve">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6A05A97E"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lastRenderedPageBreak/>
        <w:t xml:space="preserve">- </w:t>
      </w:r>
      <w:r w:rsidR="009E1239">
        <w:rPr>
          <w:rFonts w:ascii="Tahoma" w:hAnsi="Tahoma" w:cs="Tahoma"/>
        </w:rPr>
        <w:t>odpowiedzialność za szkody spowodowane zimową śliskością nawierzchni</w:t>
      </w:r>
      <w:r w:rsidRPr="00A65B77">
        <w:rPr>
          <w:rFonts w:ascii="Tahoma" w:hAnsi="Tahoma" w:cs="Tahoma"/>
          <w:bCs/>
        </w:rPr>
        <w:t>,</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2D2A698A"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w:t>
      </w:r>
      <w:r w:rsidR="004A328A">
        <w:rPr>
          <w:rFonts w:ascii="Tahoma" w:hAnsi="Tahoma" w:cs="Tahoma"/>
          <w:bCs/>
        </w:rPr>
        <w:br/>
      </w:r>
      <w:r w:rsidRPr="00A65B77">
        <w:rPr>
          <w:rFonts w:ascii="Tahoma" w:hAnsi="Tahoma" w:cs="Tahoma"/>
          <w:bCs/>
        </w:rPr>
        <w:t>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831131"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polegające na uszkodzeniu lub zniszczeniu upraw, </w:t>
      </w:r>
      <w:proofErr w:type="spellStart"/>
      <w:r w:rsidRPr="00A65B77">
        <w:rPr>
          <w:rFonts w:ascii="Tahoma" w:hAnsi="Tahoma" w:cs="Tahoma"/>
          <w:bCs/>
        </w:rPr>
        <w:t>nasadzeń</w:t>
      </w:r>
      <w:proofErr w:type="spellEnd"/>
      <w:r w:rsidRPr="00A65B77">
        <w:rPr>
          <w:rFonts w:ascii="Tahoma" w:hAnsi="Tahoma" w:cs="Tahoma"/>
          <w:bCs/>
        </w:rPr>
        <w:t xml:space="preserve"> i urządzeń przyległych do pasa drogowego w związku z </w:t>
      </w:r>
      <w:r w:rsidRPr="00831131">
        <w:rPr>
          <w:rFonts w:ascii="Tahoma" w:hAnsi="Tahoma" w:cs="Tahoma"/>
          <w:bCs/>
        </w:rPr>
        <w:t>zimowym utrzymaniem dróg,</w:t>
      </w:r>
    </w:p>
    <w:p w14:paraId="74AFB7D9" w14:textId="14D35299" w:rsidR="00A65B77" w:rsidRPr="00A65B77" w:rsidRDefault="00A65B77" w:rsidP="00A65B77">
      <w:pPr>
        <w:tabs>
          <w:tab w:val="left" w:pos="851"/>
        </w:tabs>
        <w:ind w:left="851"/>
        <w:jc w:val="both"/>
        <w:rPr>
          <w:rFonts w:ascii="Tahoma" w:hAnsi="Tahoma" w:cs="Tahoma"/>
          <w:bCs/>
        </w:rPr>
      </w:pPr>
      <w:r w:rsidRPr="00831131">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w:t>
      </w:r>
      <w:r w:rsidR="00B30A55" w:rsidRPr="00831131">
        <w:rPr>
          <w:rFonts w:ascii="Tahoma" w:hAnsi="Tahoma" w:cs="Tahoma"/>
          <w:bCs/>
        </w:rPr>
        <w:t xml:space="preserve"> (w szczególności powstałe wskutek drgań i wibracji),</w:t>
      </w:r>
      <w:r w:rsidRPr="00831131">
        <w:rPr>
          <w:rFonts w:ascii="Tahoma" w:hAnsi="Tahoma" w:cs="Tahoma"/>
          <w:bCs/>
        </w:rPr>
        <w:t xml:space="preserve"> a także wynikające z niewłaściwego zabezpieczenia robót drogowych,</w:t>
      </w:r>
    </w:p>
    <w:p w14:paraId="142D05B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14:paraId="1E41A131" w14:textId="0CE56203"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w:t>
      </w:r>
      <w:r w:rsidR="004A328A">
        <w:rPr>
          <w:rFonts w:ascii="Tahoma" w:hAnsi="Tahoma" w:cs="Tahoma"/>
          <w:bCs/>
        </w:rPr>
        <w:br/>
      </w:r>
      <w:r w:rsidRPr="00A65B77">
        <w:rPr>
          <w:rFonts w:ascii="Tahoma" w:hAnsi="Tahoma" w:cs="Tahoma"/>
          <w:bCs/>
        </w:rPr>
        <w:t>i urządzeń o parametrach niewłaściwych ze względu na wymogi techniczne lub technologiczne.</w:t>
      </w:r>
    </w:p>
    <w:p w14:paraId="56D18880" w14:textId="7B37BE61"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w:t>
      </w:r>
      <w:r w:rsidR="004A328A">
        <w:rPr>
          <w:rFonts w:ascii="Tahoma" w:hAnsi="Tahoma" w:cs="Tahoma"/>
          <w:bCs/>
        </w:rPr>
        <w:br/>
      </w:r>
      <w:r w:rsidRPr="00A65B77">
        <w:rPr>
          <w:rFonts w:ascii="Tahoma" w:hAnsi="Tahoma" w:cs="Tahoma"/>
          <w:bCs/>
        </w:rPr>
        <w:t>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2EF81C68" w:rsidR="00A65B77" w:rsidRPr="00A65B77" w:rsidRDefault="00A65B77" w:rsidP="00A65B77">
      <w:pPr>
        <w:ind w:left="709"/>
        <w:jc w:val="both"/>
        <w:rPr>
          <w:rFonts w:ascii="Tahoma" w:hAnsi="Tahoma" w:cs="Tahoma"/>
        </w:rPr>
      </w:pPr>
      <w:r w:rsidRPr="00A65B77">
        <w:rPr>
          <w:rFonts w:ascii="Tahoma" w:hAnsi="Tahoma" w:cs="Tahoma"/>
        </w:rPr>
        <w:t>Brak oznakowania miejsca zagrożenia lub usunięcia zagrożenia w określonych powyżej terminach może skutkować ograniczeniem lub odmową udzielenia ochrony ubezpieczeniowej przez Ubezpieczyciela tylko</w:t>
      </w:r>
      <w:r w:rsidR="004A328A">
        <w:rPr>
          <w:rFonts w:ascii="Tahoma" w:hAnsi="Tahoma" w:cs="Tahoma"/>
        </w:rPr>
        <w:br/>
      </w:r>
      <w:r w:rsidRPr="00A65B77">
        <w:rPr>
          <w:rFonts w:ascii="Tahoma" w:hAnsi="Tahoma" w:cs="Tahoma"/>
        </w:rPr>
        <w:t>w odniesieniu do kolejnych szkód powstałych w tym samym miejscu po określonych powyżej terminach.</w:t>
      </w:r>
    </w:p>
    <w:p w14:paraId="6B264D98" w14:textId="77777777" w:rsidR="00A65B77" w:rsidRPr="00A65B77" w:rsidRDefault="00A65B77" w:rsidP="00A65B77">
      <w:pPr>
        <w:ind w:left="360" w:firstLine="348"/>
        <w:jc w:val="both"/>
        <w:rPr>
          <w:rFonts w:ascii="Tahoma" w:hAnsi="Tahoma" w:cs="Tahoma"/>
          <w:b/>
          <w:highlight w:val="yellow"/>
        </w:rPr>
      </w:pPr>
    </w:p>
    <w:p w14:paraId="377BA7C5" w14:textId="4872EF6B" w:rsidR="00A65B77" w:rsidRPr="001448E1" w:rsidRDefault="00A65B77" w:rsidP="00A65B77">
      <w:pPr>
        <w:tabs>
          <w:tab w:val="left" w:pos="993"/>
        </w:tabs>
        <w:ind w:left="993" w:hanging="993"/>
        <w:jc w:val="both"/>
        <w:rPr>
          <w:rFonts w:ascii="Tahoma" w:hAnsi="Tahoma" w:cs="Tahoma"/>
        </w:rPr>
      </w:pPr>
      <w:r w:rsidRPr="00A65B77">
        <w:rPr>
          <w:rFonts w:ascii="Tahoma" w:hAnsi="Tahoma" w:cs="Tahoma"/>
          <w:b/>
          <w:color w:val="000000"/>
        </w:rPr>
        <w:t>UWAGA:</w:t>
      </w:r>
      <w:r w:rsidRPr="00A65B77">
        <w:rPr>
          <w:rFonts w:ascii="Tahoma" w:hAnsi="Tahoma" w:cs="Tahoma"/>
          <w:b/>
          <w:color w:val="000000"/>
        </w:rPr>
        <w:tab/>
      </w:r>
      <w:r w:rsidRPr="00A65B77">
        <w:rPr>
          <w:rFonts w:ascii="Tahoma" w:hAnsi="Tahoma" w:cs="Tahoma"/>
          <w:color w:val="000000"/>
        </w:rPr>
        <w:t>Drogi zakwalifikowane do kate</w:t>
      </w:r>
      <w:r w:rsidRPr="00A65B77">
        <w:rPr>
          <w:rFonts w:ascii="Tahoma" w:hAnsi="Tahoma" w:cs="Tahoma"/>
        </w:rPr>
        <w:t xml:space="preserve">gorii </w:t>
      </w:r>
      <w:r w:rsidRPr="001448E1">
        <w:rPr>
          <w:rFonts w:ascii="Tahoma" w:hAnsi="Tahoma" w:cs="Tahoma"/>
        </w:rPr>
        <w:t>dróg gminnych  lub drogi innych kategorii przejęte w zarządzanie przez zarządcę drogi na podstawie porozumień w okresie ubezpieczenia zostaną automatycznie objęte ochroną ubezpieczeniową.</w:t>
      </w:r>
    </w:p>
    <w:p w14:paraId="42253BE5" w14:textId="0D0CCC89" w:rsidR="0028702F" w:rsidRPr="007527BA" w:rsidRDefault="00A65B77" w:rsidP="00A054FA">
      <w:pPr>
        <w:tabs>
          <w:tab w:val="left" w:pos="993"/>
        </w:tabs>
        <w:ind w:left="993" w:hanging="993"/>
        <w:jc w:val="both"/>
        <w:rPr>
          <w:rFonts w:ascii="Tahoma" w:hAnsi="Tahoma" w:cs="Tahoma"/>
        </w:rPr>
      </w:pPr>
      <w:r w:rsidRPr="00A65B77">
        <w:rPr>
          <w:rFonts w:ascii="Tahoma" w:hAnsi="Tahoma" w:cs="Tahoma"/>
          <w:b/>
          <w:color w:val="000000"/>
        </w:rPr>
        <w:tab/>
      </w: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lastRenderedPageBreak/>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1DDA5B08" w:rsidR="00F639EF" w:rsidRPr="000C60D0" w:rsidRDefault="00F639EF" w:rsidP="00F639EF">
      <w:pPr>
        <w:tabs>
          <w:tab w:val="num" w:pos="4680"/>
        </w:tabs>
        <w:jc w:val="both"/>
        <w:rPr>
          <w:rFonts w:ascii="Tahoma" w:hAnsi="Tahoma" w:cs="Tahoma"/>
        </w:rPr>
      </w:pPr>
      <w:r w:rsidRPr="000C60D0">
        <w:rPr>
          <w:rFonts w:ascii="Tahoma" w:hAnsi="Tahoma" w:cs="Tahoma"/>
        </w:rPr>
        <w:t>- pożar (również bez widocznego płomienia), przypalenie i osmalenie, eksplozje, implozje, bezpośrednie</w:t>
      </w:r>
      <w:r w:rsidR="004A328A">
        <w:rPr>
          <w:rFonts w:ascii="Tahoma" w:hAnsi="Tahoma" w:cs="Tahoma"/>
        </w:rPr>
        <w:br/>
      </w:r>
      <w:r w:rsidRPr="000C60D0">
        <w:rPr>
          <w:rFonts w:ascii="Tahoma" w:hAnsi="Tahoma" w:cs="Tahoma"/>
        </w:rPr>
        <w:t xml:space="preserve">i pośrednie uderzenie pioruna, przepięcie i przetężenie z innych przyczyn niż wyładowania atmosferyczne, upadek statku powietrznego, przy czym dla ryzyka </w:t>
      </w:r>
      <w:r w:rsidRPr="00331BD0">
        <w:rPr>
          <w:rFonts w:ascii="Tahoma" w:hAnsi="Tahoma" w:cs="Tahoma"/>
        </w:rPr>
        <w:t xml:space="preserve">przepięcia i przetężenia z innych przyczyn niż wyładowania atmosferyczne limit odpowiedzialności wynosi 200 000 zł na jedno </w:t>
      </w:r>
      <w:r w:rsidRPr="000C60D0">
        <w:rPr>
          <w:rFonts w:ascii="Tahoma" w:hAnsi="Tahoma" w:cs="Tahoma"/>
        </w:rPr>
        <w:t>i wszystkie zdarzenia w rocznym okresie ubezpieczenia;</w:t>
      </w:r>
    </w:p>
    <w:p w14:paraId="497186A4" w14:textId="77777777"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12FCD905" w:rsidR="00F639EF" w:rsidRPr="00331BD0" w:rsidRDefault="00F639EF" w:rsidP="00F639EF">
      <w:pPr>
        <w:tabs>
          <w:tab w:val="num" w:pos="4680"/>
        </w:tabs>
        <w:jc w:val="both"/>
        <w:rPr>
          <w:rFonts w:ascii="Tahoma" w:hAnsi="Tahoma" w:cs="Tahoma"/>
        </w:rPr>
      </w:pPr>
      <w:r w:rsidRPr="000C60D0">
        <w:rPr>
          <w:rFonts w:ascii="Tahoma" w:hAnsi="Tahoma" w:cs="Tahoma"/>
        </w:rPr>
        <w:t xml:space="preserve">- umyślnie </w:t>
      </w:r>
      <w:r w:rsidR="00166558">
        <w:rPr>
          <w:rFonts w:ascii="Tahoma" w:hAnsi="Tahoma" w:cs="Tahoma"/>
        </w:rPr>
        <w:t>lub</w:t>
      </w:r>
      <w:r w:rsidRPr="000C60D0">
        <w:rPr>
          <w:rFonts w:ascii="Tahoma" w:hAnsi="Tahoma" w:cs="Tahoma"/>
        </w:rPr>
        <w:t xml:space="preserve"> nieumyślne zniszczenie lub uszkodzenie </w:t>
      </w:r>
      <w:r w:rsidRPr="00331BD0">
        <w:rPr>
          <w:rFonts w:ascii="Tahoma" w:hAnsi="Tahoma" w:cs="Tahoma"/>
        </w:rPr>
        <w:t xml:space="preserve">mienia (dewastacja) spowodowane przez osoby trzecie, pracowników ubezpieczonego oraz przez zwierzęta, uszkodzenia estetyczne takie jak pomalowanie i porysowanie, w tym „graffiti”, przy czym: </w:t>
      </w:r>
    </w:p>
    <w:p w14:paraId="61F4DFB9" w14:textId="66188540" w:rsidR="00F639EF" w:rsidRPr="00331BD0" w:rsidRDefault="00F639EF" w:rsidP="00934CE2">
      <w:pPr>
        <w:pStyle w:val="Akapitzlist"/>
        <w:numPr>
          <w:ilvl w:val="0"/>
          <w:numId w:val="53"/>
        </w:numPr>
        <w:tabs>
          <w:tab w:val="num" w:pos="4680"/>
        </w:tabs>
        <w:ind w:left="426" w:hanging="284"/>
        <w:jc w:val="both"/>
        <w:rPr>
          <w:rFonts w:ascii="Tahoma" w:hAnsi="Tahoma" w:cs="Tahoma"/>
          <w:sz w:val="20"/>
          <w:szCs w:val="20"/>
        </w:rPr>
      </w:pPr>
      <w:r w:rsidRPr="00331BD0">
        <w:rPr>
          <w:rFonts w:ascii="Tahoma" w:hAnsi="Tahoma" w:cs="Tahoma"/>
          <w:sz w:val="20"/>
          <w:szCs w:val="20"/>
        </w:rPr>
        <w:t>limit odpowiedzialności na ryzyko dewastacji wynosi 1</w:t>
      </w:r>
      <w:r w:rsidR="00C06739" w:rsidRPr="00331BD0">
        <w:rPr>
          <w:rFonts w:ascii="Tahoma" w:hAnsi="Tahoma" w:cs="Tahoma"/>
          <w:sz w:val="20"/>
          <w:szCs w:val="20"/>
        </w:rPr>
        <w:t>5</w:t>
      </w:r>
      <w:r w:rsidRPr="00331BD0">
        <w:rPr>
          <w:rFonts w:ascii="Tahoma" w:hAnsi="Tahoma" w:cs="Tahoma"/>
          <w:sz w:val="20"/>
          <w:szCs w:val="20"/>
        </w:rPr>
        <w:t>0 000 zł na jedno i wszystkie zdarzenia w okresie ubezpieczenia,</w:t>
      </w:r>
    </w:p>
    <w:p w14:paraId="0A379A3F" w14:textId="6387FFE6" w:rsidR="00F639EF" w:rsidRPr="00331BD0" w:rsidRDefault="00F639EF" w:rsidP="00934CE2">
      <w:pPr>
        <w:pStyle w:val="Akapitzlist"/>
        <w:numPr>
          <w:ilvl w:val="0"/>
          <w:numId w:val="53"/>
        </w:numPr>
        <w:tabs>
          <w:tab w:val="num" w:pos="4680"/>
        </w:tabs>
        <w:ind w:left="426" w:hanging="284"/>
        <w:jc w:val="both"/>
        <w:rPr>
          <w:rFonts w:ascii="Tahoma" w:hAnsi="Tahoma" w:cs="Tahoma"/>
          <w:sz w:val="20"/>
          <w:szCs w:val="20"/>
        </w:rPr>
      </w:pPr>
      <w:r w:rsidRPr="00331BD0">
        <w:rPr>
          <w:rFonts w:ascii="Tahoma" w:hAnsi="Tahoma" w:cs="Tahoma"/>
          <w:sz w:val="20"/>
          <w:szCs w:val="20"/>
        </w:rPr>
        <w:t xml:space="preserve">limit odpowiedzialności na ryzyko na ryzyko pomalowania i porysowania, w tym „graffiti” wynosi </w:t>
      </w:r>
      <w:r w:rsidR="004C7552" w:rsidRPr="00331BD0">
        <w:rPr>
          <w:rFonts w:ascii="Tahoma" w:hAnsi="Tahoma" w:cs="Tahoma"/>
          <w:sz w:val="20"/>
          <w:szCs w:val="20"/>
        </w:rPr>
        <w:t>5</w:t>
      </w:r>
      <w:r w:rsidRPr="00331BD0">
        <w:rPr>
          <w:rFonts w:ascii="Tahoma" w:hAnsi="Tahoma" w:cs="Tahoma"/>
          <w:sz w:val="20"/>
          <w:szCs w:val="20"/>
        </w:rPr>
        <w:t>0 000 zł na jedno i wszystkie zdarzenia w okresie ubezpieczenia.</w:t>
      </w:r>
    </w:p>
    <w:p w14:paraId="122514CB" w14:textId="77777777" w:rsidR="00F639EF" w:rsidRPr="000C60D0" w:rsidRDefault="00F639EF" w:rsidP="00F639EF">
      <w:pPr>
        <w:tabs>
          <w:tab w:val="num" w:pos="4680"/>
        </w:tabs>
        <w:jc w:val="both"/>
        <w:rPr>
          <w:rFonts w:ascii="Tahoma" w:hAnsi="Tahoma" w:cs="Tahoma"/>
        </w:rPr>
      </w:pPr>
      <w:r w:rsidRPr="000C60D0">
        <w:rPr>
          <w:rFonts w:ascii="Tahoma" w:hAnsi="Tahoma" w:cs="Tahoma"/>
        </w:rPr>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558D9996" w:rsidR="00F639EF" w:rsidRDefault="00F639EF" w:rsidP="00F639EF">
      <w:pPr>
        <w:tabs>
          <w:tab w:val="num" w:pos="4680"/>
        </w:tabs>
        <w:jc w:val="both"/>
        <w:rPr>
          <w:rFonts w:ascii="Tahoma" w:hAnsi="Tahoma" w:cs="Tahoma"/>
        </w:rPr>
      </w:pPr>
      <w:r w:rsidRPr="00464461">
        <w:rPr>
          <w:rFonts w:ascii="Tahoma" w:hAnsi="Tahoma" w:cs="Tahoma"/>
        </w:rPr>
        <w:t xml:space="preserve">W ramach zawartego </w:t>
      </w:r>
      <w:r w:rsidRPr="004C7552">
        <w:rPr>
          <w:rFonts w:ascii="Tahoma" w:hAnsi="Tahoma" w:cs="Tahoma"/>
        </w:rPr>
        <w:t xml:space="preserve">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w:t>
      </w:r>
      <w:r w:rsidR="000A2B7E" w:rsidRPr="004C7552">
        <w:rPr>
          <w:rFonts w:ascii="Tahoma" w:hAnsi="Tahoma" w:cs="Tahoma"/>
        </w:rPr>
        <w:t xml:space="preserve">objętych ochroną ubezpieczeniową </w:t>
      </w:r>
      <w:r w:rsidRPr="004C7552">
        <w:rPr>
          <w:rFonts w:ascii="Tahoma" w:hAnsi="Tahoma" w:cs="Tahoma"/>
        </w:rPr>
        <w:t>– do wysokości sumy ubezpieczenia.</w:t>
      </w:r>
    </w:p>
    <w:p w14:paraId="45F357F0" w14:textId="77777777" w:rsidR="00F639EF" w:rsidRPr="004C7552" w:rsidRDefault="00F639EF" w:rsidP="00F639EF">
      <w:pPr>
        <w:tabs>
          <w:tab w:val="num" w:pos="4680"/>
        </w:tabs>
        <w:jc w:val="both"/>
        <w:rPr>
          <w:rFonts w:ascii="Tahoma" w:hAnsi="Tahoma" w:cs="Tahoma"/>
        </w:rPr>
      </w:pPr>
      <w:r w:rsidRPr="00621ED7">
        <w:rPr>
          <w:rFonts w:ascii="Tahoma" w:hAnsi="Tahoma" w:cs="Tahoma"/>
        </w:rPr>
        <w:t xml:space="preserve">Ubezpieczyciel pokrywa powyższe koszty wynikłe z zastosowania celowych środków, chociażby owe środki okazały się </w:t>
      </w:r>
      <w:r w:rsidRPr="004C7552">
        <w:rPr>
          <w:rFonts w:ascii="Tahoma" w:hAnsi="Tahoma" w:cs="Tahoma"/>
        </w:rPr>
        <w:t>bezskuteczne.</w:t>
      </w:r>
    </w:p>
    <w:p w14:paraId="32934A87" w14:textId="58989CBF" w:rsidR="00F639EF" w:rsidRPr="004C7552" w:rsidRDefault="00F639EF" w:rsidP="00F639EF">
      <w:pPr>
        <w:tabs>
          <w:tab w:val="num" w:pos="4680"/>
        </w:tabs>
        <w:jc w:val="both"/>
        <w:rPr>
          <w:rFonts w:ascii="Tahoma" w:hAnsi="Tahoma" w:cs="Tahoma"/>
          <w:highlight w:val="red"/>
        </w:rPr>
      </w:pPr>
      <w:r w:rsidRPr="004C7552">
        <w:rPr>
          <w:rFonts w:ascii="Tahoma" w:hAnsi="Tahoma" w:cs="Tahoma"/>
        </w:rPr>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14:paraId="579EF502" w14:textId="0C9E633D" w:rsidR="00F639EF" w:rsidRPr="00331BD0" w:rsidRDefault="00F639EF" w:rsidP="00A105A7">
      <w:pPr>
        <w:pStyle w:val="Wcicienormalne"/>
        <w:ind w:left="0"/>
        <w:jc w:val="both"/>
        <w:rPr>
          <w:rFonts w:ascii="Tahoma" w:hAnsi="Tahoma" w:cs="Tahoma"/>
          <w:lang w:eastAsia="x-none"/>
        </w:rPr>
      </w:pPr>
      <w:bookmarkStart w:id="12" w:name="_Hlk64990250"/>
      <w:r w:rsidRPr="00A105A7">
        <w:rPr>
          <w:rFonts w:ascii="Tahoma" w:hAnsi="Tahoma" w:cs="Tahoma"/>
          <w:lang w:eastAsia="x-none"/>
        </w:rPr>
        <w:t>Ochrona ubezpieczeniowa obejmuje również szkody w mieniu zabytkowym, zbiorach i eksponatach muzealnych, namiotach</w:t>
      </w:r>
      <w:r w:rsidR="000E5AAD" w:rsidRPr="00A105A7">
        <w:rPr>
          <w:rFonts w:ascii="Tahoma" w:hAnsi="Tahoma" w:cs="Tahoma"/>
          <w:lang w:eastAsia="x-none"/>
        </w:rPr>
        <w:t xml:space="preserve"> będących własnością ubezpieczonego</w:t>
      </w:r>
      <w:r w:rsidRPr="00A105A7">
        <w:rPr>
          <w:rFonts w:ascii="Tahoma" w:hAnsi="Tahoma" w:cs="Tahoma"/>
          <w:lang w:eastAsia="x-none"/>
        </w:rPr>
        <w:t xml:space="preserve"> i znajdującym się w nich mieniu.</w:t>
      </w:r>
      <w:r w:rsidR="000E5AAD" w:rsidRPr="00A105A7">
        <w:rPr>
          <w:rFonts w:ascii="Tahoma" w:hAnsi="Tahoma" w:cs="Tahoma"/>
          <w:lang w:eastAsia="x-none"/>
        </w:rPr>
        <w:t xml:space="preserve"> Limit odpowiedzialności dla szkód w namiotach i znajdującym się w nich mieniu </w:t>
      </w:r>
      <w:r w:rsidR="000E5AAD" w:rsidRPr="00331BD0">
        <w:rPr>
          <w:rFonts w:ascii="Tahoma" w:hAnsi="Tahoma" w:cs="Tahoma"/>
          <w:lang w:eastAsia="x-none"/>
        </w:rPr>
        <w:t>wynosi 150 000,00 zł na jeden i wszystkie zdarzenia</w:t>
      </w:r>
      <w:r w:rsidR="004A328A">
        <w:rPr>
          <w:rFonts w:ascii="Tahoma" w:hAnsi="Tahoma" w:cs="Tahoma"/>
          <w:lang w:eastAsia="x-none"/>
        </w:rPr>
        <w:br/>
      </w:r>
      <w:r w:rsidR="000E5AAD" w:rsidRPr="00331BD0">
        <w:rPr>
          <w:rFonts w:ascii="Tahoma" w:hAnsi="Tahoma" w:cs="Tahoma"/>
          <w:lang w:eastAsia="x-none"/>
        </w:rPr>
        <w:t>w rocznym okresie ubezpieczenia.</w:t>
      </w:r>
      <w:bookmarkEnd w:id="12"/>
    </w:p>
    <w:p w14:paraId="082A3103" w14:textId="77777777" w:rsidR="00F639EF" w:rsidRPr="00331BD0" w:rsidRDefault="00F639EF" w:rsidP="00F639EF">
      <w:pPr>
        <w:pStyle w:val="Wcicienormalne"/>
        <w:ind w:left="0"/>
        <w:rPr>
          <w:lang w:eastAsia="x-none"/>
        </w:rPr>
      </w:pPr>
      <w:r w:rsidRPr="00331BD0">
        <w:rPr>
          <w:rFonts w:ascii="Tahoma" w:hAnsi="Tahoma" w:cs="Tahoma"/>
          <w:lang w:eastAsia="x-none"/>
        </w:rPr>
        <w:t>Ochrona ubezpieczeniowa obejmuje również szkody w mieniu znajdującym się na wolnym powietrzu.</w:t>
      </w:r>
    </w:p>
    <w:p w14:paraId="55A6E70D" w14:textId="77777777" w:rsidR="00F639EF" w:rsidRPr="00331BD0" w:rsidRDefault="00F639EF" w:rsidP="00F639EF">
      <w:pPr>
        <w:tabs>
          <w:tab w:val="num" w:pos="4680"/>
        </w:tabs>
        <w:jc w:val="both"/>
        <w:rPr>
          <w:rFonts w:ascii="Tahoma" w:hAnsi="Tahoma" w:cs="Tahoma"/>
        </w:rPr>
      </w:pPr>
    </w:p>
    <w:p w14:paraId="7EFAC8F1" w14:textId="77777777" w:rsidR="00F639EF" w:rsidRPr="00331BD0" w:rsidRDefault="00F639EF" w:rsidP="00F639EF">
      <w:pPr>
        <w:jc w:val="both"/>
        <w:rPr>
          <w:rFonts w:ascii="Tahoma" w:hAnsi="Tahoma" w:cs="Tahoma"/>
        </w:rPr>
      </w:pPr>
      <w:r w:rsidRPr="00331BD0">
        <w:rPr>
          <w:rFonts w:ascii="Tahoma" w:hAnsi="Tahoma" w:cs="Tahoma"/>
        </w:rPr>
        <w:t>Ubezpieczenie obejmuje także ryzyko szyb i elementów szklanych od stłuczenia z limitem odpowiedzialności 50.000,00 zł.</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331BD0">
        <w:rPr>
          <w:rFonts w:ascii="Tahoma" w:hAnsi="Tahoma" w:cs="Tahoma"/>
        </w:rPr>
        <w:t xml:space="preserve">Przedmiot ubezpieczenia: stałe oszklenia zewnętrzne i wewnętrzne budynków i budowli oraz szklane lub kamienne wykładziny oraz budowle </w:t>
      </w:r>
      <w:r w:rsidRPr="00331BD0">
        <w:rPr>
          <w:rFonts w:ascii="Tahoma" w:eastAsia="HelveticaNeuePl-Regular" w:hAnsi="Tahoma" w:cs="Tahoma"/>
        </w:rPr>
        <w:t>neony, reklamy świetlne, szyldy, gabloty</w:t>
      </w:r>
      <w:r w:rsidRPr="00691B7A">
        <w:rPr>
          <w:rFonts w:ascii="Tahoma" w:eastAsia="HelveticaNeuePl-Regular" w:hAnsi="Tahoma" w:cs="Tahoma"/>
        </w:rPr>
        <w:t>, lustra, wykonane ze szkła, minerałów i ich imitacji lub tworzyw sztucznych.</w:t>
      </w:r>
    </w:p>
    <w:p w14:paraId="5673F3B8" w14:textId="65A1C72D"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w:t>
      </w:r>
      <w:r w:rsidR="004A328A">
        <w:rPr>
          <w:rFonts w:ascii="Tahoma" w:hAnsi="Tahoma" w:cs="Tahoma"/>
        </w:rPr>
        <w:br/>
      </w:r>
      <w:r w:rsidRPr="000C60D0">
        <w:rPr>
          <w:rFonts w:ascii="Tahoma" w:hAnsi="Tahoma" w:cs="Tahoma"/>
        </w:rPr>
        <w:t>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lastRenderedPageBreak/>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4563ED58"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sidR="00A105A7">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635A0868"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sidR="00A105A7">
        <w:rPr>
          <w:rFonts w:ascii="Tahoma" w:hAnsi="Tahoma" w:cs="Tahoma"/>
        </w:rPr>
        <w:t>6</w:t>
      </w:r>
    </w:p>
    <w:p w14:paraId="741829AB" w14:textId="41D22CD7"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ubezpieczenia: </w:t>
      </w:r>
      <w:r w:rsidRPr="00621ED7">
        <w:rPr>
          <w:rFonts w:ascii="Tahoma" w:hAnsi="Tahoma" w:cs="Tahoma"/>
          <w:b/>
          <w:i/>
        </w:rPr>
        <w:t xml:space="preserve"> </w:t>
      </w:r>
      <w:r w:rsidR="00331BD0" w:rsidRPr="00331BD0">
        <w:rPr>
          <w:rFonts w:ascii="Tahoma" w:hAnsi="Tahoma" w:cs="Tahoma"/>
          <w:b/>
          <w:i/>
        </w:rPr>
        <w:t>158 241 477,72 zł</w:t>
      </w:r>
    </w:p>
    <w:p w14:paraId="49FEC3BE" w14:textId="77777777" w:rsidR="005C703C" w:rsidRPr="00331BD0" w:rsidRDefault="00F639EF" w:rsidP="005C703C">
      <w:pPr>
        <w:ind w:left="426"/>
        <w:rPr>
          <w:rFonts w:ascii="Tahoma" w:hAnsi="Tahoma" w:cs="Tahoma"/>
        </w:rPr>
      </w:pPr>
      <w:r w:rsidRPr="00331BD0">
        <w:rPr>
          <w:rFonts w:ascii="Tahoma" w:hAnsi="Tahoma" w:cs="Tahoma"/>
          <w:b/>
          <w:i/>
        </w:rPr>
        <w:t>Uwaga: Informacja dotycząca sposobu ustalenia wartości odtworzeniowej budynków:</w:t>
      </w:r>
      <w:r w:rsidRPr="00331BD0">
        <w:rPr>
          <w:rFonts w:ascii="Tahoma" w:hAnsi="Tahoma" w:cs="Tahoma"/>
        </w:rPr>
        <w:tab/>
      </w:r>
    </w:p>
    <w:p w14:paraId="44AD8601" w14:textId="1E309CDE" w:rsidR="00F639EF" w:rsidRPr="00331BD0" w:rsidRDefault="00F639EF" w:rsidP="005C703C">
      <w:pPr>
        <w:ind w:left="426"/>
        <w:rPr>
          <w:rFonts w:ascii="Tahoma" w:hAnsi="Tahoma" w:cs="Tahoma"/>
        </w:rPr>
      </w:pPr>
      <w:r w:rsidRPr="00331BD0">
        <w:rPr>
          <w:rFonts w:ascii="Tahoma" w:hAnsi="Tahoma" w:cs="Tahoma"/>
        </w:rPr>
        <w:t>Wartość odtworzeniowa określona przez Ubezpieczonego (Zamawiającego).</w:t>
      </w:r>
    </w:p>
    <w:p w14:paraId="5C844EE2" w14:textId="77777777" w:rsidR="00F639EF" w:rsidRDefault="00F639EF" w:rsidP="00F639EF">
      <w:pPr>
        <w:ind w:left="426"/>
        <w:rPr>
          <w:rFonts w:ascii="Tahoma" w:hAnsi="Tahoma" w:cs="Tahoma"/>
          <w:b/>
          <w:i/>
          <w:highlight w:val="red"/>
        </w:rPr>
      </w:pPr>
    </w:p>
    <w:p w14:paraId="4F1BE97F" w14:textId="77777777" w:rsidR="00F639EF" w:rsidRDefault="00F639EF" w:rsidP="00F639E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14:paraId="7CD99582" w14:textId="77777777" w:rsidR="00F639EF" w:rsidRDefault="00F639EF" w:rsidP="00F639EF">
      <w:pPr>
        <w:ind w:left="426"/>
        <w:rPr>
          <w:rFonts w:ascii="Tahoma" w:hAnsi="Tahoma" w:cs="Tahoma"/>
          <w:i/>
        </w:rPr>
      </w:pPr>
      <w:r w:rsidRPr="00346EAE">
        <w:rPr>
          <w:rFonts w:ascii="Tahoma" w:hAnsi="Tahoma" w:cs="Tahoma"/>
          <w:i/>
        </w:rPr>
        <w:t>Ubezpieczenie budynków i budowli obejmuje również elementy stałe w tych obiektach.</w:t>
      </w:r>
    </w:p>
    <w:p w14:paraId="68C8A5E1" w14:textId="77777777" w:rsidR="001109F6" w:rsidRPr="003C5596" w:rsidRDefault="001109F6" w:rsidP="001109F6">
      <w:pPr>
        <w:ind w:left="426"/>
        <w:rPr>
          <w:rFonts w:ascii="Tahoma" w:hAnsi="Tahoma" w:cs="Tahoma"/>
          <w:i/>
        </w:rPr>
      </w:pPr>
      <w:r w:rsidRPr="003C5596">
        <w:rPr>
          <w:rFonts w:ascii="Tahoma" w:hAnsi="Tahoma" w:cs="Tahoma"/>
          <w:i/>
        </w:rPr>
        <w:t>Ochrona ubezpieczeniowa obejmuje również szkody w kolektorach słonecznych (</w:t>
      </w:r>
      <w:proofErr w:type="spellStart"/>
      <w:r w:rsidRPr="003C5596">
        <w:rPr>
          <w:rFonts w:ascii="Tahoma" w:hAnsi="Tahoma" w:cs="Tahoma"/>
          <w:i/>
        </w:rPr>
        <w:t>solarach</w:t>
      </w:r>
      <w:proofErr w:type="spellEnd"/>
      <w:r w:rsidRPr="003C5596">
        <w:rPr>
          <w:rFonts w:ascii="Tahoma" w:hAnsi="Tahoma" w:cs="Tahoma"/>
          <w:i/>
        </w:rPr>
        <w:t>) lub instalacji fotowoltaicznej, jeżeli znajdują się one na budynkach i budowlach oraz w innych instalacjach i urządzeniach znajdujących się na zewnątrz budynków.</w:t>
      </w:r>
    </w:p>
    <w:p w14:paraId="1D2857F4" w14:textId="77777777" w:rsidR="00F639EF" w:rsidRPr="003C5596" w:rsidRDefault="00F639EF" w:rsidP="00F639EF">
      <w:pPr>
        <w:ind w:left="426"/>
        <w:jc w:val="both"/>
        <w:rPr>
          <w:rFonts w:ascii="Tahoma" w:hAnsi="Tahoma" w:cs="Tahoma"/>
          <w:i/>
        </w:rPr>
      </w:pPr>
      <w:r w:rsidRPr="003C5596">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1227D248" w:rsidR="00F639EF" w:rsidRPr="003C5596" w:rsidRDefault="00F639EF" w:rsidP="00F639EF">
      <w:pPr>
        <w:ind w:left="426"/>
        <w:jc w:val="both"/>
        <w:rPr>
          <w:rStyle w:val="Uwydatnienie"/>
          <w:rFonts w:ascii="Tahoma" w:hAnsi="Tahoma" w:cs="Tahoma"/>
        </w:rPr>
      </w:pPr>
      <w:r w:rsidRPr="003C5596">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w:t>
      </w:r>
      <w:r w:rsidR="004A328A">
        <w:rPr>
          <w:rStyle w:val="Uwydatnienie"/>
          <w:rFonts w:ascii="Tahoma" w:hAnsi="Tahoma" w:cs="Tahoma"/>
        </w:rPr>
        <w:br/>
      </w:r>
      <w:r w:rsidRPr="003C5596">
        <w:rPr>
          <w:rStyle w:val="Uwydatnienie"/>
          <w:rFonts w:ascii="Tahoma" w:hAnsi="Tahoma" w:cs="Tahoma"/>
        </w:rPr>
        <w:t>i użytkową.</w:t>
      </w:r>
    </w:p>
    <w:p w14:paraId="655D4C62" w14:textId="77777777" w:rsidR="00F639EF" w:rsidRPr="003C5596" w:rsidRDefault="00F639EF" w:rsidP="00F639EF">
      <w:pPr>
        <w:ind w:left="426"/>
        <w:jc w:val="both"/>
        <w:rPr>
          <w:rFonts w:ascii="Tahoma" w:hAnsi="Tahoma" w:cs="Tahoma"/>
          <w:i/>
        </w:rPr>
      </w:pPr>
      <w:r w:rsidRPr="003C5596">
        <w:rPr>
          <w:rFonts w:ascii="Tahoma" w:hAnsi="Tahoma" w:cs="Tahoma"/>
          <w:i/>
        </w:rPr>
        <w:t xml:space="preserve">Ubezpieczeniem objęte są również instalacje znajdujące się pod ziemią (m.in. sieć wodociągowa </w:t>
      </w:r>
      <w:r w:rsidRPr="003C5596">
        <w:rPr>
          <w:rFonts w:ascii="Tahoma" w:hAnsi="Tahoma" w:cs="Tahoma"/>
          <w:i/>
        </w:rPr>
        <w:br/>
        <w:t xml:space="preserve">i kanalizacyjna), jeżeli znajduje się w wykazie mienia do ubezpieczenia. </w:t>
      </w:r>
    </w:p>
    <w:p w14:paraId="4748364D" w14:textId="77777777" w:rsidR="00F639EF" w:rsidRDefault="00F639EF" w:rsidP="00F639EF">
      <w:pPr>
        <w:ind w:left="426"/>
        <w:rPr>
          <w:rFonts w:ascii="Tahoma" w:hAnsi="Tahoma" w:cs="Tahoma"/>
          <w:b/>
          <w:i/>
          <w:highlight w:val="red"/>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47835C59"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00E660A4">
        <w:rPr>
          <w:rFonts w:ascii="Tahoma" w:hAnsi="Tahoma" w:cs="Tahoma"/>
        </w:rPr>
        <w:t>)</w:t>
      </w:r>
      <w:r w:rsidRPr="004D16B9">
        <w:rPr>
          <w:rFonts w:ascii="Tahoma" w:hAnsi="Tahoma" w:cs="Tahoma"/>
        </w:rPr>
        <w:t>:</w:t>
      </w:r>
      <w:r w:rsidR="00331BD0">
        <w:rPr>
          <w:rFonts w:ascii="Tahoma" w:hAnsi="Tahoma" w:cs="Tahoma"/>
        </w:rPr>
        <w:t xml:space="preserve"> </w:t>
      </w:r>
      <w:r>
        <w:rPr>
          <w:rFonts w:ascii="Tahoma" w:hAnsi="Tahoma" w:cs="Tahoma"/>
        </w:rPr>
        <w:t xml:space="preserve">zgodnie z załącznikiem nr </w:t>
      </w:r>
      <w:r w:rsidR="0022279D">
        <w:rPr>
          <w:rFonts w:ascii="Tahoma" w:hAnsi="Tahoma" w:cs="Tahoma"/>
        </w:rPr>
        <w:t>6</w:t>
      </w:r>
    </w:p>
    <w:p w14:paraId="40B01A60" w14:textId="5596681A"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ubezpieczenia: </w:t>
      </w:r>
      <w:r w:rsidR="00331BD0" w:rsidRPr="00331BD0">
        <w:rPr>
          <w:rFonts w:ascii="Tahoma" w:hAnsi="Tahoma" w:cs="Tahoma"/>
          <w:b/>
          <w:i/>
        </w:rPr>
        <w:t>14 886 797,74 zł</w:t>
      </w:r>
    </w:p>
    <w:p w14:paraId="3EF0A114" w14:textId="77777777" w:rsidR="00F639EF" w:rsidRDefault="00F639EF" w:rsidP="00F639EF">
      <w:pPr>
        <w:ind w:left="426"/>
        <w:rPr>
          <w:rFonts w:ascii="Tahoma" w:hAnsi="Tahoma" w:cs="Tahoma"/>
          <w:b/>
          <w:i/>
        </w:rPr>
      </w:pPr>
    </w:p>
    <w:p w14:paraId="1416A636" w14:textId="56AC53C9" w:rsidR="00331BD0" w:rsidRPr="00331BD0" w:rsidRDefault="00331BD0" w:rsidP="00331BD0">
      <w:pPr>
        <w:ind w:left="426"/>
        <w:jc w:val="both"/>
        <w:rPr>
          <w:rFonts w:ascii="Tahoma" w:hAnsi="Tahoma" w:cs="Tahoma"/>
          <w:b/>
          <w:iCs/>
        </w:rPr>
      </w:pPr>
      <w:r w:rsidRPr="00331BD0">
        <w:rPr>
          <w:rFonts w:ascii="Tahoma" w:hAnsi="Tahoma" w:cs="Tahoma"/>
          <w:b/>
          <w:iCs/>
        </w:rPr>
        <w:t>Mienie będące w posiadaniu (użytkowane) na podstawie umów najmu, dzierżawy, użytkowania, leasingu lub umów pokrewnych</w:t>
      </w:r>
    </w:p>
    <w:p w14:paraId="6F99278E" w14:textId="77777777" w:rsidR="00331BD0" w:rsidRPr="00691B7A" w:rsidRDefault="00331BD0" w:rsidP="00331BD0">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618F5A49" w14:textId="77777777" w:rsidR="00331BD0" w:rsidRPr="00691B7A" w:rsidRDefault="00331BD0" w:rsidP="00331BD0">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3878B58" w14:textId="157A8BEA" w:rsidR="00331BD0" w:rsidRPr="00691B7A" w:rsidRDefault="00331BD0" w:rsidP="00331BD0">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poszczególnych podmiotów (ubezpieczonych</w:t>
      </w:r>
      <w:r w:rsidR="00E660A4">
        <w:rPr>
          <w:rFonts w:ascii="Tahoma" w:hAnsi="Tahoma" w:cs="Tahoma"/>
        </w:rPr>
        <w:t>)</w:t>
      </w:r>
      <w:r w:rsidRPr="004D16B9">
        <w:rPr>
          <w:rFonts w:ascii="Tahoma" w:hAnsi="Tahoma" w:cs="Tahoma"/>
        </w:rPr>
        <w:t>:</w:t>
      </w:r>
      <w:r>
        <w:rPr>
          <w:rFonts w:ascii="Tahoma" w:hAnsi="Tahoma" w:cs="Tahoma"/>
        </w:rPr>
        <w:t xml:space="preserve"> zgodnie z załącznikiem nr 6</w:t>
      </w:r>
    </w:p>
    <w:p w14:paraId="11F98D3B" w14:textId="2AAA004B" w:rsidR="00331BD0" w:rsidRPr="00464461" w:rsidRDefault="00331BD0" w:rsidP="00331BD0">
      <w:pPr>
        <w:ind w:left="426"/>
        <w:rPr>
          <w:rFonts w:ascii="Tahoma" w:hAnsi="Tahoma" w:cs="Tahoma"/>
          <w:b/>
          <w:i/>
          <w:color w:val="FF0000"/>
        </w:rPr>
      </w:pPr>
      <w:r w:rsidRPr="00691B7A">
        <w:rPr>
          <w:rFonts w:ascii="Tahoma" w:hAnsi="Tahoma" w:cs="Tahoma"/>
          <w:b/>
          <w:i/>
        </w:rPr>
        <w:t xml:space="preserve">Łączna suma ubezpieczenia: </w:t>
      </w:r>
      <w:r w:rsidRPr="00331BD0">
        <w:rPr>
          <w:rFonts w:ascii="Tahoma" w:hAnsi="Tahoma" w:cs="Tahoma"/>
          <w:b/>
          <w:i/>
        </w:rPr>
        <w:t>84 297,24 zł</w:t>
      </w:r>
    </w:p>
    <w:p w14:paraId="63D69432" w14:textId="77777777" w:rsidR="00331BD0" w:rsidRDefault="00331BD0"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79448D74" w14:textId="77777777" w:rsidR="00F639EF" w:rsidRPr="00F576F1" w:rsidRDefault="00F639EF" w:rsidP="00F639EF">
      <w:pPr>
        <w:ind w:left="426"/>
        <w:rPr>
          <w:rFonts w:ascii="Tahoma" w:hAnsi="Tahoma" w:cs="Tahoma"/>
          <w:b/>
        </w:rPr>
      </w:pPr>
      <w:r w:rsidRPr="00346EAE">
        <w:rPr>
          <w:rFonts w:ascii="Tahoma" w:hAnsi="Tahoma" w:cs="Tahoma"/>
          <w:b/>
        </w:rPr>
        <w:t>Wartości pieniężne</w:t>
      </w:r>
    </w:p>
    <w:p w14:paraId="55F39845" w14:textId="77777777" w:rsidR="00F639EF" w:rsidRPr="00F576F1" w:rsidRDefault="00F639EF" w:rsidP="00F639E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14:paraId="7D257617" w14:textId="77777777" w:rsidR="00F639EF" w:rsidRPr="00F576F1" w:rsidRDefault="00F639EF" w:rsidP="00F639EF">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t>nominalna</w:t>
      </w:r>
    </w:p>
    <w:p w14:paraId="21304732" w14:textId="66542CD3" w:rsidR="00F639EF" w:rsidRPr="00BB483D" w:rsidRDefault="00F639EF" w:rsidP="00F639EF">
      <w:pPr>
        <w:ind w:left="426"/>
        <w:rPr>
          <w:rFonts w:ascii="Tahoma" w:hAnsi="Tahoma" w:cs="Tahoma"/>
          <w:b/>
          <w:color w:val="FF0000"/>
        </w:rPr>
      </w:pPr>
      <w:r w:rsidRPr="00F576F1">
        <w:rPr>
          <w:rFonts w:ascii="Tahoma" w:hAnsi="Tahoma" w:cs="Tahoma"/>
        </w:rPr>
        <w:t xml:space="preserve">suma ubezpieczenia: </w:t>
      </w:r>
      <w:r w:rsidRPr="00F576F1">
        <w:rPr>
          <w:rFonts w:ascii="Tahoma" w:hAnsi="Tahoma" w:cs="Tahoma"/>
        </w:rPr>
        <w:tab/>
      </w:r>
      <w:r w:rsidR="00822871" w:rsidRPr="00822871">
        <w:rPr>
          <w:rFonts w:ascii="Tahoma" w:hAnsi="Tahoma" w:cs="Tahoma"/>
          <w:b/>
        </w:rPr>
        <w:t xml:space="preserve">220 </w:t>
      </w:r>
      <w:r w:rsidRPr="00822871">
        <w:rPr>
          <w:rFonts w:ascii="Tahoma" w:hAnsi="Tahoma" w:cs="Tahoma"/>
          <w:b/>
        </w:rPr>
        <w:t>000,00 zł</w:t>
      </w:r>
    </w:p>
    <w:p w14:paraId="5427FFF0" w14:textId="77777777" w:rsidR="00F639EF" w:rsidRPr="00F576F1" w:rsidRDefault="00F639EF" w:rsidP="00F639EF">
      <w:pPr>
        <w:rPr>
          <w:rFonts w:ascii="Tahoma" w:hAnsi="Tahoma" w:cs="Tahoma"/>
        </w:rPr>
      </w:pPr>
    </w:p>
    <w:p w14:paraId="1D926B90" w14:textId="42706D51" w:rsidR="00F639EF" w:rsidRPr="00F576F1" w:rsidRDefault="00565D47" w:rsidP="00F639EF">
      <w:pPr>
        <w:ind w:left="426"/>
        <w:rPr>
          <w:rFonts w:ascii="Tahoma" w:hAnsi="Tahoma" w:cs="Tahoma"/>
          <w:b/>
        </w:rPr>
      </w:pPr>
      <w:r w:rsidRPr="00F576F1">
        <w:rPr>
          <w:rFonts w:ascii="Tahoma" w:hAnsi="Tahoma" w:cs="Tahoma"/>
          <w:b/>
        </w:rPr>
        <w:t xml:space="preserve">Nakłady adaptacyjne (dotyczy zarówno </w:t>
      </w:r>
      <w:r w:rsidRPr="004D16B9">
        <w:rPr>
          <w:rFonts w:ascii="Tahoma" w:hAnsi="Tahoma" w:cs="Tahoma"/>
          <w:b/>
        </w:rPr>
        <w:t xml:space="preserve">budynków należących do ubezpieczonych, jak </w:t>
      </w:r>
      <w:r w:rsidRPr="004D16B9">
        <w:rPr>
          <w:rFonts w:ascii="Tahoma" w:hAnsi="Tahoma" w:cs="Tahoma"/>
          <w:b/>
        </w:rPr>
        <w:br/>
        <w:t>i budynków należących do osób trzecich, w których ubezpieczeni</w:t>
      </w:r>
      <w:r>
        <w:rPr>
          <w:rFonts w:ascii="Tahoma" w:hAnsi="Tahoma" w:cs="Tahoma"/>
          <w:b/>
        </w:rPr>
        <w:t xml:space="preserve"> prowadzą działalność</w:t>
      </w:r>
      <w:r w:rsidR="00F639EF" w:rsidRPr="00F576F1">
        <w:rPr>
          <w:rFonts w:ascii="Tahoma" w:hAnsi="Tahoma" w:cs="Tahoma"/>
          <w:b/>
        </w:rPr>
        <w:t>)</w:t>
      </w:r>
    </w:p>
    <w:p w14:paraId="153530D5" w14:textId="77777777" w:rsidR="00F639EF" w:rsidRPr="00281B6C" w:rsidRDefault="00F639EF" w:rsidP="00F639E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r>
      <w:r w:rsidRPr="00281B6C">
        <w:rPr>
          <w:rFonts w:ascii="Tahoma" w:hAnsi="Tahoma" w:cs="Tahoma"/>
        </w:rPr>
        <w:t>na pierwsze ryzyko z konsumpcją sumy ubezpieczenia</w:t>
      </w:r>
    </w:p>
    <w:p w14:paraId="349F13BA" w14:textId="77777777" w:rsidR="00F639EF" w:rsidRPr="00281B6C" w:rsidRDefault="00F639EF" w:rsidP="00F639EF">
      <w:pPr>
        <w:tabs>
          <w:tab w:val="left" w:pos="2835"/>
        </w:tabs>
        <w:ind w:left="2835" w:hanging="2409"/>
        <w:rPr>
          <w:rFonts w:ascii="Tahoma" w:hAnsi="Tahoma" w:cs="Tahoma"/>
          <w:b/>
        </w:rPr>
      </w:pPr>
      <w:r w:rsidRPr="00281B6C">
        <w:rPr>
          <w:rFonts w:ascii="Tahoma" w:hAnsi="Tahoma" w:cs="Tahoma"/>
        </w:rPr>
        <w:t>rodzaj wartości</w:t>
      </w:r>
      <w:r w:rsidRPr="00281B6C">
        <w:rPr>
          <w:rFonts w:ascii="Tahoma" w:hAnsi="Tahoma" w:cs="Tahoma"/>
        </w:rPr>
        <w:tab/>
        <w:t>wartość odtworzeniowa</w:t>
      </w:r>
    </w:p>
    <w:p w14:paraId="55C490D3" w14:textId="77777777" w:rsidR="00F639EF" w:rsidRPr="00281B6C" w:rsidRDefault="00F639EF" w:rsidP="00F639EF">
      <w:pPr>
        <w:ind w:left="426"/>
        <w:rPr>
          <w:rFonts w:ascii="Tahoma" w:hAnsi="Tahoma" w:cs="Tahoma"/>
          <w:b/>
        </w:rPr>
      </w:pPr>
      <w:r w:rsidRPr="00281B6C">
        <w:rPr>
          <w:rFonts w:ascii="Tahoma" w:hAnsi="Tahoma" w:cs="Tahoma"/>
        </w:rPr>
        <w:t xml:space="preserve">suma ubezpieczenia: </w:t>
      </w:r>
      <w:r w:rsidRPr="00281B6C">
        <w:rPr>
          <w:rFonts w:ascii="Tahoma" w:hAnsi="Tahoma" w:cs="Tahoma"/>
        </w:rPr>
        <w:tab/>
      </w:r>
      <w:r w:rsidRPr="00281B6C">
        <w:rPr>
          <w:rFonts w:ascii="Tahoma" w:hAnsi="Tahoma" w:cs="Tahoma"/>
          <w:b/>
        </w:rPr>
        <w:t>100 000,00 zł</w:t>
      </w:r>
    </w:p>
    <w:p w14:paraId="70F4C8B7" w14:textId="77777777" w:rsidR="00F639EF" w:rsidRPr="00281B6C" w:rsidRDefault="00F639EF" w:rsidP="00F639EF">
      <w:pPr>
        <w:ind w:left="426"/>
        <w:rPr>
          <w:rFonts w:ascii="Tahoma" w:hAnsi="Tahoma" w:cs="Tahoma"/>
          <w:b/>
        </w:rPr>
      </w:pPr>
    </w:p>
    <w:p w14:paraId="79C4FB0E" w14:textId="77777777" w:rsidR="00F639EF" w:rsidRPr="00281B6C" w:rsidRDefault="00F639EF" w:rsidP="00F639EF">
      <w:pPr>
        <w:ind w:left="426"/>
        <w:rPr>
          <w:rFonts w:ascii="Tahoma" w:hAnsi="Tahoma" w:cs="Tahoma"/>
        </w:rPr>
      </w:pPr>
      <w:r w:rsidRPr="00281B6C">
        <w:rPr>
          <w:rFonts w:ascii="Tahoma" w:hAnsi="Tahoma" w:cs="Tahoma"/>
          <w:b/>
        </w:rPr>
        <w:t xml:space="preserve">Mienie osób trzecich i mienie powierzone </w:t>
      </w:r>
      <w:r w:rsidRPr="00281B6C">
        <w:rPr>
          <w:rFonts w:ascii="Tahoma" w:hAnsi="Tahoma" w:cs="Tahoma"/>
        </w:rPr>
        <w:t>(środki trwałe obce użytkowane przez Ubezpieczonego, mienie powierzone Ubezpieczonemu np. w celu naprawy, mienie w szatniach, schowkach, depozycie)</w:t>
      </w:r>
    </w:p>
    <w:p w14:paraId="14E03B8E" w14:textId="77777777" w:rsidR="00F639EF" w:rsidRPr="00281B6C" w:rsidRDefault="00F639EF" w:rsidP="00F639EF">
      <w:pPr>
        <w:ind w:left="2835" w:hanging="2409"/>
        <w:rPr>
          <w:rFonts w:ascii="Tahoma" w:hAnsi="Tahoma" w:cs="Tahoma"/>
        </w:rPr>
      </w:pPr>
      <w:r w:rsidRPr="00281B6C">
        <w:rPr>
          <w:rFonts w:ascii="Tahoma" w:hAnsi="Tahoma" w:cs="Tahoma"/>
        </w:rPr>
        <w:t xml:space="preserve">system ubezpieczenia: </w:t>
      </w:r>
      <w:r w:rsidRPr="00281B6C">
        <w:rPr>
          <w:rFonts w:ascii="Tahoma" w:hAnsi="Tahoma" w:cs="Tahoma"/>
        </w:rPr>
        <w:tab/>
        <w:t>na pierwsze ryzyko z konsumpcją sumy ubezpieczenia</w:t>
      </w:r>
    </w:p>
    <w:p w14:paraId="7959669D" w14:textId="77777777" w:rsidR="00F639EF" w:rsidRPr="00281B6C" w:rsidRDefault="00F639EF" w:rsidP="00F639EF">
      <w:pPr>
        <w:tabs>
          <w:tab w:val="left" w:pos="2835"/>
        </w:tabs>
        <w:ind w:left="2835" w:hanging="2409"/>
        <w:rPr>
          <w:rFonts w:ascii="Tahoma" w:hAnsi="Tahoma" w:cs="Tahoma"/>
          <w:b/>
        </w:rPr>
      </w:pPr>
      <w:r w:rsidRPr="00281B6C">
        <w:rPr>
          <w:rFonts w:ascii="Tahoma" w:hAnsi="Tahoma" w:cs="Tahoma"/>
        </w:rPr>
        <w:t>rodzaj wartości</w:t>
      </w:r>
      <w:r w:rsidRPr="00281B6C">
        <w:rPr>
          <w:rFonts w:ascii="Tahoma" w:hAnsi="Tahoma" w:cs="Tahoma"/>
        </w:rPr>
        <w:tab/>
        <w:t>wartość odtworzeniowa</w:t>
      </w:r>
    </w:p>
    <w:p w14:paraId="75C27F6E" w14:textId="0211BDDC" w:rsidR="00F639EF" w:rsidRPr="00281B6C" w:rsidRDefault="00F639EF" w:rsidP="00F639EF">
      <w:pPr>
        <w:ind w:left="426"/>
        <w:rPr>
          <w:rFonts w:ascii="Tahoma" w:hAnsi="Tahoma" w:cs="Tahoma"/>
          <w:b/>
        </w:rPr>
      </w:pPr>
      <w:r w:rsidRPr="00281B6C">
        <w:rPr>
          <w:rFonts w:ascii="Tahoma" w:hAnsi="Tahoma" w:cs="Tahoma"/>
        </w:rPr>
        <w:t xml:space="preserve">suma ubezpieczenia: </w:t>
      </w:r>
      <w:r w:rsidRPr="00281B6C">
        <w:rPr>
          <w:rFonts w:ascii="Tahoma" w:hAnsi="Tahoma" w:cs="Tahoma"/>
        </w:rPr>
        <w:tab/>
      </w:r>
      <w:r w:rsidRPr="00281B6C">
        <w:rPr>
          <w:rFonts w:ascii="Tahoma" w:hAnsi="Tahoma" w:cs="Tahoma"/>
          <w:b/>
        </w:rPr>
        <w:t>50 000,00 zł</w:t>
      </w:r>
    </w:p>
    <w:p w14:paraId="419F9C77" w14:textId="77777777" w:rsidR="00F639EF" w:rsidRPr="00281B6C" w:rsidRDefault="00F639EF" w:rsidP="00F639EF">
      <w:pPr>
        <w:ind w:left="426"/>
        <w:rPr>
          <w:rFonts w:ascii="Tahoma" w:hAnsi="Tahoma" w:cs="Tahoma"/>
          <w:b/>
        </w:rPr>
      </w:pPr>
    </w:p>
    <w:p w14:paraId="234264AA" w14:textId="77777777" w:rsidR="00F639EF" w:rsidRPr="00281B6C" w:rsidRDefault="00F639EF" w:rsidP="00F639EF">
      <w:pPr>
        <w:ind w:left="426"/>
        <w:rPr>
          <w:rFonts w:ascii="Tahoma" w:hAnsi="Tahoma" w:cs="Tahoma"/>
        </w:rPr>
      </w:pPr>
      <w:r w:rsidRPr="00281B6C">
        <w:rPr>
          <w:rFonts w:ascii="Tahoma" w:hAnsi="Tahoma" w:cs="Tahoma"/>
          <w:b/>
        </w:rPr>
        <w:t xml:space="preserve">Nakłady adaptacyjne osób trzecich w lokalach mieszkalnych/użytkowych </w:t>
      </w:r>
      <w:r w:rsidRPr="00281B6C">
        <w:rPr>
          <w:rFonts w:ascii="Tahoma" w:hAnsi="Tahoma" w:cs="Tahoma"/>
        </w:rPr>
        <w:t>(</w:t>
      </w:r>
      <w:r w:rsidRPr="00281B6C">
        <w:rPr>
          <w:rFonts w:ascii="Tahoma" w:hAnsi="Tahoma" w:cs="Tahoma"/>
          <w:sz w:val="18"/>
          <w:szCs w:val="18"/>
        </w:rPr>
        <w:t>powłoki malarskie, tapety, wykładziny i podłogi, itp. oraz elementy stałe w lokalu mieszkalnym/użytkowym należące do osób trzecich</w:t>
      </w:r>
      <w:r w:rsidRPr="00281B6C">
        <w:rPr>
          <w:rFonts w:ascii="Tahoma" w:hAnsi="Tahoma" w:cs="Tahoma"/>
        </w:rPr>
        <w:t>)</w:t>
      </w:r>
    </w:p>
    <w:p w14:paraId="451C82A8" w14:textId="77777777" w:rsidR="00F639EF" w:rsidRPr="00281B6C" w:rsidRDefault="00F639EF" w:rsidP="00F639EF">
      <w:pPr>
        <w:ind w:left="2835" w:hanging="2409"/>
        <w:rPr>
          <w:rFonts w:ascii="Tahoma" w:hAnsi="Tahoma" w:cs="Tahoma"/>
        </w:rPr>
      </w:pPr>
      <w:r w:rsidRPr="00281B6C">
        <w:rPr>
          <w:rFonts w:ascii="Tahoma" w:hAnsi="Tahoma" w:cs="Tahoma"/>
        </w:rPr>
        <w:lastRenderedPageBreak/>
        <w:t xml:space="preserve">system ubezpieczenia: </w:t>
      </w:r>
      <w:r w:rsidRPr="00281B6C">
        <w:rPr>
          <w:rFonts w:ascii="Tahoma" w:hAnsi="Tahoma" w:cs="Tahoma"/>
        </w:rPr>
        <w:tab/>
        <w:t>na pierwsze ryzyko z konsumpcją sumy ubezpieczenia</w:t>
      </w:r>
    </w:p>
    <w:p w14:paraId="71CD4A02" w14:textId="77777777" w:rsidR="00F639EF" w:rsidRPr="00281B6C" w:rsidRDefault="00F639EF" w:rsidP="00F639EF">
      <w:pPr>
        <w:tabs>
          <w:tab w:val="left" w:pos="2835"/>
        </w:tabs>
        <w:ind w:left="2835" w:hanging="2409"/>
        <w:rPr>
          <w:rFonts w:ascii="Tahoma" w:hAnsi="Tahoma" w:cs="Tahoma"/>
          <w:b/>
        </w:rPr>
      </w:pPr>
      <w:r w:rsidRPr="00281B6C">
        <w:rPr>
          <w:rFonts w:ascii="Tahoma" w:hAnsi="Tahoma" w:cs="Tahoma"/>
        </w:rPr>
        <w:t>rodzaj wartości</w:t>
      </w:r>
      <w:r w:rsidRPr="00281B6C">
        <w:rPr>
          <w:rFonts w:ascii="Tahoma" w:hAnsi="Tahoma" w:cs="Tahoma"/>
        </w:rPr>
        <w:tab/>
        <w:t>wartość odtworzeniowa</w:t>
      </w:r>
    </w:p>
    <w:p w14:paraId="6B9D2CE7" w14:textId="77777777" w:rsidR="00F639EF" w:rsidRPr="00281B6C" w:rsidRDefault="00F639EF" w:rsidP="00F639EF">
      <w:pPr>
        <w:ind w:left="426"/>
        <w:rPr>
          <w:rFonts w:ascii="Tahoma" w:hAnsi="Tahoma" w:cs="Tahoma"/>
          <w:b/>
        </w:rPr>
      </w:pPr>
      <w:r w:rsidRPr="00281B6C">
        <w:rPr>
          <w:rFonts w:ascii="Tahoma" w:hAnsi="Tahoma" w:cs="Tahoma"/>
        </w:rPr>
        <w:t xml:space="preserve">suma ubezpieczenia: </w:t>
      </w:r>
      <w:r w:rsidRPr="00281B6C">
        <w:rPr>
          <w:rFonts w:ascii="Tahoma" w:hAnsi="Tahoma" w:cs="Tahoma"/>
        </w:rPr>
        <w:tab/>
      </w:r>
      <w:r w:rsidRPr="00281B6C">
        <w:rPr>
          <w:rFonts w:ascii="Tahoma" w:hAnsi="Tahoma" w:cs="Tahoma"/>
          <w:b/>
        </w:rPr>
        <w:t>25 000,00 zł</w:t>
      </w:r>
    </w:p>
    <w:p w14:paraId="07D095A1" w14:textId="77777777" w:rsidR="00F639EF" w:rsidRPr="00281B6C" w:rsidRDefault="00F639EF" w:rsidP="00F639EF">
      <w:pPr>
        <w:ind w:left="426"/>
        <w:rPr>
          <w:rFonts w:ascii="Tahoma" w:hAnsi="Tahoma" w:cs="Tahoma"/>
          <w:b/>
          <w:highlight w:val="red"/>
        </w:rPr>
      </w:pPr>
    </w:p>
    <w:p w14:paraId="199913EF" w14:textId="77777777" w:rsidR="00F639EF" w:rsidRPr="00281B6C" w:rsidRDefault="00F639EF" w:rsidP="00F639EF">
      <w:pPr>
        <w:ind w:left="426"/>
        <w:rPr>
          <w:rFonts w:ascii="Tahoma" w:hAnsi="Tahoma" w:cs="Tahoma"/>
          <w:b/>
        </w:rPr>
      </w:pPr>
      <w:proofErr w:type="spellStart"/>
      <w:r w:rsidRPr="00281B6C">
        <w:rPr>
          <w:rFonts w:ascii="Tahoma" w:hAnsi="Tahoma" w:cs="Tahoma"/>
          <w:b/>
        </w:rPr>
        <w:t>Niskocenne</w:t>
      </w:r>
      <w:proofErr w:type="spellEnd"/>
      <w:r w:rsidRPr="00281B6C">
        <w:rPr>
          <w:rFonts w:ascii="Tahoma" w:hAnsi="Tahoma" w:cs="Tahoma"/>
          <w:b/>
        </w:rPr>
        <w:t xml:space="preserve"> składniki majątku</w:t>
      </w:r>
    </w:p>
    <w:p w14:paraId="209E7112" w14:textId="77777777" w:rsidR="00F639EF" w:rsidRPr="00281B6C" w:rsidRDefault="00F639EF" w:rsidP="00F639EF">
      <w:pPr>
        <w:ind w:left="2835" w:hanging="2409"/>
        <w:rPr>
          <w:rFonts w:ascii="Tahoma" w:hAnsi="Tahoma" w:cs="Tahoma"/>
        </w:rPr>
      </w:pPr>
      <w:r w:rsidRPr="00281B6C">
        <w:rPr>
          <w:rFonts w:ascii="Tahoma" w:hAnsi="Tahoma" w:cs="Tahoma"/>
        </w:rPr>
        <w:t xml:space="preserve">system ubezpieczenia: </w:t>
      </w:r>
      <w:r w:rsidRPr="00281B6C">
        <w:rPr>
          <w:rFonts w:ascii="Tahoma" w:hAnsi="Tahoma" w:cs="Tahoma"/>
        </w:rPr>
        <w:tab/>
        <w:t>na pierwsze ryzyko z konsumpcją sumy ubezpieczenia</w:t>
      </w:r>
    </w:p>
    <w:p w14:paraId="796490AF" w14:textId="77777777" w:rsidR="00F639EF" w:rsidRPr="00281B6C" w:rsidRDefault="00F639EF" w:rsidP="00F639EF">
      <w:pPr>
        <w:tabs>
          <w:tab w:val="left" w:pos="2835"/>
        </w:tabs>
        <w:ind w:left="2835" w:hanging="2409"/>
        <w:rPr>
          <w:rFonts w:ascii="Tahoma" w:hAnsi="Tahoma" w:cs="Tahoma"/>
          <w:b/>
        </w:rPr>
      </w:pPr>
      <w:r w:rsidRPr="00281B6C">
        <w:rPr>
          <w:rFonts w:ascii="Tahoma" w:hAnsi="Tahoma" w:cs="Tahoma"/>
        </w:rPr>
        <w:t>rodzaj wartości</w:t>
      </w:r>
      <w:r w:rsidRPr="00281B6C">
        <w:rPr>
          <w:rFonts w:ascii="Tahoma" w:hAnsi="Tahoma" w:cs="Tahoma"/>
        </w:rPr>
        <w:tab/>
        <w:t>wartość odtworzeniowa</w:t>
      </w:r>
    </w:p>
    <w:p w14:paraId="220F7EEA" w14:textId="77777777" w:rsidR="00F639EF" w:rsidRPr="00281B6C" w:rsidRDefault="00F639EF" w:rsidP="00F639EF">
      <w:pPr>
        <w:ind w:left="426"/>
        <w:rPr>
          <w:rFonts w:ascii="Tahoma" w:hAnsi="Tahoma" w:cs="Tahoma"/>
          <w:b/>
        </w:rPr>
      </w:pPr>
      <w:r w:rsidRPr="00281B6C">
        <w:rPr>
          <w:rFonts w:ascii="Tahoma" w:hAnsi="Tahoma" w:cs="Tahoma"/>
        </w:rPr>
        <w:t xml:space="preserve">suma ubezpieczenia: </w:t>
      </w:r>
      <w:r w:rsidRPr="00281B6C">
        <w:rPr>
          <w:rFonts w:ascii="Tahoma" w:hAnsi="Tahoma" w:cs="Tahoma"/>
        </w:rPr>
        <w:tab/>
      </w:r>
      <w:r w:rsidRPr="00281B6C">
        <w:rPr>
          <w:rFonts w:ascii="Tahoma" w:hAnsi="Tahoma" w:cs="Tahoma"/>
          <w:b/>
        </w:rPr>
        <w:t>300 000,00 zł</w:t>
      </w:r>
    </w:p>
    <w:p w14:paraId="47849BDE" w14:textId="77777777" w:rsidR="00F639EF" w:rsidRPr="00281B6C" w:rsidRDefault="00F639EF" w:rsidP="00F639EF">
      <w:pPr>
        <w:ind w:left="426"/>
        <w:rPr>
          <w:rFonts w:ascii="Tahoma" w:hAnsi="Tahoma" w:cs="Tahoma"/>
          <w:b/>
        </w:rPr>
      </w:pPr>
    </w:p>
    <w:p w14:paraId="455C6AB7" w14:textId="2BED2322" w:rsidR="00F639EF" w:rsidRPr="00281B6C" w:rsidRDefault="00F639EF" w:rsidP="00F639EF">
      <w:pPr>
        <w:ind w:left="426"/>
        <w:rPr>
          <w:rFonts w:ascii="Tahoma" w:hAnsi="Tahoma" w:cs="Tahoma"/>
          <w:b/>
        </w:rPr>
      </w:pPr>
      <w:r w:rsidRPr="00281B6C">
        <w:rPr>
          <w:rFonts w:ascii="Tahoma" w:hAnsi="Tahoma" w:cs="Tahoma"/>
          <w:b/>
        </w:rPr>
        <w:t xml:space="preserve">Budowle (ogrodzenia, wiaty przystankowe, bariery ochronne przy drogach publicznych, obiekty małej architektury, drogi i chodniki wewnętrzne, place, boiska, itp.) na terenie </w:t>
      </w:r>
      <w:r w:rsidR="00E24490" w:rsidRPr="00281B6C">
        <w:rPr>
          <w:rFonts w:ascii="Tahoma" w:hAnsi="Tahoma" w:cs="Tahoma"/>
          <w:b/>
        </w:rPr>
        <w:t>Gminy i Miasta Lwówek Śląski</w:t>
      </w:r>
      <w:r w:rsidRPr="00281B6C">
        <w:rPr>
          <w:rFonts w:ascii="Tahoma" w:hAnsi="Tahoma" w:cs="Tahoma"/>
          <w:b/>
        </w:rPr>
        <w:t xml:space="preserve"> nie wykazane do ubezpieczenia w systemie na sumy stałe</w:t>
      </w:r>
    </w:p>
    <w:p w14:paraId="0576CADF" w14:textId="77777777" w:rsidR="00F639EF" w:rsidRPr="00281B6C" w:rsidRDefault="00F639EF" w:rsidP="00F639EF">
      <w:pPr>
        <w:tabs>
          <w:tab w:val="left" w:pos="2835"/>
        </w:tabs>
        <w:ind w:left="2835" w:hanging="2409"/>
        <w:rPr>
          <w:rFonts w:ascii="Tahoma" w:hAnsi="Tahoma" w:cs="Tahoma"/>
        </w:rPr>
      </w:pPr>
      <w:r w:rsidRPr="00281B6C">
        <w:rPr>
          <w:rFonts w:ascii="Tahoma" w:hAnsi="Tahoma" w:cs="Tahoma"/>
        </w:rPr>
        <w:t>wypłata odszkodowania w wartości odtworzeniowej, maksymalnie do przyjętego limitu odpowiedzialności,</w:t>
      </w:r>
    </w:p>
    <w:p w14:paraId="39517F11" w14:textId="77777777" w:rsidR="00F639EF" w:rsidRPr="00281B6C" w:rsidRDefault="00F639EF" w:rsidP="00F639EF">
      <w:pPr>
        <w:tabs>
          <w:tab w:val="left" w:pos="2835"/>
        </w:tabs>
        <w:ind w:left="2835" w:hanging="2409"/>
        <w:rPr>
          <w:rFonts w:ascii="Tahoma" w:hAnsi="Tahoma" w:cs="Tahoma"/>
          <w:b/>
        </w:rPr>
      </w:pPr>
      <w:r w:rsidRPr="00281B6C">
        <w:rPr>
          <w:rFonts w:ascii="Tahoma" w:hAnsi="Tahoma" w:cs="Tahoma"/>
        </w:rPr>
        <w:t>który ulega redukcji po wypłacie odszkodowania.</w:t>
      </w:r>
    </w:p>
    <w:p w14:paraId="06846F8B" w14:textId="77777777" w:rsidR="00F639EF" w:rsidRPr="00281B6C" w:rsidRDefault="00F639EF" w:rsidP="00F639EF">
      <w:pPr>
        <w:ind w:left="426"/>
        <w:rPr>
          <w:rFonts w:ascii="Tahoma" w:hAnsi="Tahoma" w:cs="Tahoma"/>
          <w:b/>
        </w:rPr>
      </w:pPr>
      <w:r w:rsidRPr="00281B6C">
        <w:rPr>
          <w:rFonts w:ascii="Tahoma" w:hAnsi="Tahoma" w:cs="Tahoma"/>
        </w:rPr>
        <w:t>suma ubezpieczenia:</w:t>
      </w:r>
      <w:r w:rsidRPr="00281B6C">
        <w:rPr>
          <w:rFonts w:ascii="Tahoma" w:hAnsi="Tahoma" w:cs="Tahoma"/>
          <w:b/>
        </w:rPr>
        <w:t xml:space="preserve"> </w:t>
      </w:r>
      <w:r w:rsidRPr="00281B6C">
        <w:rPr>
          <w:rFonts w:ascii="Tahoma" w:hAnsi="Tahoma" w:cs="Tahoma"/>
          <w:b/>
        </w:rPr>
        <w:tab/>
        <w:t>50 000,00 zł</w:t>
      </w:r>
    </w:p>
    <w:p w14:paraId="21B7DC19" w14:textId="77777777" w:rsidR="00F639EF" w:rsidRPr="00281B6C" w:rsidRDefault="00F639EF" w:rsidP="00F639EF">
      <w:pPr>
        <w:ind w:left="426"/>
        <w:rPr>
          <w:rFonts w:ascii="Tahoma" w:hAnsi="Tahoma" w:cs="Tahoma"/>
          <w:b/>
        </w:rPr>
      </w:pPr>
    </w:p>
    <w:p w14:paraId="25837231" w14:textId="43F9A9FD" w:rsidR="00F639EF" w:rsidRPr="00281B6C" w:rsidRDefault="00F639EF" w:rsidP="004A328A">
      <w:pPr>
        <w:ind w:left="426"/>
        <w:jc w:val="both"/>
        <w:rPr>
          <w:rFonts w:ascii="Tahoma" w:hAnsi="Tahoma" w:cs="Tahoma"/>
          <w:b/>
        </w:rPr>
      </w:pPr>
      <w:r w:rsidRPr="00281B6C">
        <w:rPr>
          <w:rFonts w:ascii="Tahoma" w:hAnsi="Tahoma" w:cs="Tahoma"/>
          <w:b/>
        </w:rPr>
        <w:t xml:space="preserve">Znaki drogowe (w tym sygnalizacja świetlna), tablice informacyjne, witacze, słupy oświetleniowe wraz z linią zasilającą, lampy należące do Zamawiającego na terenie  </w:t>
      </w:r>
      <w:r w:rsidR="00E24490" w:rsidRPr="00281B6C">
        <w:rPr>
          <w:rFonts w:ascii="Tahoma" w:hAnsi="Tahoma" w:cs="Tahoma"/>
          <w:b/>
        </w:rPr>
        <w:t>Gminy</w:t>
      </w:r>
      <w:r w:rsidR="004A328A">
        <w:rPr>
          <w:rFonts w:ascii="Tahoma" w:hAnsi="Tahoma" w:cs="Tahoma"/>
          <w:b/>
        </w:rPr>
        <w:br/>
      </w:r>
      <w:r w:rsidR="00E24490" w:rsidRPr="00281B6C">
        <w:rPr>
          <w:rFonts w:ascii="Tahoma" w:hAnsi="Tahoma" w:cs="Tahoma"/>
          <w:b/>
        </w:rPr>
        <w:t>i Miasta Lwówek Śląski</w:t>
      </w:r>
      <w:r w:rsidRPr="00281B6C">
        <w:rPr>
          <w:rFonts w:ascii="Tahoma" w:hAnsi="Tahoma" w:cs="Tahoma"/>
          <w:b/>
        </w:rPr>
        <w:t xml:space="preserve"> nie wykazane do ubezpieczenia w systemie na sumy stałe</w:t>
      </w:r>
    </w:p>
    <w:p w14:paraId="3EC083BD" w14:textId="77777777" w:rsidR="00F639EF" w:rsidRPr="00281B6C" w:rsidRDefault="00F639EF" w:rsidP="00F639EF">
      <w:pPr>
        <w:tabs>
          <w:tab w:val="left" w:pos="2835"/>
        </w:tabs>
        <w:ind w:left="2835" w:hanging="2409"/>
        <w:rPr>
          <w:rFonts w:ascii="Tahoma" w:hAnsi="Tahoma" w:cs="Tahoma"/>
        </w:rPr>
      </w:pPr>
      <w:r w:rsidRPr="00281B6C">
        <w:rPr>
          <w:rFonts w:ascii="Tahoma" w:hAnsi="Tahoma" w:cs="Tahoma"/>
        </w:rPr>
        <w:t>wypłata odszkodowania w wartości odtworzeniowej, maksymalnie do przyjętego limitu odpowiedzialności,</w:t>
      </w:r>
    </w:p>
    <w:p w14:paraId="7A8ABD80" w14:textId="77777777" w:rsidR="00F639EF" w:rsidRPr="00281B6C" w:rsidRDefault="00F639EF" w:rsidP="00F639EF">
      <w:pPr>
        <w:tabs>
          <w:tab w:val="left" w:pos="2835"/>
        </w:tabs>
        <w:ind w:left="2835" w:hanging="2409"/>
        <w:rPr>
          <w:rFonts w:ascii="Tahoma" w:hAnsi="Tahoma" w:cs="Tahoma"/>
          <w:b/>
        </w:rPr>
      </w:pPr>
      <w:r w:rsidRPr="00281B6C">
        <w:rPr>
          <w:rFonts w:ascii="Tahoma" w:hAnsi="Tahoma" w:cs="Tahoma"/>
        </w:rPr>
        <w:t>który ulega redukcji po wypłacie odszkodowania.</w:t>
      </w:r>
    </w:p>
    <w:p w14:paraId="3794E185" w14:textId="77777777" w:rsidR="00F639EF" w:rsidRPr="00281B6C" w:rsidRDefault="00F639EF" w:rsidP="00F639EF">
      <w:pPr>
        <w:ind w:left="426"/>
        <w:rPr>
          <w:rFonts w:ascii="Tahoma" w:hAnsi="Tahoma" w:cs="Tahoma"/>
          <w:b/>
        </w:rPr>
      </w:pPr>
      <w:r w:rsidRPr="00281B6C">
        <w:rPr>
          <w:rFonts w:ascii="Tahoma" w:hAnsi="Tahoma" w:cs="Tahoma"/>
        </w:rPr>
        <w:t xml:space="preserve">suma ubezpieczenia: </w:t>
      </w:r>
      <w:r w:rsidRPr="00281B6C">
        <w:rPr>
          <w:rFonts w:ascii="Tahoma" w:hAnsi="Tahoma" w:cs="Tahoma"/>
        </w:rPr>
        <w:tab/>
      </w:r>
      <w:r w:rsidRPr="00281B6C">
        <w:rPr>
          <w:rFonts w:ascii="Tahoma" w:hAnsi="Tahoma" w:cs="Tahoma"/>
          <w:b/>
        </w:rPr>
        <w:t>30 000,00 zł</w:t>
      </w:r>
    </w:p>
    <w:p w14:paraId="659C7545" w14:textId="77777777" w:rsidR="00F639EF" w:rsidRPr="00281B6C" w:rsidRDefault="00F639EF" w:rsidP="00F639EF">
      <w:pPr>
        <w:ind w:left="426"/>
        <w:rPr>
          <w:rFonts w:ascii="Tahoma" w:hAnsi="Tahoma" w:cs="Tahoma"/>
          <w:b/>
        </w:rPr>
      </w:pPr>
    </w:p>
    <w:p w14:paraId="3E4BBC9F" w14:textId="77777777" w:rsidR="00F639EF" w:rsidRPr="00281B6C" w:rsidRDefault="00F639EF" w:rsidP="00F639EF">
      <w:pPr>
        <w:ind w:left="426"/>
        <w:rPr>
          <w:rFonts w:ascii="Tahoma" w:hAnsi="Tahoma" w:cs="Tahoma"/>
          <w:b/>
        </w:rPr>
      </w:pPr>
      <w:r w:rsidRPr="00281B6C">
        <w:rPr>
          <w:rFonts w:ascii="Tahoma" w:hAnsi="Tahoma" w:cs="Tahoma"/>
          <w:b/>
        </w:rPr>
        <w:t xml:space="preserve">Mienie pracownicze i uczniowskie </w:t>
      </w:r>
    </w:p>
    <w:p w14:paraId="7A8FF075" w14:textId="77777777" w:rsidR="00F639EF" w:rsidRPr="00281B6C" w:rsidRDefault="00F639EF" w:rsidP="00F639EF">
      <w:pPr>
        <w:ind w:left="2835" w:hanging="2409"/>
        <w:rPr>
          <w:rFonts w:ascii="Tahoma" w:hAnsi="Tahoma" w:cs="Tahoma"/>
        </w:rPr>
      </w:pPr>
      <w:r w:rsidRPr="00281B6C">
        <w:rPr>
          <w:rFonts w:ascii="Tahoma" w:hAnsi="Tahoma" w:cs="Tahoma"/>
        </w:rPr>
        <w:t xml:space="preserve">system ubezpieczenia: </w:t>
      </w:r>
      <w:r w:rsidRPr="00281B6C">
        <w:rPr>
          <w:rFonts w:ascii="Tahoma" w:hAnsi="Tahoma" w:cs="Tahoma"/>
        </w:rPr>
        <w:tab/>
        <w:t>na pierwsze ryzyko z konsumpcją sumy ubezpieczenia, bez limitu na osobę</w:t>
      </w:r>
    </w:p>
    <w:p w14:paraId="7F08AA64" w14:textId="77777777" w:rsidR="00F639EF" w:rsidRPr="00281B6C" w:rsidRDefault="00F639EF" w:rsidP="00F639EF">
      <w:pPr>
        <w:ind w:left="426"/>
        <w:rPr>
          <w:rFonts w:ascii="Tahoma" w:hAnsi="Tahoma" w:cs="Tahoma"/>
        </w:rPr>
      </w:pPr>
      <w:r w:rsidRPr="00281B6C">
        <w:rPr>
          <w:rFonts w:ascii="Tahoma" w:hAnsi="Tahoma" w:cs="Tahoma"/>
        </w:rPr>
        <w:t>rodzaj wartości</w:t>
      </w:r>
      <w:r w:rsidRPr="00281B6C">
        <w:rPr>
          <w:rFonts w:ascii="Tahoma" w:hAnsi="Tahoma" w:cs="Tahoma"/>
        </w:rPr>
        <w:tab/>
        <w:t>wartość rzeczywista</w:t>
      </w:r>
    </w:p>
    <w:p w14:paraId="0A7DC221" w14:textId="77777777" w:rsidR="00F639EF" w:rsidRPr="00281B6C" w:rsidRDefault="00F639EF" w:rsidP="00F639EF">
      <w:pPr>
        <w:ind w:left="426"/>
        <w:rPr>
          <w:rFonts w:ascii="Tahoma" w:hAnsi="Tahoma" w:cs="Tahoma"/>
          <w:b/>
        </w:rPr>
      </w:pPr>
      <w:r w:rsidRPr="00281B6C">
        <w:rPr>
          <w:rFonts w:ascii="Tahoma" w:hAnsi="Tahoma" w:cs="Tahoma"/>
        </w:rPr>
        <w:t xml:space="preserve">suma ubezpieczenia: </w:t>
      </w:r>
      <w:r w:rsidRPr="00281B6C">
        <w:rPr>
          <w:rFonts w:ascii="Tahoma" w:hAnsi="Tahoma" w:cs="Tahoma"/>
        </w:rPr>
        <w:tab/>
      </w:r>
      <w:r w:rsidRPr="00281B6C">
        <w:rPr>
          <w:rFonts w:ascii="Tahoma" w:hAnsi="Tahoma" w:cs="Tahoma"/>
          <w:b/>
        </w:rPr>
        <w:t xml:space="preserve">20 000,00 zł </w:t>
      </w:r>
    </w:p>
    <w:p w14:paraId="158D32F3" w14:textId="77777777" w:rsidR="00F639EF" w:rsidRPr="00281B6C" w:rsidRDefault="00F639EF" w:rsidP="00F639EF">
      <w:pPr>
        <w:ind w:left="426"/>
        <w:rPr>
          <w:rFonts w:ascii="Tahoma" w:hAnsi="Tahoma" w:cs="Tahoma"/>
          <w:b/>
        </w:rPr>
      </w:pPr>
    </w:p>
    <w:p w14:paraId="3E29A7E1" w14:textId="77777777" w:rsidR="00F639EF" w:rsidRPr="00281B6C" w:rsidRDefault="00F639EF" w:rsidP="00F639EF">
      <w:pPr>
        <w:ind w:left="426"/>
        <w:rPr>
          <w:rFonts w:ascii="Tahoma" w:hAnsi="Tahoma" w:cs="Tahoma"/>
          <w:b/>
        </w:rPr>
      </w:pPr>
      <w:r w:rsidRPr="00281B6C">
        <w:rPr>
          <w:rFonts w:ascii="Tahoma" w:hAnsi="Tahoma" w:cs="Tahoma"/>
          <w:b/>
        </w:rPr>
        <w:t>Mienie osobiste członków OSP oraz wyposażenie ratownicze jednostek OSP</w:t>
      </w:r>
    </w:p>
    <w:p w14:paraId="5F1A45A4" w14:textId="77777777" w:rsidR="00F639EF" w:rsidRPr="00281B6C" w:rsidRDefault="00F639EF" w:rsidP="00F639EF">
      <w:pPr>
        <w:ind w:left="2835" w:hanging="2409"/>
        <w:rPr>
          <w:rFonts w:ascii="Tahoma" w:hAnsi="Tahoma" w:cs="Tahoma"/>
        </w:rPr>
      </w:pPr>
      <w:r w:rsidRPr="00281B6C">
        <w:rPr>
          <w:rFonts w:ascii="Tahoma" w:hAnsi="Tahoma" w:cs="Tahoma"/>
        </w:rPr>
        <w:t xml:space="preserve">system ubezpieczenia: </w:t>
      </w:r>
      <w:r w:rsidRPr="00281B6C">
        <w:rPr>
          <w:rFonts w:ascii="Tahoma" w:hAnsi="Tahoma" w:cs="Tahoma"/>
        </w:rPr>
        <w:tab/>
        <w:t>na pierwsze ryzyko z konsumpcją sumy ubezpieczenia, bez limitu na osobę</w:t>
      </w:r>
    </w:p>
    <w:p w14:paraId="0DEE9BCB" w14:textId="77777777" w:rsidR="00F639EF" w:rsidRPr="00281B6C" w:rsidRDefault="00F639EF" w:rsidP="00F639EF">
      <w:pPr>
        <w:ind w:left="426"/>
        <w:rPr>
          <w:rFonts w:ascii="Tahoma" w:hAnsi="Tahoma" w:cs="Tahoma"/>
        </w:rPr>
      </w:pPr>
      <w:r w:rsidRPr="00281B6C">
        <w:rPr>
          <w:rFonts w:ascii="Tahoma" w:hAnsi="Tahoma" w:cs="Tahoma"/>
        </w:rPr>
        <w:t>rodzaj wartości</w:t>
      </w:r>
      <w:r w:rsidRPr="00281B6C">
        <w:rPr>
          <w:rFonts w:ascii="Tahoma" w:hAnsi="Tahoma" w:cs="Tahoma"/>
        </w:rPr>
        <w:tab/>
        <w:t>wartość odtworzeniowa</w:t>
      </w:r>
    </w:p>
    <w:p w14:paraId="15DB6DDA" w14:textId="77777777" w:rsidR="00F639EF" w:rsidRPr="00281B6C" w:rsidRDefault="00F639EF" w:rsidP="00F639EF">
      <w:pPr>
        <w:ind w:left="426"/>
        <w:rPr>
          <w:rFonts w:ascii="Tahoma" w:hAnsi="Tahoma" w:cs="Tahoma"/>
          <w:b/>
        </w:rPr>
      </w:pPr>
      <w:r w:rsidRPr="00281B6C">
        <w:rPr>
          <w:rFonts w:ascii="Tahoma" w:hAnsi="Tahoma" w:cs="Tahoma"/>
        </w:rPr>
        <w:t xml:space="preserve">suma ubezpieczenia: </w:t>
      </w:r>
      <w:r w:rsidRPr="00281B6C">
        <w:rPr>
          <w:rFonts w:ascii="Tahoma" w:hAnsi="Tahoma" w:cs="Tahoma"/>
        </w:rPr>
        <w:tab/>
      </w:r>
      <w:r w:rsidRPr="00281B6C">
        <w:rPr>
          <w:rFonts w:ascii="Tahoma" w:hAnsi="Tahoma" w:cs="Tahoma"/>
          <w:b/>
        </w:rPr>
        <w:t xml:space="preserve">50 000,00 zł </w:t>
      </w:r>
    </w:p>
    <w:p w14:paraId="1E11F307" w14:textId="77777777" w:rsidR="00F639EF" w:rsidRPr="00281B6C" w:rsidRDefault="00F639EF" w:rsidP="00F639EF">
      <w:pPr>
        <w:ind w:left="426"/>
        <w:rPr>
          <w:rFonts w:ascii="Tahoma" w:hAnsi="Tahoma" w:cs="Tahoma"/>
        </w:rPr>
      </w:pPr>
      <w:r w:rsidRPr="00281B6C">
        <w:rPr>
          <w:rFonts w:ascii="Tahoma" w:hAnsi="Tahoma" w:cs="Tahoma"/>
        </w:rPr>
        <w:t>Miejsce ubezpieczenia: teren wykonywania zadań statutowych, w tym akcji ratowniczych</w:t>
      </w:r>
    </w:p>
    <w:p w14:paraId="31A51B2D" w14:textId="77777777" w:rsidR="00F639EF" w:rsidRPr="00281B6C" w:rsidRDefault="00F639EF" w:rsidP="00F639EF">
      <w:pPr>
        <w:ind w:left="426"/>
        <w:rPr>
          <w:rFonts w:ascii="Tahoma" w:hAnsi="Tahoma" w:cs="Tahoma"/>
          <w:b/>
        </w:rPr>
      </w:pPr>
    </w:p>
    <w:p w14:paraId="261059B4" w14:textId="77777777" w:rsidR="00F639EF" w:rsidRPr="00281B6C" w:rsidRDefault="00F639EF" w:rsidP="00F639EF">
      <w:pPr>
        <w:ind w:left="426"/>
        <w:rPr>
          <w:rFonts w:ascii="Tahoma" w:hAnsi="Tahoma" w:cs="Tahoma"/>
          <w:b/>
        </w:rPr>
      </w:pPr>
      <w:r w:rsidRPr="00281B6C">
        <w:rPr>
          <w:rFonts w:ascii="Tahoma" w:hAnsi="Tahoma" w:cs="Tahoma"/>
          <w:b/>
        </w:rPr>
        <w:t>Środki obrotowe*</w:t>
      </w:r>
    </w:p>
    <w:p w14:paraId="5C4E0563" w14:textId="77777777" w:rsidR="00F639EF" w:rsidRPr="00281B6C" w:rsidRDefault="00F639EF" w:rsidP="00F639EF">
      <w:pPr>
        <w:ind w:left="2835" w:hanging="2409"/>
        <w:rPr>
          <w:rFonts w:ascii="Tahoma" w:hAnsi="Tahoma" w:cs="Tahoma"/>
        </w:rPr>
      </w:pPr>
      <w:r w:rsidRPr="00281B6C">
        <w:rPr>
          <w:rFonts w:ascii="Tahoma" w:hAnsi="Tahoma" w:cs="Tahoma"/>
        </w:rPr>
        <w:t xml:space="preserve">system ubezpieczenia: </w:t>
      </w:r>
      <w:r w:rsidRPr="00281B6C">
        <w:rPr>
          <w:rFonts w:ascii="Tahoma" w:hAnsi="Tahoma" w:cs="Tahoma"/>
        </w:rPr>
        <w:tab/>
        <w:t>na pierwsze ryzyko z konsumpcją sumy ubezpieczenia</w:t>
      </w:r>
    </w:p>
    <w:p w14:paraId="38318D3E" w14:textId="77777777" w:rsidR="00F639EF" w:rsidRPr="00281B6C" w:rsidRDefault="00F639EF" w:rsidP="00F639EF">
      <w:pPr>
        <w:tabs>
          <w:tab w:val="left" w:pos="2835"/>
        </w:tabs>
        <w:ind w:left="2835" w:hanging="2409"/>
        <w:rPr>
          <w:rFonts w:ascii="Tahoma" w:hAnsi="Tahoma" w:cs="Tahoma"/>
          <w:b/>
        </w:rPr>
      </w:pPr>
      <w:r w:rsidRPr="00281B6C">
        <w:rPr>
          <w:rFonts w:ascii="Tahoma" w:hAnsi="Tahoma" w:cs="Tahoma"/>
        </w:rPr>
        <w:t>rodzaj wartości</w:t>
      </w:r>
      <w:r w:rsidRPr="00281B6C">
        <w:rPr>
          <w:rFonts w:ascii="Tahoma" w:hAnsi="Tahoma" w:cs="Tahoma"/>
        </w:rPr>
        <w:tab/>
        <w:t>wartość zakupu/wytworzenia</w:t>
      </w:r>
    </w:p>
    <w:p w14:paraId="60045B0A" w14:textId="77777777" w:rsidR="00F639EF" w:rsidRPr="00281B6C" w:rsidRDefault="00F639EF" w:rsidP="00F639EF">
      <w:pPr>
        <w:ind w:left="426"/>
        <w:rPr>
          <w:rFonts w:ascii="Tahoma" w:hAnsi="Tahoma" w:cs="Tahoma"/>
          <w:b/>
        </w:rPr>
      </w:pPr>
      <w:r w:rsidRPr="00281B6C">
        <w:rPr>
          <w:rFonts w:ascii="Tahoma" w:hAnsi="Tahoma" w:cs="Tahoma"/>
        </w:rPr>
        <w:t xml:space="preserve">suma ubezpieczenia: </w:t>
      </w:r>
      <w:r w:rsidRPr="00281B6C">
        <w:rPr>
          <w:rFonts w:ascii="Tahoma" w:hAnsi="Tahoma" w:cs="Tahoma"/>
        </w:rPr>
        <w:tab/>
      </w:r>
      <w:r w:rsidRPr="00281B6C">
        <w:rPr>
          <w:rFonts w:ascii="Tahoma" w:hAnsi="Tahoma" w:cs="Tahoma"/>
          <w:b/>
        </w:rPr>
        <w:t>100 000,00 zł</w:t>
      </w:r>
    </w:p>
    <w:p w14:paraId="22256E78" w14:textId="7CBB8130" w:rsidR="00F639EF" w:rsidRPr="00281B6C" w:rsidRDefault="00F639EF" w:rsidP="00F639EF">
      <w:pPr>
        <w:ind w:firstLine="426"/>
        <w:jc w:val="both"/>
        <w:rPr>
          <w:rFonts w:ascii="Tahoma" w:hAnsi="Tahoma" w:cs="Tahoma"/>
          <w:sz w:val="18"/>
          <w:szCs w:val="18"/>
        </w:rPr>
      </w:pPr>
      <w:r w:rsidRPr="00281B6C">
        <w:rPr>
          <w:rFonts w:ascii="Tahoma" w:hAnsi="Tahoma" w:cs="Tahoma"/>
          <w:sz w:val="18"/>
          <w:szCs w:val="18"/>
        </w:rPr>
        <w:t>*W tym paliwo w zbiornikach lub pojeździe do limitu 10 000 zł</w:t>
      </w:r>
    </w:p>
    <w:p w14:paraId="544DEFD3" w14:textId="77777777" w:rsidR="00FC2305" w:rsidRPr="00281B6C" w:rsidRDefault="00FC2305" w:rsidP="00FC2305">
      <w:pPr>
        <w:spacing w:after="160" w:line="259" w:lineRule="auto"/>
        <w:ind w:left="426"/>
        <w:contextualSpacing/>
        <w:jc w:val="both"/>
        <w:rPr>
          <w:rFonts w:ascii="Tahoma" w:eastAsia="Calibri" w:hAnsi="Tahoma" w:cs="Tahoma"/>
          <w:b/>
          <w:lang w:eastAsia="en-US"/>
        </w:rPr>
      </w:pPr>
    </w:p>
    <w:p w14:paraId="09CAA52F" w14:textId="54DB43C6" w:rsidR="00FC2305" w:rsidRPr="00281B6C" w:rsidRDefault="00FC2305" w:rsidP="00FC2305">
      <w:pPr>
        <w:spacing w:after="160" w:line="259" w:lineRule="auto"/>
        <w:ind w:left="426"/>
        <w:contextualSpacing/>
        <w:jc w:val="both"/>
        <w:rPr>
          <w:rFonts w:ascii="Tahoma" w:eastAsia="Calibri" w:hAnsi="Tahoma" w:cs="Tahoma"/>
          <w:b/>
          <w:lang w:eastAsia="en-US"/>
        </w:rPr>
      </w:pPr>
      <w:r w:rsidRPr="00281B6C">
        <w:rPr>
          <w:rFonts w:ascii="Tahoma" w:eastAsia="Calibri" w:hAnsi="Tahoma" w:cs="Tahoma"/>
          <w:b/>
          <w:lang w:eastAsia="en-US"/>
        </w:rPr>
        <w:t xml:space="preserve">Pojemniki na odpady należące do ubezpieczającego lub pojemniki użyczone przez ubezpieczającego na terenie </w:t>
      </w:r>
      <w:r w:rsidR="00A054FA" w:rsidRPr="00281B6C">
        <w:rPr>
          <w:rFonts w:ascii="Tahoma" w:eastAsia="Calibri" w:hAnsi="Tahoma" w:cs="Tahoma"/>
          <w:b/>
          <w:lang w:eastAsia="en-US"/>
        </w:rPr>
        <w:t>Gminy i Miasta Lwówek Śląski</w:t>
      </w:r>
    </w:p>
    <w:p w14:paraId="3E2FC009" w14:textId="2ACB1BA9" w:rsidR="00FC2305" w:rsidRPr="00281B6C" w:rsidRDefault="00FC2305" w:rsidP="00FC2305">
      <w:pPr>
        <w:spacing w:after="160" w:line="259" w:lineRule="auto"/>
        <w:ind w:left="426"/>
        <w:contextualSpacing/>
        <w:jc w:val="both"/>
        <w:rPr>
          <w:rFonts w:ascii="Tahoma" w:eastAsia="Calibri" w:hAnsi="Tahoma" w:cs="Tahoma"/>
          <w:lang w:eastAsia="en-US"/>
        </w:rPr>
      </w:pPr>
      <w:r w:rsidRPr="00281B6C">
        <w:rPr>
          <w:rFonts w:ascii="Tahoma" w:eastAsia="Calibri" w:hAnsi="Tahoma" w:cs="Tahoma"/>
          <w:lang w:eastAsia="en-US"/>
        </w:rPr>
        <w:t xml:space="preserve">system ubezpieczenia: na pierwsze ryzyko </w:t>
      </w:r>
      <w:r w:rsidRPr="00281B6C">
        <w:rPr>
          <w:rFonts w:ascii="Tahoma" w:hAnsi="Tahoma" w:cs="Tahoma"/>
        </w:rPr>
        <w:t>z konsumpcją sumy ubezpieczenia</w:t>
      </w:r>
    </w:p>
    <w:p w14:paraId="48E6E971" w14:textId="77777777" w:rsidR="00FC2305" w:rsidRPr="00281B6C" w:rsidRDefault="00FC2305" w:rsidP="00FC2305">
      <w:pPr>
        <w:spacing w:after="160" w:line="259" w:lineRule="auto"/>
        <w:ind w:left="426"/>
        <w:contextualSpacing/>
        <w:jc w:val="both"/>
        <w:rPr>
          <w:rFonts w:ascii="Tahoma" w:eastAsia="Calibri" w:hAnsi="Tahoma" w:cs="Tahoma"/>
          <w:lang w:eastAsia="en-US"/>
        </w:rPr>
      </w:pPr>
      <w:r w:rsidRPr="00281B6C">
        <w:rPr>
          <w:rFonts w:ascii="Tahoma" w:eastAsia="Calibri" w:hAnsi="Tahoma" w:cs="Tahoma"/>
          <w:lang w:eastAsia="en-US"/>
        </w:rPr>
        <w:t xml:space="preserve">rodzaj wartości: wartość odtworzeniowa </w:t>
      </w:r>
    </w:p>
    <w:p w14:paraId="5D967B86" w14:textId="25BDA575" w:rsidR="00FC2305" w:rsidRPr="00281B6C" w:rsidRDefault="00FC2305" w:rsidP="00FC2305">
      <w:pPr>
        <w:spacing w:after="160" w:line="259" w:lineRule="auto"/>
        <w:ind w:left="426"/>
        <w:contextualSpacing/>
        <w:jc w:val="both"/>
        <w:rPr>
          <w:rFonts w:ascii="Tahoma" w:eastAsia="Calibri" w:hAnsi="Tahoma" w:cs="Tahoma"/>
          <w:b/>
          <w:bCs/>
          <w:lang w:eastAsia="en-US"/>
        </w:rPr>
      </w:pPr>
      <w:r w:rsidRPr="00281B6C">
        <w:rPr>
          <w:rFonts w:ascii="Tahoma" w:eastAsia="Calibri" w:hAnsi="Tahoma" w:cs="Tahoma"/>
          <w:lang w:eastAsia="en-US"/>
        </w:rPr>
        <w:t>suma ubezpieczenia</w:t>
      </w:r>
      <w:r w:rsidRPr="00281B6C">
        <w:rPr>
          <w:rFonts w:ascii="Tahoma" w:eastAsia="Calibri" w:hAnsi="Tahoma" w:cs="Tahoma"/>
          <w:b/>
          <w:lang w:eastAsia="en-US"/>
        </w:rPr>
        <w:t>:</w:t>
      </w:r>
      <w:r w:rsidRPr="00281B6C">
        <w:rPr>
          <w:rFonts w:ascii="Tahoma" w:eastAsia="Calibri" w:hAnsi="Tahoma" w:cs="Tahoma"/>
          <w:b/>
          <w:bCs/>
          <w:lang w:eastAsia="en-US"/>
        </w:rPr>
        <w:t xml:space="preserve">   10 000,00 zł </w:t>
      </w:r>
    </w:p>
    <w:p w14:paraId="24B49D28" w14:textId="77777777" w:rsidR="00DE3276" w:rsidRPr="00281B6C" w:rsidRDefault="00DE3276" w:rsidP="00FC2305">
      <w:pPr>
        <w:spacing w:after="160" w:line="259" w:lineRule="auto"/>
        <w:ind w:left="426"/>
        <w:contextualSpacing/>
        <w:jc w:val="both"/>
        <w:rPr>
          <w:rFonts w:ascii="Tahoma" w:eastAsia="Calibri" w:hAnsi="Tahoma" w:cs="Tahoma"/>
          <w:b/>
          <w:bCs/>
          <w:lang w:eastAsia="en-US"/>
        </w:rPr>
      </w:pPr>
    </w:p>
    <w:p w14:paraId="373D70FE" w14:textId="1A0757F1" w:rsidR="00FC2305" w:rsidRPr="00281B6C" w:rsidRDefault="00FC2305" w:rsidP="00DE3276">
      <w:pPr>
        <w:spacing w:line="259" w:lineRule="auto"/>
        <w:ind w:left="426"/>
        <w:jc w:val="both"/>
        <w:rPr>
          <w:rFonts w:ascii="Tahoma" w:eastAsia="Calibri" w:hAnsi="Tahoma" w:cs="Tahoma"/>
          <w:b/>
          <w:bCs/>
          <w:lang w:eastAsia="en-US"/>
        </w:rPr>
      </w:pPr>
      <w:bookmarkStart w:id="13" w:name="_Hlk64990296"/>
      <w:r w:rsidRPr="00281B6C">
        <w:rPr>
          <w:rFonts w:ascii="Tahoma" w:eastAsia="Calibri" w:hAnsi="Tahoma" w:cs="Tahoma"/>
          <w:b/>
          <w:bCs/>
          <w:lang w:eastAsia="en-US"/>
        </w:rPr>
        <w:t xml:space="preserve">Namioty </w:t>
      </w:r>
      <w:r w:rsidR="00E73F4C" w:rsidRPr="00281B6C">
        <w:rPr>
          <w:rFonts w:ascii="Tahoma" w:eastAsia="Calibri" w:hAnsi="Tahoma" w:cs="Tahoma"/>
          <w:b/>
          <w:bCs/>
          <w:lang w:eastAsia="en-US"/>
        </w:rPr>
        <w:t>nie wykazane do ubezpieczenia na sumy stałe</w:t>
      </w:r>
    </w:p>
    <w:p w14:paraId="4B248608" w14:textId="52239CD3" w:rsidR="00FC2305" w:rsidRPr="00281B6C" w:rsidRDefault="00FC2305" w:rsidP="00DE3276">
      <w:pPr>
        <w:spacing w:line="259" w:lineRule="auto"/>
        <w:ind w:left="426"/>
        <w:contextualSpacing/>
        <w:jc w:val="both"/>
        <w:rPr>
          <w:rFonts w:ascii="Tahoma" w:eastAsia="Calibri" w:hAnsi="Tahoma" w:cs="Tahoma"/>
          <w:lang w:eastAsia="en-US"/>
        </w:rPr>
      </w:pPr>
      <w:r w:rsidRPr="00281B6C">
        <w:rPr>
          <w:rFonts w:ascii="Tahoma" w:eastAsia="Calibri" w:hAnsi="Tahoma" w:cs="Tahoma"/>
          <w:lang w:eastAsia="en-US"/>
        </w:rPr>
        <w:t xml:space="preserve">system ubezpieczenia: na pierwsze ryzyko </w:t>
      </w:r>
      <w:r w:rsidRPr="00281B6C">
        <w:rPr>
          <w:rFonts w:ascii="Tahoma" w:hAnsi="Tahoma" w:cs="Tahoma"/>
        </w:rPr>
        <w:t>z konsumpcją sumy ubezpieczenia</w:t>
      </w:r>
    </w:p>
    <w:p w14:paraId="5336BEDE" w14:textId="77777777" w:rsidR="00FC2305" w:rsidRPr="00281B6C" w:rsidRDefault="00FC2305" w:rsidP="00DE3276">
      <w:pPr>
        <w:spacing w:after="160" w:line="259" w:lineRule="auto"/>
        <w:ind w:left="429"/>
        <w:contextualSpacing/>
        <w:jc w:val="both"/>
        <w:rPr>
          <w:rFonts w:ascii="Tahoma" w:eastAsia="Calibri" w:hAnsi="Tahoma" w:cs="Tahoma"/>
          <w:lang w:eastAsia="en-US"/>
        </w:rPr>
      </w:pPr>
      <w:r w:rsidRPr="00281B6C">
        <w:rPr>
          <w:rFonts w:ascii="Tahoma" w:eastAsia="Calibri" w:hAnsi="Tahoma" w:cs="Tahoma"/>
          <w:lang w:eastAsia="en-US"/>
        </w:rPr>
        <w:t xml:space="preserve">rodzaj wartości: wartość odtworzeniowa </w:t>
      </w:r>
    </w:p>
    <w:p w14:paraId="76451BF1" w14:textId="427358D0" w:rsidR="00FC2305" w:rsidRPr="00281B6C" w:rsidRDefault="00FC2305" w:rsidP="00DE3276">
      <w:pPr>
        <w:spacing w:after="160" w:line="259" w:lineRule="auto"/>
        <w:ind w:left="429"/>
        <w:contextualSpacing/>
        <w:jc w:val="both"/>
        <w:rPr>
          <w:rFonts w:ascii="Tahoma" w:eastAsia="Calibri" w:hAnsi="Tahoma" w:cs="Tahoma"/>
          <w:b/>
          <w:bCs/>
          <w:lang w:eastAsia="en-US"/>
        </w:rPr>
      </w:pPr>
      <w:r w:rsidRPr="00281B6C">
        <w:rPr>
          <w:rFonts w:ascii="Tahoma" w:eastAsia="Calibri" w:hAnsi="Tahoma" w:cs="Tahoma"/>
          <w:lang w:eastAsia="en-US"/>
        </w:rPr>
        <w:t>suma ubezpieczenia</w:t>
      </w:r>
      <w:r w:rsidRPr="00281B6C">
        <w:rPr>
          <w:rFonts w:ascii="Tahoma" w:eastAsia="Calibri" w:hAnsi="Tahoma" w:cs="Tahoma"/>
          <w:b/>
          <w:lang w:eastAsia="en-US"/>
        </w:rPr>
        <w:t>:</w:t>
      </w:r>
      <w:r w:rsidRPr="00281B6C">
        <w:rPr>
          <w:rFonts w:ascii="Tahoma" w:eastAsia="Calibri" w:hAnsi="Tahoma" w:cs="Tahoma"/>
          <w:b/>
          <w:bCs/>
          <w:lang w:eastAsia="en-US"/>
        </w:rPr>
        <w:t xml:space="preserve">   10 000,00 zł</w:t>
      </w:r>
    </w:p>
    <w:bookmarkEnd w:id="13"/>
    <w:p w14:paraId="110BB149" w14:textId="77777777" w:rsidR="00F639EF" w:rsidRPr="00281B6C" w:rsidRDefault="00F639EF" w:rsidP="00F639EF">
      <w:pPr>
        <w:pStyle w:val="Nagwek1"/>
        <w:keepNext/>
        <w:suppressAutoHyphens/>
        <w:spacing w:before="0"/>
        <w:jc w:val="both"/>
        <w:rPr>
          <w:rFonts w:ascii="Tahoma" w:hAnsi="Tahoma" w:cs="Tahoma"/>
          <w:sz w:val="20"/>
        </w:rPr>
      </w:pPr>
    </w:p>
    <w:p w14:paraId="089D0022" w14:textId="77777777" w:rsidR="00F639EF" w:rsidRPr="00281B6C" w:rsidRDefault="00F639EF" w:rsidP="00F639EF">
      <w:pPr>
        <w:pStyle w:val="Nagwek1"/>
        <w:keepNext/>
        <w:suppressAutoHyphens/>
        <w:spacing w:before="0"/>
        <w:jc w:val="both"/>
        <w:rPr>
          <w:rFonts w:ascii="Tahoma" w:hAnsi="Tahoma" w:cs="Tahoma"/>
          <w:sz w:val="20"/>
        </w:rPr>
      </w:pPr>
      <w:r w:rsidRPr="00281B6C">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281B6C">
        <w:rPr>
          <w:rFonts w:ascii="Tahoma" w:hAnsi="Tahoma" w:cs="Tahoma"/>
          <w:sz w:val="20"/>
        </w:rPr>
        <w:t>ryzyk</w:t>
      </w:r>
      <w:proofErr w:type="spellEnd"/>
      <w:r w:rsidRPr="00281B6C">
        <w:rPr>
          <w:rFonts w:ascii="Tahoma" w:hAnsi="Tahoma" w:cs="Tahoma"/>
          <w:sz w:val="20"/>
        </w:rPr>
        <w:t xml:space="preserve"> (wspólne dla wszystkich Ubezpieczonych).</w:t>
      </w:r>
    </w:p>
    <w:p w14:paraId="0A1ADE30" w14:textId="77777777" w:rsidR="00F639EF" w:rsidRPr="00281B6C" w:rsidRDefault="00F639EF" w:rsidP="00F639EF">
      <w:pPr>
        <w:jc w:val="both"/>
      </w:pPr>
    </w:p>
    <w:p w14:paraId="02E592AA" w14:textId="2F342E9B" w:rsidR="00B52076" w:rsidRPr="00281B6C" w:rsidRDefault="00B52076" w:rsidP="00B52076">
      <w:pPr>
        <w:jc w:val="both"/>
        <w:rPr>
          <w:rFonts w:ascii="Tahoma" w:hAnsi="Tahoma" w:cs="Tahoma"/>
        </w:rPr>
      </w:pPr>
      <w:bookmarkStart w:id="14" w:name="_Hlk64990312"/>
      <w:r w:rsidRPr="00281B6C">
        <w:rPr>
          <w:rFonts w:ascii="Tahoma" w:hAnsi="Tahoma" w:cs="Tahoma"/>
        </w:rPr>
        <w:t xml:space="preserve">Ubezpieczenie mienia od kradzieży z włamaniem i rabunku oraz od kradzieży zwykłej jest zawarte w systemie na pierwsze ryzyko i dotyczy całego mienia będącego własnością lub w posiadaniu ubezpieczonego zarówno </w:t>
      </w:r>
      <w:r w:rsidRPr="00281B6C">
        <w:rPr>
          <w:rFonts w:ascii="Tahoma" w:hAnsi="Tahoma" w:cs="Tahoma"/>
        </w:rPr>
        <w:lastRenderedPageBreak/>
        <w:t xml:space="preserve">wykazanego do ubezpieczenia w systemie na sumy stałe jak i tego, które nie zostało wykazane do ubezpieczenia w systemie na sumy stałe w ramach ubezpieczenia mienia od wszystkich </w:t>
      </w:r>
      <w:proofErr w:type="spellStart"/>
      <w:r w:rsidRPr="00281B6C">
        <w:rPr>
          <w:rFonts w:ascii="Tahoma" w:hAnsi="Tahoma" w:cs="Tahoma"/>
        </w:rPr>
        <w:t>ryzyk</w:t>
      </w:r>
      <w:proofErr w:type="spellEnd"/>
      <w:r w:rsidRPr="00281B6C">
        <w:rPr>
          <w:rFonts w:ascii="Tahoma" w:hAnsi="Tahoma" w:cs="Tahoma"/>
        </w:rPr>
        <w:t>.</w:t>
      </w:r>
    </w:p>
    <w:p w14:paraId="03E2BA45" w14:textId="77777777" w:rsidR="00B52076" w:rsidRPr="00281B6C" w:rsidRDefault="00B52076" w:rsidP="00B52076">
      <w:pPr>
        <w:jc w:val="both"/>
        <w:rPr>
          <w:rFonts w:ascii="Tahoma" w:hAnsi="Tahoma" w:cs="Tahoma"/>
        </w:rPr>
      </w:pPr>
    </w:p>
    <w:p w14:paraId="43CA9601" w14:textId="62F8EE94" w:rsidR="00F639EF" w:rsidRPr="00281B6C" w:rsidRDefault="00F639EF" w:rsidP="00B52076">
      <w:pPr>
        <w:jc w:val="both"/>
        <w:rPr>
          <w:rFonts w:ascii="Tahoma" w:hAnsi="Tahoma" w:cs="Tahoma"/>
        </w:rPr>
      </w:pPr>
      <w:r w:rsidRPr="00281B6C">
        <w:rPr>
          <w:rFonts w:ascii="Tahoma" w:hAnsi="Tahoma" w:cs="Tahoma"/>
        </w:rPr>
        <w:t>Zakres ubezpieczenia winien obejmować, co najmniej następujące ryzyka i koszty:</w:t>
      </w:r>
    </w:p>
    <w:p w14:paraId="4DE9718A" w14:textId="77777777" w:rsidR="00F639EF" w:rsidRPr="00281B6C" w:rsidRDefault="00F639EF" w:rsidP="00540942">
      <w:pPr>
        <w:numPr>
          <w:ilvl w:val="0"/>
          <w:numId w:val="6"/>
        </w:numPr>
        <w:tabs>
          <w:tab w:val="clear" w:pos="2520"/>
          <w:tab w:val="num" w:pos="851"/>
        </w:tabs>
        <w:suppressAutoHyphens/>
        <w:ind w:left="851"/>
        <w:jc w:val="both"/>
        <w:rPr>
          <w:rFonts w:ascii="Tahoma" w:hAnsi="Tahoma" w:cs="Tahoma"/>
        </w:rPr>
      </w:pPr>
      <w:r w:rsidRPr="00281B6C">
        <w:rPr>
          <w:rFonts w:ascii="Tahoma" w:hAnsi="Tahoma" w:cs="Tahoma"/>
        </w:rPr>
        <w:t>kradzież z włamaniem – rozumianą jako zabór mienia z zamkniętego lokalu po usunięciu istniejących zabezpieczeń przy użyciu siły lub narzędzi, albo zabór mienia z lokalu w którym sprawca ukrył się przed jego zamknięciem i pozostawił ślady mogące stanowić dowód jego ukrycia,</w:t>
      </w:r>
    </w:p>
    <w:p w14:paraId="0FB5986C" w14:textId="77777777" w:rsidR="00F639EF" w:rsidRPr="00281B6C" w:rsidRDefault="00F639EF" w:rsidP="00540942">
      <w:pPr>
        <w:numPr>
          <w:ilvl w:val="0"/>
          <w:numId w:val="6"/>
        </w:numPr>
        <w:tabs>
          <w:tab w:val="clear" w:pos="2520"/>
          <w:tab w:val="num" w:pos="851"/>
        </w:tabs>
        <w:suppressAutoHyphens/>
        <w:ind w:left="851"/>
        <w:jc w:val="both"/>
        <w:rPr>
          <w:rFonts w:ascii="Tahoma" w:hAnsi="Tahoma" w:cs="Tahoma"/>
        </w:rPr>
      </w:pPr>
      <w:r w:rsidRPr="00281B6C">
        <w:rPr>
          <w:rFonts w:ascii="Tahoma" w:hAnsi="Tahoma" w:cs="Tahoma"/>
        </w:rPr>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14:paraId="44A5202E" w14:textId="4F6807A0" w:rsidR="00F639EF" w:rsidRPr="00281B6C" w:rsidRDefault="00F639EF" w:rsidP="00540942">
      <w:pPr>
        <w:numPr>
          <w:ilvl w:val="0"/>
          <w:numId w:val="6"/>
        </w:numPr>
        <w:tabs>
          <w:tab w:val="clear" w:pos="2520"/>
          <w:tab w:val="num" w:pos="851"/>
        </w:tabs>
        <w:suppressAutoHyphens/>
        <w:ind w:left="851"/>
        <w:jc w:val="both"/>
        <w:rPr>
          <w:rFonts w:ascii="Tahoma" w:hAnsi="Tahoma" w:cs="Tahoma"/>
        </w:rPr>
      </w:pPr>
      <w:r w:rsidRPr="00281B6C">
        <w:rPr>
          <w:rFonts w:ascii="Tahoma" w:hAnsi="Tahoma" w:cs="Tahoma"/>
        </w:rPr>
        <w:t>wandalizm (dewastację) – rozumiany jako uszkodzenie lub zniszczenie ubezpieczonego mienia przez osoby trzecie, mające bezpośredni związek z dokonaniem lub usiłowaniem dokonania kradzieży</w:t>
      </w:r>
      <w:r w:rsidR="004A328A">
        <w:rPr>
          <w:rFonts w:ascii="Tahoma" w:hAnsi="Tahoma" w:cs="Tahoma"/>
        </w:rPr>
        <w:br/>
      </w:r>
      <w:r w:rsidRPr="00281B6C">
        <w:rPr>
          <w:rFonts w:ascii="Tahoma" w:hAnsi="Tahoma" w:cs="Tahoma"/>
        </w:rPr>
        <w:t>z włamaniem, także w sytuacji, gdy nie doszło do pokonania zabezpieczeń do limitu odpowiedzialności 100.000,00 zł</w:t>
      </w:r>
      <w:r w:rsidR="00B52076" w:rsidRPr="00281B6C">
        <w:rPr>
          <w:rFonts w:ascii="Tahoma" w:hAnsi="Tahoma" w:cs="Tahoma"/>
        </w:rPr>
        <w:t>.</w:t>
      </w:r>
    </w:p>
    <w:p w14:paraId="0DD0605A" w14:textId="77777777" w:rsidR="00F639EF" w:rsidRPr="00281B6C" w:rsidRDefault="00F639EF" w:rsidP="00F639EF">
      <w:pPr>
        <w:ind w:left="426"/>
        <w:jc w:val="both"/>
        <w:rPr>
          <w:rFonts w:ascii="Tahoma" w:hAnsi="Tahoma" w:cs="Tahoma"/>
          <w:b/>
        </w:rPr>
      </w:pPr>
    </w:p>
    <w:p w14:paraId="0E0D15CB" w14:textId="5EA0DA21" w:rsidR="00F639EF" w:rsidRPr="00281B6C" w:rsidRDefault="00F639EF" w:rsidP="00F639EF">
      <w:pPr>
        <w:ind w:left="426"/>
        <w:jc w:val="both"/>
        <w:rPr>
          <w:rFonts w:ascii="Tahoma" w:hAnsi="Tahoma" w:cs="Tahoma"/>
        </w:rPr>
      </w:pPr>
      <w:r w:rsidRPr="00281B6C">
        <w:rPr>
          <w:rFonts w:ascii="Tahoma" w:hAnsi="Tahoma" w:cs="Tahoma"/>
        </w:rPr>
        <w:t xml:space="preserve">Ubezpieczenie obejmuje również kradzież elementów stałych budynków i budowli oraz innych elementów trwale do nich przymocowanych z limitem odpowiedzialności </w:t>
      </w:r>
      <w:r w:rsidR="00E63E17" w:rsidRPr="00281B6C">
        <w:rPr>
          <w:rFonts w:ascii="Tahoma" w:hAnsi="Tahoma" w:cs="Tahoma"/>
        </w:rPr>
        <w:t>5</w:t>
      </w:r>
      <w:r w:rsidRPr="00281B6C">
        <w:rPr>
          <w:rFonts w:ascii="Tahoma" w:hAnsi="Tahoma" w:cs="Tahoma"/>
        </w:rPr>
        <w:t>0.000,00 zł</w:t>
      </w:r>
      <w:r w:rsidR="00B52076" w:rsidRPr="00281B6C">
        <w:rPr>
          <w:rFonts w:ascii="Tahoma" w:hAnsi="Tahoma" w:cs="Tahoma"/>
        </w:rPr>
        <w:t>.</w:t>
      </w:r>
    </w:p>
    <w:p w14:paraId="2709CFF5" w14:textId="2A6370E3" w:rsidR="00F639EF" w:rsidRPr="00281B6C" w:rsidRDefault="00F639EF" w:rsidP="00F639EF">
      <w:pPr>
        <w:ind w:left="426"/>
        <w:jc w:val="both"/>
        <w:rPr>
          <w:rFonts w:ascii="Tahoma" w:hAnsi="Tahoma" w:cs="Tahoma"/>
        </w:rPr>
      </w:pPr>
      <w:r w:rsidRPr="00281B6C">
        <w:rPr>
          <w:rFonts w:ascii="Tahoma" w:hAnsi="Tahoma" w:cs="Tahoma"/>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281B6C">
        <w:rPr>
          <w:rFonts w:ascii="Tahoma" w:hAnsi="Tahoma" w:cs="Tahoma"/>
        </w:rPr>
        <w:t>.</w:t>
      </w:r>
    </w:p>
    <w:bookmarkEnd w:id="14"/>
    <w:p w14:paraId="3E7BC139" w14:textId="77777777" w:rsidR="00F639EF" w:rsidRPr="00281B6C" w:rsidRDefault="00F639EF" w:rsidP="00F639EF">
      <w:pPr>
        <w:ind w:left="426"/>
        <w:jc w:val="both"/>
        <w:rPr>
          <w:rFonts w:ascii="Tahoma" w:hAnsi="Tahoma" w:cs="Tahoma"/>
          <w:b/>
        </w:rPr>
      </w:pPr>
    </w:p>
    <w:p w14:paraId="2CB06BAB" w14:textId="720D445F" w:rsidR="00F639EF" w:rsidRPr="00281B6C" w:rsidRDefault="004D34DE" w:rsidP="00F639EF">
      <w:pPr>
        <w:ind w:left="426"/>
        <w:jc w:val="both"/>
        <w:rPr>
          <w:rFonts w:ascii="Tahoma" w:hAnsi="Tahoma" w:cs="Tahoma"/>
          <w:b/>
        </w:rPr>
      </w:pPr>
      <w:r w:rsidRPr="00281B6C">
        <w:rPr>
          <w:rFonts w:ascii="Tahoma" w:hAnsi="Tahoma" w:cs="Tahoma"/>
          <w:b/>
        </w:rPr>
        <w:t>Maszyny, u</w:t>
      </w:r>
      <w:r w:rsidR="00F639EF" w:rsidRPr="00281B6C">
        <w:rPr>
          <w:rFonts w:ascii="Tahoma" w:hAnsi="Tahoma" w:cs="Tahoma"/>
          <w:b/>
        </w:rPr>
        <w:t xml:space="preserve">rządzenia i wyposażenie, środki </w:t>
      </w:r>
      <w:proofErr w:type="spellStart"/>
      <w:r w:rsidR="00F639EF" w:rsidRPr="00281B6C">
        <w:rPr>
          <w:rFonts w:ascii="Tahoma" w:hAnsi="Tahoma" w:cs="Tahoma"/>
          <w:b/>
        </w:rPr>
        <w:t>niskocenne</w:t>
      </w:r>
      <w:proofErr w:type="spellEnd"/>
      <w:r w:rsidR="00F639EF" w:rsidRPr="00281B6C">
        <w:rPr>
          <w:rFonts w:ascii="Tahoma" w:hAnsi="Tahoma" w:cs="Tahoma"/>
          <w:b/>
        </w:rPr>
        <w:t>, zbiory biblioteczne</w:t>
      </w:r>
    </w:p>
    <w:p w14:paraId="071F4F4C" w14:textId="77777777" w:rsidR="00F639EF" w:rsidRPr="00281B6C" w:rsidRDefault="00F639EF" w:rsidP="00F639EF">
      <w:pPr>
        <w:ind w:left="426"/>
        <w:jc w:val="both"/>
        <w:rPr>
          <w:rFonts w:ascii="Tahoma" w:hAnsi="Tahoma" w:cs="Tahoma"/>
        </w:rPr>
      </w:pPr>
      <w:r w:rsidRPr="00281B6C">
        <w:rPr>
          <w:rFonts w:ascii="Tahoma" w:hAnsi="Tahoma" w:cs="Tahoma"/>
        </w:rPr>
        <w:t xml:space="preserve">system ubezpieczenia: na pierwsze ryzyko z konsumpcją sumy ubezpieczenia </w:t>
      </w:r>
    </w:p>
    <w:p w14:paraId="5731D7B9" w14:textId="77777777" w:rsidR="00F639EF" w:rsidRPr="00281B6C" w:rsidRDefault="00F639EF" w:rsidP="00F639EF">
      <w:pPr>
        <w:tabs>
          <w:tab w:val="left" w:pos="2835"/>
        </w:tabs>
        <w:ind w:left="426"/>
        <w:jc w:val="both"/>
        <w:rPr>
          <w:rFonts w:ascii="Tahoma" w:hAnsi="Tahoma" w:cs="Tahoma"/>
        </w:rPr>
      </w:pPr>
      <w:r w:rsidRPr="00281B6C">
        <w:rPr>
          <w:rFonts w:ascii="Tahoma" w:hAnsi="Tahoma" w:cs="Tahoma"/>
        </w:rPr>
        <w:t>rodzaj wartości</w:t>
      </w:r>
      <w:r w:rsidRPr="00281B6C">
        <w:rPr>
          <w:rFonts w:ascii="Tahoma" w:hAnsi="Tahoma" w:cs="Tahoma"/>
        </w:rPr>
        <w:tab/>
        <w:t>wartość odtworzeniowa</w:t>
      </w:r>
    </w:p>
    <w:p w14:paraId="2E2DA821" w14:textId="77777777" w:rsidR="00F639EF" w:rsidRPr="00281B6C" w:rsidRDefault="00F639EF" w:rsidP="00F639EF">
      <w:pPr>
        <w:tabs>
          <w:tab w:val="left" w:pos="2835"/>
        </w:tabs>
        <w:ind w:left="426"/>
        <w:jc w:val="both"/>
        <w:rPr>
          <w:rFonts w:ascii="Tahoma" w:hAnsi="Tahoma" w:cs="Tahoma"/>
        </w:rPr>
      </w:pPr>
      <w:r w:rsidRPr="00281B6C">
        <w:rPr>
          <w:rFonts w:ascii="Tahoma" w:hAnsi="Tahoma" w:cs="Tahoma"/>
        </w:rPr>
        <w:t>likwidacja szkody bez potrącania zużycia technicznego.</w:t>
      </w:r>
    </w:p>
    <w:p w14:paraId="2897BE40" w14:textId="77777777" w:rsidR="00F639EF" w:rsidRPr="00281B6C" w:rsidRDefault="00F639EF" w:rsidP="00F639EF">
      <w:pPr>
        <w:ind w:left="426"/>
        <w:jc w:val="both"/>
        <w:rPr>
          <w:rFonts w:ascii="Tahoma" w:hAnsi="Tahoma" w:cs="Tahoma"/>
          <w:b/>
        </w:rPr>
      </w:pPr>
      <w:r w:rsidRPr="00281B6C">
        <w:rPr>
          <w:rFonts w:ascii="Tahoma" w:hAnsi="Tahoma" w:cs="Tahoma"/>
        </w:rPr>
        <w:t>suma ubezpieczenia:</w:t>
      </w:r>
      <w:r w:rsidRPr="00281B6C">
        <w:rPr>
          <w:rFonts w:ascii="Tahoma" w:hAnsi="Tahoma" w:cs="Tahoma"/>
          <w:b/>
        </w:rPr>
        <w:t xml:space="preserve"> </w:t>
      </w:r>
      <w:r w:rsidRPr="00281B6C">
        <w:rPr>
          <w:rFonts w:ascii="Tahoma" w:hAnsi="Tahoma" w:cs="Tahoma"/>
          <w:b/>
        </w:rPr>
        <w:tab/>
        <w:t xml:space="preserve">300 000,00 zł </w:t>
      </w:r>
    </w:p>
    <w:p w14:paraId="606A62EF" w14:textId="77777777" w:rsidR="00F639EF" w:rsidRPr="00281B6C" w:rsidRDefault="00F639EF" w:rsidP="00F639EF">
      <w:pPr>
        <w:ind w:left="426"/>
        <w:jc w:val="both"/>
        <w:rPr>
          <w:rFonts w:ascii="Tahoma" w:hAnsi="Tahoma" w:cs="Tahoma"/>
          <w:b/>
        </w:rPr>
      </w:pPr>
    </w:p>
    <w:p w14:paraId="6C6241D0" w14:textId="77777777" w:rsidR="00F639EF" w:rsidRPr="00281B6C" w:rsidRDefault="00F639EF" w:rsidP="00F639EF">
      <w:pPr>
        <w:ind w:left="426"/>
        <w:jc w:val="both"/>
        <w:rPr>
          <w:rFonts w:ascii="Tahoma" w:hAnsi="Tahoma" w:cs="Tahoma"/>
          <w:b/>
        </w:rPr>
      </w:pPr>
      <w:r w:rsidRPr="00281B6C">
        <w:rPr>
          <w:rFonts w:ascii="Tahoma" w:hAnsi="Tahoma" w:cs="Tahoma"/>
          <w:b/>
        </w:rPr>
        <w:t>Środki obrotowe*</w:t>
      </w:r>
    </w:p>
    <w:p w14:paraId="1083C459" w14:textId="77777777" w:rsidR="00F639EF" w:rsidRPr="00281B6C" w:rsidRDefault="00F639EF" w:rsidP="00F639EF">
      <w:pPr>
        <w:ind w:left="426"/>
        <w:jc w:val="both"/>
        <w:rPr>
          <w:rFonts w:ascii="Tahoma" w:hAnsi="Tahoma" w:cs="Tahoma"/>
        </w:rPr>
      </w:pPr>
      <w:r w:rsidRPr="00281B6C">
        <w:rPr>
          <w:rFonts w:ascii="Tahoma" w:hAnsi="Tahoma" w:cs="Tahoma"/>
        </w:rPr>
        <w:t>system ubezpieczenia: na pierwsze ryzyko z konsumpcją sumy ubezpieczenia</w:t>
      </w:r>
    </w:p>
    <w:p w14:paraId="2A104082" w14:textId="77777777" w:rsidR="00F639EF" w:rsidRPr="00281B6C" w:rsidRDefault="00F639EF" w:rsidP="00F639EF">
      <w:pPr>
        <w:tabs>
          <w:tab w:val="left" w:pos="2835"/>
        </w:tabs>
        <w:ind w:left="426"/>
        <w:jc w:val="both"/>
        <w:rPr>
          <w:rFonts w:ascii="Tahoma" w:hAnsi="Tahoma" w:cs="Tahoma"/>
        </w:rPr>
      </w:pPr>
      <w:r w:rsidRPr="00281B6C">
        <w:rPr>
          <w:rFonts w:ascii="Tahoma" w:hAnsi="Tahoma" w:cs="Tahoma"/>
        </w:rPr>
        <w:t>rodzaj wartości</w:t>
      </w:r>
      <w:r w:rsidRPr="00281B6C">
        <w:rPr>
          <w:rFonts w:ascii="Tahoma" w:hAnsi="Tahoma" w:cs="Tahoma"/>
        </w:rPr>
        <w:tab/>
        <w:t>wartość zakupu/wytworzenia</w:t>
      </w:r>
    </w:p>
    <w:p w14:paraId="4C877B37" w14:textId="77777777" w:rsidR="00F639EF" w:rsidRPr="00281B6C" w:rsidRDefault="00F639EF" w:rsidP="00F639EF">
      <w:pPr>
        <w:ind w:left="426"/>
        <w:jc w:val="both"/>
        <w:rPr>
          <w:rFonts w:ascii="Tahoma" w:hAnsi="Tahoma" w:cs="Tahoma"/>
          <w:b/>
        </w:rPr>
      </w:pPr>
      <w:r w:rsidRPr="00281B6C">
        <w:rPr>
          <w:rFonts w:ascii="Tahoma" w:hAnsi="Tahoma" w:cs="Tahoma"/>
        </w:rPr>
        <w:t>suma ubezpieczenia:</w:t>
      </w:r>
      <w:r w:rsidRPr="00281B6C">
        <w:rPr>
          <w:rFonts w:ascii="Tahoma" w:hAnsi="Tahoma" w:cs="Tahoma"/>
        </w:rPr>
        <w:tab/>
      </w:r>
      <w:r w:rsidRPr="00281B6C">
        <w:rPr>
          <w:rFonts w:ascii="Tahoma" w:hAnsi="Tahoma" w:cs="Tahoma"/>
          <w:b/>
        </w:rPr>
        <w:t>50 000,00 zł</w:t>
      </w:r>
    </w:p>
    <w:p w14:paraId="048ECB78" w14:textId="1BFAFA7F" w:rsidR="00F639EF" w:rsidRPr="00281B6C" w:rsidRDefault="00F639EF" w:rsidP="00F639EF">
      <w:pPr>
        <w:ind w:firstLine="426"/>
        <w:jc w:val="both"/>
        <w:rPr>
          <w:rFonts w:ascii="Tahoma" w:hAnsi="Tahoma" w:cs="Tahoma"/>
          <w:sz w:val="18"/>
          <w:szCs w:val="18"/>
        </w:rPr>
      </w:pPr>
      <w:r w:rsidRPr="00281B6C">
        <w:rPr>
          <w:rFonts w:ascii="Tahoma" w:hAnsi="Tahoma" w:cs="Tahoma"/>
          <w:sz w:val="18"/>
          <w:szCs w:val="18"/>
        </w:rPr>
        <w:t>*W tym paliwo w zbiornikach lub pojeździe do limitu 10 000 zł</w:t>
      </w:r>
    </w:p>
    <w:p w14:paraId="75206FF1" w14:textId="77777777" w:rsidR="00F639EF" w:rsidRPr="00281B6C" w:rsidRDefault="00F639EF" w:rsidP="00F639EF">
      <w:pPr>
        <w:ind w:left="426"/>
        <w:rPr>
          <w:rFonts w:ascii="Tahoma" w:hAnsi="Tahoma" w:cs="Tahoma"/>
          <w:sz w:val="16"/>
          <w:szCs w:val="16"/>
        </w:rPr>
      </w:pPr>
    </w:p>
    <w:p w14:paraId="787356FA" w14:textId="77777777" w:rsidR="00F639EF" w:rsidRPr="00281B6C" w:rsidRDefault="00F639EF" w:rsidP="00F639EF">
      <w:pPr>
        <w:ind w:left="426"/>
        <w:rPr>
          <w:rFonts w:ascii="Tahoma" w:hAnsi="Tahoma" w:cs="Tahoma"/>
          <w:b/>
        </w:rPr>
      </w:pPr>
      <w:r w:rsidRPr="00281B6C">
        <w:rPr>
          <w:rFonts w:ascii="Tahoma" w:hAnsi="Tahoma" w:cs="Tahoma"/>
          <w:b/>
        </w:rPr>
        <w:t>Mienie pracownicze i uczniowskie</w:t>
      </w:r>
    </w:p>
    <w:p w14:paraId="7BDC9A58" w14:textId="77777777" w:rsidR="00F639EF" w:rsidRPr="00281B6C" w:rsidRDefault="00F639EF" w:rsidP="00F639EF">
      <w:pPr>
        <w:ind w:left="2835" w:hanging="2409"/>
        <w:jc w:val="both"/>
        <w:rPr>
          <w:rFonts w:ascii="Tahoma" w:hAnsi="Tahoma" w:cs="Tahoma"/>
        </w:rPr>
      </w:pPr>
      <w:r w:rsidRPr="00281B6C">
        <w:rPr>
          <w:rFonts w:ascii="Tahoma" w:hAnsi="Tahoma" w:cs="Tahoma"/>
        </w:rPr>
        <w:t xml:space="preserve">system ubezpieczenia: </w:t>
      </w:r>
      <w:r w:rsidRPr="00281B6C">
        <w:rPr>
          <w:rFonts w:ascii="Tahoma" w:hAnsi="Tahoma" w:cs="Tahoma"/>
        </w:rPr>
        <w:tab/>
        <w:t>na pierwsze ryzyko z konsumpcją sumy ubezpieczenia, bez limitu na pracownika/ ucznia</w:t>
      </w:r>
    </w:p>
    <w:p w14:paraId="591A26F7" w14:textId="77777777" w:rsidR="00F639EF" w:rsidRPr="00281B6C" w:rsidRDefault="00F639EF" w:rsidP="00F639EF">
      <w:pPr>
        <w:ind w:left="2835" w:hanging="2409"/>
        <w:jc w:val="both"/>
        <w:rPr>
          <w:rFonts w:ascii="Tahoma" w:hAnsi="Tahoma" w:cs="Tahoma"/>
        </w:rPr>
      </w:pPr>
      <w:r w:rsidRPr="00281B6C">
        <w:rPr>
          <w:rFonts w:ascii="Tahoma" w:hAnsi="Tahoma" w:cs="Tahoma"/>
        </w:rPr>
        <w:t>rodzaj wartości</w:t>
      </w:r>
      <w:r w:rsidRPr="00281B6C">
        <w:rPr>
          <w:rFonts w:ascii="Tahoma" w:hAnsi="Tahoma" w:cs="Tahoma"/>
        </w:rPr>
        <w:tab/>
        <w:t>wartość rzeczywista</w:t>
      </w:r>
    </w:p>
    <w:p w14:paraId="5B55BB74" w14:textId="77777777" w:rsidR="00F639EF" w:rsidRPr="00281B6C" w:rsidRDefault="00F639EF" w:rsidP="00F639EF">
      <w:pPr>
        <w:ind w:left="426"/>
        <w:rPr>
          <w:rFonts w:ascii="Tahoma" w:hAnsi="Tahoma" w:cs="Tahoma"/>
          <w:b/>
        </w:rPr>
      </w:pPr>
      <w:r w:rsidRPr="00281B6C">
        <w:rPr>
          <w:rFonts w:ascii="Tahoma" w:hAnsi="Tahoma" w:cs="Tahoma"/>
        </w:rPr>
        <w:t xml:space="preserve">suma ubezpieczenia: </w:t>
      </w:r>
      <w:r w:rsidRPr="00281B6C">
        <w:rPr>
          <w:rFonts w:ascii="Tahoma" w:hAnsi="Tahoma" w:cs="Tahoma"/>
        </w:rPr>
        <w:tab/>
      </w:r>
      <w:r w:rsidRPr="00281B6C">
        <w:rPr>
          <w:rFonts w:ascii="Tahoma" w:hAnsi="Tahoma" w:cs="Tahoma"/>
          <w:b/>
        </w:rPr>
        <w:t>20 000,00 zł</w:t>
      </w:r>
    </w:p>
    <w:p w14:paraId="0305364C" w14:textId="77777777" w:rsidR="00F639EF" w:rsidRPr="00281B6C" w:rsidRDefault="00F639EF" w:rsidP="00F639EF">
      <w:pPr>
        <w:ind w:left="426"/>
        <w:jc w:val="both"/>
        <w:rPr>
          <w:rFonts w:ascii="Tahoma" w:hAnsi="Tahoma" w:cs="Tahoma"/>
          <w:b/>
        </w:rPr>
      </w:pPr>
    </w:p>
    <w:p w14:paraId="7A00BD53" w14:textId="77777777" w:rsidR="00F639EF" w:rsidRPr="00281B6C" w:rsidRDefault="00F639EF" w:rsidP="00F639EF">
      <w:pPr>
        <w:ind w:left="426"/>
        <w:jc w:val="both"/>
        <w:rPr>
          <w:rFonts w:ascii="Tahoma" w:hAnsi="Tahoma" w:cs="Tahoma"/>
          <w:b/>
        </w:rPr>
      </w:pPr>
      <w:r w:rsidRPr="00281B6C">
        <w:rPr>
          <w:rFonts w:ascii="Tahoma" w:hAnsi="Tahoma" w:cs="Tahoma"/>
          <w:b/>
        </w:rPr>
        <w:t>Nakłady w obcych środkach trwałych</w:t>
      </w:r>
    </w:p>
    <w:p w14:paraId="096C1072" w14:textId="77777777" w:rsidR="00F639EF" w:rsidRPr="00281B6C" w:rsidRDefault="00F639EF" w:rsidP="00F639EF">
      <w:pPr>
        <w:ind w:left="426"/>
        <w:jc w:val="both"/>
        <w:rPr>
          <w:rFonts w:ascii="Tahoma" w:hAnsi="Tahoma" w:cs="Tahoma"/>
        </w:rPr>
      </w:pPr>
      <w:r w:rsidRPr="00281B6C">
        <w:rPr>
          <w:rFonts w:ascii="Tahoma" w:hAnsi="Tahoma" w:cs="Tahoma"/>
        </w:rPr>
        <w:t xml:space="preserve">system ubezpieczenia: </w:t>
      </w:r>
      <w:r w:rsidRPr="00281B6C">
        <w:rPr>
          <w:rFonts w:ascii="Tahoma" w:hAnsi="Tahoma" w:cs="Tahoma"/>
        </w:rPr>
        <w:tab/>
        <w:t>na pierwsze ryzyko z konsumpcją sumy ubezpieczenia</w:t>
      </w:r>
    </w:p>
    <w:p w14:paraId="11BF9034" w14:textId="77777777" w:rsidR="00F639EF" w:rsidRPr="00281B6C" w:rsidRDefault="00F639EF" w:rsidP="00F639EF">
      <w:pPr>
        <w:ind w:left="426"/>
        <w:jc w:val="both"/>
        <w:rPr>
          <w:rFonts w:ascii="Tahoma" w:hAnsi="Tahoma" w:cs="Tahoma"/>
        </w:rPr>
      </w:pPr>
      <w:r w:rsidRPr="00281B6C">
        <w:rPr>
          <w:rFonts w:ascii="Tahoma" w:hAnsi="Tahoma" w:cs="Tahoma"/>
        </w:rPr>
        <w:t>rodzaj wartości</w:t>
      </w:r>
      <w:r w:rsidRPr="00281B6C">
        <w:rPr>
          <w:rFonts w:ascii="Tahoma" w:hAnsi="Tahoma" w:cs="Tahoma"/>
        </w:rPr>
        <w:tab/>
      </w:r>
      <w:r w:rsidRPr="00281B6C">
        <w:rPr>
          <w:rFonts w:ascii="Tahoma" w:hAnsi="Tahoma" w:cs="Tahoma"/>
        </w:rPr>
        <w:tab/>
        <w:t>wartość odtworzeniowa</w:t>
      </w:r>
    </w:p>
    <w:p w14:paraId="7D0BC380" w14:textId="77777777" w:rsidR="00F639EF" w:rsidRPr="00281B6C" w:rsidRDefault="00F639EF" w:rsidP="00F639EF">
      <w:pPr>
        <w:ind w:left="426"/>
        <w:jc w:val="both"/>
        <w:rPr>
          <w:rFonts w:ascii="Tahoma" w:hAnsi="Tahoma" w:cs="Tahoma"/>
          <w:b/>
        </w:rPr>
      </w:pPr>
      <w:r w:rsidRPr="00281B6C">
        <w:rPr>
          <w:rFonts w:ascii="Tahoma" w:hAnsi="Tahoma" w:cs="Tahoma"/>
        </w:rPr>
        <w:t xml:space="preserve">suma ubezpieczenia: </w:t>
      </w:r>
      <w:r w:rsidRPr="00281B6C">
        <w:rPr>
          <w:rFonts w:ascii="Tahoma" w:hAnsi="Tahoma" w:cs="Tahoma"/>
        </w:rPr>
        <w:tab/>
      </w:r>
      <w:r w:rsidRPr="00281B6C">
        <w:rPr>
          <w:rFonts w:ascii="Tahoma" w:hAnsi="Tahoma" w:cs="Tahoma"/>
          <w:b/>
        </w:rPr>
        <w:t>10 000,00 zł</w:t>
      </w:r>
    </w:p>
    <w:p w14:paraId="4757F093" w14:textId="77777777" w:rsidR="00F639EF" w:rsidRPr="00281B6C" w:rsidRDefault="00F639EF" w:rsidP="00F639EF">
      <w:pPr>
        <w:ind w:left="426"/>
        <w:jc w:val="both"/>
        <w:rPr>
          <w:rFonts w:ascii="Tahoma" w:hAnsi="Tahoma" w:cs="Tahoma"/>
          <w:b/>
        </w:rPr>
      </w:pPr>
    </w:p>
    <w:p w14:paraId="13B5009C" w14:textId="77777777" w:rsidR="00F639EF" w:rsidRPr="00281B6C" w:rsidRDefault="00F639EF" w:rsidP="00F639EF">
      <w:pPr>
        <w:ind w:left="426"/>
        <w:jc w:val="both"/>
        <w:rPr>
          <w:rFonts w:ascii="Tahoma" w:hAnsi="Tahoma" w:cs="Tahoma"/>
          <w:b/>
        </w:rPr>
      </w:pPr>
    </w:p>
    <w:p w14:paraId="21E525E8" w14:textId="77777777" w:rsidR="00F639EF" w:rsidRPr="00281B6C" w:rsidRDefault="00F639EF" w:rsidP="00F639EF">
      <w:pPr>
        <w:ind w:left="426"/>
        <w:jc w:val="both"/>
        <w:rPr>
          <w:rFonts w:ascii="Tahoma" w:hAnsi="Tahoma" w:cs="Tahoma"/>
          <w:b/>
        </w:rPr>
      </w:pPr>
      <w:r w:rsidRPr="00281B6C">
        <w:rPr>
          <w:rFonts w:ascii="Tahoma" w:hAnsi="Tahoma" w:cs="Tahoma"/>
          <w:b/>
        </w:rPr>
        <w:t>Wartości pieniężne:</w:t>
      </w:r>
    </w:p>
    <w:p w14:paraId="6EEC08D3" w14:textId="77777777" w:rsidR="00F639EF" w:rsidRPr="00281B6C" w:rsidRDefault="00F639EF" w:rsidP="00F639EF">
      <w:pPr>
        <w:ind w:left="426"/>
        <w:jc w:val="both"/>
        <w:rPr>
          <w:rFonts w:ascii="Tahoma" w:hAnsi="Tahoma" w:cs="Tahoma"/>
        </w:rPr>
      </w:pPr>
      <w:r w:rsidRPr="00281B6C">
        <w:rPr>
          <w:rFonts w:ascii="Tahoma" w:hAnsi="Tahoma" w:cs="Tahoma"/>
        </w:rPr>
        <w:t xml:space="preserve">system ubezpieczenia : na pierwsze ryzyko z konsumpcją sumy ubezpieczenia </w:t>
      </w:r>
    </w:p>
    <w:p w14:paraId="701B74CB" w14:textId="77777777" w:rsidR="00F639EF" w:rsidRPr="00281B6C" w:rsidRDefault="00F639EF" w:rsidP="00F639EF">
      <w:pPr>
        <w:tabs>
          <w:tab w:val="left" w:pos="2835"/>
        </w:tabs>
        <w:ind w:left="426"/>
        <w:jc w:val="both"/>
        <w:rPr>
          <w:rFonts w:ascii="Tahoma" w:hAnsi="Tahoma" w:cs="Tahoma"/>
        </w:rPr>
      </w:pPr>
      <w:r w:rsidRPr="00281B6C">
        <w:rPr>
          <w:rFonts w:ascii="Tahoma" w:hAnsi="Tahoma" w:cs="Tahoma"/>
        </w:rPr>
        <w:t>rodzaj wartości</w:t>
      </w:r>
      <w:r w:rsidRPr="00281B6C">
        <w:rPr>
          <w:rFonts w:ascii="Tahoma" w:hAnsi="Tahoma" w:cs="Tahoma"/>
        </w:rPr>
        <w:tab/>
        <w:t>wartość nominalna</w:t>
      </w:r>
    </w:p>
    <w:p w14:paraId="685C908C" w14:textId="77777777" w:rsidR="00F639EF" w:rsidRPr="00281B6C" w:rsidRDefault="00F639EF" w:rsidP="00F639EF">
      <w:pPr>
        <w:ind w:left="426"/>
        <w:jc w:val="both"/>
        <w:rPr>
          <w:rFonts w:ascii="Tahoma" w:hAnsi="Tahoma" w:cs="Tahoma"/>
        </w:rPr>
      </w:pPr>
    </w:p>
    <w:p w14:paraId="42222DFD" w14:textId="77777777" w:rsidR="00F639EF" w:rsidRPr="00281B6C" w:rsidRDefault="00F639EF" w:rsidP="00F639EF">
      <w:pPr>
        <w:ind w:left="426"/>
        <w:jc w:val="both"/>
        <w:rPr>
          <w:rFonts w:ascii="Tahoma" w:hAnsi="Tahoma" w:cs="Tahoma"/>
        </w:rPr>
      </w:pPr>
      <w:r w:rsidRPr="00281B6C">
        <w:rPr>
          <w:rFonts w:ascii="Tahoma" w:hAnsi="Tahoma" w:cs="Tahoma"/>
        </w:rPr>
        <w:t xml:space="preserve">od kradzieży z włamaniem </w:t>
      </w:r>
    </w:p>
    <w:p w14:paraId="344B28AA" w14:textId="103F2EFE" w:rsidR="00F639EF" w:rsidRPr="00281B6C" w:rsidRDefault="00F639EF" w:rsidP="00F639EF">
      <w:pPr>
        <w:ind w:left="426"/>
        <w:jc w:val="both"/>
        <w:rPr>
          <w:rFonts w:ascii="Tahoma" w:hAnsi="Tahoma" w:cs="Tahoma"/>
          <w:b/>
        </w:rPr>
      </w:pPr>
      <w:r w:rsidRPr="00281B6C">
        <w:rPr>
          <w:rFonts w:ascii="Tahoma" w:hAnsi="Tahoma" w:cs="Tahoma"/>
        </w:rPr>
        <w:t>suma ubezpieczenia:</w:t>
      </w:r>
      <w:r w:rsidRPr="00281B6C">
        <w:rPr>
          <w:rFonts w:ascii="Tahoma" w:hAnsi="Tahoma" w:cs="Tahoma"/>
          <w:b/>
        </w:rPr>
        <w:t xml:space="preserve"> </w:t>
      </w:r>
      <w:r w:rsidRPr="00281B6C">
        <w:rPr>
          <w:rFonts w:ascii="Tahoma" w:hAnsi="Tahoma" w:cs="Tahoma"/>
          <w:b/>
        </w:rPr>
        <w:tab/>
      </w:r>
      <w:r w:rsidR="004327E3" w:rsidRPr="00281B6C">
        <w:rPr>
          <w:rFonts w:ascii="Tahoma" w:hAnsi="Tahoma" w:cs="Tahoma"/>
          <w:b/>
        </w:rPr>
        <w:t>20</w:t>
      </w:r>
      <w:r w:rsidRPr="00281B6C">
        <w:rPr>
          <w:rFonts w:ascii="Tahoma" w:hAnsi="Tahoma" w:cs="Tahoma"/>
          <w:b/>
        </w:rPr>
        <w:t> 000,00 zł</w:t>
      </w:r>
    </w:p>
    <w:p w14:paraId="4263CEDC" w14:textId="77777777" w:rsidR="00F639EF" w:rsidRPr="00281B6C" w:rsidRDefault="00F639EF" w:rsidP="00F639EF">
      <w:pPr>
        <w:ind w:left="426"/>
        <w:jc w:val="both"/>
        <w:rPr>
          <w:rFonts w:ascii="Tahoma" w:hAnsi="Tahoma" w:cs="Tahoma"/>
        </w:rPr>
      </w:pPr>
    </w:p>
    <w:p w14:paraId="0A03A43E" w14:textId="77777777" w:rsidR="00F639EF" w:rsidRPr="00281B6C" w:rsidRDefault="00F639EF" w:rsidP="00F639EF">
      <w:pPr>
        <w:ind w:left="426"/>
        <w:jc w:val="both"/>
        <w:rPr>
          <w:rFonts w:ascii="Tahoma" w:hAnsi="Tahoma" w:cs="Tahoma"/>
        </w:rPr>
      </w:pPr>
      <w:r w:rsidRPr="00281B6C">
        <w:rPr>
          <w:rFonts w:ascii="Tahoma" w:hAnsi="Tahoma" w:cs="Tahoma"/>
        </w:rPr>
        <w:t>od rabunku w lokalu</w:t>
      </w:r>
    </w:p>
    <w:p w14:paraId="48C09B97" w14:textId="07DF094D" w:rsidR="00F639EF" w:rsidRPr="00281B6C" w:rsidRDefault="00F639EF" w:rsidP="00F639EF">
      <w:pPr>
        <w:ind w:left="426"/>
        <w:jc w:val="both"/>
        <w:rPr>
          <w:rFonts w:ascii="Tahoma" w:hAnsi="Tahoma" w:cs="Tahoma"/>
          <w:b/>
        </w:rPr>
      </w:pPr>
      <w:r w:rsidRPr="00281B6C">
        <w:rPr>
          <w:rFonts w:ascii="Tahoma" w:hAnsi="Tahoma" w:cs="Tahoma"/>
        </w:rPr>
        <w:t>suma ubezpieczenia:</w:t>
      </w:r>
      <w:r w:rsidRPr="00281B6C">
        <w:rPr>
          <w:rFonts w:ascii="Tahoma" w:hAnsi="Tahoma" w:cs="Tahoma"/>
          <w:b/>
        </w:rPr>
        <w:t xml:space="preserve"> </w:t>
      </w:r>
      <w:r w:rsidRPr="00281B6C">
        <w:rPr>
          <w:rFonts w:ascii="Tahoma" w:hAnsi="Tahoma" w:cs="Tahoma"/>
          <w:b/>
        </w:rPr>
        <w:tab/>
      </w:r>
      <w:r w:rsidR="004327E3" w:rsidRPr="00281B6C">
        <w:rPr>
          <w:rFonts w:ascii="Tahoma" w:hAnsi="Tahoma" w:cs="Tahoma"/>
          <w:b/>
        </w:rPr>
        <w:t xml:space="preserve">220 </w:t>
      </w:r>
      <w:r w:rsidRPr="00281B6C">
        <w:rPr>
          <w:rFonts w:ascii="Tahoma" w:hAnsi="Tahoma" w:cs="Tahoma"/>
          <w:b/>
        </w:rPr>
        <w:t>000,00 zł</w:t>
      </w:r>
    </w:p>
    <w:p w14:paraId="201DCB1F" w14:textId="77777777" w:rsidR="00F639EF" w:rsidRPr="00281B6C" w:rsidRDefault="00F639EF" w:rsidP="00F639EF">
      <w:pPr>
        <w:ind w:left="426"/>
        <w:jc w:val="both"/>
        <w:rPr>
          <w:rFonts w:ascii="Tahoma" w:hAnsi="Tahoma" w:cs="Tahoma"/>
          <w:b/>
        </w:rPr>
      </w:pPr>
    </w:p>
    <w:p w14:paraId="320620E1" w14:textId="77777777" w:rsidR="00F639EF" w:rsidRPr="00281B6C" w:rsidRDefault="00F639EF" w:rsidP="00F639EF">
      <w:pPr>
        <w:ind w:left="426"/>
        <w:jc w:val="both"/>
        <w:rPr>
          <w:rFonts w:ascii="Tahoma" w:hAnsi="Tahoma" w:cs="Tahoma"/>
          <w:bCs/>
        </w:rPr>
      </w:pPr>
      <w:r w:rsidRPr="00281B6C">
        <w:rPr>
          <w:rFonts w:ascii="Tahoma" w:hAnsi="Tahoma" w:cs="Tahoma"/>
          <w:bCs/>
        </w:rPr>
        <w:t>od rabunku w transporcie na terenie RP</w:t>
      </w:r>
    </w:p>
    <w:p w14:paraId="30282F8E" w14:textId="3A119437" w:rsidR="00F639EF" w:rsidRPr="00281B6C" w:rsidRDefault="00F639EF" w:rsidP="00F639EF">
      <w:pPr>
        <w:ind w:left="426"/>
        <w:jc w:val="both"/>
        <w:rPr>
          <w:rFonts w:ascii="Tahoma" w:hAnsi="Tahoma" w:cs="Tahoma"/>
          <w:b/>
        </w:rPr>
      </w:pPr>
      <w:r w:rsidRPr="00281B6C">
        <w:rPr>
          <w:rFonts w:ascii="Tahoma" w:hAnsi="Tahoma" w:cs="Tahoma"/>
        </w:rPr>
        <w:t>suma ubezpieczenia:</w:t>
      </w:r>
      <w:r w:rsidRPr="00281B6C">
        <w:rPr>
          <w:rFonts w:ascii="Tahoma" w:hAnsi="Tahoma" w:cs="Tahoma"/>
          <w:b/>
        </w:rPr>
        <w:t xml:space="preserve"> </w:t>
      </w:r>
      <w:r w:rsidRPr="00281B6C">
        <w:rPr>
          <w:rFonts w:ascii="Tahoma" w:hAnsi="Tahoma" w:cs="Tahoma"/>
          <w:b/>
        </w:rPr>
        <w:tab/>
      </w:r>
      <w:r w:rsidR="004327E3" w:rsidRPr="00281B6C">
        <w:rPr>
          <w:rFonts w:ascii="Tahoma" w:hAnsi="Tahoma" w:cs="Tahoma"/>
          <w:b/>
        </w:rPr>
        <w:t>220</w:t>
      </w:r>
      <w:r w:rsidRPr="00281B6C">
        <w:rPr>
          <w:rFonts w:ascii="Tahoma" w:hAnsi="Tahoma" w:cs="Tahoma"/>
          <w:b/>
        </w:rPr>
        <w:t> 000,00 zł</w:t>
      </w:r>
    </w:p>
    <w:p w14:paraId="10B52FEF" w14:textId="77777777" w:rsidR="00F639EF" w:rsidRPr="00281B6C" w:rsidRDefault="00F639EF" w:rsidP="00F639EF">
      <w:pPr>
        <w:pStyle w:val="Wcicienormalne"/>
        <w:ind w:left="0" w:firstLine="426"/>
        <w:rPr>
          <w:rFonts w:ascii="Tahoma" w:hAnsi="Tahoma" w:cs="Tahoma"/>
          <w:b/>
          <w:highlight w:val="yellow"/>
          <w:lang w:eastAsia="x-none"/>
        </w:rPr>
      </w:pPr>
    </w:p>
    <w:p w14:paraId="11FC9308" w14:textId="77777777" w:rsidR="00F639EF" w:rsidRPr="00281B6C" w:rsidRDefault="00F639EF" w:rsidP="00F639EF">
      <w:pPr>
        <w:pStyle w:val="Wcicienormalne"/>
        <w:ind w:left="0" w:firstLine="426"/>
        <w:rPr>
          <w:rFonts w:ascii="Tahoma" w:hAnsi="Tahoma" w:cs="Tahoma"/>
          <w:b/>
          <w:lang w:eastAsia="x-none"/>
        </w:rPr>
      </w:pPr>
      <w:r w:rsidRPr="00281B6C">
        <w:rPr>
          <w:rFonts w:ascii="Tahoma" w:hAnsi="Tahoma" w:cs="Tahoma"/>
          <w:b/>
          <w:lang w:eastAsia="x-none"/>
        </w:rPr>
        <w:t>UWAGA:</w:t>
      </w:r>
    </w:p>
    <w:p w14:paraId="21A15E05" w14:textId="77777777" w:rsidR="00F639EF" w:rsidRPr="00346EAE" w:rsidRDefault="00F639EF" w:rsidP="004A328A">
      <w:pPr>
        <w:pStyle w:val="Wcicienormalne"/>
        <w:ind w:left="426"/>
        <w:jc w:val="both"/>
        <w:rPr>
          <w:rFonts w:ascii="Tahoma" w:hAnsi="Tahoma" w:cs="Tahoma"/>
          <w:i/>
          <w:lang w:eastAsia="x-none"/>
        </w:rPr>
      </w:pPr>
      <w:r w:rsidRPr="00346EAE">
        <w:rPr>
          <w:rFonts w:ascii="Tahoma" w:hAnsi="Tahoma" w:cs="Tahoma"/>
          <w:i/>
          <w:lang w:eastAsia="x-none"/>
        </w:rPr>
        <w:lastRenderedPageBreak/>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4A328A">
      <w:pPr>
        <w:pStyle w:val="Wcicienormalne"/>
        <w:ind w:left="426"/>
        <w:jc w:val="both"/>
        <w:rPr>
          <w:i/>
          <w:lang w:eastAsia="x-none"/>
        </w:rPr>
      </w:pPr>
      <w:r w:rsidRPr="00346EAE">
        <w:rPr>
          <w:rFonts w:ascii="Tahoma" w:hAnsi="Tahoma" w:cs="Tahoma"/>
          <w:i/>
          <w:lang w:eastAsia="x-none"/>
        </w:rPr>
        <w:t>*jednostka obliczeniowa – 120-krotność przeciętnego wynagrodzenia w poprzednim kwartale, ogłaszanego przez Prezesa GUS.</w:t>
      </w:r>
    </w:p>
    <w:p w14:paraId="1AC97C8D" w14:textId="77777777" w:rsidR="00F639EF" w:rsidRDefault="00F639EF" w:rsidP="00F639EF">
      <w:pPr>
        <w:pStyle w:val="Wcicienormalne"/>
        <w:rPr>
          <w:lang w:val="x-none" w:eastAsia="x-none"/>
        </w:rPr>
      </w:pPr>
    </w:p>
    <w:p w14:paraId="47E1AD9F" w14:textId="77777777" w:rsidR="00F639EF" w:rsidRPr="00593154"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4A328A">
      <w:pPr>
        <w:ind w:left="426"/>
        <w:jc w:val="both"/>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4A328A">
      <w:pPr>
        <w:jc w:val="both"/>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4F04ACA9" w:rsidR="00F639EF" w:rsidRPr="00281B6C"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kanalizacyjnych</w:t>
      </w:r>
      <w:r w:rsidR="004A328A">
        <w:rPr>
          <w:rFonts w:ascii="Tahoma" w:hAnsi="Tahoma" w:cs="Tahoma"/>
          <w:color w:val="000000"/>
        </w:rPr>
        <w:br/>
      </w:r>
      <w:r w:rsidRPr="009972F2">
        <w:rPr>
          <w:rFonts w:ascii="Tahoma" w:hAnsi="Tahoma" w:cs="Tahoma"/>
          <w:color w:val="000000"/>
        </w:rPr>
        <w:t xml:space="preserve">i bramek, znaków drogowych, elementów ogrodzenia, rynien, linii energetycznych </w:t>
      </w:r>
      <w:r w:rsidRPr="009972F2">
        <w:rPr>
          <w:rFonts w:ascii="Tahoma" w:hAnsi="Tahoma" w:cs="Tahoma"/>
        </w:rPr>
        <w:t xml:space="preserve">oraz </w:t>
      </w:r>
      <w:r w:rsidRPr="008F4CD0">
        <w:rPr>
          <w:rFonts w:ascii="Tahoma" w:hAnsi="Tahoma" w:cs="Tahoma"/>
        </w:rPr>
        <w:t xml:space="preserve">zewnętrznych instalacji przesyłowych, pomiarowych i technologicznych należących do Ubezpieczonego, ławek, koszy, pojemników </w:t>
      </w:r>
      <w:r w:rsidRPr="00281B6C">
        <w:rPr>
          <w:rFonts w:ascii="Tahoma" w:hAnsi="Tahoma" w:cs="Tahoma"/>
        </w:rPr>
        <w:t>na odpady oraz wyposażenia placów zabaw);</w:t>
      </w:r>
    </w:p>
    <w:p w14:paraId="3C6D5FD5" w14:textId="3AF6FA7E" w:rsidR="00F639EF" w:rsidRPr="00281B6C" w:rsidRDefault="00F639EF" w:rsidP="00F639EF">
      <w:pPr>
        <w:ind w:left="2835"/>
        <w:jc w:val="both"/>
        <w:rPr>
          <w:rFonts w:ascii="Tahoma" w:hAnsi="Tahoma" w:cs="Tahoma"/>
        </w:rPr>
      </w:pPr>
      <w:r w:rsidRPr="00281B6C">
        <w:rPr>
          <w:rFonts w:ascii="Tahoma" w:hAnsi="Tahoma" w:cs="Tahoma"/>
        </w:rPr>
        <w:t xml:space="preserve">mienie pracownicze i uczniowskie – do limitu odpowiedzialności </w:t>
      </w:r>
      <w:r w:rsidR="008F4CD0" w:rsidRPr="00281B6C">
        <w:rPr>
          <w:rFonts w:ascii="Tahoma" w:hAnsi="Tahoma" w:cs="Tahoma"/>
        </w:rPr>
        <w:t xml:space="preserve">3 </w:t>
      </w:r>
      <w:r w:rsidRPr="00281B6C">
        <w:rPr>
          <w:rFonts w:ascii="Tahoma" w:hAnsi="Tahoma" w:cs="Tahoma"/>
        </w:rPr>
        <w:t>000 zł;</w:t>
      </w:r>
    </w:p>
    <w:p w14:paraId="4B023B54" w14:textId="73E8554B" w:rsidR="00F639EF" w:rsidRPr="00281B6C" w:rsidRDefault="00F639EF" w:rsidP="00F639EF">
      <w:pPr>
        <w:ind w:left="2835"/>
        <w:jc w:val="both"/>
        <w:rPr>
          <w:rFonts w:ascii="Tahoma" w:hAnsi="Tahoma" w:cs="Tahoma"/>
        </w:rPr>
      </w:pPr>
      <w:r w:rsidRPr="00281B6C">
        <w:rPr>
          <w:rFonts w:ascii="Tahoma" w:hAnsi="Tahoma" w:cs="Tahoma"/>
        </w:rPr>
        <w:t xml:space="preserve">środki obrotowe/zapasy (np. materiały  budowlane i remontowe, części zamienne, paliwo /w tym paliwo w pojazdach </w:t>
      </w:r>
      <w:r w:rsidRPr="00281B6C">
        <w:rPr>
          <w:rFonts w:ascii="Tahoma" w:hAnsi="Tahoma" w:cs="Tahoma"/>
          <w:sz w:val="18"/>
          <w:szCs w:val="18"/>
        </w:rPr>
        <w:t>do limitu 2 000 zł</w:t>
      </w:r>
      <w:r w:rsidRPr="00281B6C">
        <w:rPr>
          <w:rFonts w:ascii="Tahoma" w:hAnsi="Tahoma" w:cs="Tahoma"/>
        </w:rPr>
        <w:t>/, itp.), których posiadanie można udokumentować.</w:t>
      </w:r>
    </w:p>
    <w:p w14:paraId="2FAAF443" w14:textId="5B201F6A" w:rsidR="00F639EF" w:rsidRPr="00281B6C" w:rsidRDefault="00F639EF" w:rsidP="00F639EF">
      <w:pPr>
        <w:tabs>
          <w:tab w:val="left" w:pos="833"/>
        </w:tabs>
        <w:autoSpaceDE w:val="0"/>
        <w:autoSpaceDN w:val="0"/>
        <w:adjustRightInd w:val="0"/>
        <w:ind w:left="2835"/>
        <w:jc w:val="both"/>
        <w:rPr>
          <w:rFonts w:ascii="Tahoma" w:hAnsi="Tahoma" w:cs="Tahoma"/>
        </w:rPr>
      </w:pPr>
      <w:r w:rsidRPr="00281B6C">
        <w:rPr>
          <w:rFonts w:ascii="Tahoma" w:hAnsi="Tahoma" w:cs="Tahoma"/>
        </w:rPr>
        <w:t>Ubezpieczający zobowiązany jest powiadomić bezzwłocznie policję po stwierdzeniu wystąpienia szkody spowodowanej kradzieżą lub od momentu,</w:t>
      </w:r>
      <w:r w:rsidR="004A328A">
        <w:rPr>
          <w:rFonts w:ascii="Tahoma" w:hAnsi="Tahoma" w:cs="Tahoma"/>
        </w:rPr>
        <w:br/>
      </w:r>
      <w:r w:rsidRPr="00281B6C">
        <w:rPr>
          <w:rFonts w:ascii="Tahoma" w:hAnsi="Tahoma" w:cs="Tahoma"/>
        </w:rPr>
        <w:t>w którym Ubezpieczający dowiedział się o niej. Rozszerzenie nie ma zastosowania dla wartości pieniężnych, a jedynie do pozostałego mienia.</w:t>
      </w:r>
    </w:p>
    <w:p w14:paraId="4C6973A6" w14:textId="54C9C79E" w:rsidR="00F639EF" w:rsidRPr="00281B6C" w:rsidRDefault="00F639EF" w:rsidP="00F639EF">
      <w:pPr>
        <w:ind w:left="425"/>
        <w:rPr>
          <w:rFonts w:ascii="Tahoma" w:hAnsi="Tahoma" w:cs="Tahoma"/>
          <w:i/>
        </w:rPr>
      </w:pPr>
      <w:r w:rsidRPr="00281B6C">
        <w:rPr>
          <w:rFonts w:ascii="Tahoma" w:hAnsi="Tahoma" w:cs="Tahoma"/>
        </w:rPr>
        <w:t xml:space="preserve">suma ubezpieczenia: </w:t>
      </w:r>
      <w:r w:rsidRPr="00281B6C">
        <w:rPr>
          <w:rFonts w:ascii="Tahoma" w:hAnsi="Tahoma" w:cs="Tahoma"/>
        </w:rPr>
        <w:tab/>
      </w:r>
      <w:r w:rsidR="008F4CD0" w:rsidRPr="00281B6C">
        <w:rPr>
          <w:rFonts w:ascii="Tahoma" w:hAnsi="Tahoma" w:cs="Tahoma"/>
          <w:b/>
        </w:rPr>
        <w:t>3</w:t>
      </w:r>
      <w:r w:rsidRPr="00281B6C">
        <w:rPr>
          <w:rFonts w:ascii="Tahoma" w:hAnsi="Tahoma" w:cs="Tahoma"/>
          <w:b/>
        </w:rPr>
        <w:t>0 000,00 zł</w:t>
      </w:r>
    </w:p>
    <w:p w14:paraId="048681D2" w14:textId="77777777" w:rsidR="00F639EF" w:rsidRPr="00281B6C" w:rsidRDefault="00F639EF" w:rsidP="00F639EF">
      <w:pPr>
        <w:rPr>
          <w:rFonts w:ascii="Tahoma" w:hAnsi="Tahoma" w:cs="Tahoma"/>
          <w:b/>
          <w:u w:val="single"/>
        </w:rPr>
      </w:pP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20A41BEE"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będące następstwem winy umyślnej albo rażącego niedbalstwa reprezentantów Ubezpieczonego (zgodnie</w:t>
      </w:r>
      <w:r w:rsidR="004A328A">
        <w:rPr>
          <w:rFonts w:ascii="Tahoma" w:hAnsi="Tahoma" w:cs="Tahoma"/>
          <w:sz w:val="20"/>
          <w:szCs w:val="20"/>
        </w:rPr>
        <w:br/>
      </w:r>
      <w:r w:rsidRPr="00652A89">
        <w:rPr>
          <w:rFonts w:ascii="Tahoma" w:hAnsi="Tahoma" w:cs="Tahoma"/>
          <w:sz w:val="20"/>
          <w:szCs w:val="20"/>
        </w:rPr>
        <w:t xml:space="preserve">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1C7789E4"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004A328A">
        <w:rPr>
          <w:rFonts w:ascii="Tahoma" w:hAnsi="Tahoma" w:cs="Tahoma"/>
          <w:b/>
          <w:sz w:val="20"/>
          <w:szCs w:val="20"/>
        </w:rPr>
        <w:br/>
      </w:r>
      <w:r w:rsidRPr="004D16B9">
        <w:rPr>
          <w:rFonts w:ascii="Tahoma" w:hAnsi="Tahoma" w:cs="Tahoma"/>
          <w:sz w:val="20"/>
          <w:szCs w:val="20"/>
        </w:rPr>
        <w:t>w przypadku włączenia jej do programu ubezpieczenia;</w:t>
      </w:r>
    </w:p>
    <w:p w14:paraId="5DE044BF" w14:textId="52700E6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w:t>
      </w:r>
      <w:r w:rsidRPr="006A5B36">
        <w:rPr>
          <w:rFonts w:ascii="Tahoma" w:hAnsi="Tahoma" w:cs="Tahoma"/>
          <w:sz w:val="20"/>
          <w:szCs w:val="20"/>
        </w:rPr>
        <w:t>terrorystycznych</w:t>
      </w:r>
      <w:r w:rsidR="00F76150" w:rsidRPr="006A5B36">
        <w:rPr>
          <w:rFonts w:ascii="Tahoma" w:hAnsi="Tahoma" w:cs="Tahoma"/>
          <w:sz w:val="20"/>
          <w:szCs w:val="20"/>
        </w:rPr>
        <w:t xml:space="preserve"> lub </w:t>
      </w:r>
      <w:r w:rsidR="00A12752" w:rsidRPr="006A5B36">
        <w:rPr>
          <w:rFonts w:ascii="Tahoma" w:hAnsi="Tahoma" w:cs="Tahoma"/>
          <w:sz w:val="20"/>
          <w:szCs w:val="20"/>
        </w:rPr>
        <w:t>sabotażu,</w:t>
      </w:r>
      <w:r w:rsidRPr="006A5B36">
        <w:rPr>
          <w:rFonts w:ascii="Tahoma" w:hAnsi="Tahoma" w:cs="Tahoma"/>
          <w:sz w:val="20"/>
          <w:szCs w:val="20"/>
        </w:rPr>
        <w:t xml:space="preserve"> </w:t>
      </w:r>
      <w:r w:rsidRPr="006A5B36">
        <w:rPr>
          <w:rFonts w:ascii="Tahoma" w:hAnsi="Tahoma" w:cs="Tahoma"/>
          <w:sz w:val="20"/>
          <w:szCs w:val="20"/>
          <w:u w:val="single"/>
        </w:rPr>
        <w:t>ch</w:t>
      </w:r>
      <w:r w:rsidRPr="004D16B9">
        <w:rPr>
          <w:rFonts w:ascii="Tahoma" w:hAnsi="Tahoma" w:cs="Tahoma"/>
          <w:sz w:val="20"/>
          <w:szCs w:val="20"/>
          <w:u w:val="single"/>
        </w:rPr>
        <w:t xml:space="preserve">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14:paraId="7FBA48DF"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spowodowane wybuchem jądrowym, reakcją jądrową, skażeniem radioaktywnym oraz oddziaływaniem pola elektromagnetycznego;</w:t>
      </w:r>
    </w:p>
    <w:p w14:paraId="288A8C06" w14:textId="411878C0"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skażeniem lub </w:t>
      </w:r>
      <w:r w:rsidRPr="006A5B36">
        <w:rPr>
          <w:rFonts w:ascii="Tahoma" w:hAnsi="Tahoma" w:cs="Tahoma"/>
          <w:sz w:val="20"/>
          <w:szCs w:val="20"/>
        </w:rPr>
        <w:t>zanieczyszczeniem odpadami przemysłowymi</w:t>
      </w:r>
      <w:r w:rsidR="00256629" w:rsidRPr="006A5B36">
        <w:rPr>
          <w:rFonts w:ascii="Tahoma" w:hAnsi="Tahoma" w:cs="Tahoma"/>
          <w:sz w:val="20"/>
          <w:szCs w:val="20"/>
        </w:rPr>
        <w:t xml:space="preserve"> (w tym działaniem azbestu)</w:t>
      </w:r>
      <w:r w:rsidRPr="006A5B36">
        <w:rPr>
          <w:rFonts w:ascii="Tahoma" w:hAnsi="Tahoma" w:cs="Tahoma"/>
          <w:sz w:val="20"/>
          <w:szCs w:val="20"/>
        </w:rPr>
        <w:t>, polegające na lub powstałe w wyniku wycieku, zanieczyszczenia lub skażenia substancją biologiczną lub chemiczną, chyba że powstały w ubezpieczonym mieniu na skutek innego zdarzenia nie wyłączonego</w:t>
      </w:r>
      <w:r w:rsidR="004A328A">
        <w:rPr>
          <w:rFonts w:ascii="Tahoma" w:hAnsi="Tahoma" w:cs="Tahoma"/>
          <w:sz w:val="20"/>
          <w:szCs w:val="20"/>
        </w:rPr>
        <w:br/>
      </w:r>
      <w:r w:rsidRPr="006A5B36">
        <w:rPr>
          <w:rFonts w:ascii="Tahoma" w:hAnsi="Tahoma" w:cs="Tahoma"/>
          <w:sz w:val="20"/>
          <w:szCs w:val="20"/>
        </w:rPr>
        <w:t xml:space="preserve">z zakresu; </w:t>
      </w:r>
    </w:p>
    <w:p w14:paraId="662A8324" w14:textId="13681A3B"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A5B36">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6A5B36">
        <w:rPr>
          <w:rFonts w:ascii="Tahoma" w:hAnsi="Tahoma" w:cs="Tahoma"/>
          <w:sz w:val="20"/>
          <w:szCs w:val="20"/>
        </w:rPr>
        <w:t xml:space="preserve">działania tych czynników </w:t>
      </w:r>
      <w:r w:rsidRPr="006A5B36">
        <w:rPr>
          <w:rFonts w:ascii="Tahoma" w:hAnsi="Tahoma" w:cs="Tahoma"/>
          <w:sz w:val="20"/>
          <w:szCs w:val="20"/>
        </w:rPr>
        <w:t>wystąpiło zdarzenie nie wyłączone z zakresu ubezpieczenia, wówczas Ubezpieczyciel ponosi odpowiedzialność za skutki takiego zdarzenia;</w:t>
      </w:r>
    </w:p>
    <w:p w14:paraId="07F5E86E" w14:textId="5A5CFC8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lastRenderedPageBreak/>
        <w:t>powstałe wskutek zanieczyszczenia, uszkodzenia lub utraty ubezpieczonego mienia będącego przedmiotem produkcji, wykonywania usługi lub innego procesu technologicznego, jeżeli szkoda powstała bezpośrednio</w:t>
      </w:r>
      <w:r w:rsidR="004A328A">
        <w:rPr>
          <w:rFonts w:ascii="Tahoma" w:hAnsi="Tahoma" w:cs="Tahoma"/>
          <w:sz w:val="20"/>
          <w:szCs w:val="20"/>
        </w:rPr>
        <w:br/>
      </w:r>
      <w:r w:rsidRPr="004D16B9">
        <w:rPr>
          <w:rFonts w:ascii="Tahoma" w:hAnsi="Tahoma" w:cs="Tahoma"/>
          <w:sz w:val="20"/>
          <w:szCs w:val="20"/>
        </w:rPr>
        <w:t>w wyniku tych działań;</w:t>
      </w:r>
    </w:p>
    <w:p w14:paraId="7FE26A19" w14:textId="7ECDF206"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polegające na awariach mechanicznych, elektronicznych powstałych w urządzeniach wskutek ich eksploatacji, wadliwej konstrukcji i obsługi, chyba że w następstwie wystąpiło zdarzenie niewyłączone</w:t>
      </w:r>
      <w:r w:rsidR="004A328A">
        <w:rPr>
          <w:rFonts w:ascii="Tahoma" w:hAnsi="Tahoma" w:cs="Tahoma"/>
          <w:sz w:val="20"/>
          <w:szCs w:val="20"/>
        </w:rPr>
        <w:br/>
      </w:r>
      <w:r w:rsidRPr="004D16B9">
        <w:rPr>
          <w:rFonts w:ascii="Tahoma" w:hAnsi="Tahoma" w:cs="Tahoma"/>
          <w:sz w:val="20"/>
          <w:szCs w:val="20"/>
        </w:rPr>
        <w:t xml:space="preserve">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szkód mechanicznych</w:t>
      </w:r>
      <w:r w:rsidRPr="004D16B9">
        <w:rPr>
          <w:rFonts w:ascii="Tahoma" w:hAnsi="Tahoma" w:cs="Tahoma"/>
          <w:sz w:val="20"/>
          <w:szCs w:val="20"/>
          <w:u w:val="single"/>
        </w:rPr>
        <w:t>;</w:t>
      </w:r>
    </w:p>
    <w:p w14:paraId="29294CB2" w14:textId="404739F6" w:rsidR="00F639EF" w:rsidRPr="00EC6B61"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EC6B61">
        <w:rPr>
          <w:rFonts w:ascii="Tahoma" w:hAnsi="Tahoma" w:cs="Tahoma"/>
          <w:sz w:val="20"/>
          <w:szCs w:val="20"/>
        </w:rPr>
        <w:t>geologiczne i górnicze w rozumieniu Prawa geologicznego i górniczego</w:t>
      </w:r>
      <w:r w:rsidR="00E87015" w:rsidRPr="00EC6B61">
        <w:rPr>
          <w:rFonts w:ascii="Tahoma" w:hAnsi="Tahoma" w:cs="Tahoma"/>
          <w:sz w:val="20"/>
          <w:szCs w:val="20"/>
        </w:rPr>
        <w:t xml:space="preserve"> oraz inne wynikające </w:t>
      </w:r>
      <w:r w:rsidR="007B3EB0" w:rsidRPr="00EC6B61">
        <w:rPr>
          <w:rFonts w:ascii="Tahoma" w:hAnsi="Tahoma" w:cs="Tahoma"/>
          <w:sz w:val="20"/>
          <w:szCs w:val="20"/>
        </w:rPr>
        <w:t xml:space="preserve">z zapadania lub </w:t>
      </w:r>
      <w:r w:rsidR="00E87015" w:rsidRPr="00EC6B61">
        <w:rPr>
          <w:rFonts w:ascii="Tahoma" w:hAnsi="Tahoma" w:cs="Tahoma"/>
          <w:sz w:val="20"/>
          <w:szCs w:val="20"/>
        </w:rPr>
        <w:t>obsuwania się ziemi spowodowanego działalnością człowieka</w:t>
      </w:r>
      <w:r w:rsidRPr="00EC6B61">
        <w:rPr>
          <w:rFonts w:ascii="Tahoma" w:hAnsi="Tahoma" w:cs="Tahoma"/>
          <w:sz w:val="20"/>
          <w:szCs w:val="20"/>
        </w:rPr>
        <w:t>;</w:t>
      </w:r>
    </w:p>
    <w:p w14:paraId="30702175"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w związku z prowadzonymi pracami budowlanymi w miejscu ubezpieczenia, </w:t>
      </w:r>
      <w:r w:rsidRPr="004D16B9">
        <w:rPr>
          <w:rFonts w:ascii="Tahoma" w:hAnsi="Tahoma" w:cs="Tahoma"/>
          <w:sz w:val="20"/>
          <w:szCs w:val="20"/>
        </w:rPr>
        <w:br/>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14:paraId="58C04258"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 xml:space="preserve">klauzuli </w:t>
      </w:r>
      <w:proofErr w:type="spellStart"/>
      <w:r w:rsidRPr="00652A89">
        <w:rPr>
          <w:rFonts w:ascii="Tahoma" w:hAnsi="Tahoma" w:cs="Tahoma"/>
          <w:b/>
          <w:sz w:val="20"/>
          <w:szCs w:val="20"/>
          <w:u w:val="single"/>
        </w:rPr>
        <w:t>zalaniowej</w:t>
      </w:r>
      <w:proofErr w:type="spellEnd"/>
      <w:r w:rsidRPr="00652A89">
        <w:rPr>
          <w:rFonts w:ascii="Tahoma" w:hAnsi="Tahoma" w:cs="Tahoma"/>
          <w:sz w:val="20"/>
          <w:szCs w:val="20"/>
          <w:u w:val="single"/>
        </w:rPr>
        <w:t>;</w:t>
      </w:r>
    </w:p>
    <w:p w14:paraId="31794D48" w14:textId="0C900ACC"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w:t>
      </w:r>
      <w:r w:rsidRPr="006A5B36">
        <w:rPr>
          <w:rFonts w:ascii="Tahoma" w:hAnsi="Tahoma" w:cs="Tahoma"/>
          <w:sz w:val="20"/>
          <w:szCs w:val="20"/>
        </w:rPr>
        <w:t xml:space="preserve">inwentarzowych, </w:t>
      </w:r>
      <w:r w:rsidR="00E87015" w:rsidRPr="006A5B36">
        <w:rPr>
          <w:rFonts w:ascii="Tahoma" w:hAnsi="Tahoma" w:cs="Tahoma"/>
          <w:sz w:val="20"/>
          <w:szCs w:val="20"/>
        </w:rPr>
        <w:t xml:space="preserve">niewyjaśnionego zaginięcia, </w:t>
      </w:r>
      <w:r w:rsidRPr="006A5B36">
        <w:rPr>
          <w:rFonts w:ascii="Tahoma" w:hAnsi="Tahoma" w:cs="Tahoma"/>
          <w:sz w:val="20"/>
          <w:szCs w:val="20"/>
        </w:rPr>
        <w:t>poświadczenia nieprawdy oraz innym zachowaniu o podobnym charakterze</w:t>
      </w:r>
      <w:r w:rsidRPr="00652A89">
        <w:rPr>
          <w:rFonts w:ascii="Tahoma" w:hAnsi="Tahoma" w:cs="Tahoma"/>
          <w:sz w:val="20"/>
          <w:szCs w:val="20"/>
        </w:rPr>
        <w:t xml:space="preserve">; </w:t>
      </w:r>
    </w:p>
    <w:p w14:paraId="159699DA"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uprawach, drzewach, krzewach, zwierzętach, z wyjątkiem szkód w </w:t>
      </w:r>
      <w:proofErr w:type="spellStart"/>
      <w:r w:rsidRPr="00652A89">
        <w:rPr>
          <w:rFonts w:ascii="Tahoma" w:hAnsi="Tahoma" w:cs="Tahoma"/>
          <w:sz w:val="20"/>
          <w:szCs w:val="20"/>
        </w:rPr>
        <w:t>nasadzeniach</w:t>
      </w:r>
      <w:proofErr w:type="spellEnd"/>
      <w:r w:rsidRPr="00652A89">
        <w:rPr>
          <w:rFonts w:ascii="Tahoma" w:hAnsi="Tahoma" w:cs="Tahoma"/>
          <w:sz w:val="20"/>
          <w:szCs w:val="20"/>
        </w:rPr>
        <w:t xml:space="preserve"> drzew </w:t>
      </w:r>
      <w:r>
        <w:rPr>
          <w:rFonts w:ascii="Tahoma" w:hAnsi="Tahoma" w:cs="Tahoma"/>
          <w:sz w:val="20"/>
          <w:szCs w:val="20"/>
        </w:rPr>
        <w:br/>
      </w:r>
      <w:r w:rsidRPr="00652A89">
        <w:rPr>
          <w:rFonts w:ascii="Tahoma" w:hAnsi="Tahoma" w:cs="Tahoma"/>
          <w:sz w:val="20"/>
          <w:szCs w:val="20"/>
        </w:rPr>
        <w:t xml:space="preserve">i krzewów, które objęte są ochroną na podstawie </w:t>
      </w:r>
      <w:r w:rsidRPr="00652A89">
        <w:rPr>
          <w:rFonts w:ascii="Tahoma" w:hAnsi="Tahoma" w:cs="Tahoma"/>
          <w:b/>
          <w:sz w:val="20"/>
          <w:szCs w:val="20"/>
        </w:rPr>
        <w:t xml:space="preserve">klauzuli ubezpieczenia </w:t>
      </w:r>
      <w:proofErr w:type="spellStart"/>
      <w:r w:rsidRPr="00652A89">
        <w:rPr>
          <w:rFonts w:ascii="Tahoma" w:hAnsi="Tahoma" w:cs="Tahoma"/>
          <w:b/>
          <w:sz w:val="20"/>
          <w:szCs w:val="20"/>
        </w:rPr>
        <w:t>nasadzeń</w:t>
      </w:r>
      <w:proofErr w:type="spellEnd"/>
      <w:r w:rsidRPr="00652A89">
        <w:rPr>
          <w:rFonts w:ascii="Tahoma" w:hAnsi="Tahoma" w:cs="Tahoma"/>
          <w:b/>
          <w:sz w:val="20"/>
          <w:szCs w:val="20"/>
        </w:rPr>
        <w:t xml:space="preserve"> drzew i krzewów</w:t>
      </w:r>
      <w:r w:rsidRPr="00652A89">
        <w:rPr>
          <w:rFonts w:ascii="Tahoma" w:hAnsi="Tahoma" w:cs="Tahoma"/>
          <w:sz w:val="20"/>
          <w:szCs w:val="20"/>
        </w:rPr>
        <w:t>;</w:t>
      </w:r>
    </w:p>
    <w:p w14:paraId="00B1B4AF" w14:textId="1FDB89F8"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w:t>
      </w:r>
      <w:r w:rsidRPr="006A5B36">
        <w:rPr>
          <w:rFonts w:ascii="Tahoma" w:hAnsi="Tahoma" w:cs="Tahoma"/>
          <w:sz w:val="20"/>
          <w:szCs w:val="20"/>
        </w:rPr>
        <w:t xml:space="preserve">powierzchniowych, </w:t>
      </w:r>
      <w:r w:rsidR="00420B0C" w:rsidRPr="006A5B36">
        <w:rPr>
          <w:rFonts w:ascii="Tahoma" w:hAnsi="Tahoma" w:cs="Tahoma"/>
          <w:sz w:val="20"/>
          <w:szCs w:val="20"/>
        </w:rPr>
        <w:t xml:space="preserve">kanałach, rowach, </w:t>
      </w:r>
      <w:r w:rsidRPr="006A5B36">
        <w:rPr>
          <w:rFonts w:ascii="Tahoma" w:hAnsi="Tahoma" w:cs="Tahoma"/>
          <w:sz w:val="20"/>
          <w:szCs w:val="20"/>
        </w:rPr>
        <w:t xml:space="preserve">zbiornikach wodnych, chyba że są to sztuczne zbiorniki w miejscu ubezpieczenia; </w:t>
      </w:r>
    </w:p>
    <w:p w14:paraId="3C6D5C11"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14:paraId="4A71BE62"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14:paraId="3BE2D2E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14:paraId="75E009CF" w14:textId="2CD16310" w:rsidR="00420B0C" w:rsidRPr="00420B0C"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w:t>
      </w:r>
      <w:r w:rsidRPr="006A5B36">
        <w:rPr>
          <w:rFonts w:ascii="Tahoma" w:hAnsi="Tahoma" w:cs="Tahoma"/>
          <w:sz w:val="20"/>
          <w:szCs w:val="20"/>
        </w:rPr>
        <w:t xml:space="preserve">rejestracji, </w:t>
      </w:r>
      <w:r w:rsidR="00420B0C" w:rsidRPr="006A5B36">
        <w:rPr>
          <w:rFonts w:ascii="Tahoma" w:hAnsi="Tahoma" w:cs="Tahoma"/>
          <w:sz w:val="20"/>
          <w:szCs w:val="20"/>
        </w:rPr>
        <w:t xml:space="preserve">sprzęcie pływającym, statkach powietrznych, </w:t>
      </w:r>
      <w:r w:rsidRPr="006A5B36">
        <w:rPr>
          <w:rFonts w:ascii="Tahoma" w:hAnsi="Tahoma" w:cs="Tahoma"/>
          <w:sz w:val="20"/>
          <w:szCs w:val="20"/>
        </w:rPr>
        <w:t>chyba</w:t>
      </w:r>
      <w:r w:rsidRPr="004D16B9">
        <w:rPr>
          <w:rFonts w:ascii="Tahoma" w:hAnsi="Tahoma" w:cs="Tahoma"/>
          <w:sz w:val="20"/>
          <w:szCs w:val="20"/>
        </w:rPr>
        <w:t xml:space="preserve"> że stanowią one środki obrotowe lub mienie osób trzecich przyjęte do </w:t>
      </w:r>
      <w:r w:rsidR="00420B0C">
        <w:rPr>
          <w:rFonts w:ascii="Tahoma" w:hAnsi="Tahoma" w:cs="Tahoma"/>
          <w:sz w:val="20"/>
          <w:szCs w:val="20"/>
        </w:rPr>
        <w:t>sprzedaży lub wykonania usługi;</w:t>
      </w:r>
    </w:p>
    <w:p w14:paraId="053FE450" w14:textId="2A46FEBA"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w:t>
      </w:r>
      <w:r w:rsidR="004A328A">
        <w:rPr>
          <w:rFonts w:ascii="Tahoma" w:hAnsi="Tahoma" w:cs="Tahoma"/>
          <w:sz w:val="20"/>
          <w:szCs w:val="20"/>
        </w:rPr>
        <w:br/>
      </w:r>
      <w:r w:rsidRPr="004D16B9">
        <w:rPr>
          <w:rFonts w:ascii="Tahoma" w:hAnsi="Tahoma" w:cs="Tahoma"/>
          <w:sz w:val="20"/>
          <w:szCs w:val="20"/>
        </w:rPr>
        <w:t>w następstwie wystąpiło zdarzenie nie wyłączone z zakresu, wówczas Ubezpieczyciel ponosi odpowiedzialność za skutki takiego zdarzenia;</w:t>
      </w:r>
    </w:p>
    <w:p w14:paraId="7F2690A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1FE9649B"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z uwzględnieniem rozszerzenia ochrony ubezpieczeniowej wynikającej</w:t>
      </w:r>
      <w:r w:rsidR="004A328A">
        <w:rPr>
          <w:rFonts w:ascii="Tahoma" w:hAnsi="Tahoma" w:cs="Tahoma"/>
          <w:sz w:val="20"/>
          <w:szCs w:val="20"/>
          <w:u w:val="single"/>
        </w:rPr>
        <w:br/>
      </w:r>
      <w:r w:rsidRPr="00652A89">
        <w:rPr>
          <w:rFonts w:ascii="Tahoma" w:hAnsi="Tahoma" w:cs="Tahoma"/>
          <w:sz w:val="20"/>
          <w:szCs w:val="20"/>
          <w:u w:val="single"/>
        </w:rPr>
        <w:t xml:space="preserve">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Default="00F639EF" w:rsidP="00955E53">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lastRenderedPageBreak/>
        <w:t>powstałe bezpośrednio lub pośrednio wskutek stałego lub czasowego wywłaszczenia (zajęcia) mienia na mocy decyzji jakichkolwiek legalnie ustanowionych władz;</w:t>
      </w:r>
    </w:p>
    <w:p w14:paraId="20EDBB81" w14:textId="47E95D21" w:rsidR="00955E53" w:rsidRPr="006A5B36"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6A5B36">
        <w:rPr>
          <w:rFonts w:ascii="Tahoma" w:hAnsi="Tahoma" w:cs="Tahoma"/>
          <w:color w:val="auto"/>
          <w:sz w:val="20"/>
          <w:szCs w:val="20"/>
        </w:rPr>
        <w:t xml:space="preserve">powstałe w </w:t>
      </w:r>
      <w:r w:rsidRPr="006A5B36">
        <w:rPr>
          <w:rFonts w:ascii="Tahoma" w:eastAsia="Tahoma,Bold" w:hAnsi="Tahoma" w:cs="Tahoma"/>
          <w:bCs/>
          <w:color w:val="auto"/>
          <w:sz w:val="20"/>
          <w:szCs w:val="20"/>
        </w:rPr>
        <w:t>napowietrznych liniach przesyłowych i dystrybucyjnych (w tym liniach energetycznych, telefonicznych, telegraficznych, światłowodowych i innych), liniach transmisyjnych i dystrybucyjnych</w:t>
      </w:r>
      <w:r w:rsidR="004A328A">
        <w:rPr>
          <w:rFonts w:ascii="Tahoma" w:eastAsia="Tahoma,Bold" w:hAnsi="Tahoma" w:cs="Tahoma"/>
          <w:bCs/>
          <w:color w:val="auto"/>
          <w:sz w:val="20"/>
          <w:szCs w:val="20"/>
        </w:rPr>
        <w:br/>
      </w:r>
      <w:r w:rsidRPr="006A5B36">
        <w:rPr>
          <w:rFonts w:ascii="Tahoma" w:eastAsia="Tahoma,Bold" w:hAnsi="Tahoma" w:cs="Tahoma"/>
          <w:bCs/>
          <w:color w:val="auto"/>
          <w:sz w:val="20"/>
          <w:szCs w:val="20"/>
        </w:rPr>
        <w:t xml:space="preserve">z włączeniem przewodów, kabli, słupów, wież i wszelkiego rodzaju sprzęt, który może być połączony z tymi instalacjami włączając wszelkiego rodzaju podstacje, </w:t>
      </w:r>
      <w:r w:rsidRPr="006A5B36">
        <w:rPr>
          <w:rFonts w:ascii="Tahoma" w:eastAsia="Tahoma,Bold" w:hAnsi="Tahoma" w:cs="Tahoma"/>
          <w:b/>
          <w:bCs/>
          <w:color w:val="auto"/>
          <w:sz w:val="20"/>
          <w:szCs w:val="20"/>
        </w:rPr>
        <w:t>jeżeli mienie to znajduje się w odległości większej niż 1000 m od ubezpieczonych budynków i budowli;</w:t>
      </w:r>
    </w:p>
    <w:p w14:paraId="66225349" w14:textId="77777777" w:rsidR="00F639EF" w:rsidRPr="008F4CD0" w:rsidRDefault="00F639EF" w:rsidP="00934CE2">
      <w:pPr>
        <w:pStyle w:val="Default"/>
        <w:numPr>
          <w:ilvl w:val="1"/>
          <w:numId w:val="52"/>
        </w:numPr>
        <w:tabs>
          <w:tab w:val="clear" w:pos="1440"/>
          <w:tab w:val="num" w:pos="426"/>
        </w:tabs>
        <w:ind w:left="426" w:hanging="426"/>
        <w:jc w:val="both"/>
        <w:rPr>
          <w:rFonts w:ascii="Tahoma" w:hAnsi="Tahoma" w:cs="Tahoma"/>
          <w:i/>
          <w:color w:val="auto"/>
          <w:sz w:val="20"/>
          <w:szCs w:val="20"/>
        </w:rPr>
      </w:pPr>
      <w:r w:rsidRPr="008F4CD0">
        <w:rPr>
          <w:rStyle w:val="Uwydatnienie"/>
          <w:rFonts w:ascii="Tahoma" w:hAnsi="Tahoma" w:cs="Tahoma"/>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51E2E88A" w14:textId="77777777" w:rsidR="00E37C33" w:rsidRDefault="00E37C33" w:rsidP="00F639EF">
      <w:pPr>
        <w:pStyle w:val="Default"/>
        <w:ind w:left="426"/>
        <w:jc w:val="both"/>
        <w:rPr>
          <w:rFonts w:ascii="Tahoma" w:hAnsi="Tahoma" w:cs="Tahoma"/>
          <w:sz w:val="20"/>
          <w:szCs w:val="20"/>
        </w:rPr>
      </w:pPr>
    </w:p>
    <w:p w14:paraId="08FFD5F8" w14:textId="77777777" w:rsidR="00F639EF" w:rsidRDefault="00F639EF"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6A5B36">
        <w:rPr>
          <w:rFonts w:ascii="Tahoma" w:hAnsi="Tahoma" w:cs="Tahoma"/>
        </w:rPr>
        <w:t xml:space="preserve">materialne (fizyczne) polegające na utracie przedmiotu ubezpieczenia, jego uszkodzeniu lub zniszczeniu wskutek </w:t>
      </w:r>
      <w:r w:rsidR="00B53676" w:rsidRPr="006A5B36">
        <w:rPr>
          <w:rFonts w:ascii="Tahoma" w:hAnsi="Tahoma" w:cs="Tahoma"/>
        </w:rPr>
        <w:t xml:space="preserve">nagłej, </w:t>
      </w:r>
      <w:r w:rsidRPr="006A5B36">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380176AE"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w:t>
      </w:r>
      <w:r w:rsidR="004A328A">
        <w:rPr>
          <w:rFonts w:ascii="Tahoma" w:hAnsi="Tahoma" w:cs="Tahoma"/>
        </w:rPr>
        <w:br/>
      </w:r>
      <w:r w:rsidRPr="00F576F1">
        <w:rPr>
          <w:rFonts w:ascii="Tahoma" w:hAnsi="Tahoma" w:cs="Tahoma"/>
        </w:rPr>
        <w:t xml:space="preserve">i celowe </w:t>
      </w:r>
      <w:r w:rsidRPr="00346EAE">
        <w:rPr>
          <w:rFonts w:ascii="Tahoma" w:hAnsi="Tahoma" w:cs="Tahoma"/>
        </w:rPr>
        <w:t>zniszczenie przez osoby trzecie,</w:t>
      </w:r>
    </w:p>
    <w:p w14:paraId="14FF2C37" w14:textId="77777777" w:rsidR="00F639EF" w:rsidRPr="00281B6C"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40A30831" w:rsidR="00F639EF" w:rsidRPr="00281B6C" w:rsidRDefault="00F639EF" w:rsidP="00540942">
      <w:pPr>
        <w:numPr>
          <w:ilvl w:val="0"/>
          <w:numId w:val="7"/>
        </w:numPr>
        <w:ind w:left="709" w:hanging="283"/>
        <w:jc w:val="both"/>
        <w:rPr>
          <w:rFonts w:ascii="Tahoma" w:hAnsi="Tahoma" w:cs="Tahoma"/>
        </w:rPr>
      </w:pPr>
      <w:r w:rsidRPr="00281B6C">
        <w:rPr>
          <w:rFonts w:ascii="Tahoma" w:hAnsi="Tahoma" w:cs="Tahoma"/>
        </w:rPr>
        <w:t>kradzież zwykła z limitem odpowiedzialności 15 000 zł,</w:t>
      </w:r>
    </w:p>
    <w:p w14:paraId="43803A37" w14:textId="1359875F" w:rsidR="00F639EF" w:rsidRPr="00F576F1" w:rsidRDefault="00F639EF" w:rsidP="00540942">
      <w:pPr>
        <w:numPr>
          <w:ilvl w:val="0"/>
          <w:numId w:val="7"/>
        </w:numPr>
        <w:ind w:left="709" w:hanging="283"/>
        <w:jc w:val="both"/>
        <w:rPr>
          <w:rFonts w:ascii="Tahoma" w:hAnsi="Tahoma" w:cs="Tahoma"/>
        </w:rPr>
      </w:pPr>
      <w:r w:rsidRPr="00281B6C">
        <w:rPr>
          <w:rFonts w:ascii="Tahoma" w:hAnsi="Tahoma" w:cs="Tahoma"/>
        </w:rPr>
        <w:t>działanie ognia (w tym również dymu i sadzy) oraz polegaj</w:t>
      </w:r>
      <w:r w:rsidRPr="00F576F1">
        <w:rPr>
          <w:rFonts w:ascii="Tahoma" w:hAnsi="Tahoma" w:cs="Tahoma"/>
        </w:rPr>
        <w:t>ące na osmaleniu, przypaleniu, a także</w:t>
      </w:r>
      <w:r w:rsidR="004A328A">
        <w:rPr>
          <w:rFonts w:ascii="Tahoma" w:hAnsi="Tahoma" w:cs="Tahoma"/>
        </w:rPr>
        <w:br/>
      </w:r>
      <w:r w:rsidRPr="00F576F1">
        <w:rPr>
          <w:rFonts w:ascii="Tahoma" w:hAnsi="Tahoma" w:cs="Tahoma"/>
        </w:rPr>
        <w:t>w wyniku wszelkiego rodzaju eksplozji, implozji, uderzenia pioruna, upadku statku powietrznego oraz</w:t>
      </w:r>
      <w:r w:rsidR="004A328A">
        <w:rPr>
          <w:rFonts w:ascii="Tahoma" w:hAnsi="Tahoma" w:cs="Tahoma"/>
        </w:rPr>
        <w:br/>
      </w:r>
      <w:r w:rsidRPr="00F576F1">
        <w:rPr>
          <w:rFonts w:ascii="Tahoma" w:hAnsi="Tahoma" w:cs="Tahoma"/>
        </w:rPr>
        <w:t>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A6DBF69"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w:t>
      </w:r>
      <w:r w:rsidR="004A328A">
        <w:rPr>
          <w:rFonts w:ascii="Tahoma" w:hAnsi="Tahoma" w:cs="Tahoma"/>
        </w:rPr>
        <w:br/>
      </w:r>
      <w:r w:rsidRPr="00F576F1">
        <w:rPr>
          <w:rFonts w:ascii="Tahoma" w:hAnsi="Tahoma" w:cs="Tahoma"/>
        </w:rPr>
        <w:t xml:space="preserve">i wydajności do sprzętu zniszczonego, z uwzględnieniem kosztów transportu, demontażu i montażu </w:t>
      </w:r>
      <w:r w:rsidRPr="00F576F1">
        <w:rPr>
          <w:rFonts w:ascii="Tahoma" w:hAnsi="Tahoma" w:cs="Tahoma"/>
        </w:rPr>
        <w:lastRenderedPageBreak/>
        <w:t>ponownego oraz opłat celnych i innych tego typu należności, niezależnie od wieku i stopnia umorzenia sprzętu.</w:t>
      </w:r>
    </w:p>
    <w:p w14:paraId="3699A567" w14:textId="77777777"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7223D1A1" w:rsidR="00F639EF" w:rsidRPr="00EC6B6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Sprzęt elektroniczny przenośny jest objęty ochroną na </w:t>
      </w:r>
      <w:r w:rsidRPr="00EC6B61">
        <w:rPr>
          <w:rFonts w:ascii="Tahoma" w:hAnsi="Tahoma" w:cs="Tahoma"/>
          <w:sz w:val="20"/>
        </w:rPr>
        <w:t>terytorium Europy.</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2E0DAC9D" w:rsidR="00F639EF" w:rsidRDefault="00F639EF" w:rsidP="00F639EF">
      <w:pPr>
        <w:ind w:left="426"/>
        <w:jc w:val="both"/>
        <w:rPr>
          <w:rFonts w:ascii="Tahoma" w:hAnsi="Tahoma" w:cs="Tahoma"/>
        </w:rPr>
      </w:pPr>
      <w:r>
        <w:rPr>
          <w:rFonts w:ascii="Tahoma" w:hAnsi="Tahoma" w:cs="Tahoma"/>
        </w:rPr>
        <w:t xml:space="preserve">Wykaz </w:t>
      </w:r>
      <w:r w:rsidRPr="0008268C">
        <w:rPr>
          <w:rFonts w:ascii="Tahoma" w:hAnsi="Tahoma" w:cs="Tahoma"/>
        </w:rPr>
        <w:t xml:space="preserve">sprzętu elektronicznego w tabeli w załączniku nr </w:t>
      </w:r>
      <w:r w:rsidR="00EC6B61" w:rsidRPr="0008268C">
        <w:rPr>
          <w:rFonts w:ascii="Tahoma" w:hAnsi="Tahoma" w:cs="Tahoma"/>
        </w:rPr>
        <w:t>6</w:t>
      </w:r>
    </w:p>
    <w:p w14:paraId="11A54A57" w14:textId="77777777" w:rsidR="00CA2E77" w:rsidRPr="0008268C" w:rsidRDefault="00CA2E77" w:rsidP="00F639EF">
      <w:pPr>
        <w:ind w:left="426"/>
        <w:jc w:val="both"/>
        <w:rPr>
          <w:rFonts w:ascii="Tahoma" w:hAnsi="Tahoma" w:cs="Tahoma"/>
        </w:rPr>
      </w:pPr>
    </w:p>
    <w:p w14:paraId="31833BC6" w14:textId="77777777" w:rsidR="00F639EF" w:rsidRPr="0008268C" w:rsidRDefault="00F639EF" w:rsidP="00F639EF">
      <w:pPr>
        <w:ind w:left="426"/>
        <w:jc w:val="both"/>
        <w:rPr>
          <w:rFonts w:ascii="Tahoma" w:hAnsi="Tahoma" w:cs="Tahoma"/>
          <w:b/>
        </w:rPr>
      </w:pPr>
      <w:r w:rsidRPr="0008268C">
        <w:rPr>
          <w:rFonts w:ascii="Tahoma" w:hAnsi="Tahoma" w:cs="Tahoma"/>
          <w:b/>
        </w:rPr>
        <w:t>Sprzęt stacjonarny</w:t>
      </w:r>
    </w:p>
    <w:p w14:paraId="1298F585" w14:textId="4D3596D1" w:rsidR="00F639EF" w:rsidRPr="0008268C" w:rsidRDefault="00F639EF" w:rsidP="00F639EF">
      <w:pPr>
        <w:ind w:left="426"/>
        <w:jc w:val="both"/>
        <w:rPr>
          <w:rFonts w:ascii="Tahoma" w:hAnsi="Tahoma" w:cs="Tahoma"/>
          <w:b/>
          <w:i/>
        </w:rPr>
      </w:pPr>
      <w:r w:rsidRPr="0008268C">
        <w:rPr>
          <w:rFonts w:ascii="Tahoma" w:hAnsi="Tahoma" w:cs="Tahoma"/>
          <w:b/>
          <w:i/>
        </w:rPr>
        <w:t xml:space="preserve">Łączna suma ubezpieczenia: </w:t>
      </w:r>
      <w:r w:rsidR="00281B6C" w:rsidRPr="0008268C">
        <w:rPr>
          <w:rFonts w:ascii="Tahoma" w:hAnsi="Tahoma" w:cs="Tahoma"/>
          <w:b/>
          <w:i/>
        </w:rPr>
        <w:t>984 968,79 zł</w:t>
      </w:r>
    </w:p>
    <w:p w14:paraId="110FB9F3" w14:textId="77777777" w:rsidR="00F639EF" w:rsidRPr="0008268C" w:rsidRDefault="00F639EF" w:rsidP="00F639EF">
      <w:pPr>
        <w:ind w:left="426"/>
        <w:jc w:val="both"/>
        <w:rPr>
          <w:rFonts w:ascii="Tahoma" w:hAnsi="Tahoma" w:cs="Tahoma"/>
        </w:rPr>
      </w:pPr>
    </w:p>
    <w:p w14:paraId="235D4F75" w14:textId="77777777" w:rsidR="00F639EF" w:rsidRPr="0008268C" w:rsidRDefault="00F639EF" w:rsidP="00F639EF">
      <w:pPr>
        <w:ind w:left="426"/>
        <w:jc w:val="both"/>
        <w:rPr>
          <w:rFonts w:ascii="Tahoma" w:hAnsi="Tahoma" w:cs="Tahoma"/>
          <w:b/>
        </w:rPr>
      </w:pPr>
      <w:r w:rsidRPr="0008268C">
        <w:rPr>
          <w:rFonts w:ascii="Tahoma" w:hAnsi="Tahoma" w:cs="Tahoma"/>
          <w:b/>
        </w:rPr>
        <w:t>Sprzęt przenośny</w:t>
      </w:r>
    </w:p>
    <w:p w14:paraId="4DBE0D7A" w14:textId="0C633137" w:rsidR="00F639EF" w:rsidRPr="0008268C" w:rsidRDefault="00F639EF" w:rsidP="00F639EF">
      <w:pPr>
        <w:ind w:left="426"/>
        <w:jc w:val="both"/>
        <w:rPr>
          <w:rFonts w:ascii="Tahoma" w:hAnsi="Tahoma" w:cs="Tahoma"/>
          <w:b/>
          <w:i/>
        </w:rPr>
      </w:pPr>
      <w:r w:rsidRPr="0008268C">
        <w:rPr>
          <w:rFonts w:ascii="Tahoma" w:hAnsi="Tahoma" w:cs="Tahoma"/>
          <w:b/>
          <w:i/>
        </w:rPr>
        <w:t xml:space="preserve">Łączna suma ubezpieczenia: </w:t>
      </w:r>
      <w:r w:rsidR="0008268C" w:rsidRPr="0008268C">
        <w:rPr>
          <w:rFonts w:ascii="Tahoma" w:hAnsi="Tahoma" w:cs="Tahoma"/>
          <w:b/>
          <w:i/>
        </w:rPr>
        <w:t>1 026 243,27 zł</w:t>
      </w:r>
    </w:p>
    <w:p w14:paraId="0F17D039" w14:textId="77777777" w:rsidR="00F639EF" w:rsidRPr="0008268C" w:rsidRDefault="00F639EF" w:rsidP="00F639EF">
      <w:pPr>
        <w:rPr>
          <w:rFonts w:ascii="Tahoma" w:hAnsi="Tahoma" w:cs="Tahoma"/>
          <w:b/>
        </w:rPr>
      </w:pPr>
    </w:p>
    <w:p w14:paraId="1F9BD873" w14:textId="77777777" w:rsidR="00F639EF" w:rsidRPr="0008268C" w:rsidRDefault="00F639EF" w:rsidP="00F639EF">
      <w:pPr>
        <w:rPr>
          <w:rFonts w:ascii="Tahoma" w:hAnsi="Tahoma" w:cs="Tahoma"/>
          <w:b/>
        </w:rPr>
      </w:pPr>
      <w:r w:rsidRPr="0008268C">
        <w:rPr>
          <w:rFonts w:ascii="Tahoma" w:hAnsi="Tahoma" w:cs="Tahoma"/>
          <w:b/>
        </w:rPr>
        <w:t xml:space="preserve">       Monitoring wizyjny</w:t>
      </w:r>
    </w:p>
    <w:p w14:paraId="38CB8107" w14:textId="758A8536" w:rsidR="00F639EF" w:rsidRDefault="00F639EF" w:rsidP="00F639EF">
      <w:pPr>
        <w:ind w:left="426"/>
        <w:jc w:val="both"/>
        <w:rPr>
          <w:rFonts w:ascii="Tahoma" w:hAnsi="Tahoma" w:cs="Tahoma"/>
          <w:b/>
          <w:i/>
        </w:rPr>
      </w:pPr>
      <w:r w:rsidRPr="0008268C">
        <w:rPr>
          <w:rFonts w:ascii="Tahoma" w:hAnsi="Tahoma" w:cs="Tahoma"/>
          <w:b/>
          <w:i/>
        </w:rPr>
        <w:t xml:space="preserve">Łączna suma ubezpieczenia: </w:t>
      </w:r>
      <w:r w:rsidR="0008268C" w:rsidRPr="0008268C">
        <w:rPr>
          <w:rFonts w:ascii="Tahoma" w:hAnsi="Tahoma" w:cs="Tahoma"/>
          <w:b/>
          <w:i/>
        </w:rPr>
        <w:t>32 963,24 zł</w:t>
      </w:r>
    </w:p>
    <w:p w14:paraId="7221CDCB" w14:textId="77777777" w:rsidR="00F639EF" w:rsidRDefault="00F639EF" w:rsidP="00F639EF">
      <w:pPr>
        <w:ind w:left="426"/>
        <w:jc w:val="both"/>
        <w:rPr>
          <w:rFonts w:ascii="Tahoma" w:hAnsi="Tahoma" w:cs="Tahoma"/>
          <w:b/>
          <w:i/>
        </w:rPr>
      </w:pPr>
    </w:p>
    <w:p w14:paraId="5F33EB0A" w14:textId="77777777" w:rsidR="00CA2E77" w:rsidRDefault="00CA2E77" w:rsidP="00F639EF">
      <w:pPr>
        <w:ind w:left="426"/>
        <w:jc w:val="both"/>
        <w:rPr>
          <w:rFonts w:ascii="Tahoma" w:hAnsi="Tahoma" w:cs="Tahoma"/>
          <w:b/>
          <w:i/>
        </w:rPr>
      </w:pPr>
    </w:p>
    <w:p w14:paraId="5680E884" w14:textId="77777777" w:rsidR="006F5EF8" w:rsidRPr="008F4CD0" w:rsidRDefault="006F5EF8" w:rsidP="006F5EF8">
      <w:pPr>
        <w:ind w:left="426"/>
        <w:rPr>
          <w:rFonts w:ascii="Tahoma" w:hAnsi="Tahoma" w:cs="Tahoma"/>
          <w:b/>
        </w:rPr>
      </w:pPr>
      <w:r w:rsidRPr="008F4CD0">
        <w:rPr>
          <w:rFonts w:ascii="Tahoma" w:hAnsi="Tahoma" w:cs="Tahoma"/>
          <w:b/>
        </w:rPr>
        <w:t xml:space="preserve">Telefony komórkowe, tablety, smartfony, iPody </w:t>
      </w:r>
    </w:p>
    <w:p w14:paraId="2A650691" w14:textId="77777777" w:rsidR="006F5EF8" w:rsidRPr="008F4CD0" w:rsidRDefault="006F5EF8" w:rsidP="006F5EF8">
      <w:pPr>
        <w:ind w:left="2835" w:hanging="2409"/>
        <w:rPr>
          <w:rFonts w:ascii="Tahoma" w:hAnsi="Tahoma" w:cs="Tahoma"/>
        </w:rPr>
      </w:pPr>
      <w:r w:rsidRPr="008F4CD0">
        <w:rPr>
          <w:rFonts w:ascii="Tahoma" w:hAnsi="Tahoma" w:cs="Tahoma"/>
        </w:rPr>
        <w:t xml:space="preserve">system ubezpieczenia: </w:t>
      </w:r>
      <w:r w:rsidRPr="008F4CD0">
        <w:rPr>
          <w:rFonts w:ascii="Tahoma" w:hAnsi="Tahoma" w:cs="Tahoma"/>
        </w:rPr>
        <w:tab/>
        <w:t>na pierwsze ryzyko z konsumpcją sumy ubezpieczenia</w:t>
      </w:r>
    </w:p>
    <w:p w14:paraId="00B9B0C3" w14:textId="77777777" w:rsidR="006F5EF8" w:rsidRPr="008F4CD0" w:rsidRDefault="006F5EF8" w:rsidP="006F5EF8">
      <w:pPr>
        <w:tabs>
          <w:tab w:val="left" w:pos="2835"/>
        </w:tabs>
        <w:ind w:left="2835" w:hanging="2409"/>
        <w:rPr>
          <w:rFonts w:ascii="Tahoma" w:hAnsi="Tahoma" w:cs="Tahoma"/>
          <w:b/>
        </w:rPr>
      </w:pPr>
      <w:r w:rsidRPr="008F4CD0">
        <w:rPr>
          <w:rFonts w:ascii="Tahoma" w:hAnsi="Tahoma" w:cs="Tahoma"/>
        </w:rPr>
        <w:t>rodzaj wartości</w:t>
      </w:r>
      <w:r w:rsidRPr="008F4CD0">
        <w:rPr>
          <w:rFonts w:ascii="Tahoma" w:hAnsi="Tahoma" w:cs="Tahoma"/>
        </w:rPr>
        <w:tab/>
        <w:t>wartość odtworzeniowa</w:t>
      </w:r>
    </w:p>
    <w:p w14:paraId="6EBED246" w14:textId="6EEAF3A9" w:rsidR="006F5EF8" w:rsidRPr="0008268C" w:rsidRDefault="006F5EF8" w:rsidP="006F5EF8">
      <w:pPr>
        <w:ind w:left="426"/>
        <w:rPr>
          <w:rFonts w:ascii="Tahoma" w:hAnsi="Tahoma" w:cs="Tahoma"/>
          <w:b/>
        </w:rPr>
      </w:pPr>
      <w:r w:rsidRPr="008F4CD0">
        <w:rPr>
          <w:rFonts w:ascii="Tahoma" w:hAnsi="Tahoma" w:cs="Tahoma"/>
        </w:rPr>
        <w:t xml:space="preserve">suma ubezpieczenia: </w:t>
      </w:r>
      <w:r w:rsidRPr="00695341">
        <w:rPr>
          <w:rFonts w:ascii="Tahoma" w:hAnsi="Tahoma" w:cs="Tahoma"/>
          <w:color w:val="FF0000"/>
        </w:rPr>
        <w:tab/>
      </w:r>
      <w:r w:rsidRPr="0008268C">
        <w:rPr>
          <w:rFonts w:ascii="Tahoma" w:hAnsi="Tahoma" w:cs="Tahoma"/>
          <w:b/>
        </w:rPr>
        <w:t>20 000,00 zł</w:t>
      </w:r>
    </w:p>
    <w:p w14:paraId="7D198143" w14:textId="77777777" w:rsidR="006F5EF8" w:rsidRPr="0008268C" w:rsidRDefault="006F5EF8" w:rsidP="00F639EF">
      <w:pPr>
        <w:ind w:left="426"/>
        <w:jc w:val="both"/>
        <w:rPr>
          <w:rFonts w:ascii="Tahoma" w:hAnsi="Tahoma" w:cs="Tahoma"/>
          <w:b/>
          <w:i/>
        </w:rPr>
      </w:pPr>
    </w:p>
    <w:p w14:paraId="15E0E64D" w14:textId="3B213C66" w:rsidR="00F639EF" w:rsidRPr="0008268C" w:rsidRDefault="00F639EF" w:rsidP="00F639EF">
      <w:pPr>
        <w:pStyle w:val="Tekstpodstawowywcity3"/>
        <w:spacing w:line="240" w:lineRule="auto"/>
        <w:ind w:left="425"/>
        <w:rPr>
          <w:rFonts w:ascii="Tahoma" w:hAnsi="Tahoma" w:cs="Tahoma"/>
          <w:b/>
          <w:sz w:val="20"/>
        </w:rPr>
      </w:pPr>
      <w:r w:rsidRPr="0008268C">
        <w:rPr>
          <w:rFonts w:ascii="Tahoma" w:hAnsi="Tahoma" w:cs="Tahoma"/>
          <w:b/>
          <w:sz w:val="20"/>
        </w:rPr>
        <w:t xml:space="preserve">Koszty odtworzenia danych </w:t>
      </w:r>
      <w:r w:rsidRPr="0008268C">
        <w:rPr>
          <w:rFonts w:ascii="Tahoma" w:hAnsi="Tahoma" w:cs="Tahoma"/>
          <w:sz w:val="20"/>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w:t>
      </w:r>
      <w:r w:rsidR="00A551CF" w:rsidRPr="0008268C">
        <w:rPr>
          <w:rFonts w:ascii="Tahoma" w:hAnsi="Tahoma" w:cs="Tahoma"/>
          <w:sz w:val="20"/>
        </w:rPr>
        <w:t>Ochrona obejmuje również dane znajdujące się wyłącznie w pamięci komputera lub innego sprzętu elektronicznego /wymogi dotyczące sposobu tworzenia oraz przechowywania kopii zapasowych danych nie mają zastosowania/)</w:t>
      </w:r>
      <w:r w:rsidR="00A551CF" w:rsidRPr="0008268C">
        <w:rPr>
          <w:rFonts w:ascii="Tahoma" w:hAnsi="Tahoma" w:cs="Tahoma"/>
          <w:b/>
          <w:sz w:val="20"/>
        </w:rPr>
        <w:t xml:space="preserve">. </w:t>
      </w:r>
      <w:r w:rsidRPr="0008268C">
        <w:rPr>
          <w:rFonts w:ascii="Tahoma" w:hAnsi="Tahoma" w:cs="Tahoma"/>
          <w:sz w:val="20"/>
        </w:rPr>
        <w:t xml:space="preserve">Ochrona dotyczy również sprzętu elektronicznego ubezpieczonego w ramach ubezpieczenia mienia od wszystkich </w:t>
      </w:r>
      <w:proofErr w:type="spellStart"/>
      <w:r w:rsidRPr="0008268C">
        <w:rPr>
          <w:rFonts w:ascii="Tahoma" w:hAnsi="Tahoma" w:cs="Tahoma"/>
          <w:sz w:val="20"/>
        </w:rPr>
        <w:t>ryzyk</w:t>
      </w:r>
      <w:proofErr w:type="spellEnd"/>
      <w:r w:rsidRPr="0008268C">
        <w:rPr>
          <w:rFonts w:ascii="Tahoma" w:hAnsi="Tahoma" w:cs="Tahoma"/>
          <w:sz w:val="20"/>
        </w:rPr>
        <w:t>.</w:t>
      </w:r>
    </w:p>
    <w:p w14:paraId="6FEFCDB2" w14:textId="77777777" w:rsidR="00F639EF" w:rsidRPr="0008268C" w:rsidRDefault="00F639EF" w:rsidP="00F639EF">
      <w:pPr>
        <w:pStyle w:val="Tekstpodstawowywcity3"/>
        <w:spacing w:line="240" w:lineRule="auto"/>
        <w:ind w:left="425"/>
        <w:rPr>
          <w:rFonts w:ascii="Tahoma" w:hAnsi="Tahoma" w:cs="Tahoma"/>
          <w:sz w:val="20"/>
        </w:rPr>
      </w:pPr>
      <w:r w:rsidRPr="0008268C">
        <w:rPr>
          <w:rFonts w:ascii="Tahoma" w:hAnsi="Tahoma" w:cs="Tahoma"/>
          <w:sz w:val="20"/>
        </w:rPr>
        <w:t>System ubezpieczeń  na pierwsze ryzyko</w:t>
      </w:r>
    </w:p>
    <w:p w14:paraId="5DB30891" w14:textId="77777777" w:rsidR="00F639EF" w:rsidRPr="0008268C" w:rsidRDefault="00F639EF" w:rsidP="00F639EF">
      <w:pPr>
        <w:pStyle w:val="Tekstpodstawowywcity3"/>
        <w:spacing w:line="240" w:lineRule="auto"/>
        <w:ind w:left="425"/>
        <w:rPr>
          <w:rFonts w:ascii="Tahoma" w:hAnsi="Tahoma" w:cs="Tahoma"/>
          <w:b/>
          <w:sz w:val="20"/>
        </w:rPr>
      </w:pPr>
      <w:r w:rsidRPr="0008268C">
        <w:rPr>
          <w:rFonts w:ascii="Tahoma" w:hAnsi="Tahoma" w:cs="Tahoma"/>
          <w:sz w:val="20"/>
        </w:rPr>
        <w:t xml:space="preserve">Suma ubezpieczenia:   </w:t>
      </w:r>
      <w:r w:rsidRPr="0008268C">
        <w:rPr>
          <w:rFonts w:ascii="Tahoma" w:hAnsi="Tahoma" w:cs="Tahoma"/>
          <w:b/>
          <w:sz w:val="20"/>
        </w:rPr>
        <w:t>50 000,00 zł</w:t>
      </w:r>
    </w:p>
    <w:p w14:paraId="385C99E3" w14:textId="77777777" w:rsidR="00F639EF" w:rsidRPr="0008268C" w:rsidRDefault="00F639EF" w:rsidP="00F639EF">
      <w:pPr>
        <w:pStyle w:val="Tekstpodstawowywcity3"/>
        <w:spacing w:line="240" w:lineRule="auto"/>
        <w:ind w:left="425"/>
        <w:rPr>
          <w:rFonts w:ascii="Tahoma" w:hAnsi="Tahoma" w:cs="Tahoma"/>
          <w:b/>
          <w:sz w:val="20"/>
        </w:rPr>
      </w:pPr>
    </w:p>
    <w:p w14:paraId="538872EE" w14:textId="77777777" w:rsidR="00F639EF" w:rsidRPr="0008268C" w:rsidRDefault="00F639EF" w:rsidP="00F639EF">
      <w:pPr>
        <w:pStyle w:val="Tekstpodstawowywcity3"/>
        <w:spacing w:line="240" w:lineRule="auto"/>
        <w:ind w:left="425"/>
        <w:rPr>
          <w:rFonts w:ascii="Tahoma" w:hAnsi="Tahoma" w:cs="Tahoma"/>
          <w:b/>
          <w:sz w:val="20"/>
        </w:rPr>
      </w:pPr>
      <w:r w:rsidRPr="0008268C">
        <w:rPr>
          <w:rFonts w:ascii="Tahoma" w:hAnsi="Tahoma" w:cs="Tahoma"/>
          <w:b/>
          <w:sz w:val="20"/>
        </w:rPr>
        <w:t>Nośniki danych:</w:t>
      </w:r>
    </w:p>
    <w:p w14:paraId="34ADE9A8" w14:textId="77777777" w:rsidR="00F639EF" w:rsidRPr="0008268C" w:rsidRDefault="00F639EF" w:rsidP="00F639EF">
      <w:pPr>
        <w:pStyle w:val="Tekstpodstawowywcity3"/>
        <w:spacing w:line="240" w:lineRule="auto"/>
        <w:ind w:left="425"/>
        <w:rPr>
          <w:rFonts w:ascii="Tahoma" w:hAnsi="Tahoma" w:cs="Tahoma"/>
          <w:sz w:val="20"/>
        </w:rPr>
      </w:pPr>
      <w:r w:rsidRPr="0008268C">
        <w:rPr>
          <w:rFonts w:ascii="Tahoma" w:hAnsi="Tahoma" w:cs="Tahoma"/>
          <w:sz w:val="20"/>
        </w:rPr>
        <w:t>System ubezpieczeń  na pierwsze ryzyko</w:t>
      </w:r>
    </w:p>
    <w:p w14:paraId="0EE999AB" w14:textId="77777777" w:rsidR="00F639EF" w:rsidRPr="0008268C" w:rsidRDefault="00F639EF" w:rsidP="00F639EF">
      <w:pPr>
        <w:pStyle w:val="Tekstpodstawowywcity3"/>
        <w:spacing w:line="240" w:lineRule="auto"/>
        <w:ind w:left="425"/>
        <w:rPr>
          <w:rFonts w:ascii="Tahoma" w:hAnsi="Tahoma" w:cs="Tahoma"/>
          <w:b/>
          <w:sz w:val="20"/>
        </w:rPr>
      </w:pPr>
      <w:r w:rsidRPr="0008268C">
        <w:rPr>
          <w:rFonts w:ascii="Tahoma" w:hAnsi="Tahoma" w:cs="Tahoma"/>
          <w:sz w:val="20"/>
        </w:rPr>
        <w:t xml:space="preserve">Suma ubezpieczenia:   </w:t>
      </w:r>
      <w:r w:rsidRPr="0008268C">
        <w:rPr>
          <w:rFonts w:ascii="Tahoma" w:hAnsi="Tahoma" w:cs="Tahoma"/>
          <w:b/>
          <w:sz w:val="20"/>
        </w:rPr>
        <w:t>10 000,00 zł</w:t>
      </w:r>
    </w:p>
    <w:p w14:paraId="32B8DB1C" w14:textId="77777777" w:rsidR="00F639EF" w:rsidRPr="0008268C" w:rsidRDefault="00F639EF" w:rsidP="00F639EF">
      <w:pPr>
        <w:pStyle w:val="Tekstpodstawowywcity3"/>
        <w:spacing w:line="240" w:lineRule="auto"/>
        <w:ind w:left="425"/>
        <w:rPr>
          <w:rFonts w:ascii="Tahoma" w:hAnsi="Tahoma" w:cs="Tahoma"/>
          <w:b/>
          <w:sz w:val="20"/>
        </w:rPr>
      </w:pPr>
    </w:p>
    <w:p w14:paraId="78BA9E88" w14:textId="77777777" w:rsidR="00F639EF" w:rsidRPr="0008268C" w:rsidRDefault="00F639EF" w:rsidP="00F639EF">
      <w:pPr>
        <w:pStyle w:val="Tekstpodstawowywcity3"/>
        <w:spacing w:line="240" w:lineRule="auto"/>
        <w:ind w:left="425"/>
        <w:rPr>
          <w:rFonts w:ascii="Tahoma" w:hAnsi="Tahoma" w:cs="Tahoma"/>
          <w:b/>
          <w:sz w:val="20"/>
        </w:rPr>
      </w:pPr>
      <w:r w:rsidRPr="0008268C">
        <w:rPr>
          <w:rFonts w:ascii="Tahoma" w:hAnsi="Tahoma" w:cs="Tahoma"/>
          <w:b/>
          <w:sz w:val="20"/>
        </w:rPr>
        <w:t xml:space="preserve">Oprogramowanie </w:t>
      </w:r>
      <w:r w:rsidRPr="0008268C">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08268C" w:rsidRDefault="00F639EF" w:rsidP="00F639EF">
      <w:pPr>
        <w:pStyle w:val="Tekstpodstawowywcity3"/>
        <w:spacing w:line="240" w:lineRule="auto"/>
        <w:ind w:left="425"/>
        <w:rPr>
          <w:rFonts w:ascii="Tahoma" w:hAnsi="Tahoma" w:cs="Tahoma"/>
          <w:sz w:val="20"/>
        </w:rPr>
      </w:pPr>
      <w:r w:rsidRPr="0008268C">
        <w:rPr>
          <w:rFonts w:ascii="Tahoma" w:hAnsi="Tahoma" w:cs="Tahoma"/>
          <w:sz w:val="20"/>
        </w:rPr>
        <w:t>System ubezpieczeń  na pierwsze ryzyko</w:t>
      </w:r>
    </w:p>
    <w:p w14:paraId="59F3EA2A" w14:textId="77777777" w:rsidR="00F639EF" w:rsidRPr="0008268C" w:rsidRDefault="00F639EF" w:rsidP="00F639EF">
      <w:pPr>
        <w:pStyle w:val="Tekstpodstawowywcity3"/>
        <w:spacing w:line="240" w:lineRule="auto"/>
        <w:ind w:left="425"/>
        <w:rPr>
          <w:rFonts w:ascii="Tahoma" w:hAnsi="Tahoma" w:cs="Tahoma"/>
          <w:b/>
          <w:sz w:val="20"/>
        </w:rPr>
      </w:pPr>
      <w:r w:rsidRPr="0008268C">
        <w:rPr>
          <w:rFonts w:ascii="Tahoma" w:hAnsi="Tahoma" w:cs="Tahoma"/>
          <w:sz w:val="20"/>
        </w:rPr>
        <w:t xml:space="preserve">Suma ubezpieczenia:   </w:t>
      </w:r>
      <w:r w:rsidRPr="0008268C">
        <w:rPr>
          <w:rFonts w:ascii="Tahoma" w:hAnsi="Tahoma" w:cs="Tahoma"/>
          <w:b/>
          <w:sz w:val="20"/>
        </w:rPr>
        <w:t>50 000,00 zł</w:t>
      </w:r>
    </w:p>
    <w:p w14:paraId="7D6B340E" w14:textId="77777777" w:rsidR="00F639EF" w:rsidRPr="0008268C" w:rsidRDefault="00F639EF" w:rsidP="00F639EF">
      <w:pPr>
        <w:pStyle w:val="Tekstpodstawowywcity3"/>
        <w:spacing w:line="240" w:lineRule="auto"/>
        <w:ind w:left="425"/>
        <w:rPr>
          <w:rFonts w:ascii="Tahoma" w:hAnsi="Tahoma" w:cs="Tahoma"/>
          <w:b/>
          <w:sz w:val="20"/>
        </w:rPr>
      </w:pPr>
    </w:p>
    <w:p w14:paraId="14B90562" w14:textId="77777777" w:rsidR="00F639EF" w:rsidRPr="00D5353D" w:rsidRDefault="00F639EF" w:rsidP="00F639EF">
      <w:pPr>
        <w:pStyle w:val="Tekstpodstawowywcity3"/>
        <w:spacing w:line="240" w:lineRule="auto"/>
        <w:ind w:left="425"/>
        <w:rPr>
          <w:rFonts w:ascii="Tahoma" w:hAnsi="Tahoma" w:cs="Tahoma"/>
          <w:sz w:val="20"/>
        </w:rPr>
      </w:pPr>
      <w:r w:rsidRPr="0008268C">
        <w:rPr>
          <w:rFonts w:ascii="Tahoma" w:hAnsi="Tahoma" w:cs="Tahoma"/>
          <w:b/>
          <w:sz w:val="20"/>
        </w:rPr>
        <w:t>Zwiększone koszty działalności</w:t>
      </w:r>
      <w:r w:rsidRPr="0008268C">
        <w:rPr>
          <w:rFonts w:ascii="Tahoma" w:hAnsi="Tahoma" w:cs="Tahoma"/>
          <w:sz w:val="20"/>
        </w:rPr>
        <w:t xml:space="preserve"> - wszelkie proporcjonalne i nieproporcjonalne koszty dodatkowe poniesione przez Ubezpieczonego w celu uniknięcia lub </w:t>
      </w:r>
      <w:r w:rsidRPr="00207206">
        <w:rPr>
          <w:rFonts w:ascii="Tahoma" w:hAnsi="Tahoma" w:cs="Tahoma"/>
          <w:sz w:val="20"/>
        </w:rPr>
        <w:t xml:space="preserve">zmniejszenia przerw w </w:t>
      </w:r>
      <w:r w:rsidRPr="00D5353D">
        <w:rPr>
          <w:rFonts w:ascii="Tahoma" w:hAnsi="Tahoma" w:cs="Tahoma"/>
          <w:sz w:val="20"/>
        </w:rPr>
        <w:t>prowadzonej działalności, powstałe na skutek szkody w sprzęcie elektronicznym. Dla kosztów proporcjonalnych okres odszkodowawczy wynosi maksymalnie 3 miesiące.</w:t>
      </w:r>
    </w:p>
    <w:p w14:paraId="191043AA" w14:textId="77777777" w:rsidR="00F639EF" w:rsidRPr="00CA2E77" w:rsidRDefault="00F639EF" w:rsidP="00F639EF">
      <w:pPr>
        <w:pStyle w:val="Tekstpodstawowywcity3"/>
        <w:spacing w:line="240" w:lineRule="auto"/>
        <w:ind w:left="425"/>
        <w:rPr>
          <w:rFonts w:ascii="Tahoma" w:hAnsi="Tahoma" w:cs="Tahoma"/>
          <w:sz w:val="20"/>
        </w:rPr>
      </w:pPr>
      <w:r w:rsidRPr="00D5353D">
        <w:rPr>
          <w:rFonts w:ascii="Tahoma" w:hAnsi="Tahoma" w:cs="Tahoma"/>
          <w:sz w:val="20"/>
        </w:rPr>
        <w:t xml:space="preserve">System ubezpieczeń  </w:t>
      </w:r>
      <w:r w:rsidRPr="00CA2E77">
        <w:rPr>
          <w:rFonts w:ascii="Tahoma" w:hAnsi="Tahoma" w:cs="Tahoma"/>
          <w:sz w:val="20"/>
        </w:rPr>
        <w:t>na pierwsze ryzyko</w:t>
      </w:r>
    </w:p>
    <w:p w14:paraId="20009A0A" w14:textId="77777777" w:rsidR="00F639EF" w:rsidRPr="00CA2E77" w:rsidRDefault="00F639EF" w:rsidP="00F639EF">
      <w:pPr>
        <w:pStyle w:val="Tekstpodstawowywcity3"/>
        <w:spacing w:line="240" w:lineRule="auto"/>
        <w:ind w:left="425"/>
        <w:rPr>
          <w:rFonts w:ascii="Tahoma" w:hAnsi="Tahoma" w:cs="Tahoma"/>
          <w:b/>
          <w:sz w:val="20"/>
        </w:rPr>
      </w:pPr>
      <w:r w:rsidRPr="00CA2E77">
        <w:rPr>
          <w:rFonts w:ascii="Tahoma" w:hAnsi="Tahoma" w:cs="Tahoma"/>
          <w:sz w:val="20"/>
        </w:rPr>
        <w:t xml:space="preserve">Suma ubezpieczenia:   </w:t>
      </w:r>
      <w:r w:rsidRPr="00CA2E77">
        <w:rPr>
          <w:rFonts w:ascii="Tahoma" w:hAnsi="Tahoma" w:cs="Tahoma"/>
          <w:b/>
          <w:sz w:val="20"/>
        </w:rPr>
        <w:t>20 000,00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451C24EC"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w:t>
      </w:r>
      <w:r w:rsidR="004A328A">
        <w:rPr>
          <w:rFonts w:ascii="Tahoma" w:hAnsi="Tahoma" w:cs="Tahoma"/>
          <w:b w:val="0"/>
          <w:i w:val="0"/>
          <w:sz w:val="20"/>
        </w:rPr>
        <w:br/>
      </w:r>
      <w:r w:rsidRPr="00D5353D">
        <w:rPr>
          <w:rFonts w:ascii="Tahoma" w:hAnsi="Tahoma" w:cs="Tahoma"/>
          <w:b w:val="0"/>
          <w:i w:val="0"/>
          <w:sz w:val="20"/>
        </w:rPr>
        <w:t>w telefonach komórkowych) użytkowanym do celów służbowych poza miejscem ubezpieczenia określonym</w:t>
      </w:r>
      <w:r w:rsidR="004A328A">
        <w:rPr>
          <w:rFonts w:ascii="Tahoma" w:hAnsi="Tahoma" w:cs="Tahoma"/>
          <w:b w:val="0"/>
          <w:i w:val="0"/>
          <w:sz w:val="20"/>
        </w:rPr>
        <w:br/>
      </w:r>
      <w:r w:rsidRPr="00D5353D">
        <w:rPr>
          <w:rFonts w:ascii="Tahoma" w:hAnsi="Tahoma" w:cs="Tahoma"/>
          <w:b w:val="0"/>
          <w:i w:val="0"/>
          <w:sz w:val="20"/>
        </w:rPr>
        <w:t>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lastRenderedPageBreak/>
        <w:t>pojazd posiada trwałe zadaszenie (jednolita sztywna konstrukcja),</w:t>
      </w:r>
    </w:p>
    <w:p w14:paraId="6C65C553" w14:textId="06CE16FD"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w:t>
      </w:r>
      <w:r w:rsidR="004A328A">
        <w:rPr>
          <w:rFonts w:ascii="Tahoma" w:hAnsi="Tahoma" w:cs="Tahoma"/>
          <w:b w:val="0"/>
          <w:i w:val="0"/>
          <w:sz w:val="20"/>
        </w:rPr>
        <w:br/>
      </w:r>
      <w:r w:rsidRPr="00D5353D">
        <w:rPr>
          <w:rFonts w:ascii="Tahoma" w:hAnsi="Tahoma" w:cs="Tahoma"/>
          <w:b w:val="0"/>
          <w:i w:val="0"/>
          <w:sz w:val="20"/>
        </w:rPr>
        <w:t>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201DF130" w14:textId="77777777" w:rsidR="00F639EF" w:rsidRDefault="00F639EF" w:rsidP="00F639EF">
      <w:pPr>
        <w:pStyle w:val="Tekstpodstawowywcity3"/>
        <w:spacing w:line="240" w:lineRule="auto"/>
        <w:ind w:left="425"/>
        <w:rPr>
          <w:rFonts w:ascii="Tahoma" w:hAnsi="Tahoma" w:cs="Tahoma"/>
          <w:b/>
          <w:color w:val="FF0000"/>
          <w:sz w:val="20"/>
        </w:rPr>
      </w:pPr>
    </w:p>
    <w:p w14:paraId="37BA8791" w14:textId="77777777" w:rsidR="0028702F" w:rsidRDefault="0028702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65E8AD02" w:rsidR="00F639EF" w:rsidRPr="004D16B9" w:rsidRDefault="00F639EF" w:rsidP="00F639EF">
      <w:pPr>
        <w:ind w:left="426"/>
        <w:jc w:val="both"/>
        <w:rPr>
          <w:rFonts w:ascii="Tahoma" w:hAnsi="Tahoma" w:cs="Tahoma"/>
          <w:i/>
        </w:rPr>
      </w:pPr>
      <w:r w:rsidRPr="004D16B9">
        <w:rPr>
          <w:rFonts w:ascii="Tahoma" w:hAnsi="Tahoma" w:cs="Tahoma"/>
          <w:i/>
        </w:rPr>
        <w:t>a) szkody w danych elektronicznych powstałe wskutek innej przyczyny niż fizyczna szkoda w mieniu,</w:t>
      </w:r>
      <w:r w:rsidR="004A328A">
        <w:rPr>
          <w:rFonts w:ascii="Tahoma" w:hAnsi="Tahoma" w:cs="Tahoma"/>
          <w:i/>
        </w:rPr>
        <w:br/>
      </w:r>
      <w:r w:rsidRPr="004D16B9">
        <w:rPr>
          <w:rFonts w:ascii="Tahoma" w:hAnsi="Tahoma" w:cs="Tahoma"/>
          <w:i/>
        </w:rPr>
        <w:t xml:space="preserve">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44406975"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w:t>
      </w:r>
      <w:r w:rsidR="004A328A">
        <w:rPr>
          <w:rFonts w:ascii="Tahoma" w:hAnsi="Tahoma" w:cs="Tahoma"/>
          <w:i/>
        </w:rPr>
        <w:br/>
      </w:r>
      <w:r w:rsidRPr="004D16B9">
        <w:rPr>
          <w:rFonts w:ascii="Tahoma" w:hAnsi="Tahoma" w:cs="Tahoma"/>
          <w:i/>
        </w:rPr>
        <w:t>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8F4CD0"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w:t>
      </w:r>
      <w:r w:rsidRPr="008F4CD0">
        <w:rPr>
          <w:rFonts w:ascii="Tahoma" w:hAnsi="Tahoma" w:cs="Tahoma"/>
          <w:i/>
          <w:sz w:val="20"/>
          <w:szCs w:val="20"/>
        </w:rPr>
        <w:t>instrukcje do przetwarzania i manipulowania danymi lub do sterowania i obsługi takich urządzeń.</w:t>
      </w:r>
    </w:p>
    <w:p w14:paraId="62BD3CFE" w14:textId="77777777" w:rsidR="00F639EF" w:rsidRPr="008F4CD0" w:rsidRDefault="00F639EF" w:rsidP="00F639EF">
      <w:pPr>
        <w:pStyle w:val="NormalnyWeb"/>
        <w:spacing w:before="0" w:beforeAutospacing="0" w:after="0" w:afterAutospacing="0"/>
        <w:ind w:left="426"/>
        <w:rPr>
          <w:rFonts w:ascii="Tahoma" w:hAnsi="Tahoma" w:cs="Tahoma"/>
          <w:i/>
          <w:sz w:val="20"/>
          <w:szCs w:val="20"/>
        </w:rPr>
      </w:pPr>
      <w:r w:rsidRPr="008F4CD0">
        <w:rPr>
          <w:rFonts w:ascii="Tahoma" w:hAnsi="Tahoma" w:cs="Tahoma"/>
          <w:i/>
          <w:sz w:val="20"/>
          <w:szCs w:val="20"/>
        </w:rPr>
        <w:t xml:space="preserve">- </w:t>
      </w:r>
      <w:r w:rsidRPr="008F4CD0">
        <w:rPr>
          <w:rStyle w:val="Pogrubienie"/>
          <w:rFonts w:ascii="Tahoma" w:hAnsi="Tahoma" w:cs="Tahoma"/>
          <w:sz w:val="20"/>
        </w:rPr>
        <w:t>wirus komputerowy</w:t>
      </w:r>
      <w:r w:rsidRPr="008F4CD0">
        <w:rPr>
          <w:rFonts w:ascii="Tahoma" w:hAnsi="Tahoma" w:cs="Tahoma"/>
          <w:i/>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465D66F6" w14:textId="77777777" w:rsidR="00F639EF" w:rsidRPr="008F4CD0" w:rsidRDefault="00F639EF" w:rsidP="00F639EF">
      <w:pPr>
        <w:pStyle w:val="Tekstpodstawowywcity3"/>
        <w:spacing w:line="240" w:lineRule="auto"/>
        <w:ind w:left="425"/>
        <w:rPr>
          <w:rFonts w:ascii="Tahoma" w:hAnsi="Tahoma" w:cs="Tahoma"/>
          <w:b/>
          <w:sz w:val="20"/>
        </w:rPr>
      </w:pPr>
    </w:p>
    <w:p w14:paraId="0843D6AB" w14:textId="77777777" w:rsidR="00F639EF" w:rsidRPr="008F4CD0" w:rsidRDefault="00F639EF" w:rsidP="00F639EF">
      <w:pPr>
        <w:pStyle w:val="Tekstpodstawowywcity3"/>
        <w:spacing w:line="240" w:lineRule="auto"/>
        <w:ind w:left="425"/>
        <w:rPr>
          <w:rFonts w:ascii="Tahoma" w:hAnsi="Tahoma" w:cs="Tahoma"/>
          <w:b/>
          <w:sz w:val="20"/>
        </w:rPr>
      </w:pPr>
    </w:p>
    <w:p w14:paraId="2D8F15CB" w14:textId="6DA54265" w:rsidR="00F639EF" w:rsidRPr="008F4CD0" w:rsidRDefault="00F639EF" w:rsidP="00F639EF">
      <w:pPr>
        <w:pStyle w:val="Nagwek3"/>
        <w:ind w:left="0"/>
        <w:jc w:val="both"/>
        <w:rPr>
          <w:rFonts w:ascii="Tahoma" w:hAnsi="Tahoma" w:cs="Tahoma"/>
          <w:sz w:val="20"/>
        </w:rPr>
      </w:pPr>
      <w:r w:rsidRPr="008F4CD0">
        <w:rPr>
          <w:rFonts w:ascii="Tahoma" w:hAnsi="Tahoma" w:cs="Tahoma"/>
          <w:sz w:val="20"/>
        </w:rPr>
        <w:t xml:space="preserve">D. UBEZPIECZENIE NNW OSÓB SKIEROWANYCH DO ROBÓT PUBLICZNYCH, PRAC SPOŁECZNIE UŻYTECZNYCH, PRAC INTERWENCYJNYCH Z URZĘDU PRACY, </w:t>
      </w:r>
      <w:r w:rsidR="007061D5" w:rsidRPr="008F4CD0">
        <w:rPr>
          <w:rFonts w:ascii="Tahoma" w:hAnsi="Tahoma" w:cs="Tahoma"/>
          <w:sz w:val="20"/>
        </w:rPr>
        <w:t>OSÓB SKIEROWANYCH WYROKIEM SĄDU DO WY</w:t>
      </w:r>
      <w:r w:rsidR="00EF7F0F" w:rsidRPr="008F4CD0">
        <w:rPr>
          <w:rFonts w:ascii="Tahoma" w:hAnsi="Tahoma" w:cs="Tahoma"/>
          <w:sz w:val="20"/>
        </w:rPr>
        <w:t>K</w:t>
      </w:r>
      <w:r w:rsidR="007061D5" w:rsidRPr="008F4CD0">
        <w:rPr>
          <w:rFonts w:ascii="Tahoma" w:hAnsi="Tahoma" w:cs="Tahoma"/>
          <w:sz w:val="20"/>
        </w:rPr>
        <w:t xml:space="preserve">ONYWANIA PRAC, </w:t>
      </w:r>
      <w:r w:rsidRPr="008F4CD0">
        <w:rPr>
          <w:rFonts w:ascii="Tahoma" w:hAnsi="Tahoma" w:cs="Tahoma"/>
          <w:sz w:val="20"/>
        </w:rPr>
        <w:t>WOLONTARIUSZY, PRAKTYKANTÓW, STAŻYSTÓW:</w:t>
      </w:r>
    </w:p>
    <w:p w14:paraId="6543E502" w14:textId="77777777" w:rsidR="00F639EF" w:rsidRPr="008F4CD0" w:rsidRDefault="00F639EF" w:rsidP="00F639EF">
      <w:pPr>
        <w:tabs>
          <w:tab w:val="left" w:pos="1134"/>
        </w:tabs>
        <w:ind w:left="1134" w:hanging="1134"/>
        <w:jc w:val="both"/>
        <w:rPr>
          <w:rFonts w:ascii="Tahoma" w:hAnsi="Tahoma" w:cs="Tahoma"/>
          <w:b/>
        </w:rPr>
      </w:pPr>
      <w:r w:rsidRPr="008F4CD0">
        <w:rPr>
          <w:rFonts w:ascii="Tahoma" w:hAnsi="Tahoma" w:cs="Tahoma"/>
          <w:b/>
        </w:rPr>
        <w:t xml:space="preserve">UWAGA: </w:t>
      </w:r>
      <w:r w:rsidRPr="008F4CD0">
        <w:rPr>
          <w:rFonts w:ascii="Tahoma" w:hAnsi="Tahoma" w:cs="Tahoma"/>
          <w:b/>
        </w:rPr>
        <w:tab/>
        <w:t>Wysokość franszyz i udziałów własnych</w:t>
      </w:r>
    </w:p>
    <w:p w14:paraId="78B57CE0" w14:textId="77777777" w:rsidR="00F639EF" w:rsidRPr="008F4CD0" w:rsidRDefault="00F639EF" w:rsidP="00F639EF">
      <w:pPr>
        <w:tabs>
          <w:tab w:val="left" w:pos="1134"/>
        </w:tabs>
        <w:ind w:left="1134" w:hanging="1134"/>
        <w:jc w:val="both"/>
        <w:rPr>
          <w:rFonts w:ascii="Tahoma" w:hAnsi="Tahoma" w:cs="Tahoma"/>
        </w:rPr>
      </w:pPr>
      <w:r w:rsidRPr="008F4CD0">
        <w:rPr>
          <w:rFonts w:ascii="Tahoma" w:hAnsi="Tahoma" w:cs="Tahoma"/>
        </w:rPr>
        <w:tab/>
        <w:t xml:space="preserve">Franszyza integralna: brak </w:t>
      </w:r>
    </w:p>
    <w:p w14:paraId="6584A6F1" w14:textId="77777777" w:rsidR="00F639EF" w:rsidRPr="008F4CD0" w:rsidRDefault="00F639EF" w:rsidP="00F639EF">
      <w:pPr>
        <w:tabs>
          <w:tab w:val="left" w:pos="1134"/>
        </w:tabs>
        <w:ind w:left="1134" w:hanging="1134"/>
        <w:jc w:val="both"/>
        <w:rPr>
          <w:rFonts w:ascii="Tahoma" w:hAnsi="Tahoma" w:cs="Tahoma"/>
        </w:rPr>
      </w:pPr>
      <w:r w:rsidRPr="008F4CD0">
        <w:rPr>
          <w:rFonts w:ascii="Tahoma" w:hAnsi="Tahoma" w:cs="Tahoma"/>
        </w:rPr>
        <w:tab/>
        <w:t xml:space="preserve">Franszyza redukcyjna, udział własny: brak </w:t>
      </w:r>
    </w:p>
    <w:p w14:paraId="2D055846" w14:textId="77777777" w:rsidR="00F639EF" w:rsidRPr="008F4CD0" w:rsidRDefault="00F639EF" w:rsidP="00F639EF">
      <w:pPr>
        <w:jc w:val="both"/>
        <w:rPr>
          <w:rFonts w:ascii="Tahoma" w:hAnsi="Tahoma" w:cs="Tahoma"/>
          <w:b/>
        </w:rPr>
      </w:pPr>
      <w:r w:rsidRPr="008F4CD0">
        <w:rPr>
          <w:rFonts w:ascii="Tahoma" w:hAnsi="Tahoma" w:cs="Tahoma"/>
        </w:rPr>
        <w:t>Suma ubezpieczenia:</w:t>
      </w:r>
      <w:r w:rsidRPr="008F4CD0">
        <w:rPr>
          <w:rFonts w:ascii="Tahoma" w:hAnsi="Tahoma" w:cs="Tahoma"/>
        </w:rPr>
        <w:tab/>
      </w:r>
      <w:r w:rsidRPr="008F4CD0">
        <w:rPr>
          <w:rFonts w:ascii="Tahoma" w:hAnsi="Tahoma" w:cs="Tahoma"/>
          <w:b/>
        </w:rPr>
        <w:t>5 000,00 zł</w:t>
      </w:r>
    </w:p>
    <w:p w14:paraId="41183E69" w14:textId="77777777" w:rsidR="00F639EF" w:rsidRPr="008F4CD0" w:rsidRDefault="00F639EF" w:rsidP="00F639EF">
      <w:pPr>
        <w:jc w:val="both"/>
        <w:rPr>
          <w:rFonts w:ascii="Tahoma" w:hAnsi="Tahoma" w:cs="Tahoma"/>
        </w:rPr>
      </w:pPr>
      <w:r w:rsidRPr="008F4CD0">
        <w:rPr>
          <w:rFonts w:ascii="Tahoma" w:hAnsi="Tahoma" w:cs="Tahoma"/>
        </w:rPr>
        <w:t>zakres świadczeń:</w:t>
      </w:r>
      <w:r w:rsidRPr="008F4CD0">
        <w:rPr>
          <w:rFonts w:ascii="Tahoma" w:hAnsi="Tahoma" w:cs="Tahoma"/>
        </w:rPr>
        <w:tab/>
      </w:r>
      <w:r w:rsidRPr="008F4CD0">
        <w:rPr>
          <w:rFonts w:ascii="Tahoma" w:hAnsi="Tahoma" w:cs="Tahoma"/>
        </w:rPr>
        <w:tab/>
        <w:t>podstawowy + zawał serca i udar mózgu</w:t>
      </w:r>
    </w:p>
    <w:p w14:paraId="5A1F18D6" w14:textId="77777777" w:rsidR="00F639EF" w:rsidRPr="008F4CD0" w:rsidRDefault="00F639EF" w:rsidP="00F639EF">
      <w:pPr>
        <w:jc w:val="both"/>
        <w:rPr>
          <w:rFonts w:ascii="Tahoma" w:hAnsi="Tahoma" w:cs="Tahoma"/>
        </w:rPr>
      </w:pPr>
      <w:r w:rsidRPr="008F4CD0">
        <w:rPr>
          <w:rFonts w:ascii="Tahoma" w:hAnsi="Tahoma" w:cs="Tahoma"/>
        </w:rPr>
        <w:t>czas odpowiedzialności:</w:t>
      </w:r>
      <w:r w:rsidRPr="008F4CD0">
        <w:rPr>
          <w:rFonts w:ascii="Tahoma" w:hAnsi="Tahoma" w:cs="Tahoma"/>
        </w:rPr>
        <w:tab/>
        <w:t>praca + droga</w:t>
      </w:r>
    </w:p>
    <w:p w14:paraId="7608A9A6" w14:textId="77777777" w:rsidR="00F639EF" w:rsidRPr="008F4CD0" w:rsidRDefault="00F639EF" w:rsidP="00F639EF">
      <w:pPr>
        <w:jc w:val="both"/>
        <w:rPr>
          <w:rFonts w:ascii="Tahoma" w:hAnsi="Tahoma" w:cs="Tahoma"/>
        </w:rPr>
      </w:pPr>
      <w:r w:rsidRPr="008F4CD0">
        <w:rPr>
          <w:rFonts w:ascii="Tahoma" w:hAnsi="Tahoma" w:cs="Tahoma"/>
        </w:rPr>
        <w:t>forma zawarcia ubezpieczenia:</w:t>
      </w:r>
      <w:r w:rsidRPr="008F4CD0">
        <w:rPr>
          <w:rFonts w:ascii="Tahoma" w:hAnsi="Tahoma" w:cs="Tahoma"/>
        </w:rPr>
        <w:tab/>
        <w:t>bezimienna</w:t>
      </w:r>
    </w:p>
    <w:p w14:paraId="45613253" w14:textId="1A50E1DF" w:rsidR="00F639EF" w:rsidRPr="008F4CD0" w:rsidRDefault="00F639EF" w:rsidP="00F639EF">
      <w:pPr>
        <w:jc w:val="both"/>
        <w:rPr>
          <w:rFonts w:ascii="Tahoma" w:hAnsi="Tahoma" w:cs="Tahoma"/>
        </w:rPr>
      </w:pPr>
      <w:r w:rsidRPr="008F4CD0">
        <w:rPr>
          <w:rFonts w:ascii="Tahoma" w:hAnsi="Tahoma" w:cs="Tahoma"/>
        </w:rPr>
        <w:t>liczba ubezpieczonych:</w:t>
      </w:r>
      <w:r w:rsidR="0087202C">
        <w:rPr>
          <w:rFonts w:ascii="Tahoma" w:hAnsi="Tahoma" w:cs="Tahoma"/>
        </w:rPr>
        <w:t xml:space="preserve"> </w:t>
      </w:r>
      <w:r w:rsidR="0098490B">
        <w:rPr>
          <w:rFonts w:ascii="Tahoma" w:hAnsi="Tahoma" w:cs="Tahoma"/>
        </w:rPr>
        <w:t>15</w:t>
      </w:r>
      <w:r w:rsidRPr="0087202C">
        <w:rPr>
          <w:rFonts w:ascii="Tahoma" w:hAnsi="Tahoma" w:cs="Tahoma"/>
        </w:rPr>
        <w:t xml:space="preserve"> osób</w:t>
      </w:r>
    </w:p>
    <w:p w14:paraId="3CD47F15" w14:textId="77777777" w:rsidR="00F639EF" w:rsidRPr="008F4CD0" w:rsidRDefault="00F639EF" w:rsidP="00F639EF">
      <w:pPr>
        <w:pStyle w:val="Wcicienormalne"/>
        <w:ind w:left="0"/>
      </w:pPr>
    </w:p>
    <w:p w14:paraId="3F1C15CE" w14:textId="77777777" w:rsidR="00F639EF" w:rsidRPr="008F4CD0" w:rsidRDefault="00F639EF" w:rsidP="00F639EF">
      <w:r w:rsidRPr="008F4CD0">
        <w:rPr>
          <w:rFonts w:ascii="Tahoma" w:hAnsi="Tahoma" w:cs="Tahoma"/>
          <w:bCs/>
          <w:u w:val="single"/>
        </w:rPr>
        <w:t>Świadczenia dla zakresu podstawowego obejmują co najmniej:</w:t>
      </w:r>
    </w:p>
    <w:p w14:paraId="337D5D1F" w14:textId="77777777" w:rsidR="00F639EF" w:rsidRPr="008F4CD0" w:rsidRDefault="00F639EF" w:rsidP="00934CE2">
      <w:pPr>
        <w:numPr>
          <w:ilvl w:val="0"/>
          <w:numId w:val="35"/>
        </w:numPr>
      </w:pPr>
      <w:r w:rsidRPr="008F4CD0">
        <w:rPr>
          <w:rFonts w:ascii="Tahoma" w:hAnsi="Tahoma" w:cs="Tahoma"/>
          <w:bCs/>
        </w:rPr>
        <w:lastRenderedPageBreak/>
        <w:t>świadczenie w tytułu śmierci ubezpieczonego w następstwie nieszczęśliwego wypadku albo zdarzenia objętego umową (100% sumy ubezpieczenia),</w:t>
      </w:r>
    </w:p>
    <w:p w14:paraId="6B6A4D91" w14:textId="77777777" w:rsidR="00F639EF" w:rsidRPr="008F4CD0" w:rsidRDefault="00F639EF" w:rsidP="00934CE2">
      <w:pPr>
        <w:numPr>
          <w:ilvl w:val="0"/>
          <w:numId w:val="35"/>
        </w:numPr>
      </w:pPr>
      <w:r w:rsidRPr="008F4CD0">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8F4CD0" w:rsidRDefault="00F639EF" w:rsidP="00934CE2">
      <w:pPr>
        <w:numPr>
          <w:ilvl w:val="0"/>
          <w:numId w:val="35"/>
        </w:numPr>
      </w:pPr>
      <w:r w:rsidRPr="008F4CD0">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8F4CD0" w:rsidRDefault="00F639EF" w:rsidP="00934CE2">
      <w:pPr>
        <w:numPr>
          <w:ilvl w:val="0"/>
          <w:numId w:val="35"/>
        </w:numPr>
      </w:pPr>
      <w:r w:rsidRPr="008F4CD0">
        <w:rPr>
          <w:rFonts w:ascii="Tahoma" w:hAnsi="Tahoma" w:cs="Tahoma"/>
          <w:bCs/>
        </w:rPr>
        <w:t>zwrot kosztów nabycia przedmiotów ortopedycznych i środków pomocniczych (do 15% sumy ubezpieczenia),</w:t>
      </w:r>
    </w:p>
    <w:p w14:paraId="0DC8B2C9" w14:textId="77777777" w:rsidR="00F639EF" w:rsidRPr="008F4CD0" w:rsidRDefault="00F639EF" w:rsidP="00934CE2">
      <w:pPr>
        <w:numPr>
          <w:ilvl w:val="0"/>
          <w:numId w:val="35"/>
        </w:numPr>
      </w:pPr>
      <w:r w:rsidRPr="008F4CD0">
        <w:rPr>
          <w:rFonts w:ascii="Tahoma" w:hAnsi="Tahoma" w:cs="Tahoma"/>
          <w:bCs/>
        </w:rPr>
        <w:t>zwrot kosztów przeszkolenia zawodowego inwalidów (do 15% sumy ubezpieczenia),</w:t>
      </w:r>
    </w:p>
    <w:p w14:paraId="677F75C0" w14:textId="77777777" w:rsidR="00F639EF" w:rsidRPr="008F4CD0" w:rsidRDefault="00F639EF" w:rsidP="00934CE2">
      <w:pPr>
        <w:numPr>
          <w:ilvl w:val="0"/>
          <w:numId w:val="35"/>
        </w:numPr>
      </w:pPr>
      <w:r w:rsidRPr="008F4CD0">
        <w:rPr>
          <w:rFonts w:ascii="Tahoma" w:hAnsi="Tahoma" w:cs="Tahoma"/>
          <w:bCs/>
        </w:rPr>
        <w:t>zwrot kosztów leczenia na terytorium RP (do 15% sumy ubezpieczenia).</w:t>
      </w:r>
    </w:p>
    <w:p w14:paraId="1FD53173" w14:textId="77777777" w:rsidR="00F639EF" w:rsidRDefault="00F639EF" w:rsidP="00F639EF">
      <w:pPr>
        <w:pStyle w:val="Wcicienormalne"/>
        <w:ind w:left="0"/>
        <w:rPr>
          <w:color w:val="FF0000"/>
        </w:rPr>
      </w:pPr>
    </w:p>
    <w:p w14:paraId="62C495A8" w14:textId="77777777" w:rsidR="00F639EF" w:rsidRPr="00EC6B61" w:rsidRDefault="00F639EF" w:rsidP="00F639EF">
      <w:pPr>
        <w:rPr>
          <w:rFonts w:ascii="Tahoma" w:hAnsi="Tahoma" w:cs="Tahoma"/>
          <w:b/>
          <w:u w:val="single"/>
        </w:rPr>
      </w:pPr>
      <w:r w:rsidRPr="00EC6B61">
        <w:rPr>
          <w:rFonts w:ascii="Tahoma" w:hAnsi="Tahoma" w:cs="Tahoma"/>
          <w:b/>
          <w:u w:val="single"/>
        </w:rPr>
        <w:t xml:space="preserve">Część II Zamówienia </w:t>
      </w:r>
    </w:p>
    <w:p w14:paraId="2AAE47F1" w14:textId="77777777" w:rsidR="00F639EF" w:rsidRPr="00EC6B61" w:rsidRDefault="00F639EF" w:rsidP="00F639EF">
      <w:pPr>
        <w:tabs>
          <w:tab w:val="left" w:pos="5245"/>
        </w:tabs>
        <w:rPr>
          <w:rFonts w:ascii="Tahoma" w:hAnsi="Tahoma" w:cs="Tahoma"/>
          <w:b/>
        </w:rPr>
      </w:pPr>
    </w:p>
    <w:p w14:paraId="7B0AB054" w14:textId="1F7029C3" w:rsidR="00F639EF" w:rsidRDefault="00F639EF" w:rsidP="00F639EF">
      <w:pPr>
        <w:tabs>
          <w:tab w:val="left" w:pos="5245"/>
        </w:tabs>
        <w:rPr>
          <w:rFonts w:ascii="Tahoma" w:hAnsi="Tahoma" w:cs="Tahoma"/>
          <w:b/>
        </w:rPr>
      </w:pPr>
      <w:r w:rsidRPr="00EC6B61">
        <w:rPr>
          <w:rFonts w:ascii="Tahoma" w:hAnsi="Tahoma" w:cs="Tahoma"/>
          <w:b/>
        </w:rPr>
        <w:t>Okres ubezpieczenia</w:t>
      </w:r>
      <w:r w:rsidR="005E70C6" w:rsidRPr="00EC6B61">
        <w:rPr>
          <w:rFonts w:ascii="Tahoma" w:hAnsi="Tahoma" w:cs="Tahoma"/>
          <w:b/>
        </w:rPr>
        <w:t xml:space="preserve"> (</w:t>
      </w:r>
      <w:r w:rsidR="005E70C6" w:rsidRPr="0088182A">
        <w:rPr>
          <w:rFonts w:ascii="Tahoma" w:hAnsi="Tahoma" w:cs="Tahoma"/>
          <w:b/>
        </w:rPr>
        <w:t>tzn. okres, w jakim pojazdy mogą być włączone do ubezpieczenia)</w:t>
      </w:r>
      <w:r w:rsidRPr="0088182A">
        <w:rPr>
          <w:rFonts w:ascii="Tahoma" w:hAnsi="Tahoma" w:cs="Tahoma"/>
          <w:b/>
        </w:rPr>
        <w:t>:</w:t>
      </w:r>
      <w:r w:rsidRPr="000A03D3">
        <w:rPr>
          <w:rFonts w:ascii="Tahoma" w:hAnsi="Tahoma" w:cs="Tahoma"/>
          <w:b/>
        </w:rPr>
        <w:t xml:space="preserve"> </w:t>
      </w:r>
      <w:r w:rsidR="00EC6B61">
        <w:rPr>
          <w:rFonts w:ascii="Tahoma" w:hAnsi="Tahoma" w:cs="Tahoma"/>
          <w:b/>
        </w:rPr>
        <w:t>01.01.2024 r. – 31.12.2026 r.</w:t>
      </w:r>
      <w:r w:rsidRPr="000A03D3">
        <w:rPr>
          <w:rFonts w:ascii="Tahoma" w:hAnsi="Tahoma" w:cs="Tahoma"/>
          <w:b/>
        </w:rPr>
        <w:t>, maksymalnie okres ubezpieczenia zakończy się</w:t>
      </w:r>
      <w:r w:rsidR="00EC6B61">
        <w:rPr>
          <w:rFonts w:ascii="Tahoma" w:hAnsi="Tahoma" w:cs="Tahoma"/>
          <w:b/>
        </w:rPr>
        <w:t xml:space="preserve"> 30.12.2027</w:t>
      </w:r>
      <w:r w:rsidRPr="000A03D3">
        <w:rPr>
          <w:rFonts w:ascii="Tahoma" w:hAnsi="Tahoma" w:cs="Tahoma"/>
          <w:b/>
        </w:rPr>
        <w:t xml:space="preserve"> 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6FFB4CD7" w:rsidR="00F639EF" w:rsidRPr="00EC6B61" w:rsidRDefault="00F639EF" w:rsidP="004A328A">
      <w:pPr>
        <w:ind w:left="1276" w:hanging="916"/>
        <w:jc w:val="both"/>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 xml:space="preserve">wymienione w tabeli w załączniku nr </w:t>
      </w:r>
      <w:r w:rsidR="00EC6B61">
        <w:rPr>
          <w:rFonts w:ascii="Tahoma" w:hAnsi="Tahoma" w:cs="Tahoma"/>
          <w:u w:val="single"/>
        </w:rPr>
        <w:t>6</w:t>
      </w:r>
      <w:r w:rsidRPr="00F576F1">
        <w:rPr>
          <w:rFonts w:ascii="Tahoma" w:hAnsi="Tahoma" w:cs="Tahoma"/>
          <w:u w:val="single"/>
        </w:rPr>
        <w:t xml:space="preserve"> oraz pojazdy włączone do ubezpieczenia przez Zamawiającego w trakcie trwania umowy, będące</w:t>
      </w:r>
      <w:r w:rsidR="004A328A">
        <w:rPr>
          <w:rFonts w:ascii="Tahoma" w:hAnsi="Tahoma" w:cs="Tahoma"/>
          <w:u w:val="single"/>
        </w:rPr>
        <w:br/>
      </w:r>
      <w:r w:rsidRPr="00F576F1">
        <w:rPr>
          <w:rFonts w:ascii="Tahoma" w:hAnsi="Tahoma" w:cs="Tahoma"/>
          <w:u w:val="single"/>
        </w:rPr>
        <w:t xml:space="preserve">w </w:t>
      </w:r>
      <w:r w:rsidRPr="00EC6B61">
        <w:rPr>
          <w:rFonts w:ascii="Tahoma" w:hAnsi="Tahoma" w:cs="Tahoma"/>
          <w:u w:val="single"/>
        </w:rPr>
        <w:t>posiadaniu Zamawiającego lub użytkowaniu na podstawie umów leasingu, dzierżawy czy użyczenia</w:t>
      </w:r>
    </w:p>
    <w:p w14:paraId="0C12AF69" w14:textId="0CF662FF" w:rsidR="00F639EF" w:rsidRPr="00EC6B61" w:rsidRDefault="00F639EF" w:rsidP="004A328A">
      <w:pPr>
        <w:ind w:left="1276" w:hanging="916"/>
        <w:jc w:val="both"/>
        <w:rPr>
          <w:rFonts w:ascii="Tahoma" w:hAnsi="Tahoma" w:cs="Tahoma"/>
        </w:rPr>
      </w:pPr>
      <w:r w:rsidRPr="00EC6B61">
        <w:rPr>
          <w:rFonts w:ascii="Tahoma" w:hAnsi="Tahoma" w:cs="Tahoma"/>
          <w:b/>
        </w:rPr>
        <w:t> UWAGA:</w:t>
      </w:r>
      <w:r w:rsidRPr="00EC6B61">
        <w:rPr>
          <w:rFonts w:ascii="Tahoma" w:hAnsi="Tahoma" w:cs="Tahoma"/>
        </w:rPr>
        <w:t xml:space="preserve"> </w:t>
      </w:r>
      <w:r w:rsidR="00565D47" w:rsidRPr="00EC6B61">
        <w:rPr>
          <w:rFonts w:ascii="Tahoma" w:hAnsi="Tahoma" w:cs="Tahoma"/>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EC6B61">
        <w:rPr>
          <w:rFonts w:ascii="Tahoma" w:hAnsi="Tahoma" w:cs="Tahoma"/>
        </w:rPr>
        <w:t>.</w:t>
      </w:r>
    </w:p>
    <w:p w14:paraId="43E0161A" w14:textId="77777777" w:rsidR="00F639EF" w:rsidRPr="00F576F1" w:rsidRDefault="00F639EF" w:rsidP="004A328A">
      <w:pPr>
        <w:ind w:left="1276" w:hanging="916"/>
        <w:jc w:val="both"/>
        <w:rPr>
          <w:rFonts w:ascii="Tahoma" w:hAnsi="Tahoma" w:cs="Tahoma"/>
        </w:rPr>
      </w:pPr>
      <w:r w:rsidRPr="00F576F1">
        <w:rPr>
          <w:rFonts w:ascii="Tahoma" w:hAnsi="Tahoma" w:cs="Tahoma"/>
          <w:i/>
          <w:iCs/>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56BF7DC6" w:rsidR="00F639EF" w:rsidRPr="00EC6B61" w:rsidRDefault="00F639EF" w:rsidP="00F639EF">
      <w:pPr>
        <w:ind w:left="567"/>
        <w:jc w:val="both"/>
        <w:rPr>
          <w:rFonts w:ascii="Tahoma" w:hAnsi="Tahoma" w:cs="Tahoma"/>
        </w:rPr>
      </w:pPr>
      <w:r w:rsidRPr="00375D08">
        <w:rPr>
          <w:rFonts w:ascii="Tahoma" w:hAnsi="Tahoma" w:cs="Tahoma"/>
          <w:b/>
          <w:bCs/>
        </w:rPr>
        <w:t xml:space="preserve">Okres </w:t>
      </w:r>
      <w:r w:rsidRPr="00EC6B61">
        <w:rPr>
          <w:rFonts w:ascii="Tahoma" w:hAnsi="Tahoma" w:cs="Tahoma"/>
          <w:b/>
          <w:bCs/>
        </w:rPr>
        <w:t>ubezpieczenia:</w:t>
      </w:r>
      <w:r w:rsidRPr="00EC6B61">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3E1AB6" w:rsidRPr="00EC6B61">
        <w:rPr>
          <w:rFonts w:ascii="Tahoma" w:hAnsi="Tahoma" w:cs="Tahoma"/>
        </w:rPr>
        <w:t>(Dz.U.</w:t>
      </w:r>
      <w:r w:rsidR="004A328A">
        <w:rPr>
          <w:rFonts w:ascii="Tahoma" w:hAnsi="Tahoma" w:cs="Tahoma"/>
        </w:rPr>
        <w:br/>
      </w:r>
      <w:r w:rsidR="003E1AB6" w:rsidRPr="00EC6B61">
        <w:rPr>
          <w:rFonts w:ascii="Tahoma" w:hAnsi="Tahoma" w:cs="Tahoma"/>
        </w:rPr>
        <w:t>z 20</w:t>
      </w:r>
      <w:r w:rsidR="007416D5" w:rsidRPr="00EC6B61">
        <w:rPr>
          <w:rFonts w:ascii="Tahoma" w:hAnsi="Tahoma" w:cs="Tahoma"/>
        </w:rPr>
        <w:t>2</w:t>
      </w:r>
      <w:r w:rsidR="001C5002" w:rsidRPr="00EC6B61">
        <w:rPr>
          <w:rFonts w:ascii="Tahoma" w:hAnsi="Tahoma" w:cs="Tahoma"/>
        </w:rPr>
        <w:t>2</w:t>
      </w:r>
      <w:r w:rsidR="003E1AB6" w:rsidRPr="00EC6B61">
        <w:rPr>
          <w:rFonts w:ascii="Tahoma" w:hAnsi="Tahoma" w:cs="Tahoma"/>
        </w:rPr>
        <w:t xml:space="preserve"> r. poz. </w:t>
      </w:r>
      <w:r w:rsidR="001C5002" w:rsidRPr="00EC6B61">
        <w:rPr>
          <w:rFonts w:ascii="Tahoma" w:hAnsi="Tahoma" w:cs="Tahoma"/>
        </w:rPr>
        <w:t>621</w:t>
      </w:r>
      <w:r w:rsidR="003E1AB6" w:rsidRPr="00EC6B61">
        <w:rPr>
          <w:rFonts w:ascii="Tahoma" w:hAnsi="Tahoma" w:cs="Tahoma"/>
        </w:rPr>
        <w:t xml:space="preserve"> z </w:t>
      </w:r>
      <w:proofErr w:type="spellStart"/>
      <w:r w:rsidR="003E1AB6" w:rsidRPr="00EC6B61">
        <w:rPr>
          <w:rFonts w:ascii="Tahoma" w:hAnsi="Tahoma" w:cs="Tahoma"/>
        </w:rPr>
        <w:t>późn</w:t>
      </w:r>
      <w:proofErr w:type="spellEnd"/>
      <w:r w:rsidR="003E1AB6" w:rsidRPr="00EC6B61">
        <w:rPr>
          <w:rFonts w:ascii="Tahoma" w:hAnsi="Tahoma" w:cs="Tahoma"/>
        </w:rPr>
        <w:t xml:space="preserve">. zm.). </w:t>
      </w:r>
      <w:r w:rsidRPr="00EC6B61">
        <w:rPr>
          <w:rFonts w:ascii="Tahoma" w:hAnsi="Tahoma" w:cs="Tahoma"/>
        </w:rPr>
        <w:t>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EC6B61" w:rsidRDefault="00F639EF" w:rsidP="00F639EF">
      <w:pPr>
        <w:jc w:val="both"/>
        <w:rPr>
          <w:rFonts w:ascii="Tahoma" w:hAnsi="Tahoma" w:cs="Tahoma"/>
        </w:rPr>
      </w:pPr>
    </w:p>
    <w:p w14:paraId="649919E0" w14:textId="0B3B87DE" w:rsidR="00F639EF" w:rsidRPr="00EC6B61" w:rsidRDefault="00F639EF" w:rsidP="00F639EF">
      <w:pPr>
        <w:ind w:left="567"/>
        <w:jc w:val="both"/>
        <w:rPr>
          <w:rFonts w:ascii="Tahoma" w:hAnsi="Tahoma" w:cs="Tahoma"/>
          <w:color w:val="003366"/>
        </w:rPr>
      </w:pPr>
      <w:r w:rsidRPr="00EC6B61">
        <w:rPr>
          <w:rFonts w:ascii="Tahoma" w:hAnsi="Tahoma" w:cs="Tahoma"/>
          <w:b/>
          <w:bCs/>
        </w:rPr>
        <w:t>Zakres ubezpieczenia:</w:t>
      </w:r>
      <w:r w:rsidRPr="00EC6B61">
        <w:rPr>
          <w:rFonts w:ascii="Tahoma" w:hAnsi="Tahoma" w:cs="Tahoma"/>
        </w:rPr>
        <w:t xml:space="preserve"> zgodnie z Ustawą z dnia 22 maja 2003 r. o ubezpieczeniach obowiązkowych, Ubezpieczeniowym Funduszu Gwarancyjnym i Polskim Biurze Ubezpieczycieli Komunikacyjnych </w:t>
      </w:r>
      <w:r w:rsidR="003E1AB6" w:rsidRPr="00EC6B61">
        <w:rPr>
          <w:rFonts w:ascii="Tahoma" w:hAnsi="Tahoma" w:cs="Tahoma"/>
        </w:rPr>
        <w:t>(</w:t>
      </w:r>
      <w:r w:rsidR="007416D5" w:rsidRPr="00EC6B61">
        <w:rPr>
          <w:rFonts w:ascii="Tahoma" w:hAnsi="Tahoma" w:cs="Tahoma"/>
        </w:rPr>
        <w:t>Dz.U.</w:t>
      </w:r>
      <w:r w:rsidR="004A328A">
        <w:rPr>
          <w:rFonts w:ascii="Tahoma" w:hAnsi="Tahoma" w:cs="Tahoma"/>
        </w:rPr>
        <w:br/>
      </w:r>
      <w:r w:rsidR="007416D5" w:rsidRPr="00EC6B61">
        <w:rPr>
          <w:rFonts w:ascii="Tahoma" w:hAnsi="Tahoma" w:cs="Tahoma"/>
        </w:rPr>
        <w:t>z 202</w:t>
      </w:r>
      <w:r w:rsidR="001C5002" w:rsidRPr="00EC6B61">
        <w:rPr>
          <w:rFonts w:ascii="Tahoma" w:hAnsi="Tahoma" w:cs="Tahoma"/>
        </w:rPr>
        <w:t>2</w:t>
      </w:r>
      <w:r w:rsidR="007416D5" w:rsidRPr="00EC6B61">
        <w:rPr>
          <w:rFonts w:ascii="Tahoma" w:hAnsi="Tahoma" w:cs="Tahoma"/>
        </w:rPr>
        <w:t xml:space="preserve"> r. poz. </w:t>
      </w:r>
      <w:r w:rsidR="001C5002" w:rsidRPr="00EC6B61">
        <w:rPr>
          <w:rFonts w:ascii="Tahoma" w:hAnsi="Tahoma" w:cs="Tahoma"/>
        </w:rPr>
        <w:t>621</w:t>
      </w:r>
      <w:r w:rsidR="007416D5" w:rsidRPr="00EC6B61">
        <w:rPr>
          <w:rFonts w:ascii="Tahoma" w:hAnsi="Tahoma" w:cs="Tahoma"/>
        </w:rPr>
        <w:t xml:space="preserve"> </w:t>
      </w:r>
      <w:r w:rsidR="003E1AB6" w:rsidRPr="00EC6B61">
        <w:rPr>
          <w:rFonts w:ascii="Tahoma" w:hAnsi="Tahoma" w:cs="Tahoma"/>
        </w:rPr>
        <w:t xml:space="preserve">z </w:t>
      </w:r>
      <w:proofErr w:type="spellStart"/>
      <w:r w:rsidR="003E1AB6" w:rsidRPr="00EC6B61">
        <w:rPr>
          <w:rFonts w:ascii="Tahoma" w:hAnsi="Tahoma" w:cs="Tahoma"/>
        </w:rPr>
        <w:t>późn</w:t>
      </w:r>
      <w:proofErr w:type="spellEnd"/>
      <w:r w:rsidR="003E1AB6" w:rsidRPr="00EC6B61">
        <w:rPr>
          <w:rFonts w:ascii="Tahoma" w:hAnsi="Tahoma" w:cs="Tahoma"/>
        </w:rPr>
        <w:t>. zm.).</w:t>
      </w:r>
    </w:p>
    <w:p w14:paraId="6082A214" w14:textId="77777777" w:rsidR="00F639EF" w:rsidRPr="00E652B6" w:rsidRDefault="00F639EF" w:rsidP="00F639EF">
      <w:pPr>
        <w:ind w:left="567"/>
        <w:jc w:val="both"/>
        <w:rPr>
          <w:rFonts w:ascii="Tahoma" w:hAnsi="Tahoma" w:cs="Tahoma"/>
          <w:color w:val="000000"/>
        </w:rPr>
      </w:pPr>
      <w:r w:rsidRPr="00EC6B61">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0E90D533" w14:textId="77777777" w:rsidR="00F639EF" w:rsidRPr="00F576F1" w:rsidRDefault="00F639EF" w:rsidP="00F639EF">
      <w:pPr>
        <w:ind w:left="567"/>
        <w:jc w:val="both"/>
        <w:rPr>
          <w:rFonts w:ascii="Tahoma" w:hAnsi="Tahoma" w:cs="Tahoma"/>
        </w:rPr>
      </w:pPr>
    </w:p>
    <w:p w14:paraId="40F75053" w14:textId="020B6F49" w:rsidR="00F639EF" w:rsidRPr="000E38CE" w:rsidRDefault="00F639EF" w:rsidP="00F639EF">
      <w:pPr>
        <w:ind w:left="567"/>
        <w:jc w:val="both"/>
        <w:rPr>
          <w:rFonts w:ascii="Tahoma" w:hAnsi="Tahoma" w:cs="Tahoma"/>
        </w:rPr>
      </w:pPr>
      <w:r w:rsidRPr="00F576F1">
        <w:rPr>
          <w:rFonts w:ascii="Tahoma" w:hAnsi="Tahoma" w:cs="Tahoma"/>
        </w:rPr>
        <w:t> </w:t>
      </w: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Default="00F639EF" w:rsidP="00F639EF">
      <w:pPr>
        <w:ind w:left="567"/>
        <w:jc w:val="both"/>
      </w:pPr>
      <w:r w:rsidRPr="00F576F1">
        <w:t> </w:t>
      </w:r>
    </w:p>
    <w:p w14:paraId="7D452DA1" w14:textId="77777777" w:rsidR="00F639EF" w:rsidRDefault="00F639EF" w:rsidP="00F639EF">
      <w:pPr>
        <w:ind w:left="567"/>
        <w:jc w:val="both"/>
      </w:pPr>
    </w:p>
    <w:p w14:paraId="61F48394" w14:textId="77777777"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712A7364"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w:t>
      </w:r>
      <w:r w:rsidRPr="006A5B36">
        <w:rPr>
          <w:rFonts w:ascii="Tahoma" w:hAnsi="Tahoma" w:cs="Tahoma"/>
        </w:rPr>
        <w:t xml:space="preserve">pojazdu </w:t>
      </w:r>
      <w:r w:rsidR="003541DD" w:rsidRPr="006A5B36">
        <w:rPr>
          <w:rFonts w:ascii="Tahoma" w:hAnsi="Tahoma" w:cs="Tahoma"/>
        </w:rPr>
        <w:t xml:space="preserve">dla pojazdów używanych </w:t>
      </w:r>
      <w:r w:rsidR="003541DD" w:rsidRPr="006A5B36">
        <w:rPr>
          <w:rFonts w:ascii="Tahoma" w:hAnsi="Tahoma" w:cs="Tahoma"/>
        </w:rPr>
        <w:br/>
      </w:r>
      <w:r w:rsidRPr="006A5B36">
        <w:rPr>
          <w:rFonts w:ascii="Tahoma" w:hAnsi="Tahoma" w:cs="Tahoma"/>
        </w:rPr>
        <w:t xml:space="preserve">i jest zgodny z okresem ubezpieczenia OC </w:t>
      </w:r>
      <w:r w:rsidRPr="006A5B36">
        <w:rPr>
          <w:rFonts w:ascii="Tahoma" w:hAnsi="Tahoma" w:cs="Tahoma"/>
          <w:color w:val="000000"/>
        </w:rPr>
        <w:t>posiadaczy pojazdów mechanicznych.</w:t>
      </w:r>
    </w:p>
    <w:p w14:paraId="0AC2FBDB" w14:textId="34D297A4" w:rsidR="00F639EF" w:rsidRDefault="00F639EF" w:rsidP="00F639EF">
      <w:pPr>
        <w:ind w:left="567"/>
        <w:jc w:val="both"/>
        <w:rPr>
          <w:rFonts w:ascii="Tahoma" w:hAnsi="Tahoma" w:cs="Tahoma"/>
          <w:b/>
          <w:bCs/>
        </w:rPr>
      </w:pPr>
      <w:r w:rsidRPr="00F576F1">
        <w:rPr>
          <w:rFonts w:ascii="Tahoma" w:hAnsi="Tahoma" w:cs="Tahoma"/>
        </w:rPr>
        <w:t> </w:t>
      </w:r>
    </w:p>
    <w:p w14:paraId="7544C4D1" w14:textId="77777777"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14:paraId="6A3F71F8" w14:textId="69913558" w:rsidR="00F639EF" w:rsidRPr="0088182A" w:rsidRDefault="00F639EF" w:rsidP="00F639EF">
      <w:pPr>
        <w:ind w:left="709" w:hanging="426"/>
        <w:jc w:val="both"/>
        <w:rPr>
          <w:rFonts w:ascii="Tahoma" w:hAnsi="Tahoma" w:cs="Tahoma"/>
        </w:rPr>
      </w:pPr>
      <w:r w:rsidRPr="00471D05">
        <w:rPr>
          <w:rFonts w:ascii="Tahoma" w:hAnsi="Tahoma" w:cs="Tahoma"/>
        </w:rPr>
        <w:lastRenderedPageBreak/>
        <w:t xml:space="preserve">Zakres ubezpieczenia winien obejmować, co najmniej szkody polegające na uszkodzeniu, zniszczeniu lub utracie pojazdu lub jego elementów i </w:t>
      </w:r>
      <w:r w:rsidRPr="0088182A">
        <w:rPr>
          <w:rFonts w:ascii="Tahoma" w:hAnsi="Tahoma" w:cs="Tahoma"/>
        </w:rPr>
        <w:t xml:space="preserve">wyposażenia </w:t>
      </w:r>
      <w:r w:rsidR="00502DE0" w:rsidRPr="0088182A">
        <w:rPr>
          <w:rFonts w:ascii="Tahoma" w:hAnsi="Tahoma" w:cs="Tahoma"/>
        </w:rPr>
        <w:t>(w tym również szkody w oponach, akumulatorze</w:t>
      </w:r>
      <w:r w:rsidR="004A328A">
        <w:rPr>
          <w:rFonts w:ascii="Tahoma" w:hAnsi="Tahoma" w:cs="Tahoma"/>
        </w:rPr>
        <w:br/>
      </w:r>
      <w:r w:rsidR="00502DE0" w:rsidRPr="0088182A">
        <w:rPr>
          <w:rFonts w:ascii="Tahoma" w:hAnsi="Tahoma" w:cs="Tahoma"/>
        </w:rPr>
        <w:t>i elementach układu wydechowego)</w:t>
      </w:r>
      <w:r w:rsidR="001520DC" w:rsidRPr="0088182A">
        <w:rPr>
          <w:rFonts w:ascii="Tahoma" w:hAnsi="Tahoma" w:cs="Tahoma"/>
        </w:rPr>
        <w:t>,</w:t>
      </w:r>
      <w:r w:rsidR="00502DE0" w:rsidRPr="0088182A">
        <w:rPr>
          <w:rFonts w:ascii="Tahoma" w:hAnsi="Tahoma" w:cs="Tahoma"/>
        </w:rPr>
        <w:t xml:space="preserve"> </w:t>
      </w:r>
      <w:r w:rsidRPr="0088182A">
        <w:rPr>
          <w:rFonts w:ascii="Tahoma" w:hAnsi="Tahoma" w:cs="Tahoma"/>
        </w:rPr>
        <w:t>powstałe w związku z ruchem i postojem wskutek wszelkich zdarzeń niezależnych od woli Ubezpieczonego lub osoby upoważnionej do korzystania z pojazdu,</w:t>
      </w:r>
      <w:r w:rsidR="004A328A">
        <w:rPr>
          <w:rFonts w:ascii="Tahoma" w:hAnsi="Tahoma" w:cs="Tahoma"/>
        </w:rPr>
        <w:br/>
      </w:r>
      <w:r w:rsidRPr="0088182A">
        <w:rPr>
          <w:rFonts w:ascii="Tahoma" w:hAnsi="Tahoma" w:cs="Tahoma"/>
        </w:rPr>
        <w:t>a w szczególności wskutek:</w:t>
      </w:r>
    </w:p>
    <w:p w14:paraId="1F04349A"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 xml:space="preserve">uszkodzenia przez osoby trzecie, w tym w wyniku dewastacji lub włamania, </w:t>
      </w:r>
    </w:p>
    <w:p w14:paraId="08C42F7C"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nagłego działania czynnika termicznego lub chemicznego pochodzącego z zewnątrz lub wewnątrz pojazdu, </w:t>
      </w:r>
    </w:p>
    <w:p w14:paraId="65E99E54" w14:textId="77777777" w:rsidR="00F639EF" w:rsidRPr="0088182A" w:rsidRDefault="00F639EF" w:rsidP="00F639EF">
      <w:pPr>
        <w:ind w:left="709" w:hanging="283"/>
        <w:jc w:val="both"/>
        <w:rPr>
          <w:rFonts w:ascii="Tahoma" w:hAnsi="Tahoma" w:cs="Tahoma"/>
        </w:rPr>
      </w:pPr>
      <w:r w:rsidRPr="0088182A">
        <w:rPr>
          <w:rFonts w:ascii="Tahoma" w:hAnsi="Tahoma" w:cs="Tahoma"/>
        </w:rPr>
        <w:t>-    użycia pojazdu w związku z koniecznością ratowania życia lub zdrowia ludzkiego,</w:t>
      </w:r>
    </w:p>
    <w:p w14:paraId="4E6BF79F" w14:textId="77777777" w:rsidR="00F639EF" w:rsidRPr="0088182A" w:rsidRDefault="00F639EF" w:rsidP="00F639EF">
      <w:pPr>
        <w:ind w:left="709" w:hanging="283"/>
        <w:jc w:val="both"/>
        <w:rPr>
          <w:rFonts w:ascii="Tahoma" w:hAnsi="Tahoma" w:cs="Tahoma"/>
        </w:rPr>
      </w:pPr>
      <w:r w:rsidRPr="0088182A">
        <w:rPr>
          <w:rFonts w:ascii="Tahoma" w:hAnsi="Tahoma" w:cs="Tahoma"/>
        </w:rPr>
        <w:t>-    kradzieży pojazdu lub części jego wyposażenia; uszkodzenie pojazdu w następstwie jego zabrania w celu krótkotrwałego użycia, rabunku oraz rozboju,</w:t>
      </w:r>
    </w:p>
    <w:p w14:paraId="1F077950"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otwarcia się pokrywy silnika (bagażnika) pojazdu podczas jazdy,</w:t>
      </w:r>
    </w:p>
    <w:p w14:paraId="7CC5B0C6"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uszkodzeń wyrządzonych w pojeździe przez przewożony ładunek lub bagaż,</w:t>
      </w:r>
    </w:p>
    <w:p w14:paraId="471B9D68"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samoczynnego stoczenia się pojazdu na terenie pochyłym,</w:t>
      </w:r>
    </w:p>
    <w:p w14:paraId="097273D4" w14:textId="04BA933B"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dostania się wody do wnętrza pojazdu,</w:t>
      </w:r>
    </w:p>
    <w:p w14:paraId="04AF035F" w14:textId="45126F18" w:rsidR="00EF34F9" w:rsidRPr="0088182A" w:rsidRDefault="00EF34F9" w:rsidP="00F639EF">
      <w:pPr>
        <w:ind w:left="709" w:hanging="283"/>
        <w:jc w:val="both"/>
        <w:rPr>
          <w:rFonts w:ascii="Tahoma" w:hAnsi="Tahoma" w:cs="Tahoma"/>
        </w:rPr>
      </w:pPr>
      <w:r w:rsidRPr="0088182A">
        <w:rPr>
          <w:rFonts w:ascii="Tahoma" w:hAnsi="Tahoma" w:cs="Tahoma"/>
        </w:rPr>
        <w:t>-   uszkodzenia silnika w wyniku zassania do niego wody,</w:t>
      </w:r>
    </w:p>
    <w:p w14:paraId="06D245B7" w14:textId="77777777" w:rsidR="00F639EF" w:rsidRPr="000A03D3"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49F4F709" w:rsidR="00F639EF" w:rsidRPr="006A5B36" w:rsidRDefault="00F639EF" w:rsidP="00F639EF">
      <w:pPr>
        <w:ind w:left="709" w:hanging="283"/>
        <w:jc w:val="both"/>
        <w:rPr>
          <w:rFonts w:ascii="Tahoma" w:hAnsi="Tahoma" w:cs="Tahoma"/>
        </w:rPr>
      </w:pPr>
      <w:r w:rsidRPr="00346EAE">
        <w:rPr>
          <w:rFonts w:ascii="Tahoma" w:hAnsi="Tahoma" w:cs="Tahoma"/>
        </w:rPr>
        <w:t xml:space="preserve">- koszty związane z wymianą płynów eksploatacyjnych w przypadku uszkodzenia układów silnika </w:t>
      </w:r>
      <w:r w:rsidRPr="006A5B36">
        <w:rPr>
          <w:rFonts w:ascii="Tahoma" w:hAnsi="Tahoma" w:cs="Tahoma"/>
        </w:rPr>
        <w:t>ubezpieczonego pojazdu na skutek wypadku ubezpieczeniowego objętego umową ubezpieczenia d</w:t>
      </w:r>
      <w:r w:rsidR="003541DD" w:rsidRPr="006A5B36">
        <w:rPr>
          <w:rFonts w:ascii="Tahoma" w:hAnsi="Tahoma" w:cs="Tahoma"/>
        </w:rPr>
        <w:t>o wysokości 300 zł na zdarzenie,</w:t>
      </w:r>
    </w:p>
    <w:p w14:paraId="55B5E724" w14:textId="15C6B508" w:rsidR="003541DD" w:rsidRPr="006A5B36" w:rsidRDefault="003541DD" w:rsidP="003541DD">
      <w:pPr>
        <w:ind w:left="709" w:hanging="283"/>
        <w:jc w:val="both"/>
        <w:rPr>
          <w:rFonts w:ascii="Tahoma" w:hAnsi="Tahoma" w:cs="Tahoma"/>
        </w:rPr>
      </w:pPr>
      <w:r w:rsidRPr="006A5B36">
        <w:rPr>
          <w:rFonts w:ascii="Tahoma" w:hAnsi="Tahoma" w:cs="Tahoma"/>
        </w:rPr>
        <w:t xml:space="preserve">- </w:t>
      </w:r>
      <w:r w:rsidRPr="006A5B36">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DB3533" w:rsidRDefault="003541DD" w:rsidP="003541DD">
      <w:pPr>
        <w:ind w:left="709" w:hanging="283"/>
        <w:jc w:val="both"/>
        <w:rPr>
          <w:rFonts w:ascii="Tahoma" w:hAnsi="Tahoma" w:cs="Tahoma"/>
        </w:rPr>
      </w:pPr>
      <w:r w:rsidRPr="006A5B36">
        <w:rPr>
          <w:rFonts w:ascii="Tahoma" w:hAnsi="Tahoma" w:cs="Tahoma"/>
        </w:rPr>
        <w:t>-</w:t>
      </w:r>
      <w:r w:rsidRPr="006A5B36">
        <w:rPr>
          <w:rFonts w:ascii="Tahoma" w:hAnsi="Tahoma" w:cs="Tahoma"/>
        </w:rPr>
        <w:tab/>
        <w:t>koszty wynagrodzenia rzeczoznawców powołanych za zgodą ubezpieczyciela w celu ustalenia okoliczności lub rozmiaru szkody.</w:t>
      </w:r>
    </w:p>
    <w:p w14:paraId="112E654F" w14:textId="77777777" w:rsidR="00F639EF" w:rsidRDefault="00F639EF" w:rsidP="00F639EF">
      <w:pPr>
        <w:ind w:left="709" w:hanging="283"/>
        <w:jc w:val="both"/>
        <w:rPr>
          <w:rFonts w:ascii="Tahoma" w:hAnsi="Tahoma" w:cs="Tahoma"/>
        </w:rPr>
      </w:pPr>
    </w:p>
    <w:p w14:paraId="3BF12F0A" w14:textId="77777777"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14:paraId="2EA653F9" w14:textId="77777777" w:rsidR="00F639EF" w:rsidRPr="00EC6B61"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Rozwiązanie umowy ubezpieczenia może nastąpić tylko w przypadku zbycia pojazdu lub jego </w:t>
      </w:r>
      <w:r w:rsidRPr="00EC6B61">
        <w:rPr>
          <w:rFonts w:ascii="Tahoma" w:hAnsi="Tahoma" w:cs="Tahoma"/>
        </w:rPr>
        <w:t>pozostałości po szkodzie, w przypadku jego utraty (kradzieży) oraz całkowitego zniszczenia;</w:t>
      </w:r>
    </w:p>
    <w:p w14:paraId="3DF039EB" w14:textId="735F64EF" w:rsidR="00F639EF" w:rsidRPr="00EC6B61" w:rsidRDefault="00F639EF" w:rsidP="00F639EF">
      <w:pPr>
        <w:ind w:left="709" w:hanging="283"/>
        <w:jc w:val="both"/>
        <w:rPr>
          <w:rFonts w:ascii="Tahoma" w:hAnsi="Tahoma" w:cs="Tahoma"/>
        </w:rPr>
      </w:pPr>
      <w:r w:rsidRPr="00EC6B61">
        <w:rPr>
          <w:rFonts w:ascii="Tahoma" w:hAnsi="Tahoma" w:cs="Tahoma"/>
        </w:rPr>
        <w:t xml:space="preserve">- </w:t>
      </w:r>
      <w:r w:rsidR="00EC6B61" w:rsidRPr="00EC6B61">
        <w:rPr>
          <w:rFonts w:ascii="Tahoma" w:hAnsi="Tahoma" w:cs="Tahoma"/>
        </w:rPr>
        <w:t xml:space="preserve">   </w:t>
      </w:r>
      <w:r w:rsidRPr="00EC6B61">
        <w:rPr>
          <w:rFonts w:ascii="Tahoma" w:hAnsi="Tahoma" w:cs="Tahoma"/>
        </w:rPr>
        <w:t xml:space="preserve">w ubezpieczeniu pojazdów, których wiek nie przekracza </w:t>
      </w:r>
      <w:r w:rsidR="00276799" w:rsidRPr="00EC6B61">
        <w:rPr>
          <w:rFonts w:ascii="Tahoma" w:hAnsi="Tahoma" w:cs="Tahoma"/>
        </w:rPr>
        <w:t>36</w:t>
      </w:r>
      <w:r w:rsidRPr="00EC6B61">
        <w:rPr>
          <w:rFonts w:ascii="Tahoma" w:hAnsi="Tahoma" w:cs="Tahoma"/>
        </w:rPr>
        <w:t xml:space="preserve"> miesięcy ma zastosowanie tzw. </w:t>
      </w:r>
      <w:r w:rsidRPr="00EC6B61">
        <w:rPr>
          <w:rFonts w:ascii="Tahoma" w:hAnsi="Tahoma" w:cs="Tahoma"/>
          <w:b/>
        </w:rPr>
        <w:t>gwarantowana suma ubezpieczenia</w:t>
      </w:r>
      <w:r w:rsidRPr="00EC6B61">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Default="00F639EF" w:rsidP="00F639EF">
      <w:pPr>
        <w:ind w:left="709" w:hanging="283"/>
        <w:jc w:val="both"/>
        <w:rPr>
          <w:rFonts w:ascii="Tahoma" w:hAnsi="Tahoma" w:cs="Tahoma"/>
        </w:rPr>
      </w:pPr>
      <w:r w:rsidRPr="00EC6B61">
        <w:rPr>
          <w:rFonts w:ascii="Tahoma" w:hAnsi="Tahoma" w:cs="Tahoma"/>
        </w:rPr>
        <w:t xml:space="preserve">- </w:t>
      </w:r>
      <w:r w:rsidRPr="00EC6B61">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2CD8CF5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w przypadku stwierdzenia szkody całkowitej Ubezpieczyciel na wniosek Ubezpieczonego zobowiązuje się do udzielenie pomocy przy zagospodarowaniu i późniejszym zbyciu pozostałości pojazdu po szkodzie,</w:t>
      </w:r>
      <w:r w:rsidR="004A328A">
        <w:rPr>
          <w:rFonts w:ascii="Tahoma" w:hAnsi="Tahoma" w:cs="Tahoma"/>
        </w:rPr>
        <w:br/>
      </w:r>
      <w:r w:rsidRPr="00DB3533">
        <w:rPr>
          <w:rFonts w:ascii="Tahoma" w:hAnsi="Tahoma" w:cs="Tahoma"/>
        </w:rPr>
        <w:t xml:space="preserve">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lastRenderedPageBreak/>
        <w:t>wskazany podmiot, Ubezpieczyciel określa odszkodowanie w kwocie odpowiadającej wartości pojazdu</w:t>
      </w:r>
      <w:r w:rsidR="004A328A">
        <w:rPr>
          <w:rFonts w:ascii="Tahoma" w:hAnsi="Tahoma" w:cs="Tahoma"/>
          <w:color w:val="000000"/>
        </w:rPr>
        <w:br/>
      </w:r>
      <w:r w:rsidRPr="000A03D3">
        <w:rPr>
          <w:rFonts w:ascii="Tahoma" w:hAnsi="Tahoma" w:cs="Tahoma"/>
          <w:color w:val="000000"/>
        </w:rPr>
        <w:t>w dniu ustalenia odszkodowania pomniejszone o wartość pozostałości powypadkowych ustalone na podstawie systemów eksperckich;</w:t>
      </w:r>
    </w:p>
    <w:p w14:paraId="580472D2" w14:textId="77777777"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4D46B8"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4D46B8">
        <w:rPr>
          <w:rFonts w:ascii="Tahoma" w:hAnsi="Tahoma" w:cs="Tahoma"/>
        </w:rPr>
        <w:t>przeciwkradzieżowe</w:t>
      </w:r>
      <w:proofErr w:type="spellEnd"/>
      <w:r w:rsidRPr="004D46B8">
        <w:rPr>
          <w:rFonts w:ascii="Tahoma" w:hAnsi="Tahoma" w:cs="Tahoma"/>
        </w:rPr>
        <w:t xml:space="preserve"> Ubezpieczyciel uznaje za wystarczające.</w:t>
      </w:r>
    </w:p>
    <w:p w14:paraId="01917D8F" w14:textId="77777777" w:rsidR="00F639EF" w:rsidRPr="004D46B8" w:rsidRDefault="00F639EF" w:rsidP="00F639EF">
      <w:pPr>
        <w:ind w:left="709" w:hanging="283"/>
        <w:jc w:val="both"/>
        <w:rPr>
          <w:rFonts w:ascii="Tahoma" w:hAnsi="Tahoma" w:cs="Tahoma"/>
          <w:u w:val="single"/>
        </w:rPr>
      </w:pPr>
    </w:p>
    <w:p w14:paraId="458A887A" w14:textId="77777777" w:rsidR="00F639EF" w:rsidRPr="004D46B8" w:rsidRDefault="00F639EF" w:rsidP="00F639EF">
      <w:pPr>
        <w:ind w:left="709"/>
        <w:jc w:val="both"/>
        <w:rPr>
          <w:rFonts w:ascii="Tahoma" w:hAnsi="Tahoma" w:cs="Tahoma"/>
          <w:u w:val="single"/>
        </w:rPr>
      </w:pPr>
      <w:r w:rsidRPr="004D46B8">
        <w:rPr>
          <w:rFonts w:ascii="Tahoma" w:hAnsi="Tahoma" w:cs="Tahoma"/>
          <w:u w:val="single"/>
        </w:rPr>
        <w:t>Zakres terytorialny ubezpieczenia autocasco:</w:t>
      </w:r>
    </w:p>
    <w:p w14:paraId="6EA28CA1" w14:textId="01A6F7B7" w:rsidR="00F639EF" w:rsidRPr="004D46B8" w:rsidRDefault="00F639EF" w:rsidP="00F639EF">
      <w:pPr>
        <w:ind w:left="709"/>
        <w:jc w:val="both"/>
        <w:rPr>
          <w:rFonts w:ascii="Tahoma" w:hAnsi="Tahoma" w:cs="Tahoma"/>
        </w:rPr>
      </w:pPr>
      <w:r w:rsidRPr="004D46B8">
        <w:rPr>
          <w:rFonts w:ascii="Tahoma" w:hAnsi="Tahoma" w:cs="Tahoma"/>
        </w:rPr>
        <w:t>RP i Europa z wyłączeniem szkód kradzieżowych powstałych na terytorium Rosji, Białorusi, Ukrainy</w:t>
      </w:r>
      <w:r w:rsidR="004A328A">
        <w:rPr>
          <w:rFonts w:ascii="Tahoma" w:hAnsi="Tahoma" w:cs="Tahoma"/>
        </w:rPr>
        <w:br/>
      </w:r>
      <w:r w:rsidRPr="004D46B8">
        <w:rPr>
          <w:rFonts w:ascii="Tahoma" w:hAnsi="Tahoma" w:cs="Tahoma"/>
        </w:rPr>
        <w:t>i Mołdawii.</w:t>
      </w:r>
    </w:p>
    <w:p w14:paraId="3FF98636" w14:textId="0BB90636" w:rsidR="00A70E0C" w:rsidRDefault="00A70E0C" w:rsidP="00BB41F1">
      <w:pPr>
        <w:ind w:left="709"/>
        <w:jc w:val="both"/>
        <w:rPr>
          <w:rFonts w:ascii="Tahoma" w:hAnsi="Tahoma" w:cs="Tahoma"/>
        </w:rPr>
      </w:pPr>
    </w:p>
    <w:p w14:paraId="5D982B3D" w14:textId="77777777" w:rsidR="00F639EF" w:rsidRPr="008F4CD0" w:rsidRDefault="00F639EF" w:rsidP="00CC6AF3">
      <w:pPr>
        <w:ind w:left="709"/>
        <w:jc w:val="both"/>
        <w:rPr>
          <w:rFonts w:ascii="Tahoma" w:hAnsi="Tahoma" w:cs="Tahoma"/>
        </w:rPr>
      </w:pPr>
      <w:r w:rsidRPr="008F4CD0">
        <w:rPr>
          <w:rFonts w:ascii="Tahoma" w:hAnsi="Tahoma" w:cs="Tahoma"/>
          <w:b/>
          <w:bCs/>
        </w:rPr>
        <w:t xml:space="preserve">Suma ubezpieczenia </w:t>
      </w:r>
    </w:p>
    <w:p w14:paraId="31BFBA39" w14:textId="4A37328D" w:rsidR="00F639EF" w:rsidRPr="008F4CD0" w:rsidRDefault="00F639EF" w:rsidP="00F639EF">
      <w:pPr>
        <w:ind w:left="709" w:hanging="283"/>
        <w:jc w:val="both"/>
        <w:rPr>
          <w:rFonts w:ascii="Tahoma" w:hAnsi="Tahoma" w:cs="Tahoma"/>
          <w:b/>
        </w:rPr>
      </w:pPr>
      <w:r w:rsidRPr="008F4CD0">
        <w:rPr>
          <w:rFonts w:ascii="Tahoma" w:hAnsi="Tahoma" w:cs="Tahoma"/>
        </w:rPr>
        <w:t>-</w:t>
      </w:r>
      <w:r w:rsidRPr="008F4CD0">
        <w:rPr>
          <w:rFonts w:ascii="Tahoma" w:hAnsi="Tahoma" w:cs="Tahoma"/>
        </w:rPr>
        <w:tab/>
        <w:t>uwzględnia kwotę podatku VAT oraz wartość wyposażenia dodatkowego,</w:t>
      </w:r>
    </w:p>
    <w:p w14:paraId="2357E83D" w14:textId="77777777" w:rsidR="00F639EF" w:rsidRPr="008F4CD0" w:rsidRDefault="00F639EF" w:rsidP="00F639EF">
      <w:pPr>
        <w:ind w:left="709" w:hanging="283"/>
        <w:jc w:val="both"/>
        <w:rPr>
          <w:rFonts w:ascii="Tahoma" w:hAnsi="Tahoma" w:cs="Tahoma"/>
        </w:rPr>
      </w:pPr>
      <w:r w:rsidRPr="008F4CD0">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54C72A09" w:rsidR="00F639EF" w:rsidRPr="008F4CD0" w:rsidRDefault="00F639EF" w:rsidP="00F639EF">
      <w:pPr>
        <w:ind w:left="709" w:hanging="283"/>
        <w:jc w:val="both"/>
        <w:rPr>
          <w:rFonts w:ascii="Tahoma" w:hAnsi="Tahoma" w:cs="Tahoma"/>
          <w:b/>
        </w:rPr>
      </w:pPr>
      <w:r w:rsidRPr="008F4CD0">
        <w:rPr>
          <w:rFonts w:ascii="Tahoma" w:hAnsi="Tahoma" w:cs="Tahoma"/>
        </w:rPr>
        <w:t>-</w:t>
      </w:r>
      <w:r w:rsidRPr="008F4CD0">
        <w:rPr>
          <w:rFonts w:ascii="Tahoma" w:hAnsi="Tahoma" w:cs="Tahoma"/>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p>
    <w:p w14:paraId="6ED57BAD" w14:textId="77777777" w:rsidR="00F639EF" w:rsidRDefault="00F639EF" w:rsidP="00F639EF">
      <w:pPr>
        <w:ind w:left="709" w:hanging="283"/>
        <w:jc w:val="both"/>
        <w:rPr>
          <w:rFonts w:ascii="Tahoma" w:hAnsi="Tahoma" w:cs="Tahoma"/>
        </w:rPr>
      </w:pPr>
      <w:r w:rsidRPr="008F4CD0">
        <w:rPr>
          <w:rFonts w:ascii="Tahoma" w:hAnsi="Tahoma" w:cs="Tahoma"/>
        </w:rPr>
        <w:t xml:space="preserve">-    suma ubezpieczenia nie ulega w okresie ubezpieczenia pomniejszeniu o wypłacone </w:t>
      </w:r>
      <w:r>
        <w:rPr>
          <w:rFonts w:ascii="Tahoma" w:hAnsi="Tahoma" w:cs="Tahoma"/>
        </w:rPr>
        <w:t>odszkodowania za szkody częściowe</w:t>
      </w:r>
    </w:p>
    <w:p w14:paraId="0EF695C2" w14:textId="77777777"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14:paraId="24DBFB56" w14:textId="77777777" w:rsidR="00F639EF" w:rsidRPr="00EC6B61" w:rsidRDefault="00F639EF" w:rsidP="00F639EF">
      <w:pPr>
        <w:ind w:left="709" w:hanging="283"/>
        <w:jc w:val="both"/>
        <w:rPr>
          <w:rFonts w:ascii="Tahoma" w:hAnsi="Tahoma" w:cs="Tahoma"/>
        </w:rPr>
      </w:pPr>
      <w:r w:rsidRPr="00EC6B61">
        <w:rPr>
          <w:rFonts w:ascii="Tahoma" w:hAnsi="Tahoma" w:cs="Tahoma"/>
        </w:rPr>
        <w:t>-    franszyza zniesiona/wykupiona</w:t>
      </w:r>
    </w:p>
    <w:p w14:paraId="3AD1DB00" w14:textId="35446698" w:rsidR="00BB41F1" w:rsidRDefault="00F639EF" w:rsidP="00BB41F1">
      <w:pPr>
        <w:ind w:left="709" w:hanging="283"/>
        <w:jc w:val="both"/>
        <w:rPr>
          <w:rFonts w:ascii="Tahoma" w:hAnsi="Tahoma" w:cs="Tahoma"/>
        </w:rPr>
      </w:pPr>
      <w:r w:rsidRPr="00EC6B61">
        <w:rPr>
          <w:rFonts w:ascii="Tahoma" w:hAnsi="Tahoma" w:cs="Tahoma"/>
        </w:rPr>
        <w:t>-    amortyzacja części – zniesiona/wykupiona</w:t>
      </w:r>
      <w:r w:rsidR="00BB41F1" w:rsidRPr="00EC6B61">
        <w:rPr>
          <w:rFonts w:ascii="Tahoma" w:hAnsi="Tahoma" w:cs="Tahoma"/>
        </w:rPr>
        <w:t>, z wyjątkiem uszkodzeń w ogumieniu oraz akumulatorze, gdzie amortyzacja ma zastosowanie</w:t>
      </w:r>
    </w:p>
    <w:p w14:paraId="27189585" w14:textId="1C209FB3" w:rsidR="00F639EF" w:rsidRDefault="00F639EF" w:rsidP="00BB41F1">
      <w:pPr>
        <w:ind w:left="426"/>
        <w:jc w:val="both"/>
        <w:rPr>
          <w:rFonts w:ascii="Tahoma" w:hAnsi="Tahoma" w:cs="Tahoma"/>
        </w:rPr>
      </w:pPr>
      <w:r w:rsidRPr="001070F9">
        <w:rPr>
          <w:rFonts w:ascii="Tahoma" w:hAnsi="Tahoma" w:cs="Tahoma"/>
        </w:rPr>
        <w:t> </w:t>
      </w: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77777777"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lastRenderedPageBreak/>
        <w:t xml:space="preserve">Zakres ubezpieczenia </w:t>
      </w:r>
    </w:p>
    <w:p w14:paraId="78C48F6A" w14:textId="77777777" w:rsidR="00F639EF" w:rsidRPr="00EC6B61" w:rsidRDefault="00F639EF" w:rsidP="00F639EF">
      <w:pPr>
        <w:ind w:left="709"/>
        <w:jc w:val="both"/>
        <w:rPr>
          <w:rFonts w:ascii="Tahoma" w:hAnsi="Tahoma" w:cs="Tahoma"/>
        </w:rPr>
      </w:pPr>
      <w:r w:rsidRPr="00F576F1">
        <w:rPr>
          <w:rFonts w:ascii="Tahoma" w:hAnsi="Tahoma" w:cs="Tahoma"/>
        </w:rPr>
        <w:t xml:space="preserve">Przedmiotem ubezpieczenia jest trwałe uszkodzenie ciała, rozstrój zdrowia lub śmierć ubezpieczonego powstałe w związku z ruchem pojazdów (również podczas zatrzymania i postoju), w tym podczas wsiadania </w:t>
      </w:r>
      <w:r w:rsidRPr="00EC6B61">
        <w:rPr>
          <w:rFonts w:ascii="Tahoma" w:hAnsi="Tahoma" w:cs="Tahoma"/>
        </w:rPr>
        <w:t>i wysiadania z pojazdu, załadunku i rozładunku, naprawy pojazdu oraz upadku, pożaru lub wybuchu pojazdu</w:t>
      </w:r>
    </w:p>
    <w:p w14:paraId="27BEC959" w14:textId="77777777" w:rsidR="00F639EF" w:rsidRPr="00EC6B61" w:rsidRDefault="00F639EF" w:rsidP="00F639EF">
      <w:pPr>
        <w:ind w:left="709"/>
        <w:jc w:val="both"/>
        <w:rPr>
          <w:rFonts w:ascii="Tahoma" w:hAnsi="Tahoma" w:cs="Tahoma"/>
        </w:rPr>
      </w:pPr>
      <w:r w:rsidRPr="00EC6B61">
        <w:rPr>
          <w:rFonts w:ascii="Tahoma" w:hAnsi="Tahoma" w:cs="Tahoma"/>
        </w:rPr>
        <w:t> </w:t>
      </w:r>
    </w:p>
    <w:p w14:paraId="505D78F9" w14:textId="77777777" w:rsidR="00D44005" w:rsidRPr="00EC6B61" w:rsidRDefault="00D44005" w:rsidP="00D44005">
      <w:pPr>
        <w:ind w:left="709"/>
        <w:jc w:val="both"/>
        <w:rPr>
          <w:rFonts w:ascii="Tahoma" w:hAnsi="Tahoma" w:cs="Tahoma"/>
        </w:rPr>
      </w:pPr>
      <w:r w:rsidRPr="00EC6B61">
        <w:rPr>
          <w:rFonts w:ascii="Tahoma" w:hAnsi="Tahoma" w:cs="Tahoma"/>
          <w:b/>
          <w:bCs/>
        </w:rPr>
        <w:t xml:space="preserve">Suma ubezpieczenia - </w:t>
      </w:r>
      <w:r w:rsidRPr="00EC6B61">
        <w:rPr>
          <w:rFonts w:ascii="Tahoma" w:hAnsi="Tahoma" w:cs="Tahoma"/>
        </w:rPr>
        <w:t>10 000 zł  na osobę</w:t>
      </w:r>
    </w:p>
    <w:p w14:paraId="2CF6CF09" w14:textId="77777777" w:rsidR="00D44005" w:rsidRPr="00EC6B61" w:rsidRDefault="00D44005" w:rsidP="00D44005">
      <w:pPr>
        <w:ind w:left="709"/>
        <w:jc w:val="both"/>
        <w:rPr>
          <w:rFonts w:ascii="Tahoma" w:hAnsi="Tahoma" w:cs="Tahoma"/>
        </w:rPr>
      </w:pPr>
      <w:r w:rsidRPr="00EC6B61">
        <w:rPr>
          <w:rFonts w:ascii="Tahoma" w:hAnsi="Tahoma" w:cs="Tahoma"/>
          <w:b/>
          <w:bCs/>
        </w:rPr>
        <w:t>-</w:t>
      </w:r>
      <w:r w:rsidRPr="00EC6B61">
        <w:rPr>
          <w:rFonts w:ascii="Tahoma" w:hAnsi="Tahoma" w:cs="Tahoma"/>
        </w:rPr>
        <w:t xml:space="preserve"> w przypadku śmierci Ubezpieczonego – świadczenie w wysokości 100% sumy ubezpieczenia;</w:t>
      </w:r>
    </w:p>
    <w:p w14:paraId="1371594D" w14:textId="77777777" w:rsidR="00D44005" w:rsidRPr="00EC6B61" w:rsidRDefault="00D44005" w:rsidP="00D44005">
      <w:pPr>
        <w:ind w:left="709"/>
        <w:jc w:val="both"/>
        <w:rPr>
          <w:rFonts w:ascii="Tahoma" w:hAnsi="Tahoma" w:cs="Tahoma"/>
        </w:rPr>
      </w:pPr>
      <w:r w:rsidRPr="00EC6B61">
        <w:rPr>
          <w:rFonts w:ascii="Tahoma" w:hAnsi="Tahoma" w:cs="Tahoma"/>
        </w:rPr>
        <w:t>- w przypadku 100% uszczerbku na zdrowiu – świadczenie w wysokości 100% sumy ubezpieczenia;</w:t>
      </w:r>
    </w:p>
    <w:p w14:paraId="7E7B87F4" w14:textId="77777777" w:rsidR="00D44005" w:rsidRPr="00471D05" w:rsidRDefault="00D44005" w:rsidP="00D44005">
      <w:pPr>
        <w:ind w:left="709"/>
        <w:jc w:val="both"/>
        <w:rPr>
          <w:rFonts w:ascii="Tahoma" w:hAnsi="Tahoma" w:cs="Tahoma"/>
        </w:rPr>
      </w:pPr>
      <w:r w:rsidRPr="00EC6B61">
        <w:rPr>
          <w:rFonts w:ascii="Tahoma" w:hAnsi="Tahoma" w:cs="Tahoma"/>
        </w:rPr>
        <w:t>- w przypadku uszczerbku na zdrowiu poniżej 100% - świadczenie w wysokości takiego procentu sumy ubezpieczenia, w jakim Ubezpieczony doznał uszczerbku na zdrowiu.</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4A5A452C" w14:textId="77777777" w:rsidR="00FE3198" w:rsidRDefault="00FE3198" w:rsidP="00F639EF">
      <w:pPr>
        <w:rPr>
          <w:rFonts w:ascii="Tahoma" w:hAnsi="Tahoma" w:cs="Tahoma"/>
        </w:rPr>
      </w:pPr>
    </w:p>
    <w:p w14:paraId="162BE565" w14:textId="77777777" w:rsidR="0060063A" w:rsidRDefault="0060063A" w:rsidP="00F639EF">
      <w:pPr>
        <w:rPr>
          <w:rFonts w:ascii="Tahoma" w:hAnsi="Tahoma" w:cs="Tahoma"/>
        </w:rPr>
      </w:pPr>
    </w:p>
    <w:p w14:paraId="45756083" w14:textId="77777777" w:rsidR="0060063A" w:rsidRDefault="0060063A" w:rsidP="00F639EF">
      <w:pPr>
        <w:rPr>
          <w:rFonts w:ascii="Tahoma" w:hAnsi="Tahoma" w:cs="Tahoma"/>
        </w:rPr>
      </w:pPr>
    </w:p>
    <w:p w14:paraId="1699EB56" w14:textId="77777777" w:rsidR="00F639EF" w:rsidRPr="00E63703" w:rsidRDefault="00F639EF" w:rsidP="00F639EF">
      <w:pPr>
        <w:rPr>
          <w:rFonts w:ascii="Tahoma" w:hAnsi="Tahoma" w:cs="Tahoma"/>
          <w:b/>
        </w:rPr>
      </w:pPr>
      <w:r w:rsidRPr="008738A0">
        <w:rPr>
          <w:rFonts w:ascii="Tahoma" w:hAnsi="Tahoma" w:cs="Tahoma"/>
          <w:b/>
        </w:rPr>
        <w:t xml:space="preserve">Ubezpieczenie </w:t>
      </w:r>
      <w:proofErr w:type="spellStart"/>
      <w:r w:rsidRPr="00E63703">
        <w:rPr>
          <w:rFonts w:ascii="Tahoma" w:hAnsi="Tahoma" w:cs="Tahoma"/>
          <w:b/>
        </w:rPr>
        <w:t>assistance</w:t>
      </w:r>
      <w:proofErr w:type="spellEnd"/>
      <w:r w:rsidRPr="00E63703">
        <w:rPr>
          <w:rFonts w:ascii="Tahoma" w:hAnsi="Tahoma" w:cs="Tahoma"/>
          <w:b/>
        </w:rPr>
        <w:t xml:space="preserve"> (ASS)</w:t>
      </w:r>
    </w:p>
    <w:p w14:paraId="29E5F917" w14:textId="77777777" w:rsidR="00F639EF" w:rsidRPr="008738A0" w:rsidRDefault="00F639EF" w:rsidP="00F639EF">
      <w:pPr>
        <w:rPr>
          <w:rFonts w:ascii="Tahoma" w:hAnsi="Tahoma" w:cs="Tahoma"/>
        </w:rPr>
      </w:pPr>
    </w:p>
    <w:p w14:paraId="7691BFB1" w14:textId="77777777" w:rsidR="00F639EF" w:rsidRPr="008738A0" w:rsidRDefault="00F639EF" w:rsidP="00F639EF">
      <w:pPr>
        <w:ind w:left="709"/>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5073EF6C" w14:textId="77777777" w:rsidR="00F639EF" w:rsidRDefault="00F639EF" w:rsidP="00F639EF">
      <w:pPr>
        <w:ind w:left="709"/>
        <w:jc w:val="both"/>
        <w:rPr>
          <w:rFonts w:ascii="Tahoma" w:hAnsi="Tahoma" w:cs="Tahoma"/>
          <w:b/>
          <w:bCs/>
        </w:rPr>
      </w:pPr>
    </w:p>
    <w:p w14:paraId="0AB4E179" w14:textId="36FED95F" w:rsidR="00F639EF" w:rsidRPr="006A5B36" w:rsidRDefault="00F639EF" w:rsidP="00F639EF">
      <w:pPr>
        <w:ind w:left="709"/>
        <w:jc w:val="both"/>
        <w:rPr>
          <w:rFonts w:ascii="Tahoma" w:hAnsi="Tahoma" w:cs="Tahoma"/>
          <w:bCs/>
        </w:rPr>
      </w:pPr>
      <w:r w:rsidRPr="002A4EC1">
        <w:rPr>
          <w:rFonts w:ascii="Tahoma" w:hAnsi="Tahoma" w:cs="Tahoma"/>
          <w:b/>
          <w:bCs/>
        </w:rPr>
        <w:t xml:space="preserve">Zakres </w:t>
      </w:r>
      <w:r w:rsidRPr="006A5B36">
        <w:rPr>
          <w:rFonts w:ascii="Tahoma" w:hAnsi="Tahoma" w:cs="Tahoma"/>
          <w:b/>
          <w:bCs/>
        </w:rPr>
        <w:t xml:space="preserve">ubezpieczenia </w:t>
      </w:r>
      <w:r w:rsidR="00E20CC3" w:rsidRPr="006A5B36">
        <w:rPr>
          <w:rFonts w:ascii="Tahoma" w:hAnsi="Tahoma" w:cs="Tahoma"/>
          <w:bCs/>
        </w:rPr>
        <w:t xml:space="preserve">(minimalny wymagany, </w:t>
      </w:r>
      <w:r w:rsidR="00B71608" w:rsidRPr="006A5B36">
        <w:rPr>
          <w:rFonts w:ascii="Tahoma" w:hAnsi="Tahoma" w:cs="Tahoma"/>
          <w:bCs/>
        </w:rPr>
        <w:t>pozostałe świadczenia i warunki zgodnie z OWU</w:t>
      </w:r>
      <w:r w:rsidR="00E20CC3" w:rsidRPr="006A5B36">
        <w:rPr>
          <w:rFonts w:ascii="Tahoma" w:hAnsi="Tahoma" w:cs="Tahoma"/>
          <w:bCs/>
        </w:rPr>
        <w:t>)</w:t>
      </w:r>
    </w:p>
    <w:p w14:paraId="20F13AD1" w14:textId="3F49EDFE" w:rsidR="0088525E" w:rsidRPr="0088525E" w:rsidRDefault="0088525E" w:rsidP="0088525E">
      <w:pPr>
        <w:jc w:val="both"/>
        <w:rPr>
          <w:rFonts w:ascii="Tahoma" w:hAnsi="Tahoma" w:cs="Tahoma"/>
          <w:u w:val="single"/>
        </w:rPr>
      </w:pPr>
    </w:p>
    <w:p w14:paraId="583A8D43" w14:textId="77A47FBF" w:rsidR="00F639EF" w:rsidRPr="004C35AA" w:rsidRDefault="0088525E" w:rsidP="00F639EF">
      <w:pPr>
        <w:pStyle w:val="Akapitzlist"/>
        <w:jc w:val="both"/>
        <w:rPr>
          <w:rFonts w:ascii="Tahoma" w:hAnsi="Tahoma" w:cs="Tahoma"/>
          <w:b/>
          <w:bCs/>
          <w:sz w:val="20"/>
          <w:szCs w:val="20"/>
          <w:u w:val="single"/>
        </w:rPr>
      </w:pPr>
      <w:r>
        <w:rPr>
          <w:rFonts w:ascii="Tahoma" w:hAnsi="Tahoma" w:cs="Tahoma"/>
          <w:sz w:val="20"/>
          <w:szCs w:val="20"/>
          <w:u w:val="single"/>
        </w:rPr>
        <w:t>I</w:t>
      </w:r>
      <w:r w:rsidR="00F639EF" w:rsidRPr="004C35AA">
        <w:rPr>
          <w:rFonts w:ascii="Tahoma" w:hAnsi="Tahoma" w:cs="Tahoma"/>
          <w:sz w:val="20"/>
          <w:szCs w:val="20"/>
          <w:u w:val="single"/>
        </w:rPr>
        <w:t>. Wariant rozszerzony</w:t>
      </w:r>
    </w:p>
    <w:p w14:paraId="594A26EB" w14:textId="77777777" w:rsidR="00F639EF" w:rsidRPr="00A867A6" w:rsidRDefault="00F639EF" w:rsidP="00F639EF">
      <w:pPr>
        <w:ind w:left="709"/>
        <w:jc w:val="both"/>
        <w:rPr>
          <w:rFonts w:ascii="Tahoma" w:hAnsi="Tahoma" w:cs="Tahoma"/>
        </w:rPr>
      </w:pPr>
      <w:r w:rsidRPr="004C35AA">
        <w:rPr>
          <w:rFonts w:ascii="Tahoma" w:hAnsi="Tahoma" w:cs="Tahoma"/>
        </w:rPr>
        <w:t xml:space="preserve">Ubezpieczenie </w:t>
      </w:r>
      <w:proofErr w:type="spellStart"/>
      <w:r w:rsidRPr="004C35AA">
        <w:rPr>
          <w:rFonts w:ascii="Tahoma" w:hAnsi="Tahoma" w:cs="Tahoma"/>
        </w:rPr>
        <w:t>assistance</w:t>
      </w:r>
      <w:proofErr w:type="spellEnd"/>
      <w:r w:rsidRPr="004C35AA">
        <w:rPr>
          <w:rFonts w:ascii="Tahoma" w:hAnsi="Tahoma" w:cs="Tahoma"/>
        </w:rPr>
        <w:t xml:space="preserve"> obejmuje co najmniej następujące ryzyka i koszty:  pomoc na wypadek awarii pojazdu, wypadku pojazdu, braku paliwa lub kradzieży pojazdu lub jego części uniemożliwiającej dalszą </w:t>
      </w:r>
      <w:r w:rsidRPr="00A867A6">
        <w:rPr>
          <w:rFonts w:ascii="Tahoma" w:hAnsi="Tahoma" w:cs="Tahoma"/>
        </w:rPr>
        <w:t xml:space="preserve">jazdę (bez wprowadzania limitu kilometrów, powyżej którego przysługuje świadczenie </w:t>
      </w:r>
      <w:proofErr w:type="spellStart"/>
      <w:r w:rsidRPr="00A867A6">
        <w:rPr>
          <w:rFonts w:ascii="Tahoma" w:hAnsi="Tahoma" w:cs="Tahoma"/>
        </w:rPr>
        <w:t>assistance</w:t>
      </w:r>
      <w:proofErr w:type="spellEnd"/>
      <w:r w:rsidRPr="00A867A6">
        <w:rPr>
          <w:rFonts w:ascii="Tahoma" w:hAnsi="Tahoma" w:cs="Tahoma"/>
        </w:rPr>
        <w:t>), polegającą m.in. na zorganizowaniu i pokryciu koszów:</w:t>
      </w:r>
    </w:p>
    <w:p w14:paraId="0CC3EE93" w14:textId="0B6527D5" w:rsidR="00F639EF" w:rsidRPr="00A867A6" w:rsidRDefault="00F639EF" w:rsidP="00061F3A">
      <w:pPr>
        <w:pStyle w:val="Akapitzlist"/>
        <w:numPr>
          <w:ilvl w:val="0"/>
          <w:numId w:val="83"/>
        </w:numPr>
        <w:ind w:left="993" w:hanging="284"/>
        <w:jc w:val="both"/>
        <w:rPr>
          <w:rFonts w:ascii="Tahoma" w:hAnsi="Tahoma" w:cs="Tahoma"/>
          <w:sz w:val="20"/>
          <w:szCs w:val="20"/>
        </w:rPr>
      </w:pPr>
      <w:r w:rsidRPr="00A867A6">
        <w:rPr>
          <w:rFonts w:ascii="Tahoma" w:hAnsi="Tahoma" w:cs="Tahoma"/>
          <w:sz w:val="20"/>
          <w:szCs w:val="20"/>
        </w:rPr>
        <w:t xml:space="preserve">naprawy na miejscu zdarzenia (bez kosztu zakupu części), </w:t>
      </w:r>
    </w:p>
    <w:p w14:paraId="53A431C7" w14:textId="42B5CD9A" w:rsidR="00F639EF" w:rsidRPr="00A867A6" w:rsidRDefault="00F639EF" w:rsidP="00061F3A">
      <w:pPr>
        <w:pStyle w:val="Akapitzlist"/>
        <w:numPr>
          <w:ilvl w:val="0"/>
          <w:numId w:val="83"/>
        </w:numPr>
        <w:ind w:left="993" w:hanging="284"/>
        <w:jc w:val="both"/>
        <w:rPr>
          <w:rFonts w:ascii="Tahoma" w:hAnsi="Tahoma" w:cs="Tahoma"/>
          <w:sz w:val="20"/>
          <w:szCs w:val="20"/>
        </w:rPr>
      </w:pPr>
      <w:r w:rsidRPr="00A867A6">
        <w:rPr>
          <w:rFonts w:ascii="Tahoma" w:hAnsi="Tahoma" w:cs="Tahoma"/>
          <w:sz w:val="20"/>
          <w:szCs w:val="20"/>
        </w:rPr>
        <w:t xml:space="preserve">dostarczeniu paliwa (bez kosztu zakupu paliwa), </w:t>
      </w:r>
    </w:p>
    <w:p w14:paraId="5D1677DB" w14:textId="539D61C3" w:rsidR="00F639EF" w:rsidRPr="00A867A6" w:rsidRDefault="00F639EF" w:rsidP="00061F3A">
      <w:pPr>
        <w:pStyle w:val="Akapitzlist"/>
        <w:numPr>
          <w:ilvl w:val="0"/>
          <w:numId w:val="83"/>
        </w:numPr>
        <w:ind w:left="993" w:hanging="284"/>
        <w:jc w:val="both"/>
        <w:rPr>
          <w:rFonts w:ascii="Tahoma" w:hAnsi="Tahoma" w:cs="Tahoma"/>
          <w:sz w:val="20"/>
          <w:szCs w:val="20"/>
        </w:rPr>
      </w:pPr>
      <w:r w:rsidRPr="00A867A6">
        <w:rPr>
          <w:rFonts w:ascii="Tahoma" w:hAnsi="Tahoma" w:cs="Tahoma"/>
          <w:sz w:val="20"/>
          <w:szCs w:val="20"/>
        </w:rPr>
        <w:t xml:space="preserve">pokryciu kosztów holowania do miejsca wskazanego przez ubezpieczonego (limit kilometrów – minimum </w:t>
      </w:r>
      <w:r w:rsidR="004654C0" w:rsidRPr="00A867A6">
        <w:rPr>
          <w:rFonts w:ascii="Tahoma" w:hAnsi="Tahoma" w:cs="Tahoma"/>
          <w:sz w:val="20"/>
          <w:szCs w:val="20"/>
        </w:rPr>
        <w:t>2</w:t>
      </w:r>
      <w:r w:rsidRPr="00A867A6">
        <w:rPr>
          <w:rFonts w:ascii="Tahoma" w:hAnsi="Tahoma" w:cs="Tahoma"/>
          <w:sz w:val="20"/>
          <w:szCs w:val="20"/>
        </w:rPr>
        <w:t xml:space="preserve">00 km od miejsca wypadku, awarii na terytorium RP), </w:t>
      </w:r>
    </w:p>
    <w:p w14:paraId="42010139" w14:textId="57BC675B" w:rsidR="00F639EF" w:rsidRPr="00A867A6" w:rsidRDefault="00F639EF" w:rsidP="00061F3A">
      <w:pPr>
        <w:pStyle w:val="Akapitzlist"/>
        <w:numPr>
          <w:ilvl w:val="0"/>
          <w:numId w:val="83"/>
        </w:numPr>
        <w:ind w:left="993" w:hanging="284"/>
        <w:jc w:val="both"/>
        <w:rPr>
          <w:rFonts w:ascii="Tahoma" w:hAnsi="Tahoma" w:cs="Tahoma"/>
          <w:sz w:val="20"/>
          <w:szCs w:val="20"/>
        </w:rPr>
      </w:pPr>
      <w:r w:rsidRPr="00A867A6">
        <w:rPr>
          <w:rFonts w:ascii="Tahoma" w:hAnsi="Tahoma" w:cs="Tahoma"/>
          <w:sz w:val="20"/>
          <w:szCs w:val="20"/>
        </w:rPr>
        <w:t xml:space="preserve">pokrycia kosztów kontynuowania podróży, </w:t>
      </w:r>
    </w:p>
    <w:p w14:paraId="3AB593BC" w14:textId="77777777" w:rsidR="004654C0" w:rsidRPr="00A867A6" w:rsidRDefault="00F639EF" w:rsidP="00061F3A">
      <w:pPr>
        <w:pStyle w:val="Akapitzlist"/>
        <w:numPr>
          <w:ilvl w:val="0"/>
          <w:numId w:val="83"/>
        </w:numPr>
        <w:ind w:left="993" w:hanging="284"/>
        <w:jc w:val="both"/>
        <w:rPr>
          <w:rFonts w:ascii="Tahoma" w:hAnsi="Tahoma" w:cs="Tahoma"/>
          <w:sz w:val="20"/>
          <w:szCs w:val="20"/>
        </w:rPr>
      </w:pPr>
      <w:r w:rsidRPr="00A867A6">
        <w:rPr>
          <w:rFonts w:ascii="Tahoma" w:hAnsi="Tahoma" w:cs="Tahoma"/>
          <w:sz w:val="20"/>
          <w:szCs w:val="20"/>
        </w:rPr>
        <w:t>wynajmu samochodu zastępczego</w:t>
      </w:r>
      <w:r w:rsidR="004654C0" w:rsidRPr="00A867A6">
        <w:rPr>
          <w:rFonts w:ascii="Tahoma" w:hAnsi="Tahoma" w:cs="Tahoma"/>
          <w:sz w:val="20"/>
          <w:szCs w:val="20"/>
        </w:rPr>
        <w:t>:</w:t>
      </w:r>
    </w:p>
    <w:p w14:paraId="5AD91B48" w14:textId="77777777" w:rsidR="00DC49EE" w:rsidRPr="00A867A6" w:rsidRDefault="00DC49EE" w:rsidP="00DC49EE">
      <w:pPr>
        <w:pStyle w:val="Akapitzlist"/>
        <w:ind w:left="993"/>
        <w:jc w:val="both"/>
        <w:rPr>
          <w:rFonts w:ascii="Tahoma" w:hAnsi="Tahoma" w:cs="Tahoma"/>
          <w:sz w:val="20"/>
          <w:szCs w:val="20"/>
        </w:rPr>
      </w:pPr>
      <w:r w:rsidRPr="00A867A6">
        <w:rPr>
          <w:rFonts w:ascii="Tahoma" w:hAnsi="Tahoma" w:cs="Tahoma"/>
          <w:sz w:val="20"/>
          <w:szCs w:val="20"/>
        </w:rPr>
        <w:t>- na okres minimum 4 dni w przypadku kradzieży pojazdu,</w:t>
      </w:r>
    </w:p>
    <w:p w14:paraId="213E222E" w14:textId="77777777" w:rsidR="00DC49EE" w:rsidRPr="00A867A6" w:rsidRDefault="00DC49EE" w:rsidP="00DC49EE">
      <w:pPr>
        <w:pStyle w:val="Akapitzlist"/>
        <w:ind w:left="993"/>
        <w:jc w:val="both"/>
        <w:rPr>
          <w:rFonts w:ascii="Tahoma" w:hAnsi="Tahoma" w:cs="Tahoma"/>
          <w:sz w:val="20"/>
          <w:szCs w:val="20"/>
        </w:rPr>
      </w:pPr>
      <w:r w:rsidRPr="00A867A6">
        <w:rPr>
          <w:rFonts w:ascii="Tahoma" w:hAnsi="Tahoma" w:cs="Tahoma"/>
          <w:sz w:val="20"/>
          <w:szCs w:val="20"/>
        </w:rPr>
        <w:t xml:space="preserve">- na okres minimum 3 dni </w:t>
      </w:r>
      <w:r w:rsidR="00F639EF" w:rsidRPr="00A867A6">
        <w:rPr>
          <w:rFonts w:ascii="Tahoma" w:hAnsi="Tahoma" w:cs="Tahoma"/>
          <w:sz w:val="20"/>
          <w:szCs w:val="20"/>
        </w:rPr>
        <w:t xml:space="preserve">w przypadku wypadku pojazdu, </w:t>
      </w:r>
    </w:p>
    <w:p w14:paraId="57CF9FE7" w14:textId="77777777" w:rsidR="00DC49EE" w:rsidRPr="00A867A6" w:rsidRDefault="00DC49EE" w:rsidP="00DC49EE">
      <w:pPr>
        <w:pStyle w:val="Akapitzlist"/>
        <w:ind w:left="993"/>
        <w:jc w:val="both"/>
        <w:rPr>
          <w:rFonts w:ascii="Tahoma" w:hAnsi="Tahoma" w:cs="Tahoma"/>
          <w:sz w:val="20"/>
          <w:szCs w:val="20"/>
        </w:rPr>
      </w:pPr>
      <w:r w:rsidRPr="00A867A6">
        <w:rPr>
          <w:rFonts w:ascii="Tahoma" w:hAnsi="Tahoma" w:cs="Tahoma"/>
          <w:sz w:val="20"/>
          <w:szCs w:val="20"/>
        </w:rPr>
        <w:t xml:space="preserve">- na okres minimum 1 dnia w przypadku </w:t>
      </w:r>
      <w:r w:rsidR="00F639EF" w:rsidRPr="00A867A6">
        <w:rPr>
          <w:rFonts w:ascii="Tahoma" w:hAnsi="Tahoma" w:cs="Tahoma"/>
          <w:sz w:val="20"/>
          <w:szCs w:val="20"/>
        </w:rPr>
        <w:t>awarii pojazdu</w:t>
      </w:r>
      <w:r w:rsidRPr="00A867A6">
        <w:rPr>
          <w:rFonts w:ascii="Tahoma" w:hAnsi="Tahoma" w:cs="Tahoma"/>
          <w:sz w:val="20"/>
          <w:szCs w:val="20"/>
        </w:rPr>
        <w:t>,</w:t>
      </w:r>
    </w:p>
    <w:p w14:paraId="28A25641" w14:textId="35C7DA8F" w:rsidR="00A06752" w:rsidRPr="00A867A6" w:rsidRDefault="00A06752" w:rsidP="00DC49EE">
      <w:pPr>
        <w:pStyle w:val="Akapitzlist"/>
        <w:ind w:left="993"/>
        <w:jc w:val="both"/>
        <w:rPr>
          <w:rFonts w:ascii="Tahoma" w:hAnsi="Tahoma" w:cs="Tahoma"/>
          <w:sz w:val="20"/>
          <w:szCs w:val="20"/>
        </w:rPr>
      </w:pPr>
      <w:r w:rsidRPr="00A867A6">
        <w:rPr>
          <w:rFonts w:ascii="Tahoma" w:hAnsi="Tahoma" w:cs="Tahoma"/>
          <w:sz w:val="20"/>
          <w:szCs w:val="20"/>
        </w:rPr>
        <w:t>przy czym okres, za który Ubezpieczyciel pokrywa koszty wynajmu pojazdu zastępczego liczy się od dnia rozpoczęcia wynajmu tego pojazdu, a nie od dnia wypadku, awarii lub kradzieży pojazdu.</w:t>
      </w:r>
      <w:r w:rsidR="0088525E" w:rsidRPr="00A867A6">
        <w:rPr>
          <w:rFonts w:ascii="Tahoma" w:hAnsi="Tahoma" w:cs="Tahoma"/>
          <w:sz w:val="20"/>
          <w:szCs w:val="20"/>
        </w:rPr>
        <w:t xml:space="preserve"> </w:t>
      </w:r>
      <w:r w:rsidR="00DC49EE" w:rsidRPr="00A867A6">
        <w:rPr>
          <w:rFonts w:ascii="Tahoma" w:hAnsi="Tahoma" w:cs="Tahoma"/>
          <w:sz w:val="20"/>
          <w:szCs w:val="20"/>
        </w:rPr>
        <w:t>Dodatkowo p</w:t>
      </w:r>
      <w:r w:rsidR="0088525E" w:rsidRPr="00A867A6">
        <w:rPr>
          <w:rFonts w:ascii="Tahoma" w:hAnsi="Tahoma" w:cs="Tahoma"/>
          <w:sz w:val="20"/>
          <w:szCs w:val="20"/>
        </w:rPr>
        <w:t>ojazd zastępczy powinien być o porównywalnej klasie</w:t>
      </w:r>
      <w:r w:rsidR="00702C89" w:rsidRPr="00A867A6">
        <w:rPr>
          <w:rFonts w:ascii="Tahoma" w:hAnsi="Tahoma" w:cs="Tahoma"/>
          <w:sz w:val="20"/>
          <w:szCs w:val="20"/>
        </w:rPr>
        <w:t xml:space="preserve"> (nie </w:t>
      </w:r>
      <w:r w:rsidR="005E70C6" w:rsidRPr="00A867A6">
        <w:rPr>
          <w:rFonts w:ascii="Tahoma" w:hAnsi="Tahoma" w:cs="Tahoma"/>
          <w:sz w:val="20"/>
          <w:szCs w:val="20"/>
        </w:rPr>
        <w:t>niższej</w:t>
      </w:r>
      <w:r w:rsidR="00702C89" w:rsidRPr="00A867A6">
        <w:rPr>
          <w:rFonts w:ascii="Tahoma" w:hAnsi="Tahoma" w:cs="Tahoma"/>
          <w:sz w:val="20"/>
          <w:szCs w:val="20"/>
        </w:rPr>
        <w:t xml:space="preserve"> niż klasa B)</w:t>
      </w:r>
      <w:r w:rsidR="0088525E" w:rsidRPr="00A867A6">
        <w:rPr>
          <w:rFonts w:ascii="Tahoma" w:hAnsi="Tahoma" w:cs="Tahoma"/>
          <w:sz w:val="20"/>
          <w:szCs w:val="20"/>
        </w:rPr>
        <w:t>, o tej samej ilości miejsc oraz o porównywalnej pojemności silnika, ładowności pojazdu oraz jego funkcjonalności do pojazdu ubezpieczonego.</w:t>
      </w:r>
    </w:p>
    <w:p w14:paraId="2DE99658" w14:textId="77777777" w:rsidR="009C7823" w:rsidRPr="00A867A6" w:rsidRDefault="009C7823" w:rsidP="009C7823">
      <w:pPr>
        <w:ind w:left="709"/>
        <w:jc w:val="both"/>
        <w:rPr>
          <w:rFonts w:ascii="Tahoma" w:hAnsi="Tahoma" w:cs="Tahoma"/>
        </w:rPr>
      </w:pPr>
      <w:r w:rsidRPr="00A867A6">
        <w:rPr>
          <w:rFonts w:ascii="Tahoma" w:hAnsi="Tahoma" w:cs="Tahoma"/>
        </w:rPr>
        <w:t>Ubezpieczenie dotyczy pojazdów osobowych i ciężarowych o dopuszczalnej masie całkowitej do 3,5 t (definicja samochodu osobowego i samochodu ciężarowego zgodnie z art. 2 Ustawy Prawo o ruchu drogowym), wskazanych w załączniku z wykazem pojazdów do ubezpieczenia w tym wariancie.</w:t>
      </w:r>
    </w:p>
    <w:p w14:paraId="1EFB942F" w14:textId="77777777" w:rsidR="00F639EF" w:rsidRPr="00A867A6" w:rsidRDefault="00F639EF" w:rsidP="00F639EF">
      <w:pPr>
        <w:ind w:left="709"/>
        <w:jc w:val="both"/>
        <w:rPr>
          <w:rFonts w:ascii="Tahoma" w:hAnsi="Tahoma" w:cs="Tahoma"/>
        </w:rPr>
      </w:pPr>
      <w:r w:rsidRPr="00A867A6">
        <w:rPr>
          <w:rFonts w:ascii="Tahoma" w:hAnsi="Tahoma" w:cs="Tahoma"/>
        </w:rPr>
        <w:t>Minimalny zakres terytorialny - RP.</w:t>
      </w:r>
    </w:p>
    <w:p w14:paraId="0011E230" w14:textId="77777777" w:rsidR="00F639EF" w:rsidRPr="00A867A6" w:rsidRDefault="00F639EF" w:rsidP="00F639EF">
      <w:pPr>
        <w:ind w:left="709"/>
        <w:jc w:val="both"/>
        <w:rPr>
          <w:rFonts w:ascii="Tahoma" w:hAnsi="Tahoma" w:cs="Tahoma"/>
        </w:rPr>
      </w:pPr>
    </w:p>
    <w:p w14:paraId="77C09400" w14:textId="63B51067" w:rsidR="004654C0" w:rsidRPr="00A867A6" w:rsidRDefault="004654C0" w:rsidP="004654C0">
      <w:pPr>
        <w:ind w:left="720"/>
        <w:jc w:val="both"/>
        <w:rPr>
          <w:rFonts w:ascii="Tahoma" w:hAnsi="Tahoma" w:cs="Tahoma"/>
          <w:b/>
          <w:bCs/>
          <w:u w:val="single"/>
        </w:rPr>
      </w:pPr>
      <w:r w:rsidRPr="00A867A6">
        <w:rPr>
          <w:rFonts w:ascii="Tahoma" w:hAnsi="Tahoma" w:cs="Tahoma"/>
          <w:u w:val="single"/>
        </w:rPr>
        <w:t>I</w:t>
      </w:r>
      <w:r w:rsidR="008F4CD0" w:rsidRPr="00A867A6">
        <w:rPr>
          <w:rFonts w:ascii="Tahoma" w:hAnsi="Tahoma" w:cs="Tahoma"/>
          <w:u w:val="single"/>
        </w:rPr>
        <w:t>I</w:t>
      </w:r>
      <w:r w:rsidRPr="00A867A6">
        <w:rPr>
          <w:rFonts w:ascii="Tahoma" w:hAnsi="Tahoma" w:cs="Tahoma"/>
          <w:u w:val="single"/>
        </w:rPr>
        <w:t>. Wariant VIP</w:t>
      </w:r>
    </w:p>
    <w:p w14:paraId="31FAABED" w14:textId="77777777" w:rsidR="004654C0" w:rsidRPr="00A867A6" w:rsidRDefault="004654C0" w:rsidP="004654C0">
      <w:pPr>
        <w:ind w:left="709"/>
        <w:jc w:val="both"/>
        <w:rPr>
          <w:rFonts w:ascii="Tahoma" w:hAnsi="Tahoma" w:cs="Tahoma"/>
        </w:rPr>
      </w:pPr>
      <w:r w:rsidRPr="00A867A6">
        <w:rPr>
          <w:rFonts w:ascii="Tahoma" w:hAnsi="Tahoma" w:cs="Tahoma"/>
        </w:rPr>
        <w:t xml:space="preserve">Ubezpieczenie </w:t>
      </w:r>
      <w:proofErr w:type="spellStart"/>
      <w:r w:rsidRPr="00A867A6">
        <w:rPr>
          <w:rFonts w:ascii="Tahoma" w:hAnsi="Tahoma" w:cs="Tahoma"/>
        </w:rPr>
        <w:t>assistance</w:t>
      </w:r>
      <w:proofErr w:type="spellEnd"/>
      <w:r w:rsidRPr="00A867A6">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A867A6">
        <w:rPr>
          <w:rFonts w:ascii="Tahoma" w:hAnsi="Tahoma" w:cs="Tahoma"/>
        </w:rPr>
        <w:t>assistance</w:t>
      </w:r>
      <w:proofErr w:type="spellEnd"/>
      <w:r w:rsidRPr="00A867A6">
        <w:rPr>
          <w:rFonts w:ascii="Tahoma" w:hAnsi="Tahoma" w:cs="Tahoma"/>
        </w:rPr>
        <w:t>), polegającą m.in. na zorganizowaniu i pokryciu koszów:</w:t>
      </w:r>
    </w:p>
    <w:p w14:paraId="78A27A89" w14:textId="2C277934" w:rsidR="004654C0" w:rsidRPr="00A867A6" w:rsidRDefault="004654C0" w:rsidP="00061F3A">
      <w:pPr>
        <w:pStyle w:val="Akapitzlist"/>
        <w:numPr>
          <w:ilvl w:val="0"/>
          <w:numId w:val="85"/>
        </w:numPr>
        <w:ind w:left="993" w:hanging="284"/>
        <w:jc w:val="both"/>
        <w:rPr>
          <w:rFonts w:ascii="Tahoma" w:hAnsi="Tahoma" w:cs="Tahoma"/>
          <w:sz w:val="20"/>
          <w:szCs w:val="20"/>
        </w:rPr>
      </w:pPr>
      <w:r w:rsidRPr="00A867A6">
        <w:rPr>
          <w:rFonts w:ascii="Tahoma" w:hAnsi="Tahoma" w:cs="Tahoma"/>
          <w:sz w:val="20"/>
          <w:szCs w:val="20"/>
        </w:rPr>
        <w:t xml:space="preserve">naprawy na miejscu zdarzenia (bez kosztu zakupu części), </w:t>
      </w:r>
    </w:p>
    <w:p w14:paraId="0C43D900" w14:textId="01619876" w:rsidR="004654C0" w:rsidRPr="00A867A6" w:rsidRDefault="004654C0" w:rsidP="00061F3A">
      <w:pPr>
        <w:pStyle w:val="Akapitzlist"/>
        <w:numPr>
          <w:ilvl w:val="0"/>
          <w:numId w:val="85"/>
        </w:numPr>
        <w:ind w:left="993" w:hanging="284"/>
        <w:jc w:val="both"/>
        <w:rPr>
          <w:rFonts w:ascii="Tahoma" w:hAnsi="Tahoma" w:cs="Tahoma"/>
          <w:sz w:val="20"/>
          <w:szCs w:val="20"/>
        </w:rPr>
      </w:pPr>
      <w:r w:rsidRPr="00A867A6">
        <w:rPr>
          <w:rFonts w:ascii="Tahoma" w:hAnsi="Tahoma" w:cs="Tahoma"/>
          <w:sz w:val="20"/>
          <w:szCs w:val="20"/>
        </w:rPr>
        <w:t xml:space="preserve">dostarczeniu paliwa (bez kosztu zakupu paliwa), </w:t>
      </w:r>
    </w:p>
    <w:p w14:paraId="21E898F6" w14:textId="18228ECF" w:rsidR="004654C0" w:rsidRPr="00A867A6" w:rsidRDefault="004654C0" w:rsidP="00061F3A">
      <w:pPr>
        <w:pStyle w:val="Akapitzlist"/>
        <w:numPr>
          <w:ilvl w:val="0"/>
          <w:numId w:val="85"/>
        </w:numPr>
        <w:ind w:left="993" w:hanging="284"/>
        <w:jc w:val="both"/>
        <w:rPr>
          <w:rFonts w:ascii="Tahoma" w:hAnsi="Tahoma" w:cs="Tahoma"/>
          <w:sz w:val="20"/>
          <w:szCs w:val="20"/>
        </w:rPr>
      </w:pPr>
      <w:r w:rsidRPr="00A867A6">
        <w:rPr>
          <w:rFonts w:ascii="Tahoma" w:hAnsi="Tahoma" w:cs="Tahoma"/>
          <w:sz w:val="20"/>
          <w:szCs w:val="20"/>
        </w:rPr>
        <w:t xml:space="preserve">pokryciu kosztów holowania do miejsca wskazanego przez ubezpieczonego bez limitu kilometrów od miejsca wypadku, awarii lub innego zdarzenia losowego uniemożliwiającego dalszą jazdę </w:t>
      </w:r>
      <w:r w:rsidRPr="00A867A6">
        <w:rPr>
          <w:rFonts w:ascii="Tahoma" w:hAnsi="Tahoma" w:cs="Tahoma"/>
          <w:sz w:val="20"/>
          <w:szCs w:val="20"/>
          <w:u w:val="single"/>
        </w:rPr>
        <w:t>na terytorium RP</w:t>
      </w:r>
      <w:r w:rsidRPr="00A867A6">
        <w:rPr>
          <w:rFonts w:ascii="Tahoma" w:hAnsi="Tahoma" w:cs="Tahoma"/>
          <w:sz w:val="20"/>
          <w:szCs w:val="20"/>
        </w:rPr>
        <w:t xml:space="preserve"> oraz minimum </w:t>
      </w:r>
      <w:r w:rsidRPr="00A867A6">
        <w:rPr>
          <w:rFonts w:ascii="Tahoma" w:hAnsi="Tahoma" w:cs="Tahoma"/>
          <w:b/>
          <w:sz w:val="20"/>
          <w:szCs w:val="20"/>
        </w:rPr>
        <w:t>1000 km</w:t>
      </w:r>
      <w:r w:rsidRPr="00A867A6">
        <w:rPr>
          <w:rFonts w:ascii="Tahoma" w:hAnsi="Tahoma" w:cs="Tahoma"/>
          <w:sz w:val="20"/>
          <w:szCs w:val="20"/>
        </w:rPr>
        <w:t xml:space="preserve"> od miejsca wypadku, awarii lub innego zdarzenia losowego uniemożliwiającego dalszą jazdę </w:t>
      </w:r>
      <w:r w:rsidRPr="00A867A6">
        <w:rPr>
          <w:rFonts w:ascii="Tahoma" w:hAnsi="Tahoma" w:cs="Tahoma"/>
          <w:sz w:val="20"/>
          <w:szCs w:val="20"/>
          <w:u w:val="single"/>
        </w:rPr>
        <w:t>poza terytorium RP</w:t>
      </w:r>
      <w:r w:rsidRPr="00A867A6">
        <w:rPr>
          <w:rFonts w:ascii="Tahoma" w:hAnsi="Tahoma" w:cs="Tahoma"/>
          <w:sz w:val="20"/>
          <w:szCs w:val="20"/>
        </w:rPr>
        <w:t xml:space="preserve">), </w:t>
      </w:r>
    </w:p>
    <w:p w14:paraId="7340E58A" w14:textId="7D79C61F" w:rsidR="004654C0" w:rsidRPr="00A867A6" w:rsidRDefault="004654C0" w:rsidP="00061F3A">
      <w:pPr>
        <w:pStyle w:val="Akapitzlist"/>
        <w:numPr>
          <w:ilvl w:val="0"/>
          <w:numId w:val="85"/>
        </w:numPr>
        <w:ind w:left="993" w:hanging="284"/>
        <w:jc w:val="both"/>
        <w:rPr>
          <w:rFonts w:ascii="Tahoma" w:hAnsi="Tahoma" w:cs="Tahoma"/>
          <w:sz w:val="20"/>
          <w:szCs w:val="20"/>
        </w:rPr>
      </w:pPr>
      <w:r w:rsidRPr="00A867A6">
        <w:rPr>
          <w:rFonts w:ascii="Tahoma" w:hAnsi="Tahoma" w:cs="Tahoma"/>
          <w:sz w:val="20"/>
          <w:szCs w:val="20"/>
        </w:rPr>
        <w:lastRenderedPageBreak/>
        <w:t xml:space="preserve">zakwaterowania do 5 dób lub pokrycia kosztów kontynuowania podróży (usługa przysługuje </w:t>
      </w:r>
      <w:r w:rsidR="004A328A">
        <w:rPr>
          <w:rFonts w:ascii="Tahoma" w:hAnsi="Tahoma" w:cs="Tahoma"/>
          <w:sz w:val="20"/>
          <w:szCs w:val="20"/>
        </w:rPr>
        <w:br/>
      </w:r>
      <w:r w:rsidRPr="00A867A6">
        <w:rPr>
          <w:rFonts w:ascii="Tahoma" w:hAnsi="Tahoma" w:cs="Tahoma"/>
          <w:sz w:val="20"/>
          <w:szCs w:val="20"/>
        </w:rPr>
        <w:t>w przypadku kradzieży pojazdu lub unieruchomienia pojazdu na okres dłuższy niż 12 godzin</w:t>
      </w:r>
      <w:r w:rsidR="007B60FD" w:rsidRPr="00A867A6">
        <w:rPr>
          <w:rFonts w:ascii="Tahoma" w:hAnsi="Tahoma" w:cs="Tahoma"/>
          <w:sz w:val="20"/>
          <w:szCs w:val="20"/>
        </w:rPr>
        <w:t>,</w:t>
      </w:r>
      <w:r w:rsidRPr="00A867A6">
        <w:rPr>
          <w:rFonts w:ascii="Tahoma" w:hAnsi="Tahoma" w:cs="Tahoma"/>
          <w:sz w:val="20"/>
          <w:szCs w:val="20"/>
        </w:rPr>
        <w:t xml:space="preserve"> wskutek awarii lub wypadku zaistniałego w odległości ponad 50 km od miejsca zamieszkania),</w:t>
      </w:r>
    </w:p>
    <w:p w14:paraId="6EF1678C" w14:textId="77777777" w:rsidR="007B60FD" w:rsidRPr="00A867A6" w:rsidRDefault="004654C0" w:rsidP="00061F3A">
      <w:pPr>
        <w:pStyle w:val="Akapitzlist"/>
        <w:numPr>
          <w:ilvl w:val="0"/>
          <w:numId w:val="85"/>
        </w:numPr>
        <w:ind w:left="993" w:hanging="284"/>
        <w:jc w:val="both"/>
        <w:rPr>
          <w:rFonts w:ascii="Tahoma" w:hAnsi="Tahoma" w:cs="Tahoma"/>
          <w:sz w:val="20"/>
          <w:szCs w:val="20"/>
        </w:rPr>
      </w:pPr>
      <w:r w:rsidRPr="00A867A6">
        <w:rPr>
          <w:rFonts w:ascii="Tahoma" w:hAnsi="Tahoma" w:cs="Tahoma"/>
          <w:sz w:val="20"/>
          <w:szCs w:val="20"/>
        </w:rPr>
        <w:t>wynajmu samochodu zastępczego</w:t>
      </w:r>
      <w:r w:rsidR="007B60FD" w:rsidRPr="00A867A6">
        <w:rPr>
          <w:rFonts w:ascii="Tahoma" w:hAnsi="Tahoma" w:cs="Tahoma"/>
          <w:sz w:val="20"/>
          <w:szCs w:val="20"/>
        </w:rPr>
        <w:t>:</w:t>
      </w:r>
    </w:p>
    <w:p w14:paraId="5CAF6D82" w14:textId="0CCF70DC" w:rsidR="007B60FD" w:rsidRPr="00A867A6" w:rsidRDefault="007B60FD" w:rsidP="007B60FD">
      <w:pPr>
        <w:ind w:left="993"/>
        <w:jc w:val="both"/>
        <w:rPr>
          <w:rFonts w:ascii="Tahoma" w:hAnsi="Tahoma" w:cs="Tahoma"/>
        </w:rPr>
      </w:pPr>
      <w:r w:rsidRPr="00A867A6">
        <w:rPr>
          <w:rFonts w:ascii="Tahoma" w:hAnsi="Tahoma" w:cs="Tahoma"/>
        </w:rPr>
        <w:t>- na okres minimum 14 dni w przypadku kradzieży pojazdu,</w:t>
      </w:r>
    </w:p>
    <w:p w14:paraId="5108FE06" w14:textId="04DDFE2A" w:rsidR="007B60FD" w:rsidRPr="00A867A6" w:rsidRDefault="007B60FD" w:rsidP="007B60FD">
      <w:pPr>
        <w:ind w:left="993"/>
        <w:jc w:val="both"/>
        <w:rPr>
          <w:rFonts w:ascii="Tahoma" w:hAnsi="Tahoma" w:cs="Tahoma"/>
        </w:rPr>
      </w:pPr>
      <w:r w:rsidRPr="00A867A6">
        <w:rPr>
          <w:rFonts w:ascii="Tahoma" w:hAnsi="Tahoma" w:cs="Tahoma"/>
        </w:rPr>
        <w:t xml:space="preserve">- na okres minimum 10 dni w przypadku wypadku pojazdu, </w:t>
      </w:r>
    </w:p>
    <w:p w14:paraId="6106184D" w14:textId="7B5C348D" w:rsidR="007B60FD" w:rsidRPr="00A867A6" w:rsidRDefault="007B60FD" w:rsidP="007B60FD">
      <w:pPr>
        <w:ind w:left="993"/>
        <w:jc w:val="both"/>
        <w:rPr>
          <w:rFonts w:ascii="Tahoma" w:hAnsi="Tahoma" w:cs="Tahoma"/>
        </w:rPr>
      </w:pPr>
      <w:r w:rsidRPr="00A867A6">
        <w:rPr>
          <w:rFonts w:ascii="Tahoma" w:hAnsi="Tahoma" w:cs="Tahoma"/>
        </w:rPr>
        <w:t>- na okres minimum 5 dni w przypadku awarii pojazdu,</w:t>
      </w:r>
    </w:p>
    <w:p w14:paraId="18F28AC7" w14:textId="66F811D5" w:rsidR="007B60FD" w:rsidRPr="00A867A6" w:rsidRDefault="007B60FD" w:rsidP="007B60FD">
      <w:pPr>
        <w:pStyle w:val="Akapitzlist"/>
        <w:tabs>
          <w:tab w:val="left" w:pos="993"/>
        </w:tabs>
        <w:ind w:left="993"/>
        <w:jc w:val="both"/>
        <w:rPr>
          <w:rFonts w:ascii="Tahoma" w:hAnsi="Tahoma" w:cs="Tahoma"/>
        </w:rPr>
      </w:pPr>
      <w:r w:rsidRPr="00A867A6">
        <w:rPr>
          <w:rFonts w:ascii="Tahoma" w:hAnsi="Tahoma" w:cs="Tahoma"/>
          <w:sz w:val="20"/>
          <w:szCs w:val="20"/>
        </w:rPr>
        <w:t xml:space="preserve">przy czym okres, za który Ubezpieczyciel pokrywa koszty wynajmu pojazdu zastępczego liczy się od dnia rozpoczęcia wynajmu tego pojazdu, a nie od dnia wypadku, awarii lub kradzieży pojazdu. Dodatkowo pojazd zastępczy powinien być o porównywalnej klasie (nie </w:t>
      </w:r>
      <w:r w:rsidR="005E70C6" w:rsidRPr="00A867A6">
        <w:rPr>
          <w:rFonts w:ascii="Tahoma" w:hAnsi="Tahoma" w:cs="Tahoma"/>
          <w:sz w:val="20"/>
          <w:szCs w:val="20"/>
        </w:rPr>
        <w:t>niższej</w:t>
      </w:r>
      <w:r w:rsidRPr="00A867A6">
        <w:rPr>
          <w:rFonts w:ascii="Tahoma" w:hAnsi="Tahoma" w:cs="Tahoma"/>
          <w:sz w:val="20"/>
          <w:szCs w:val="20"/>
        </w:rPr>
        <w:t xml:space="preserve"> niż klasa E), o tej samej ilości miejsc oraz o porównywalnej pojemności silnika, ładowności pojazdu oraz jego funkcjonalności do pojazdu ubezpieczonego.</w:t>
      </w:r>
    </w:p>
    <w:p w14:paraId="116B0DFE" w14:textId="77777777" w:rsidR="009C7823" w:rsidRPr="00A867A6" w:rsidRDefault="009C7823" w:rsidP="009C7823">
      <w:pPr>
        <w:ind w:left="709"/>
        <w:jc w:val="both"/>
        <w:rPr>
          <w:rFonts w:ascii="Tahoma" w:hAnsi="Tahoma" w:cs="Tahoma"/>
        </w:rPr>
      </w:pPr>
      <w:r w:rsidRPr="00A867A6">
        <w:rPr>
          <w:rFonts w:ascii="Tahoma" w:hAnsi="Tahoma" w:cs="Tahoma"/>
        </w:rPr>
        <w:t>Ubezpieczenie dotyczy pojazdów osobowych i ciężarowych o dopuszczalnej masie całkowitej do 3,5 t (definicja samochodu osobowego i samochodu ciężarowego zgodnie z art. 2 Ustawy Prawo o ruchu drogowym), wskazanych w załączniku z wykazem pojazdów do ubezpieczenia w tym wariancie.</w:t>
      </w:r>
    </w:p>
    <w:p w14:paraId="64B98D1A" w14:textId="77777777" w:rsidR="007B60FD" w:rsidRPr="00A867A6" w:rsidRDefault="007B60FD" w:rsidP="001020BF">
      <w:pPr>
        <w:ind w:left="709"/>
        <w:jc w:val="both"/>
        <w:rPr>
          <w:rFonts w:ascii="Tahoma" w:hAnsi="Tahoma" w:cs="Tahoma"/>
        </w:rPr>
      </w:pPr>
      <w:r w:rsidRPr="00A867A6">
        <w:rPr>
          <w:rFonts w:ascii="Tahoma" w:hAnsi="Tahoma" w:cs="Tahoma"/>
        </w:rPr>
        <w:t>Minimalny zakres terytorialny - RP i Europa.</w:t>
      </w:r>
    </w:p>
    <w:p w14:paraId="50EB8670" w14:textId="77777777" w:rsidR="008E3081" w:rsidRDefault="008E3081" w:rsidP="00F639EF">
      <w:pPr>
        <w:ind w:left="709"/>
        <w:jc w:val="both"/>
        <w:rPr>
          <w:rFonts w:ascii="Tahoma" w:hAnsi="Tahoma" w:cs="Tahoma"/>
        </w:rPr>
      </w:pPr>
    </w:p>
    <w:p w14:paraId="78FF2CB1" w14:textId="77777777" w:rsidR="00A70E0C" w:rsidRDefault="00A70E0C" w:rsidP="001020BF">
      <w:pPr>
        <w:jc w:val="both"/>
        <w:rPr>
          <w:rFonts w:ascii="Tahoma" w:hAnsi="Tahoma" w:cs="Tahoma"/>
        </w:rPr>
      </w:pPr>
    </w:p>
    <w:p w14:paraId="797AE079" w14:textId="77777777" w:rsidR="00F639EF" w:rsidRPr="00EC6B61" w:rsidRDefault="00F639EF" w:rsidP="00F639EF">
      <w:pPr>
        <w:rPr>
          <w:rFonts w:ascii="Tahoma" w:hAnsi="Tahoma" w:cs="Tahoma"/>
          <w:b/>
          <w:u w:val="single"/>
        </w:rPr>
      </w:pPr>
      <w:r w:rsidRPr="00EC6B61">
        <w:rPr>
          <w:rFonts w:ascii="Tahoma" w:hAnsi="Tahoma" w:cs="Tahoma"/>
          <w:b/>
          <w:u w:val="single"/>
        </w:rPr>
        <w:t xml:space="preserve">Część III Zamówienia </w:t>
      </w:r>
    </w:p>
    <w:p w14:paraId="7A026D07" w14:textId="77777777" w:rsidR="00F639EF" w:rsidRPr="00EC6B61" w:rsidRDefault="00F639EF" w:rsidP="00F639EF">
      <w:pPr>
        <w:ind w:left="709"/>
        <w:jc w:val="both"/>
        <w:rPr>
          <w:rFonts w:ascii="Tahoma" w:hAnsi="Tahoma" w:cs="Tahoma"/>
        </w:rPr>
      </w:pPr>
    </w:p>
    <w:p w14:paraId="4A1D951C" w14:textId="2148B6D1" w:rsidR="00F639EF" w:rsidRPr="00EC6B61" w:rsidRDefault="00F639EF" w:rsidP="00F639EF">
      <w:pPr>
        <w:tabs>
          <w:tab w:val="left" w:pos="2835"/>
        </w:tabs>
        <w:jc w:val="both"/>
        <w:rPr>
          <w:rFonts w:ascii="Tahoma" w:hAnsi="Tahoma" w:cs="Tahoma"/>
          <w:b/>
          <w:sz w:val="22"/>
          <w:szCs w:val="22"/>
        </w:rPr>
      </w:pPr>
      <w:r w:rsidRPr="00EC6B61">
        <w:rPr>
          <w:rFonts w:ascii="Tahoma" w:hAnsi="Tahoma" w:cs="Tahoma"/>
          <w:b/>
          <w:sz w:val="22"/>
          <w:szCs w:val="22"/>
        </w:rPr>
        <w:t xml:space="preserve">Łączny okres ubezpieczenia: </w:t>
      </w:r>
      <w:r w:rsidRPr="00EC6B61">
        <w:rPr>
          <w:rFonts w:ascii="Tahoma" w:hAnsi="Tahoma" w:cs="Tahoma"/>
          <w:b/>
          <w:sz w:val="22"/>
          <w:szCs w:val="22"/>
        </w:rPr>
        <w:tab/>
        <w:t xml:space="preserve">od </w:t>
      </w:r>
      <w:r w:rsidR="00EC6B61" w:rsidRPr="00EC6B61">
        <w:rPr>
          <w:rFonts w:ascii="Tahoma" w:hAnsi="Tahoma" w:cs="Tahoma"/>
          <w:b/>
          <w:sz w:val="22"/>
          <w:szCs w:val="22"/>
        </w:rPr>
        <w:t>01.01.2024 r.</w:t>
      </w:r>
      <w:r w:rsidRPr="00EC6B61">
        <w:rPr>
          <w:rFonts w:ascii="Tahoma" w:hAnsi="Tahoma" w:cs="Tahoma"/>
          <w:b/>
          <w:sz w:val="22"/>
          <w:szCs w:val="22"/>
        </w:rPr>
        <w:t xml:space="preserve"> do </w:t>
      </w:r>
      <w:r w:rsidR="00EC6B61" w:rsidRPr="00EC6B61">
        <w:rPr>
          <w:rFonts w:ascii="Tahoma" w:hAnsi="Tahoma" w:cs="Tahoma"/>
          <w:b/>
          <w:sz w:val="22"/>
          <w:szCs w:val="22"/>
        </w:rPr>
        <w:t>31.12.2026 r.</w:t>
      </w:r>
    </w:p>
    <w:p w14:paraId="6BEE3ED7" w14:textId="77777777" w:rsidR="00F639EF" w:rsidRPr="00EC6B61" w:rsidRDefault="00F639EF" w:rsidP="00F639EF">
      <w:pPr>
        <w:ind w:left="709"/>
        <w:jc w:val="both"/>
        <w:rPr>
          <w:rFonts w:ascii="Tahoma" w:hAnsi="Tahoma" w:cs="Tahoma"/>
        </w:rPr>
      </w:pPr>
    </w:p>
    <w:p w14:paraId="6FA1DE1C" w14:textId="77777777" w:rsidR="00244F2E" w:rsidRPr="00EC6B61" w:rsidRDefault="00244F2E" w:rsidP="00244F2E">
      <w:pPr>
        <w:pStyle w:val="Nagwek3"/>
        <w:ind w:left="0"/>
        <w:jc w:val="both"/>
        <w:rPr>
          <w:rFonts w:ascii="Tahoma" w:hAnsi="Tahoma" w:cs="Tahoma"/>
          <w:sz w:val="20"/>
        </w:rPr>
      </w:pPr>
      <w:r w:rsidRPr="00EC6B61">
        <w:rPr>
          <w:rFonts w:ascii="Tahoma" w:hAnsi="Tahoma" w:cs="Tahoma"/>
          <w:sz w:val="20"/>
        </w:rPr>
        <w:t xml:space="preserve">UBEZPIECZENIE NASTĘPSTW NIESZCZĘŚLIWYCH WYPADKÓW STRAŻAKÓW OSP, CZŁONKÓW MŁODZIEŻOWYCH DRUŻYN </w:t>
      </w:r>
      <w:r w:rsidRPr="007C7403">
        <w:rPr>
          <w:rFonts w:ascii="Tahoma" w:hAnsi="Tahoma" w:cs="Tahoma"/>
          <w:sz w:val="20"/>
        </w:rPr>
        <w:t xml:space="preserve">POŻARNICZYCH (MDP) I DZIECIĘCYCH DRUŻYN POŻARNICZYCH (DDP) </w:t>
      </w:r>
      <w:r w:rsidRPr="00EC6B61">
        <w:rPr>
          <w:rFonts w:ascii="Tahoma" w:hAnsi="Tahoma" w:cs="Tahoma"/>
          <w:sz w:val="20"/>
        </w:rPr>
        <w:t>ZGODNIE Z USTAWĄ Z DNIA 17 GRUDNIA 2021 R. O OCHOTNICZYCH STRAŻACH POŻARNYCH</w:t>
      </w:r>
    </w:p>
    <w:p w14:paraId="536A04EB" w14:textId="77777777" w:rsidR="00F639EF" w:rsidRPr="00EC6B61" w:rsidRDefault="00F639EF" w:rsidP="00F639EF">
      <w:pPr>
        <w:ind w:firstLine="426"/>
        <w:jc w:val="both"/>
        <w:rPr>
          <w:rFonts w:ascii="Tahoma" w:hAnsi="Tahoma" w:cs="Tahoma"/>
          <w:b/>
          <w:color w:val="FF0000"/>
        </w:rPr>
      </w:pPr>
    </w:p>
    <w:p w14:paraId="578AE9D7" w14:textId="77777777" w:rsidR="00205DFE" w:rsidRPr="00EC6B61" w:rsidRDefault="00205DFE" w:rsidP="00205DFE">
      <w:pPr>
        <w:pStyle w:val="WW-Tekstpodstawowywcity2"/>
        <w:rPr>
          <w:rFonts w:ascii="Tahoma" w:hAnsi="Tahoma" w:cs="Tahoma"/>
          <w:b/>
          <w:bCs/>
          <w:sz w:val="20"/>
        </w:rPr>
      </w:pPr>
    </w:p>
    <w:p w14:paraId="7533BF0F" w14:textId="77777777" w:rsidR="00244F2E" w:rsidRPr="00EC6B61" w:rsidRDefault="00244F2E" w:rsidP="00244F2E">
      <w:pPr>
        <w:jc w:val="both"/>
        <w:rPr>
          <w:rFonts w:ascii="Tahoma" w:hAnsi="Tahoma" w:cs="Tahoma"/>
        </w:rPr>
      </w:pPr>
      <w:r w:rsidRPr="00EC6B61">
        <w:rPr>
          <w:rFonts w:ascii="Tahoma" w:hAnsi="Tahoma" w:cs="Tahoma"/>
          <w:u w:val="single"/>
        </w:rPr>
        <w:t>Zakres ubezpieczenia:</w:t>
      </w:r>
      <w:r w:rsidRPr="00EC6B61">
        <w:rPr>
          <w:rFonts w:ascii="Tahoma" w:hAnsi="Tahoma" w:cs="Tahoma"/>
        </w:rPr>
        <w:tab/>
        <w:t>świadczenia podstawowe + zawał serca i udar mózgu</w:t>
      </w:r>
    </w:p>
    <w:p w14:paraId="72810D6B" w14:textId="77777777" w:rsidR="00244F2E" w:rsidRPr="007C7403" w:rsidRDefault="00244F2E" w:rsidP="00244F2E">
      <w:pPr>
        <w:jc w:val="both"/>
        <w:rPr>
          <w:rFonts w:ascii="Tahoma" w:hAnsi="Tahoma" w:cs="Tahoma"/>
        </w:rPr>
      </w:pPr>
    </w:p>
    <w:p w14:paraId="5D359B28" w14:textId="576C5837" w:rsidR="00244F2E" w:rsidRPr="0060063A" w:rsidRDefault="00244F2E" w:rsidP="00244F2E">
      <w:pPr>
        <w:jc w:val="both"/>
        <w:rPr>
          <w:rFonts w:ascii="Tahoma" w:hAnsi="Tahoma" w:cs="Tahoma"/>
        </w:rPr>
      </w:pPr>
      <w:r w:rsidRPr="0060063A">
        <w:rPr>
          <w:rFonts w:ascii="Tahoma" w:hAnsi="Tahoma" w:cs="Tahoma"/>
        </w:rPr>
        <w:t>Suma ubezpieczenia:</w:t>
      </w:r>
      <w:r w:rsidRPr="0060063A">
        <w:rPr>
          <w:rFonts w:ascii="Tahoma" w:hAnsi="Tahoma" w:cs="Tahoma"/>
        </w:rPr>
        <w:tab/>
      </w:r>
    </w:p>
    <w:p w14:paraId="6C8E3F58" w14:textId="56BECE53" w:rsidR="00244F2E" w:rsidRPr="0060063A" w:rsidRDefault="00244F2E" w:rsidP="00244F2E">
      <w:pPr>
        <w:pStyle w:val="Akapitzlist"/>
        <w:numPr>
          <w:ilvl w:val="0"/>
          <w:numId w:val="94"/>
        </w:numPr>
        <w:contextualSpacing/>
        <w:jc w:val="both"/>
        <w:rPr>
          <w:rFonts w:ascii="Tahoma" w:hAnsi="Tahoma" w:cs="Tahoma"/>
          <w:sz w:val="20"/>
          <w:szCs w:val="20"/>
        </w:rPr>
      </w:pPr>
      <w:r w:rsidRPr="0060063A">
        <w:rPr>
          <w:rFonts w:ascii="Tahoma" w:hAnsi="Tahoma" w:cs="Tahoma"/>
          <w:sz w:val="20"/>
          <w:szCs w:val="20"/>
        </w:rPr>
        <w:t xml:space="preserve">dla strażaków ratowników OSP oraz kandydatów na strażaków ratowników OSP oraz pozostałych strażaków OSP: </w:t>
      </w:r>
      <w:r w:rsidR="0060063A" w:rsidRPr="0060063A">
        <w:rPr>
          <w:rFonts w:ascii="Tahoma" w:hAnsi="Tahoma" w:cs="Tahoma"/>
          <w:b/>
          <w:bCs/>
          <w:sz w:val="20"/>
          <w:szCs w:val="20"/>
        </w:rPr>
        <w:t>2</w:t>
      </w:r>
      <w:r w:rsidRPr="0060063A">
        <w:rPr>
          <w:rFonts w:ascii="Tahoma" w:hAnsi="Tahoma" w:cs="Tahoma"/>
          <w:b/>
          <w:sz w:val="20"/>
          <w:szCs w:val="20"/>
        </w:rPr>
        <w:t>0 000,00 zł</w:t>
      </w:r>
      <w:r w:rsidRPr="0060063A">
        <w:rPr>
          <w:rFonts w:ascii="Tahoma" w:hAnsi="Tahoma" w:cs="Tahoma"/>
          <w:sz w:val="20"/>
          <w:szCs w:val="20"/>
        </w:rPr>
        <w:t xml:space="preserve"> (na osobę - 100 % uszczerbku na zdrowiu i śmierć)</w:t>
      </w:r>
    </w:p>
    <w:p w14:paraId="28210FCD" w14:textId="6160B9A5" w:rsidR="00244F2E" w:rsidRPr="0060063A" w:rsidRDefault="00244F2E" w:rsidP="00244F2E">
      <w:pPr>
        <w:pStyle w:val="Akapitzlist"/>
        <w:numPr>
          <w:ilvl w:val="0"/>
          <w:numId w:val="94"/>
        </w:numPr>
        <w:contextualSpacing/>
        <w:jc w:val="both"/>
        <w:rPr>
          <w:rFonts w:ascii="Tahoma" w:hAnsi="Tahoma" w:cs="Tahoma"/>
          <w:sz w:val="20"/>
          <w:szCs w:val="20"/>
        </w:rPr>
      </w:pPr>
      <w:r w:rsidRPr="0060063A">
        <w:rPr>
          <w:rFonts w:ascii="Tahoma" w:hAnsi="Tahoma" w:cs="Tahoma"/>
          <w:sz w:val="20"/>
          <w:szCs w:val="20"/>
        </w:rPr>
        <w:t>dla członków MDP i DDP:</w:t>
      </w:r>
      <w:r w:rsidR="007C7403" w:rsidRPr="0060063A">
        <w:rPr>
          <w:rFonts w:ascii="Tahoma" w:hAnsi="Tahoma" w:cs="Tahoma"/>
          <w:sz w:val="20"/>
          <w:szCs w:val="20"/>
        </w:rPr>
        <w:t xml:space="preserve"> </w:t>
      </w:r>
      <w:r w:rsidR="0060063A" w:rsidRPr="0060063A">
        <w:rPr>
          <w:rFonts w:ascii="Tahoma" w:hAnsi="Tahoma" w:cs="Tahoma"/>
          <w:b/>
          <w:bCs/>
          <w:sz w:val="20"/>
          <w:szCs w:val="20"/>
        </w:rPr>
        <w:t>15</w:t>
      </w:r>
      <w:r w:rsidRPr="0060063A">
        <w:rPr>
          <w:rFonts w:ascii="Tahoma" w:hAnsi="Tahoma" w:cs="Tahoma"/>
          <w:b/>
          <w:bCs/>
          <w:sz w:val="20"/>
          <w:szCs w:val="20"/>
        </w:rPr>
        <w:t xml:space="preserve"> </w:t>
      </w:r>
      <w:r w:rsidRPr="0060063A">
        <w:rPr>
          <w:rFonts w:ascii="Tahoma" w:hAnsi="Tahoma" w:cs="Tahoma"/>
          <w:b/>
          <w:sz w:val="20"/>
          <w:szCs w:val="20"/>
        </w:rPr>
        <w:t>000,00 zł</w:t>
      </w:r>
      <w:r w:rsidRPr="0060063A">
        <w:rPr>
          <w:rFonts w:ascii="Tahoma" w:hAnsi="Tahoma" w:cs="Tahoma"/>
          <w:sz w:val="20"/>
          <w:szCs w:val="20"/>
        </w:rPr>
        <w:t xml:space="preserve"> (na osobę - 100 % uszczerbku na zdrowiu i śmierć)</w:t>
      </w:r>
    </w:p>
    <w:p w14:paraId="1767F6A1" w14:textId="77777777" w:rsidR="00244F2E" w:rsidRPr="007C7403" w:rsidRDefault="00244F2E" w:rsidP="00244F2E">
      <w:pPr>
        <w:pStyle w:val="Akapitzlist"/>
        <w:ind w:left="1428"/>
        <w:jc w:val="both"/>
        <w:rPr>
          <w:rFonts w:ascii="Tahoma" w:hAnsi="Tahoma" w:cs="Tahoma"/>
        </w:rPr>
      </w:pPr>
    </w:p>
    <w:p w14:paraId="0A6D3916" w14:textId="77777777" w:rsidR="00244F2E" w:rsidRPr="007C7403" w:rsidRDefault="00244F2E" w:rsidP="00244F2E">
      <w:pPr>
        <w:jc w:val="both"/>
        <w:rPr>
          <w:rFonts w:ascii="Tahoma" w:eastAsia="Tahoma" w:hAnsi="Tahoma" w:cs="Tahoma"/>
        </w:rPr>
      </w:pPr>
      <w:r w:rsidRPr="007C7403">
        <w:rPr>
          <w:rFonts w:ascii="Tahoma" w:hAnsi="Tahoma" w:cs="Tahoma"/>
        </w:rPr>
        <w:t>Czas odpowiedzialności: podczas wykonywania zadań ochotniczych straży pożarnych, o których mowa w art. 3 Ustawy z dnia 17 grudnia 2021 r. o ochotniczych strażach pożarnych (w tym również podczas organizacji imprez, zgodnie z art. 34 Ustawy o OSP) oraz w drodze na miejsce/z miejsca wykonywania tych zadań oraz podczas wykonywania innych zadań statutowych.</w:t>
      </w:r>
    </w:p>
    <w:p w14:paraId="05EAAEE3" w14:textId="77777777" w:rsidR="008972BC" w:rsidRPr="007C7403" w:rsidRDefault="008972BC" w:rsidP="00244F2E">
      <w:pPr>
        <w:jc w:val="both"/>
        <w:rPr>
          <w:rFonts w:ascii="Tahoma" w:hAnsi="Tahoma" w:cs="Tahoma"/>
        </w:rPr>
      </w:pPr>
    </w:p>
    <w:p w14:paraId="1B33B61E" w14:textId="6B0A51A2" w:rsidR="00244F2E" w:rsidRPr="007C7403" w:rsidRDefault="00244F2E" w:rsidP="00244F2E">
      <w:pPr>
        <w:jc w:val="both"/>
        <w:rPr>
          <w:rFonts w:ascii="Tahoma" w:hAnsi="Tahoma" w:cs="Tahoma"/>
        </w:rPr>
      </w:pPr>
      <w:r w:rsidRPr="007C7403">
        <w:rPr>
          <w:rFonts w:ascii="Tahoma" w:hAnsi="Tahoma" w:cs="Tahoma"/>
        </w:rPr>
        <w:t>Forma zawarcia ubezpieczenia: bezimienna</w:t>
      </w:r>
    </w:p>
    <w:p w14:paraId="29DE6E6C" w14:textId="77777777" w:rsidR="00244F2E" w:rsidRPr="007C7403" w:rsidRDefault="00244F2E" w:rsidP="00244F2E">
      <w:pPr>
        <w:ind w:left="709"/>
        <w:jc w:val="both"/>
        <w:rPr>
          <w:rFonts w:ascii="Tahoma" w:hAnsi="Tahoma" w:cs="Tahoma"/>
        </w:rPr>
      </w:pPr>
    </w:p>
    <w:p w14:paraId="72101CB3" w14:textId="1C42E457" w:rsidR="00487779" w:rsidRDefault="007C7403" w:rsidP="008972BC">
      <w:pPr>
        <w:jc w:val="both"/>
        <w:rPr>
          <w:rFonts w:ascii="Tahoma" w:hAnsi="Tahoma" w:cs="Tahoma"/>
        </w:rPr>
      </w:pPr>
      <w:r>
        <w:rPr>
          <w:rFonts w:ascii="Tahoma" w:hAnsi="Tahoma" w:cs="Tahoma"/>
        </w:rPr>
        <w:t>Liczba</w:t>
      </w:r>
      <w:r w:rsidR="00244F2E" w:rsidRPr="007C7403">
        <w:rPr>
          <w:rFonts w:ascii="Tahoma" w:hAnsi="Tahoma" w:cs="Tahoma"/>
        </w:rPr>
        <w:t xml:space="preserve"> jednostek/</w:t>
      </w:r>
      <w:r w:rsidR="006C303F">
        <w:rPr>
          <w:rFonts w:ascii="Tahoma" w:hAnsi="Tahoma" w:cs="Tahoma"/>
        </w:rPr>
        <w:t xml:space="preserve"> </w:t>
      </w:r>
      <w:r w:rsidR="00244F2E" w:rsidRPr="007C7403">
        <w:rPr>
          <w:rFonts w:ascii="Tahoma" w:hAnsi="Tahoma" w:cs="Tahoma"/>
        </w:rPr>
        <w:t>drużyn objęta tym wariantem ubezpieczenia:</w:t>
      </w:r>
      <w:r w:rsidR="00244F2E" w:rsidRPr="007C7403">
        <w:rPr>
          <w:rFonts w:ascii="Tahoma" w:hAnsi="Tahoma" w:cs="Tahoma"/>
        </w:rPr>
        <w:tab/>
      </w:r>
    </w:p>
    <w:p w14:paraId="34B0A01E" w14:textId="77777777" w:rsidR="00487779" w:rsidRDefault="00487779" w:rsidP="008972BC">
      <w:pPr>
        <w:jc w:val="both"/>
        <w:rPr>
          <w:rFonts w:ascii="Tahoma" w:hAnsi="Tahoma" w:cs="Tahoma"/>
        </w:rPr>
      </w:pPr>
    </w:p>
    <w:p w14:paraId="3FF96EC9" w14:textId="663DF5EB" w:rsidR="00244F2E" w:rsidRDefault="007C7403" w:rsidP="008972BC">
      <w:pPr>
        <w:jc w:val="both"/>
        <w:rPr>
          <w:rFonts w:ascii="Tahoma" w:hAnsi="Tahoma" w:cs="Tahoma"/>
          <w:b/>
          <w:bCs/>
        </w:rPr>
      </w:pPr>
      <w:r w:rsidRPr="00487779">
        <w:rPr>
          <w:rFonts w:ascii="Tahoma" w:hAnsi="Tahoma" w:cs="Tahoma"/>
          <w:b/>
          <w:bCs/>
        </w:rPr>
        <w:t>7</w:t>
      </w:r>
      <w:r w:rsidR="00244F2E" w:rsidRPr="00487779">
        <w:rPr>
          <w:rFonts w:ascii="Tahoma" w:hAnsi="Tahoma" w:cs="Tahoma"/>
          <w:b/>
          <w:bCs/>
        </w:rPr>
        <w:t xml:space="preserve"> jednostek OSP, w tym: </w:t>
      </w:r>
      <w:r w:rsidRPr="00487779">
        <w:rPr>
          <w:rFonts w:ascii="Tahoma" w:hAnsi="Tahoma" w:cs="Tahoma"/>
          <w:b/>
          <w:bCs/>
        </w:rPr>
        <w:t xml:space="preserve">2 </w:t>
      </w:r>
      <w:r w:rsidR="00244F2E" w:rsidRPr="00487779">
        <w:rPr>
          <w:rFonts w:ascii="Tahoma" w:hAnsi="Tahoma" w:cs="Tahoma"/>
          <w:b/>
          <w:bCs/>
        </w:rPr>
        <w:t>drużyn</w:t>
      </w:r>
      <w:r w:rsidRPr="00487779">
        <w:rPr>
          <w:rFonts w:ascii="Tahoma" w:hAnsi="Tahoma" w:cs="Tahoma"/>
          <w:b/>
          <w:bCs/>
        </w:rPr>
        <w:t>y</w:t>
      </w:r>
      <w:r w:rsidR="00244F2E" w:rsidRPr="00487779">
        <w:rPr>
          <w:rFonts w:ascii="Tahoma" w:hAnsi="Tahoma" w:cs="Tahoma"/>
          <w:b/>
          <w:bCs/>
        </w:rPr>
        <w:t xml:space="preserve"> MDP i </w:t>
      </w:r>
      <w:r w:rsidRPr="00487779">
        <w:rPr>
          <w:rFonts w:ascii="Tahoma" w:hAnsi="Tahoma" w:cs="Tahoma"/>
          <w:b/>
          <w:bCs/>
        </w:rPr>
        <w:t>2</w:t>
      </w:r>
      <w:r w:rsidR="00244F2E" w:rsidRPr="00487779">
        <w:rPr>
          <w:rFonts w:ascii="Tahoma" w:hAnsi="Tahoma" w:cs="Tahoma"/>
          <w:b/>
          <w:bCs/>
        </w:rPr>
        <w:t xml:space="preserve"> drużyn</w:t>
      </w:r>
      <w:r w:rsidRPr="00487779">
        <w:rPr>
          <w:rFonts w:ascii="Tahoma" w:hAnsi="Tahoma" w:cs="Tahoma"/>
          <w:b/>
          <w:bCs/>
        </w:rPr>
        <w:t>y</w:t>
      </w:r>
      <w:r w:rsidR="00244F2E" w:rsidRPr="00487779">
        <w:rPr>
          <w:rFonts w:ascii="Tahoma" w:hAnsi="Tahoma" w:cs="Tahoma"/>
          <w:b/>
          <w:bCs/>
        </w:rPr>
        <w:t xml:space="preserve"> DDP</w:t>
      </w:r>
    </w:p>
    <w:p w14:paraId="250C6219" w14:textId="77777777" w:rsidR="00487779" w:rsidRPr="00487779" w:rsidRDefault="00487779" w:rsidP="008972BC">
      <w:pPr>
        <w:jc w:val="both"/>
        <w:rPr>
          <w:rFonts w:ascii="Tahoma" w:hAnsi="Tahoma" w:cs="Tahoma"/>
          <w:b/>
          <w:bCs/>
        </w:rPr>
      </w:pPr>
    </w:p>
    <w:p w14:paraId="3120C2D2" w14:textId="77777777" w:rsidR="00D45632" w:rsidRDefault="00D45632" w:rsidP="008972BC">
      <w:pPr>
        <w:jc w:val="both"/>
        <w:rPr>
          <w:rFonts w:ascii="Tahoma" w:hAnsi="Tahoma" w:cs="Tahoma"/>
        </w:rPr>
      </w:pPr>
    </w:p>
    <w:p w14:paraId="0FDCDAD4" w14:textId="228A5D0F" w:rsidR="008972BC" w:rsidRPr="00487779" w:rsidRDefault="008972BC" w:rsidP="008972BC">
      <w:pPr>
        <w:jc w:val="both"/>
        <w:rPr>
          <w:rFonts w:ascii="Tahoma" w:hAnsi="Tahoma" w:cs="Tahoma"/>
          <w:b/>
          <w:bCs/>
        </w:rPr>
      </w:pPr>
      <w:r w:rsidRPr="00487779">
        <w:rPr>
          <w:rFonts w:ascii="Tahoma" w:hAnsi="Tahoma" w:cs="Tahoma"/>
          <w:b/>
          <w:bCs/>
          <w:u w:val="single"/>
        </w:rPr>
        <w:t>Jednostki OSP</w:t>
      </w:r>
      <w:r w:rsidRPr="00487779">
        <w:rPr>
          <w:rFonts w:ascii="Tahoma" w:hAnsi="Tahoma" w:cs="Tahoma"/>
          <w:b/>
          <w:bCs/>
        </w:rPr>
        <w:t>, których dotyczy ubezpieczenie:</w:t>
      </w:r>
    </w:p>
    <w:p w14:paraId="75D630DE" w14:textId="77777777" w:rsidR="00D45632" w:rsidRPr="007C7403" w:rsidRDefault="00D45632" w:rsidP="008972BC">
      <w:pPr>
        <w:jc w:val="both"/>
        <w:rPr>
          <w:rFonts w:ascii="Tahoma" w:hAnsi="Tahoma" w:cs="Tahoma"/>
        </w:rPr>
      </w:pPr>
    </w:p>
    <w:p w14:paraId="391A4360" w14:textId="012908E6" w:rsidR="007C7403" w:rsidRPr="007C7403" w:rsidRDefault="007C7403" w:rsidP="007C7403">
      <w:pPr>
        <w:pStyle w:val="Akapitzlist"/>
        <w:numPr>
          <w:ilvl w:val="0"/>
          <w:numId w:val="98"/>
        </w:numPr>
        <w:jc w:val="both"/>
        <w:rPr>
          <w:rFonts w:ascii="Tahoma" w:hAnsi="Tahoma" w:cs="Tahoma"/>
          <w:sz w:val="20"/>
          <w:szCs w:val="20"/>
        </w:rPr>
      </w:pPr>
      <w:r>
        <w:rPr>
          <w:rFonts w:ascii="Tahoma" w:hAnsi="Tahoma" w:cs="Tahoma"/>
          <w:sz w:val="20"/>
          <w:szCs w:val="20"/>
        </w:rPr>
        <w:t xml:space="preserve">OSP </w:t>
      </w:r>
      <w:r w:rsidRPr="007C7403">
        <w:rPr>
          <w:rFonts w:ascii="Tahoma" w:hAnsi="Tahoma" w:cs="Tahoma"/>
          <w:sz w:val="20"/>
          <w:szCs w:val="20"/>
        </w:rPr>
        <w:t>Zbylutów</w:t>
      </w:r>
    </w:p>
    <w:p w14:paraId="3F978A0C" w14:textId="1DA5AB4D" w:rsidR="007C7403" w:rsidRPr="007C7403" w:rsidRDefault="007C7403" w:rsidP="007C7403">
      <w:pPr>
        <w:pStyle w:val="Akapitzlist"/>
        <w:numPr>
          <w:ilvl w:val="0"/>
          <w:numId w:val="98"/>
        </w:numPr>
        <w:jc w:val="both"/>
        <w:rPr>
          <w:rFonts w:ascii="Tahoma" w:hAnsi="Tahoma" w:cs="Tahoma"/>
          <w:sz w:val="20"/>
          <w:szCs w:val="20"/>
        </w:rPr>
      </w:pPr>
      <w:r>
        <w:rPr>
          <w:rFonts w:ascii="Tahoma" w:hAnsi="Tahoma" w:cs="Tahoma"/>
          <w:sz w:val="20"/>
          <w:szCs w:val="20"/>
        </w:rPr>
        <w:t xml:space="preserve">OSP </w:t>
      </w:r>
      <w:r w:rsidRPr="007C7403">
        <w:rPr>
          <w:rFonts w:ascii="Tahoma" w:hAnsi="Tahoma" w:cs="Tahoma"/>
          <w:sz w:val="20"/>
          <w:szCs w:val="20"/>
        </w:rPr>
        <w:t>Włodzice Wielkie</w:t>
      </w:r>
    </w:p>
    <w:p w14:paraId="3397D5D6" w14:textId="05AAF15A" w:rsidR="007C7403" w:rsidRPr="007C7403" w:rsidRDefault="007C7403" w:rsidP="007C7403">
      <w:pPr>
        <w:pStyle w:val="Akapitzlist"/>
        <w:numPr>
          <w:ilvl w:val="0"/>
          <w:numId w:val="98"/>
        </w:numPr>
        <w:jc w:val="both"/>
        <w:rPr>
          <w:rFonts w:ascii="Tahoma" w:hAnsi="Tahoma" w:cs="Tahoma"/>
          <w:sz w:val="20"/>
          <w:szCs w:val="20"/>
        </w:rPr>
      </w:pPr>
      <w:r>
        <w:rPr>
          <w:rFonts w:ascii="Tahoma" w:hAnsi="Tahoma" w:cs="Tahoma"/>
          <w:sz w:val="20"/>
          <w:szCs w:val="20"/>
        </w:rPr>
        <w:t xml:space="preserve">OSP </w:t>
      </w:r>
      <w:r w:rsidRPr="007C7403">
        <w:rPr>
          <w:rFonts w:ascii="Tahoma" w:hAnsi="Tahoma" w:cs="Tahoma"/>
          <w:sz w:val="20"/>
          <w:szCs w:val="20"/>
        </w:rPr>
        <w:t>Kotliska</w:t>
      </w:r>
    </w:p>
    <w:p w14:paraId="62F346A9" w14:textId="4EFD669B" w:rsidR="007C7403" w:rsidRPr="007C7403" w:rsidRDefault="007C7403" w:rsidP="007C7403">
      <w:pPr>
        <w:pStyle w:val="Akapitzlist"/>
        <w:numPr>
          <w:ilvl w:val="0"/>
          <w:numId w:val="98"/>
        </w:numPr>
        <w:jc w:val="both"/>
        <w:rPr>
          <w:rFonts w:ascii="Tahoma" w:hAnsi="Tahoma" w:cs="Tahoma"/>
          <w:sz w:val="20"/>
          <w:szCs w:val="20"/>
        </w:rPr>
      </w:pPr>
      <w:r>
        <w:rPr>
          <w:rFonts w:ascii="Tahoma" w:hAnsi="Tahoma" w:cs="Tahoma"/>
          <w:sz w:val="20"/>
          <w:szCs w:val="20"/>
        </w:rPr>
        <w:t xml:space="preserve">OSP </w:t>
      </w:r>
      <w:r w:rsidRPr="007C7403">
        <w:rPr>
          <w:rFonts w:ascii="Tahoma" w:hAnsi="Tahoma" w:cs="Tahoma"/>
          <w:sz w:val="20"/>
          <w:szCs w:val="20"/>
        </w:rPr>
        <w:t>Niwnice</w:t>
      </w:r>
    </w:p>
    <w:p w14:paraId="29EAAC05" w14:textId="76801F98" w:rsidR="007C7403" w:rsidRPr="007C7403" w:rsidRDefault="007C7403" w:rsidP="007C7403">
      <w:pPr>
        <w:pStyle w:val="Akapitzlist"/>
        <w:numPr>
          <w:ilvl w:val="0"/>
          <w:numId w:val="98"/>
        </w:numPr>
        <w:jc w:val="both"/>
        <w:rPr>
          <w:rFonts w:ascii="Tahoma" w:hAnsi="Tahoma" w:cs="Tahoma"/>
          <w:sz w:val="20"/>
          <w:szCs w:val="20"/>
        </w:rPr>
      </w:pPr>
      <w:r>
        <w:rPr>
          <w:rFonts w:ascii="Tahoma" w:hAnsi="Tahoma" w:cs="Tahoma"/>
          <w:sz w:val="20"/>
          <w:szCs w:val="20"/>
        </w:rPr>
        <w:t xml:space="preserve">OSP </w:t>
      </w:r>
      <w:r w:rsidRPr="007C7403">
        <w:rPr>
          <w:rFonts w:ascii="Tahoma" w:hAnsi="Tahoma" w:cs="Tahoma"/>
          <w:sz w:val="20"/>
          <w:szCs w:val="20"/>
        </w:rPr>
        <w:t>Płóczki Górne</w:t>
      </w:r>
    </w:p>
    <w:p w14:paraId="2AD60180" w14:textId="0983650A" w:rsidR="007C7403" w:rsidRPr="007C7403" w:rsidRDefault="007C7403" w:rsidP="007C7403">
      <w:pPr>
        <w:pStyle w:val="Akapitzlist"/>
        <w:numPr>
          <w:ilvl w:val="0"/>
          <w:numId w:val="98"/>
        </w:numPr>
        <w:jc w:val="both"/>
        <w:rPr>
          <w:rFonts w:ascii="Tahoma" w:hAnsi="Tahoma" w:cs="Tahoma"/>
          <w:sz w:val="20"/>
          <w:szCs w:val="20"/>
        </w:rPr>
      </w:pPr>
      <w:r>
        <w:rPr>
          <w:rFonts w:ascii="Tahoma" w:hAnsi="Tahoma" w:cs="Tahoma"/>
          <w:sz w:val="20"/>
          <w:szCs w:val="20"/>
        </w:rPr>
        <w:t xml:space="preserve">OSP </w:t>
      </w:r>
      <w:r w:rsidRPr="007C7403">
        <w:rPr>
          <w:rFonts w:ascii="Tahoma" w:hAnsi="Tahoma" w:cs="Tahoma"/>
          <w:sz w:val="20"/>
          <w:szCs w:val="20"/>
        </w:rPr>
        <w:t>Sobota</w:t>
      </w:r>
    </w:p>
    <w:p w14:paraId="0D14FBEC" w14:textId="00C73399" w:rsidR="008972BC" w:rsidRPr="00D45632" w:rsidRDefault="007C7403" w:rsidP="007C7403">
      <w:pPr>
        <w:pStyle w:val="Akapitzlist"/>
        <w:numPr>
          <w:ilvl w:val="0"/>
          <w:numId w:val="98"/>
        </w:numPr>
        <w:jc w:val="both"/>
        <w:rPr>
          <w:rFonts w:ascii="Tahoma" w:hAnsi="Tahoma" w:cs="Tahoma"/>
        </w:rPr>
      </w:pPr>
      <w:r>
        <w:rPr>
          <w:rFonts w:ascii="Tahoma" w:hAnsi="Tahoma" w:cs="Tahoma"/>
          <w:sz w:val="20"/>
          <w:szCs w:val="20"/>
        </w:rPr>
        <w:t xml:space="preserve">OSP </w:t>
      </w:r>
      <w:r w:rsidRPr="007C7403">
        <w:rPr>
          <w:rFonts w:ascii="Tahoma" w:hAnsi="Tahoma" w:cs="Tahoma"/>
          <w:sz w:val="20"/>
          <w:szCs w:val="20"/>
        </w:rPr>
        <w:t>Chmielno</w:t>
      </w:r>
    </w:p>
    <w:p w14:paraId="0B6720E7" w14:textId="77777777" w:rsidR="00D45632" w:rsidRDefault="00D45632" w:rsidP="00D45632">
      <w:pPr>
        <w:jc w:val="both"/>
        <w:rPr>
          <w:rFonts w:ascii="Tahoma" w:hAnsi="Tahoma" w:cs="Tahoma"/>
        </w:rPr>
      </w:pPr>
      <w:bookmarkStart w:id="15" w:name="_Hlk136346079"/>
    </w:p>
    <w:p w14:paraId="64C5450B" w14:textId="50DEB8DF" w:rsidR="00D45632" w:rsidRPr="00487779" w:rsidRDefault="00D45632" w:rsidP="00D45632">
      <w:pPr>
        <w:jc w:val="both"/>
        <w:rPr>
          <w:rFonts w:ascii="Tahoma" w:hAnsi="Tahoma" w:cs="Tahoma"/>
          <w:b/>
          <w:bCs/>
        </w:rPr>
      </w:pPr>
      <w:r w:rsidRPr="00487779">
        <w:rPr>
          <w:rFonts w:ascii="Tahoma" w:hAnsi="Tahoma" w:cs="Tahoma"/>
          <w:b/>
          <w:bCs/>
          <w:u w:val="single"/>
        </w:rPr>
        <w:t>Drużyny MDP</w:t>
      </w:r>
      <w:r w:rsidRPr="00487779">
        <w:rPr>
          <w:rFonts w:ascii="Tahoma" w:hAnsi="Tahoma" w:cs="Tahoma"/>
          <w:b/>
          <w:bCs/>
        </w:rPr>
        <w:t>, których dotyczy ubezpieczenie:</w:t>
      </w:r>
    </w:p>
    <w:p w14:paraId="4A4C00C0" w14:textId="77777777" w:rsidR="00D45632" w:rsidRDefault="00D45632" w:rsidP="00D45632">
      <w:pPr>
        <w:jc w:val="both"/>
        <w:rPr>
          <w:rFonts w:ascii="Tahoma" w:hAnsi="Tahoma" w:cs="Tahoma"/>
        </w:rPr>
      </w:pPr>
    </w:p>
    <w:bookmarkEnd w:id="15"/>
    <w:p w14:paraId="03C03410" w14:textId="46D3D73A" w:rsidR="00D45632" w:rsidRPr="00D45632" w:rsidRDefault="00D45632" w:rsidP="00D45632">
      <w:pPr>
        <w:pStyle w:val="Akapitzlist"/>
        <w:numPr>
          <w:ilvl w:val="0"/>
          <w:numId w:val="99"/>
        </w:numPr>
        <w:jc w:val="both"/>
        <w:rPr>
          <w:rFonts w:ascii="Tahoma" w:hAnsi="Tahoma" w:cs="Tahoma"/>
          <w:sz w:val="20"/>
          <w:szCs w:val="20"/>
        </w:rPr>
      </w:pPr>
      <w:r w:rsidRPr="00D45632">
        <w:rPr>
          <w:rFonts w:ascii="Tahoma" w:hAnsi="Tahoma" w:cs="Tahoma"/>
          <w:sz w:val="20"/>
          <w:szCs w:val="20"/>
        </w:rPr>
        <w:t>MDP Zbylutów</w:t>
      </w:r>
    </w:p>
    <w:p w14:paraId="106B035D" w14:textId="6093E5C4" w:rsidR="00D45632" w:rsidRDefault="00D45632" w:rsidP="00D45632">
      <w:pPr>
        <w:pStyle w:val="Akapitzlist"/>
        <w:numPr>
          <w:ilvl w:val="0"/>
          <w:numId w:val="99"/>
        </w:numPr>
        <w:jc w:val="both"/>
        <w:rPr>
          <w:rFonts w:ascii="Tahoma" w:hAnsi="Tahoma" w:cs="Tahoma"/>
          <w:sz w:val="20"/>
          <w:szCs w:val="20"/>
        </w:rPr>
      </w:pPr>
      <w:r w:rsidRPr="00D45632">
        <w:rPr>
          <w:rFonts w:ascii="Tahoma" w:hAnsi="Tahoma" w:cs="Tahoma"/>
          <w:sz w:val="20"/>
          <w:szCs w:val="20"/>
        </w:rPr>
        <w:lastRenderedPageBreak/>
        <w:t>MDP Chmielno</w:t>
      </w:r>
    </w:p>
    <w:p w14:paraId="75977C21" w14:textId="77777777" w:rsidR="00D45632" w:rsidRDefault="00D45632" w:rsidP="00D45632">
      <w:pPr>
        <w:jc w:val="both"/>
        <w:rPr>
          <w:rFonts w:ascii="Tahoma" w:hAnsi="Tahoma" w:cs="Tahoma"/>
        </w:rPr>
      </w:pPr>
    </w:p>
    <w:p w14:paraId="16A51D7E" w14:textId="0E65E1E3" w:rsidR="00D45632" w:rsidRPr="00487779" w:rsidRDefault="00D45632" w:rsidP="00D45632">
      <w:pPr>
        <w:jc w:val="both"/>
        <w:rPr>
          <w:rFonts w:ascii="Tahoma" w:hAnsi="Tahoma" w:cs="Tahoma"/>
          <w:b/>
          <w:bCs/>
        </w:rPr>
      </w:pPr>
      <w:r w:rsidRPr="00487779">
        <w:rPr>
          <w:rFonts w:ascii="Tahoma" w:hAnsi="Tahoma" w:cs="Tahoma"/>
          <w:b/>
          <w:bCs/>
          <w:u w:val="single"/>
        </w:rPr>
        <w:t>Drużyny DDP</w:t>
      </w:r>
      <w:r w:rsidRPr="00487779">
        <w:rPr>
          <w:rFonts w:ascii="Tahoma" w:hAnsi="Tahoma" w:cs="Tahoma"/>
          <w:b/>
          <w:bCs/>
        </w:rPr>
        <w:t>, których dotyczy ubezpieczenie:</w:t>
      </w:r>
    </w:p>
    <w:p w14:paraId="38E00159" w14:textId="77777777" w:rsidR="00D45632" w:rsidRDefault="00D45632" w:rsidP="00D45632">
      <w:pPr>
        <w:jc w:val="both"/>
        <w:rPr>
          <w:rFonts w:ascii="Tahoma" w:hAnsi="Tahoma" w:cs="Tahoma"/>
        </w:rPr>
      </w:pPr>
    </w:p>
    <w:p w14:paraId="141B8739" w14:textId="607C9A59" w:rsidR="00D45632" w:rsidRPr="00D45632" w:rsidRDefault="00EB029C" w:rsidP="00D45632">
      <w:pPr>
        <w:pStyle w:val="Akapitzlist"/>
        <w:numPr>
          <w:ilvl w:val="0"/>
          <w:numId w:val="101"/>
        </w:numPr>
        <w:jc w:val="both"/>
        <w:rPr>
          <w:rFonts w:ascii="Tahoma" w:hAnsi="Tahoma" w:cs="Tahoma"/>
          <w:sz w:val="20"/>
          <w:szCs w:val="20"/>
        </w:rPr>
      </w:pPr>
      <w:r>
        <w:rPr>
          <w:rFonts w:ascii="Tahoma" w:hAnsi="Tahoma" w:cs="Tahoma"/>
          <w:sz w:val="20"/>
          <w:szCs w:val="20"/>
        </w:rPr>
        <w:t xml:space="preserve">DDP </w:t>
      </w:r>
      <w:r w:rsidR="00D45632" w:rsidRPr="00D45632">
        <w:rPr>
          <w:rFonts w:ascii="Tahoma" w:hAnsi="Tahoma" w:cs="Tahoma"/>
          <w:sz w:val="20"/>
          <w:szCs w:val="20"/>
        </w:rPr>
        <w:t>Zbylutów</w:t>
      </w:r>
    </w:p>
    <w:p w14:paraId="6F2C246D" w14:textId="405B7DB0" w:rsidR="00D45632" w:rsidRPr="00D45632" w:rsidRDefault="00EB029C" w:rsidP="00D45632">
      <w:pPr>
        <w:pStyle w:val="Akapitzlist"/>
        <w:numPr>
          <w:ilvl w:val="0"/>
          <w:numId w:val="101"/>
        </w:numPr>
        <w:jc w:val="both"/>
        <w:rPr>
          <w:rFonts w:ascii="Tahoma" w:hAnsi="Tahoma" w:cs="Tahoma"/>
          <w:sz w:val="20"/>
          <w:szCs w:val="20"/>
        </w:rPr>
      </w:pPr>
      <w:r>
        <w:rPr>
          <w:rFonts w:ascii="Tahoma" w:hAnsi="Tahoma" w:cs="Tahoma"/>
          <w:sz w:val="20"/>
          <w:szCs w:val="20"/>
        </w:rPr>
        <w:t xml:space="preserve">DDP </w:t>
      </w:r>
      <w:r w:rsidR="00D45632" w:rsidRPr="00D45632">
        <w:rPr>
          <w:rFonts w:ascii="Tahoma" w:hAnsi="Tahoma" w:cs="Tahoma"/>
          <w:sz w:val="20"/>
          <w:szCs w:val="20"/>
        </w:rPr>
        <w:t>Płóczki Górne</w:t>
      </w:r>
    </w:p>
    <w:p w14:paraId="5A1AC9AB" w14:textId="77777777" w:rsidR="00D45632" w:rsidRPr="00D45632" w:rsidRDefault="00D45632" w:rsidP="00D45632">
      <w:pPr>
        <w:pStyle w:val="Akapitzlist"/>
        <w:ind w:left="1080"/>
        <w:jc w:val="both"/>
        <w:rPr>
          <w:rFonts w:ascii="Tahoma" w:hAnsi="Tahoma" w:cs="Tahoma"/>
        </w:rPr>
      </w:pPr>
    </w:p>
    <w:p w14:paraId="4CA1AB5D" w14:textId="02284CA7" w:rsidR="00244F2E" w:rsidRDefault="007C7403" w:rsidP="00244F2E">
      <w:pPr>
        <w:jc w:val="both"/>
        <w:rPr>
          <w:rFonts w:ascii="Tahoma" w:hAnsi="Tahoma" w:cs="Tahoma"/>
        </w:rPr>
      </w:pPr>
      <w:r w:rsidRPr="00487779">
        <w:rPr>
          <w:rFonts w:ascii="Tahoma" w:hAnsi="Tahoma" w:cs="Tahoma"/>
          <w:b/>
          <w:bCs/>
        </w:rPr>
        <w:t>Liczba</w:t>
      </w:r>
      <w:r w:rsidR="00244F2E" w:rsidRPr="00487779">
        <w:rPr>
          <w:rFonts w:ascii="Tahoma" w:hAnsi="Tahoma" w:cs="Tahoma"/>
          <w:b/>
          <w:bCs/>
        </w:rPr>
        <w:t xml:space="preserve"> osób objęta ubezpieczeniem: </w:t>
      </w:r>
      <w:r w:rsidR="00D45632" w:rsidRPr="00487779">
        <w:rPr>
          <w:rFonts w:ascii="Tahoma" w:hAnsi="Tahoma" w:cs="Tahoma"/>
          <w:b/>
          <w:bCs/>
        </w:rPr>
        <w:t>280</w:t>
      </w:r>
      <w:r w:rsidR="00D45632">
        <w:rPr>
          <w:rFonts w:ascii="Tahoma" w:hAnsi="Tahoma" w:cs="Tahoma"/>
        </w:rPr>
        <w:t>, w tym:</w:t>
      </w:r>
    </w:p>
    <w:p w14:paraId="201B682F" w14:textId="77777777" w:rsidR="00EB029C" w:rsidRPr="007C7403" w:rsidRDefault="00EB029C" w:rsidP="00244F2E">
      <w:pPr>
        <w:jc w:val="both"/>
        <w:rPr>
          <w:rFonts w:ascii="Tahoma" w:hAnsi="Tahoma" w:cs="Tahoma"/>
        </w:rPr>
      </w:pPr>
    </w:p>
    <w:p w14:paraId="6580E089" w14:textId="7202B810" w:rsidR="00D45632" w:rsidRDefault="00D45632" w:rsidP="00244F2E">
      <w:pPr>
        <w:ind w:left="708" w:firstLine="1"/>
        <w:jc w:val="both"/>
        <w:rPr>
          <w:rFonts w:ascii="Tahoma" w:hAnsi="Tahoma" w:cs="Tahoma"/>
        </w:rPr>
      </w:pPr>
      <w:r>
        <w:rPr>
          <w:rFonts w:ascii="Tahoma" w:hAnsi="Tahoma" w:cs="Tahoma"/>
        </w:rPr>
        <w:t xml:space="preserve">- </w:t>
      </w:r>
      <w:r w:rsidRPr="00D45632">
        <w:rPr>
          <w:rFonts w:ascii="Tahoma" w:hAnsi="Tahoma" w:cs="Tahoma"/>
        </w:rPr>
        <w:t>98</w:t>
      </w:r>
      <w:r w:rsidR="00244F2E" w:rsidRPr="007C7403">
        <w:rPr>
          <w:rFonts w:ascii="Tahoma" w:hAnsi="Tahoma" w:cs="Tahoma"/>
        </w:rPr>
        <w:t xml:space="preserve"> strażaków ratowników OSP</w:t>
      </w:r>
    </w:p>
    <w:p w14:paraId="2C3C754F" w14:textId="2328DF14" w:rsidR="00D45632" w:rsidRDefault="00D45632" w:rsidP="00244F2E">
      <w:pPr>
        <w:ind w:left="708" w:firstLine="1"/>
        <w:jc w:val="both"/>
        <w:rPr>
          <w:rFonts w:ascii="Tahoma" w:hAnsi="Tahoma" w:cs="Tahoma"/>
        </w:rPr>
      </w:pPr>
      <w:r>
        <w:rPr>
          <w:rFonts w:ascii="Tahoma" w:hAnsi="Tahoma" w:cs="Tahoma"/>
        </w:rPr>
        <w:t xml:space="preserve">- </w:t>
      </w:r>
      <w:r w:rsidRPr="00D45632">
        <w:rPr>
          <w:rFonts w:ascii="Tahoma" w:hAnsi="Tahoma" w:cs="Tahoma"/>
        </w:rPr>
        <w:t>19</w:t>
      </w:r>
      <w:r w:rsidR="00244F2E" w:rsidRPr="007C7403">
        <w:rPr>
          <w:rFonts w:ascii="Tahoma" w:hAnsi="Tahoma" w:cs="Tahoma"/>
        </w:rPr>
        <w:t xml:space="preserve"> kandydatów na strażaków ratowników OSP</w:t>
      </w:r>
    </w:p>
    <w:p w14:paraId="7137DF8E" w14:textId="42665718" w:rsidR="00244F2E" w:rsidRPr="007C7403" w:rsidRDefault="00D45632" w:rsidP="00244F2E">
      <w:pPr>
        <w:ind w:left="708" w:firstLine="1"/>
        <w:jc w:val="both"/>
        <w:rPr>
          <w:rFonts w:ascii="Tahoma" w:hAnsi="Tahoma" w:cs="Tahoma"/>
        </w:rPr>
      </w:pPr>
      <w:r>
        <w:rPr>
          <w:rFonts w:ascii="Tahoma" w:hAnsi="Tahoma" w:cs="Tahoma"/>
        </w:rPr>
        <w:t xml:space="preserve">- </w:t>
      </w:r>
      <w:r w:rsidRPr="00D45632">
        <w:rPr>
          <w:rFonts w:ascii="Tahoma" w:hAnsi="Tahoma" w:cs="Tahoma"/>
        </w:rPr>
        <w:t>129</w:t>
      </w:r>
      <w:r w:rsidR="00244F2E" w:rsidRPr="007C7403">
        <w:rPr>
          <w:rFonts w:ascii="Tahoma" w:hAnsi="Tahoma" w:cs="Tahoma"/>
        </w:rPr>
        <w:t xml:space="preserve"> pozostałych strażaków OSP</w:t>
      </w:r>
    </w:p>
    <w:p w14:paraId="14C0FBE6" w14:textId="7F24A602" w:rsidR="00D45632" w:rsidRDefault="00D45632" w:rsidP="00D45632">
      <w:pPr>
        <w:ind w:left="708" w:firstLine="1"/>
        <w:jc w:val="both"/>
        <w:rPr>
          <w:rFonts w:ascii="Tahoma" w:hAnsi="Tahoma" w:cs="Tahoma"/>
        </w:rPr>
      </w:pPr>
      <w:r>
        <w:rPr>
          <w:rFonts w:ascii="Tahoma" w:hAnsi="Tahoma" w:cs="Tahoma"/>
        </w:rPr>
        <w:t xml:space="preserve">- </w:t>
      </w:r>
      <w:r w:rsidRPr="00D45632">
        <w:rPr>
          <w:rFonts w:ascii="Tahoma" w:hAnsi="Tahoma" w:cs="Tahoma"/>
        </w:rPr>
        <w:t>18</w:t>
      </w:r>
      <w:r w:rsidR="00244F2E" w:rsidRPr="007C7403">
        <w:rPr>
          <w:rFonts w:ascii="Tahoma" w:hAnsi="Tahoma" w:cs="Tahoma"/>
        </w:rPr>
        <w:t xml:space="preserve"> członków MDP</w:t>
      </w:r>
    </w:p>
    <w:p w14:paraId="07884373" w14:textId="69EB68A0" w:rsidR="00244F2E" w:rsidRPr="007C7403" w:rsidRDefault="00D45632" w:rsidP="00D45632">
      <w:pPr>
        <w:ind w:left="708" w:firstLine="1"/>
        <w:jc w:val="both"/>
        <w:rPr>
          <w:rFonts w:ascii="Tahoma" w:hAnsi="Tahoma" w:cs="Tahoma"/>
        </w:rPr>
      </w:pPr>
      <w:r>
        <w:rPr>
          <w:rFonts w:ascii="Tahoma" w:hAnsi="Tahoma" w:cs="Tahoma"/>
        </w:rPr>
        <w:t>- 16</w:t>
      </w:r>
      <w:r w:rsidR="00244F2E" w:rsidRPr="007C7403">
        <w:rPr>
          <w:rFonts w:ascii="Tahoma" w:hAnsi="Tahoma" w:cs="Tahoma"/>
        </w:rPr>
        <w:t xml:space="preserve"> członków DDP</w:t>
      </w:r>
    </w:p>
    <w:p w14:paraId="119045CF" w14:textId="77777777" w:rsidR="00244F2E" w:rsidRDefault="00244F2E" w:rsidP="00244F2E">
      <w:pPr>
        <w:rPr>
          <w:rFonts w:ascii="Tahoma" w:hAnsi="Tahoma" w:cs="Tahoma"/>
          <w:u w:val="single"/>
        </w:rPr>
      </w:pPr>
    </w:p>
    <w:p w14:paraId="78F98EA1" w14:textId="77777777" w:rsidR="006C303F" w:rsidRDefault="006C303F" w:rsidP="00244F2E">
      <w:pPr>
        <w:rPr>
          <w:rFonts w:ascii="Tahoma" w:hAnsi="Tahoma" w:cs="Tahoma"/>
          <w:u w:val="single"/>
        </w:rPr>
      </w:pPr>
    </w:p>
    <w:p w14:paraId="22C37D29" w14:textId="77777777" w:rsidR="006C303F" w:rsidRPr="007C7403" w:rsidRDefault="006C303F" w:rsidP="00244F2E">
      <w:pPr>
        <w:rPr>
          <w:rFonts w:ascii="Tahoma" w:hAnsi="Tahoma" w:cs="Tahoma"/>
          <w:u w:val="single"/>
        </w:rPr>
      </w:pPr>
    </w:p>
    <w:p w14:paraId="66D2BE0F" w14:textId="77777777" w:rsidR="00244F2E" w:rsidRDefault="00244F2E" w:rsidP="00244F2E">
      <w:pPr>
        <w:rPr>
          <w:rFonts w:ascii="Tahoma" w:hAnsi="Tahoma" w:cs="Tahoma"/>
          <w:u w:val="single"/>
        </w:rPr>
      </w:pPr>
      <w:r w:rsidRPr="007C7403">
        <w:rPr>
          <w:rFonts w:ascii="Tahoma" w:hAnsi="Tahoma" w:cs="Tahoma"/>
          <w:u w:val="single"/>
        </w:rPr>
        <w:t>Świadczenia podstawowe obejmują:</w:t>
      </w:r>
    </w:p>
    <w:p w14:paraId="21E0279F" w14:textId="77777777" w:rsidR="006C303F" w:rsidRPr="007C7403" w:rsidRDefault="006C303F" w:rsidP="00244F2E">
      <w:pPr>
        <w:rPr>
          <w:rFonts w:ascii="Tahoma" w:hAnsi="Tahoma" w:cs="Tahoma"/>
          <w:u w:val="single"/>
        </w:rPr>
      </w:pPr>
    </w:p>
    <w:p w14:paraId="3DD23791" w14:textId="77777777" w:rsidR="00244F2E" w:rsidRPr="007C7403" w:rsidRDefault="00244F2E" w:rsidP="00244F2E">
      <w:pPr>
        <w:numPr>
          <w:ilvl w:val="0"/>
          <w:numId w:val="93"/>
        </w:numPr>
        <w:jc w:val="both"/>
        <w:rPr>
          <w:rFonts w:ascii="Tahoma" w:hAnsi="Tahoma" w:cs="Tahoma"/>
        </w:rPr>
      </w:pPr>
      <w:r w:rsidRPr="007C7403">
        <w:rPr>
          <w:rFonts w:ascii="Tahoma" w:hAnsi="Tahoma" w:cs="Tahoma"/>
        </w:rPr>
        <w:t>świadczenie w tytułu śmierci ubezpieczonego w następstwie nieszczęśliwego wypadku albo zdarzenia objętego umową (100% sumy ubezpieczenia),</w:t>
      </w:r>
    </w:p>
    <w:p w14:paraId="44AA81A7" w14:textId="77777777" w:rsidR="00244F2E" w:rsidRPr="007C7403" w:rsidRDefault="00244F2E" w:rsidP="00244F2E">
      <w:pPr>
        <w:numPr>
          <w:ilvl w:val="0"/>
          <w:numId w:val="93"/>
        </w:numPr>
        <w:jc w:val="both"/>
        <w:rPr>
          <w:rFonts w:ascii="Tahoma" w:hAnsi="Tahoma" w:cs="Tahoma"/>
        </w:rPr>
      </w:pPr>
      <w:r w:rsidRPr="007C7403">
        <w:rPr>
          <w:rFonts w:ascii="Tahoma" w:hAnsi="Tahoma" w:cs="Tahoma"/>
        </w:rPr>
        <w:t>świadczenie z tytułu całkowitego trwałego uszczerbku na zdrowiu w następstwie nieszczęśliwego wypadku albo zdarzenia objętego umową (100% sumy ubezpieczenia),</w:t>
      </w:r>
    </w:p>
    <w:p w14:paraId="5C3CC48D" w14:textId="77777777" w:rsidR="00244F2E" w:rsidRPr="007C7403" w:rsidRDefault="00244F2E" w:rsidP="00244F2E">
      <w:pPr>
        <w:numPr>
          <w:ilvl w:val="0"/>
          <w:numId w:val="93"/>
        </w:numPr>
        <w:jc w:val="both"/>
        <w:rPr>
          <w:rFonts w:ascii="Tahoma" w:hAnsi="Tahoma" w:cs="Tahoma"/>
        </w:rPr>
      </w:pPr>
      <w:r w:rsidRPr="007C7403">
        <w:rPr>
          <w:rFonts w:ascii="Tahoma" w:hAnsi="Tahoma" w:cs="Tahoma"/>
        </w:rPr>
        <w:t>świadczenie z tytułu częściowego trwałego uszczerbku na zdrowiu w następstwie nieszczęśliwego wypadku albo zdarzenia objętego umową (% uszczerbku na zdrowiu = % sumy ubezpieczenia),</w:t>
      </w:r>
    </w:p>
    <w:p w14:paraId="224D29BE" w14:textId="77777777" w:rsidR="00244F2E" w:rsidRPr="007C7403" w:rsidRDefault="00244F2E" w:rsidP="00244F2E">
      <w:pPr>
        <w:numPr>
          <w:ilvl w:val="0"/>
          <w:numId w:val="93"/>
        </w:numPr>
        <w:jc w:val="both"/>
        <w:rPr>
          <w:rFonts w:ascii="Tahoma" w:hAnsi="Tahoma" w:cs="Tahoma"/>
        </w:rPr>
      </w:pPr>
      <w:r w:rsidRPr="007C7403">
        <w:rPr>
          <w:rFonts w:ascii="Tahoma" w:hAnsi="Tahoma" w:cs="Tahoma"/>
        </w:rPr>
        <w:t xml:space="preserve">świadczenie z tytułu trwałego uszczerbku na zdrowiu w następstwie oparzenia lub odmrożenia (do 20% sumy ubezpieczenia), </w:t>
      </w:r>
    </w:p>
    <w:p w14:paraId="054733AC" w14:textId="77777777" w:rsidR="00244F2E" w:rsidRPr="007C7403" w:rsidRDefault="00244F2E" w:rsidP="00244F2E">
      <w:pPr>
        <w:numPr>
          <w:ilvl w:val="0"/>
          <w:numId w:val="93"/>
        </w:numPr>
        <w:jc w:val="both"/>
        <w:rPr>
          <w:rFonts w:ascii="Tahoma" w:hAnsi="Tahoma" w:cs="Tahoma"/>
        </w:rPr>
      </w:pPr>
      <w:r w:rsidRPr="007C7403">
        <w:rPr>
          <w:rFonts w:ascii="Tahoma" w:hAnsi="Tahoma" w:cs="Tahoma"/>
        </w:rPr>
        <w:t>zwrot kosztów nabycia przedmiotów ortopedycznych i środków pomocniczych (do 30% sumy ubezpieczenia),</w:t>
      </w:r>
    </w:p>
    <w:p w14:paraId="1795F234" w14:textId="77777777" w:rsidR="00244F2E" w:rsidRPr="007C7403" w:rsidRDefault="00244F2E" w:rsidP="00244F2E">
      <w:pPr>
        <w:numPr>
          <w:ilvl w:val="0"/>
          <w:numId w:val="93"/>
        </w:numPr>
        <w:jc w:val="both"/>
        <w:rPr>
          <w:rFonts w:ascii="Tahoma" w:hAnsi="Tahoma" w:cs="Tahoma"/>
        </w:rPr>
      </w:pPr>
      <w:r w:rsidRPr="007C7403">
        <w:rPr>
          <w:rFonts w:ascii="Tahoma" w:hAnsi="Tahoma" w:cs="Tahoma"/>
        </w:rPr>
        <w:t>zwrot kosztów przeszkolenia zawodowego inwalidów (do 30% sumy ubezpieczenia),</w:t>
      </w:r>
    </w:p>
    <w:p w14:paraId="6E796884" w14:textId="77777777" w:rsidR="00244F2E" w:rsidRPr="007C7403" w:rsidRDefault="00244F2E" w:rsidP="00244F2E">
      <w:pPr>
        <w:numPr>
          <w:ilvl w:val="0"/>
          <w:numId w:val="93"/>
        </w:numPr>
        <w:jc w:val="both"/>
        <w:rPr>
          <w:rFonts w:ascii="Tahoma" w:hAnsi="Tahoma" w:cs="Tahoma"/>
        </w:rPr>
      </w:pPr>
      <w:r w:rsidRPr="007C7403">
        <w:rPr>
          <w:rFonts w:ascii="Tahoma" w:hAnsi="Tahoma" w:cs="Tahoma"/>
        </w:rPr>
        <w:t>zwrot kosztów leczenia na terytorium RP (do 20% sumy ubezpieczenia),</w:t>
      </w:r>
    </w:p>
    <w:p w14:paraId="42AB6F90" w14:textId="367C662C" w:rsidR="00244F2E" w:rsidRPr="007C7403" w:rsidRDefault="00244F2E" w:rsidP="00244F2E">
      <w:pPr>
        <w:numPr>
          <w:ilvl w:val="0"/>
          <w:numId w:val="93"/>
        </w:numPr>
        <w:jc w:val="both"/>
        <w:rPr>
          <w:rFonts w:ascii="Tahoma" w:hAnsi="Tahoma" w:cs="Tahoma"/>
        </w:rPr>
      </w:pPr>
      <w:r w:rsidRPr="007C7403">
        <w:rPr>
          <w:rFonts w:ascii="Tahoma" w:hAnsi="Tahoma" w:cs="Tahoma"/>
        </w:rPr>
        <w:t>jednorazowe świadczenie za pobyt w szpitalu, jeżeli nieszczęśliwy wypadek lub zdarzenie objęte umową ubezpieczenia nie spowodowały u ubezpieczonego trwałego uszczerbku na zdrowiu,</w:t>
      </w:r>
      <w:r w:rsidR="004A328A">
        <w:rPr>
          <w:rFonts w:ascii="Tahoma" w:hAnsi="Tahoma" w:cs="Tahoma"/>
        </w:rPr>
        <w:br/>
      </w:r>
      <w:r w:rsidRPr="007C7403">
        <w:rPr>
          <w:rFonts w:ascii="Tahoma" w:hAnsi="Tahoma" w:cs="Tahoma"/>
        </w:rPr>
        <w:t>a ubezpieczony poszkodowany w wyniku nieszczęśliwego wypadku lub zdarzenia objętego umową był jednorazowo hospitalizowany przez okres dłuższy niż 5 dni (5% sumy ubezpieczenia).</w:t>
      </w:r>
    </w:p>
    <w:p w14:paraId="4536CEAD" w14:textId="77777777" w:rsidR="00244F2E" w:rsidRPr="007C7403" w:rsidRDefault="00244F2E" w:rsidP="00244F2E">
      <w:pPr>
        <w:rPr>
          <w:rFonts w:ascii="Tahoma" w:hAnsi="Tahoma" w:cs="Tahoma"/>
          <w:b/>
        </w:rPr>
      </w:pPr>
    </w:p>
    <w:p w14:paraId="45E3B876" w14:textId="17F24B13" w:rsidR="00244F2E" w:rsidRPr="007C7403" w:rsidRDefault="00244F2E" w:rsidP="00244F2E">
      <w:pPr>
        <w:rPr>
          <w:rFonts w:ascii="Tahoma" w:hAnsi="Tahoma" w:cs="Tahoma"/>
          <w:b/>
        </w:rPr>
      </w:pPr>
      <w:r w:rsidRPr="007C7403">
        <w:rPr>
          <w:rFonts w:ascii="Tahoma" w:hAnsi="Tahoma" w:cs="Tahoma"/>
          <w:b/>
        </w:rPr>
        <w:t>Uwaga: brak franszyz i udziałów własnych.</w:t>
      </w:r>
    </w:p>
    <w:p w14:paraId="2B6EACC4" w14:textId="2DABC0B4" w:rsidR="00936EA1" w:rsidRPr="007C7403" w:rsidRDefault="00936EA1" w:rsidP="00F639EF">
      <w:pPr>
        <w:jc w:val="both"/>
        <w:rPr>
          <w:rFonts w:ascii="Tahoma" w:hAnsi="Tahoma" w:cs="Tahoma"/>
        </w:rPr>
      </w:pPr>
    </w:p>
    <w:p w14:paraId="2D9E1446" w14:textId="77777777" w:rsidR="00A642EA" w:rsidRPr="007C7403" w:rsidRDefault="00A642EA" w:rsidP="00A642EA">
      <w:pPr>
        <w:rPr>
          <w:rFonts w:ascii="Tahoma" w:hAnsi="Tahoma" w:cs="Tahoma"/>
          <w:b/>
          <w:bCs/>
        </w:rPr>
      </w:pPr>
    </w:p>
    <w:p w14:paraId="4FFE5B82" w14:textId="540A63A8" w:rsidR="00A642EA" w:rsidRPr="007C7403" w:rsidRDefault="00A642EA" w:rsidP="00A642EA">
      <w:pPr>
        <w:rPr>
          <w:rFonts w:ascii="Tahoma" w:hAnsi="Tahoma" w:cs="Tahoma"/>
        </w:rPr>
      </w:pPr>
      <w:r w:rsidRPr="007C7403">
        <w:rPr>
          <w:rFonts w:ascii="Tahoma" w:hAnsi="Tahoma" w:cs="Tahoma"/>
          <w:b/>
          <w:bCs/>
        </w:rPr>
        <w:t>Uwaga:</w:t>
      </w:r>
      <w:r w:rsidRPr="007C7403">
        <w:rPr>
          <w:rFonts w:ascii="Tahoma" w:hAnsi="Tahoma" w:cs="Tahoma"/>
        </w:rPr>
        <w:t xml:space="preserve"> Na wniosek Ubezpieczającego Ubezpieczyciel wystawi imienny certyfikat dla strażaka ratownika OSP lub kandydata na strażaka ratownika OSP lub innej osoby ubezpieczonej, potwierdzający jego ochronę w zakresie NNW, zgodnie z zawartą umową ubezpieczenia.</w:t>
      </w:r>
    </w:p>
    <w:p w14:paraId="175AE0F0" w14:textId="6C095C6C" w:rsidR="00B71608" w:rsidRDefault="00B71608" w:rsidP="00F639EF">
      <w:pPr>
        <w:jc w:val="both"/>
        <w:rPr>
          <w:rFonts w:ascii="Tahoma" w:hAnsi="Tahoma" w:cs="Tahoma"/>
          <w:b/>
          <w:color w:val="FF0000"/>
        </w:rPr>
      </w:pPr>
    </w:p>
    <w:p w14:paraId="562CC042" w14:textId="77777777" w:rsidR="006D6B18" w:rsidRDefault="006D6B18" w:rsidP="00F639EF">
      <w:pPr>
        <w:jc w:val="both"/>
        <w:rPr>
          <w:rFonts w:ascii="Tahoma" w:hAnsi="Tahoma" w:cs="Tahoma"/>
          <w:b/>
          <w:color w:val="FF0000"/>
        </w:rPr>
      </w:pPr>
    </w:p>
    <w:p w14:paraId="310C95DA" w14:textId="340531D1" w:rsidR="00936EA1" w:rsidRDefault="00936EA1" w:rsidP="00D55E40">
      <w:pPr>
        <w:rPr>
          <w:rFonts w:ascii="Tahoma" w:hAnsi="Tahoma" w:cs="Tahoma"/>
        </w:rPr>
      </w:pPr>
      <w:bookmarkStart w:id="16" w:name="_GoBack"/>
      <w:bookmarkEnd w:id="16"/>
    </w:p>
    <w:sectPr w:rsidR="00936EA1" w:rsidSect="00C25D22">
      <w:headerReference w:type="default" r:id="rId9"/>
      <w:footerReference w:type="default" r:id="rId10"/>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3607C" w14:textId="77777777" w:rsidR="007F0833" w:rsidRDefault="007F0833">
      <w:r>
        <w:separator/>
      </w:r>
    </w:p>
  </w:endnote>
  <w:endnote w:type="continuationSeparator" w:id="0">
    <w:p w14:paraId="4B4400A0" w14:textId="77777777" w:rsidR="007F0833" w:rsidRDefault="007F0833">
      <w:r>
        <w:continuationSeparator/>
      </w:r>
    </w:p>
  </w:endnote>
  <w:endnote w:type="continuationNotice" w:id="1">
    <w:p w14:paraId="3DBE0015" w14:textId="77777777" w:rsidR="007F0833" w:rsidRDefault="007F0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Klee One"/>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HelveticaNeuePl-Regular">
    <w:altName w:val="Malgun Gothic"/>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9938" w14:textId="2A21A674" w:rsidR="008A2704" w:rsidRPr="00AB61A5" w:rsidRDefault="008A2704"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4B04D" w14:textId="77777777" w:rsidR="007F0833" w:rsidRDefault="007F0833">
      <w:r>
        <w:separator/>
      </w:r>
    </w:p>
  </w:footnote>
  <w:footnote w:type="continuationSeparator" w:id="0">
    <w:p w14:paraId="2758C6EC" w14:textId="77777777" w:rsidR="007F0833" w:rsidRDefault="007F0833">
      <w:r>
        <w:continuationSeparator/>
      </w:r>
    </w:p>
  </w:footnote>
  <w:footnote w:type="continuationNotice" w:id="1">
    <w:p w14:paraId="4CC0A96D" w14:textId="77777777" w:rsidR="007F0833" w:rsidRDefault="007F08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49FE8298" w14:textId="565C38E8" w:rsidR="008A2704" w:rsidRPr="00807EE1" w:rsidRDefault="008A2704" w:rsidP="001D1798">
        <w:pPr>
          <w:pStyle w:val="Nagwek"/>
          <w:jc w:val="right"/>
          <w:rPr>
            <w:rFonts w:ascii="Arial" w:hAnsi="Arial" w:cs="Arial"/>
            <w:sz w:val="18"/>
            <w:szCs w:val="18"/>
          </w:rPr>
        </w:pP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4A328A">
          <w:rPr>
            <w:rFonts w:ascii="Tahoma" w:hAnsi="Tahoma" w:cs="Tahoma"/>
            <w:b/>
            <w:bCs/>
            <w:noProof/>
            <w:sz w:val="18"/>
            <w:szCs w:val="18"/>
          </w:rPr>
          <w:t>40</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4A328A">
          <w:rPr>
            <w:rFonts w:ascii="Tahoma" w:hAnsi="Tahoma" w:cs="Tahoma"/>
            <w:b/>
            <w:bCs/>
            <w:noProof/>
            <w:sz w:val="18"/>
            <w:szCs w:val="18"/>
          </w:rPr>
          <w:t>40</w:t>
        </w:r>
        <w:r w:rsidRPr="00807EE1">
          <w:rPr>
            <w:rFonts w:ascii="Tahoma" w:hAnsi="Tahoma" w:cs="Tahoma"/>
            <w:b/>
            <w:bCs/>
            <w:sz w:val="18"/>
            <w:szCs w:val="18"/>
          </w:rPr>
          <w:fldChar w:fldCharType="end"/>
        </w:r>
      </w:p>
    </w:sdtContent>
  </w:sdt>
  <w:p w14:paraId="12E9825C" w14:textId="43E4CC4C" w:rsidR="008A2704" w:rsidRDefault="008A2704"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2BD1213"/>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4">
    <w:nsid w:val="1441348C"/>
    <w:multiLevelType w:val="hybridMultilevel"/>
    <w:tmpl w:val="23EC9778"/>
    <w:lvl w:ilvl="0" w:tplc="68C25D94">
      <w:start w:val="1"/>
      <w:numFmt w:val="decimal"/>
      <w:lvlText w:val="%1."/>
      <w:lvlJc w:val="left"/>
      <w:pPr>
        <w:ind w:left="1080" w:hanging="360"/>
      </w:pPr>
      <w:rPr>
        <w:rFont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15F34AF5"/>
    <w:multiLevelType w:val="singleLevel"/>
    <w:tmpl w:val="BD8C4F06"/>
    <w:lvl w:ilvl="0">
      <w:numFmt w:val="bullet"/>
      <w:lvlText w:val="-"/>
      <w:lvlJc w:val="left"/>
      <w:pPr>
        <w:tabs>
          <w:tab w:val="num" w:pos="360"/>
        </w:tabs>
        <w:ind w:left="340" w:hanging="340"/>
      </w:pPr>
      <w:rPr>
        <w:rFonts w:hint="default"/>
      </w:rPr>
    </w:lvl>
  </w:abstractNum>
  <w:abstractNum w:abstractNumId="26">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166129B0"/>
    <w:multiLevelType w:val="multilevel"/>
    <w:tmpl w:val="F7F07D6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16741E69"/>
    <w:multiLevelType w:val="hybridMultilevel"/>
    <w:tmpl w:val="CBFC4062"/>
    <w:lvl w:ilvl="0" w:tplc="098A5798">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9">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6">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7">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F541699"/>
    <w:multiLevelType w:val="hybridMultilevel"/>
    <w:tmpl w:val="AB2C542E"/>
    <w:lvl w:ilvl="0" w:tplc="C2D28BA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21DA6FC9"/>
    <w:multiLevelType w:val="hybridMultilevel"/>
    <w:tmpl w:val="F930627A"/>
    <w:lvl w:ilvl="0" w:tplc="502E61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55E2DB7"/>
    <w:multiLevelType w:val="hybridMultilevel"/>
    <w:tmpl w:val="1814FA7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43">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6">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7">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8">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53">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54">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5">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7">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8">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61">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4">
    <w:nsid w:val="41D54E95"/>
    <w:multiLevelType w:val="hybridMultilevel"/>
    <w:tmpl w:val="14B6F33A"/>
    <w:lvl w:ilvl="0" w:tplc="BC7ED7EC">
      <w:start w:val="1"/>
      <w:numFmt w:val="decimal"/>
      <w:lvlText w:val="%1."/>
      <w:lvlJc w:val="left"/>
      <w:pPr>
        <w:tabs>
          <w:tab w:val="num" w:pos="1069"/>
        </w:tabs>
        <w:ind w:left="1069"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5">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5574351"/>
    <w:multiLevelType w:val="hybridMultilevel"/>
    <w:tmpl w:val="21B69D9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8">
    <w:nsid w:val="5617681F"/>
    <w:multiLevelType w:val="hybridMultilevel"/>
    <w:tmpl w:val="F9EC5AC8"/>
    <w:lvl w:ilvl="0" w:tplc="777A16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A2A55A0"/>
    <w:multiLevelType w:val="hybridMultilevel"/>
    <w:tmpl w:val="BBC28CF4"/>
    <w:lvl w:ilvl="0" w:tplc="B5784C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3">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5">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1288"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8">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nsid w:val="5F546BF5"/>
    <w:multiLevelType w:val="hybridMultilevel"/>
    <w:tmpl w:val="F90E3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91">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4">
    <w:nsid w:val="67B43BF1"/>
    <w:multiLevelType w:val="hybridMultilevel"/>
    <w:tmpl w:val="8C763760"/>
    <w:lvl w:ilvl="0" w:tplc="4DF89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9">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10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04">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9">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11">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2"/>
  </w:num>
  <w:num w:numId="2">
    <w:abstractNumId w:val="100"/>
  </w:num>
  <w:num w:numId="3">
    <w:abstractNumId w:val="95"/>
  </w:num>
  <w:num w:numId="4">
    <w:abstractNumId w:val="46"/>
  </w:num>
  <w:num w:numId="5">
    <w:abstractNumId w:val="64"/>
  </w:num>
  <w:num w:numId="6">
    <w:abstractNumId w:val="20"/>
  </w:num>
  <w:num w:numId="7">
    <w:abstractNumId w:val="57"/>
  </w:num>
  <w:num w:numId="8">
    <w:abstractNumId w:val="47"/>
  </w:num>
  <w:num w:numId="9">
    <w:abstractNumId w:val="60"/>
  </w:num>
  <w:num w:numId="10">
    <w:abstractNumId w:val="53"/>
  </w:num>
  <w:num w:numId="11">
    <w:abstractNumId w:val="72"/>
  </w:num>
  <w:num w:numId="12">
    <w:abstractNumId w:val="63"/>
  </w:num>
  <w:num w:numId="13">
    <w:abstractNumId w:val="17"/>
  </w:num>
  <w:num w:numId="14">
    <w:abstractNumId w:val="34"/>
  </w:num>
  <w:num w:numId="15">
    <w:abstractNumId w:val="111"/>
  </w:num>
  <w:num w:numId="16">
    <w:abstractNumId w:val="18"/>
  </w:num>
  <w:num w:numId="17">
    <w:abstractNumId w:val="7"/>
  </w:num>
  <w:num w:numId="18">
    <w:abstractNumId w:val="10"/>
  </w:num>
  <w:num w:numId="19">
    <w:abstractNumId w:val="4"/>
  </w:num>
  <w:num w:numId="20">
    <w:abstractNumId w:val="3"/>
  </w:num>
  <w:num w:numId="21">
    <w:abstractNumId w:val="92"/>
  </w:num>
  <w:num w:numId="2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3"/>
  </w:num>
  <w:num w:numId="24">
    <w:abstractNumId w:val="76"/>
  </w:num>
  <w:num w:numId="25">
    <w:abstractNumId w:val="30"/>
  </w:num>
  <w:num w:numId="26">
    <w:abstractNumId w:val="83"/>
  </w:num>
  <w:num w:numId="27">
    <w:abstractNumId w:val="98"/>
  </w:num>
  <w:num w:numId="28">
    <w:abstractNumId w:val="5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num>
  <w:num w:numId="31">
    <w:abstractNumId w:val="45"/>
  </w:num>
  <w:num w:numId="32">
    <w:abstractNumId w:val="93"/>
  </w:num>
  <w:num w:numId="33">
    <w:abstractNumId w:val="80"/>
  </w:num>
  <w:num w:numId="34">
    <w:abstractNumId w:val="55"/>
  </w:num>
  <w:num w:numId="35">
    <w:abstractNumId w:val="86"/>
  </w:num>
  <w:num w:numId="36">
    <w:abstractNumId w:val="62"/>
  </w:num>
  <w:num w:numId="37">
    <w:abstractNumId w:val="113"/>
  </w:num>
  <w:num w:numId="38">
    <w:abstractNumId w:val="90"/>
  </w:num>
  <w:num w:numId="39">
    <w:abstractNumId w:val="67"/>
  </w:num>
  <w:num w:numId="40">
    <w:abstractNumId w:val="33"/>
  </w:num>
  <w:num w:numId="41">
    <w:abstractNumId w:val="102"/>
  </w:num>
  <w:num w:numId="42">
    <w:abstractNumId w:val="96"/>
  </w:num>
  <w:num w:numId="43">
    <w:abstractNumId w:val="74"/>
  </w:num>
  <w:num w:numId="44">
    <w:abstractNumId w:val="49"/>
  </w:num>
  <w:num w:numId="45">
    <w:abstractNumId w:val="104"/>
  </w:num>
  <w:num w:numId="46">
    <w:abstractNumId w:val="40"/>
  </w:num>
  <w:num w:numId="47">
    <w:abstractNumId w:val="31"/>
  </w:num>
  <w:num w:numId="48">
    <w:abstractNumId w:val="22"/>
  </w:num>
  <w:num w:numId="49">
    <w:abstractNumId w:val="29"/>
  </w:num>
  <w:num w:numId="50">
    <w:abstractNumId w:val="110"/>
  </w:num>
  <w:num w:numId="51">
    <w:abstractNumId w:val="70"/>
  </w:num>
  <w:num w:numId="52">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9"/>
  </w:num>
  <w:num w:numId="54">
    <w:abstractNumId w:val="85"/>
  </w:num>
  <w:num w:numId="55">
    <w:abstractNumId w:val="35"/>
  </w:num>
  <w:num w:numId="56">
    <w:abstractNumId w:val="107"/>
  </w:num>
  <w:num w:numId="57">
    <w:abstractNumId w:val="58"/>
  </w:num>
  <w:num w:numId="58">
    <w:abstractNumId w:val="91"/>
  </w:num>
  <w:num w:numId="59">
    <w:abstractNumId w:val="32"/>
  </w:num>
  <w:num w:numId="60">
    <w:abstractNumId w:val="36"/>
  </w:num>
  <w:num w:numId="61">
    <w:abstractNumId w:val="42"/>
  </w:num>
  <w:num w:numId="62">
    <w:abstractNumId w:val="25"/>
  </w:num>
  <w:num w:numId="63">
    <w:abstractNumId w:val="0"/>
  </w:num>
  <w:num w:numId="64">
    <w:abstractNumId w:val="14"/>
  </w:num>
  <w:num w:numId="65">
    <w:abstractNumId w:val="84"/>
  </w:num>
  <w:num w:numId="66">
    <w:abstractNumId w:val="73"/>
  </w:num>
  <w:num w:numId="67">
    <w:abstractNumId w:val="44"/>
  </w:num>
  <w:num w:numId="68">
    <w:abstractNumId w:val="106"/>
  </w:num>
  <w:num w:numId="69">
    <w:abstractNumId w:val="26"/>
  </w:num>
  <w:num w:numId="70">
    <w:abstractNumId w:val="65"/>
  </w:num>
  <w:num w:numId="71">
    <w:abstractNumId w:val="54"/>
  </w:num>
  <w:num w:numId="72">
    <w:abstractNumId w:val="66"/>
  </w:num>
  <w:num w:numId="73">
    <w:abstractNumId w:val="101"/>
  </w:num>
  <w:num w:numId="74">
    <w:abstractNumId w:val="43"/>
  </w:num>
  <w:num w:numId="75">
    <w:abstractNumId w:val="19"/>
  </w:num>
  <w:num w:numId="76">
    <w:abstractNumId w:val="112"/>
  </w:num>
  <w:num w:numId="77">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7"/>
  </w:num>
  <w:num w:numId="79">
    <w:abstractNumId w:val="68"/>
  </w:num>
  <w:num w:numId="80">
    <w:abstractNumId w:val="109"/>
  </w:num>
  <w:num w:numId="81">
    <w:abstractNumId w:val="71"/>
  </w:num>
  <w:num w:numId="82">
    <w:abstractNumId w:val="15"/>
  </w:num>
  <w:num w:numId="83">
    <w:abstractNumId w:val="82"/>
  </w:num>
  <w:num w:numId="84">
    <w:abstractNumId w:val="79"/>
  </w:num>
  <w:num w:numId="85">
    <w:abstractNumId w:val="59"/>
  </w:num>
  <w:num w:numId="86">
    <w:abstractNumId w:val="61"/>
  </w:num>
  <w:num w:numId="87">
    <w:abstractNumId w:val="87"/>
  </w:num>
  <w:num w:numId="88">
    <w:abstractNumId w:val="81"/>
  </w:num>
  <w:num w:numId="89">
    <w:abstractNumId w:val="5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9"/>
  </w:num>
  <w:num w:numId="91">
    <w:abstractNumId w:val="28"/>
  </w:num>
  <w:num w:numId="92">
    <w:abstractNumId w:val="23"/>
  </w:num>
  <w:num w:numId="93">
    <w:abstractNumId w:val="77"/>
  </w:num>
  <w:num w:numId="94">
    <w:abstractNumId w:val="41"/>
  </w:num>
  <w:num w:numId="95">
    <w:abstractNumId w:val="89"/>
  </w:num>
  <w:num w:numId="96">
    <w:abstractNumId w:val="27"/>
  </w:num>
  <w:num w:numId="97">
    <w:abstractNumId w:val="39"/>
  </w:num>
  <w:num w:numId="98">
    <w:abstractNumId w:val="24"/>
  </w:num>
  <w:num w:numId="99">
    <w:abstractNumId w:val="38"/>
  </w:num>
  <w:num w:numId="100">
    <w:abstractNumId w:val="94"/>
  </w:num>
  <w:num w:numId="101">
    <w:abstractNumId w:val="7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4EE"/>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B3E"/>
    <w:rsid w:val="00080C3B"/>
    <w:rsid w:val="000816D3"/>
    <w:rsid w:val="0008268C"/>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B7E"/>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59B7"/>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4F36"/>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E61"/>
    <w:rsid w:val="000F0F70"/>
    <w:rsid w:val="000F1536"/>
    <w:rsid w:val="000F15E0"/>
    <w:rsid w:val="000F1B15"/>
    <w:rsid w:val="000F22FD"/>
    <w:rsid w:val="000F2C35"/>
    <w:rsid w:val="000F2F37"/>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8E1"/>
    <w:rsid w:val="00144E3A"/>
    <w:rsid w:val="00145BAF"/>
    <w:rsid w:val="00145E4B"/>
    <w:rsid w:val="0014632B"/>
    <w:rsid w:val="00147309"/>
    <w:rsid w:val="00151318"/>
    <w:rsid w:val="00151FAA"/>
    <w:rsid w:val="001520DC"/>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416"/>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558"/>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CC5"/>
    <w:rsid w:val="00181DCE"/>
    <w:rsid w:val="00181FE1"/>
    <w:rsid w:val="0018313A"/>
    <w:rsid w:val="00183996"/>
    <w:rsid w:val="00183DB9"/>
    <w:rsid w:val="0018451C"/>
    <w:rsid w:val="00184B1B"/>
    <w:rsid w:val="00184CE1"/>
    <w:rsid w:val="00184E29"/>
    <w:rsid w:val="001855F6"/>
    <w:rsid w:val="00185C29"/>
    <w:rsid w:val="00185F5A"/>
    <w:rsid w:val="00186670"/>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0108"/>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835"/>
    <w:rsid w:val="001C099C"/>
    <w:rsid w:val="001C0F8A"/>
    <w:rsid w:val="001C0F8E"/>
    <w:rsid w:val="001C1A73"/>
    <w:rsid w:val="001C2B7E"/>
    <w:rsid w:val="001C3AF8"/>
    <w:rsid w:val="001C40FF"/>
    <w:rsid w:val="001C44B7"/>
    <w:rsid w:val="001C4BE6"/>
    <w:rsid w:val="001C5002"/>
    <w:rsid w:val="001C5F22"/>
    <w:rsid w:val="001C5F8F"/>
    <w:rsid w:val="001C607A"/>
    <w:rsid w:val="001C6145"/>
    <w:rsid w:val="001C6406"/>
    <w:rsid w:val="001C6C19"/>
    <w:rsid w:val="001C6CEB"/>
    <w:rsid w:val="001C70B6"/>
    <w:rsid w:val="001C72B2"/>
    <w:rsid w:val="001C7439"/>
    <w:rsid w:val="001D0BB4"/>
    <w:rsid w:val="001D0FA2"/>
    <w:rsid w:val="001D1798"/>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525"/>
    <w:rsid w:val="001E1755"/>
    <w:rsid w:val="001E1997"/>
    <w:rsid w:val="001E2164"/>
    <w:rsid w:val="001E38D3"/>
    <w:rsid w:val="001E3922"/>
    <w:rsid w:val="001E3978"/>
    <w:rsid w:val="001E3A6A"/>
    <w:rsid w:val="001E3DCC"/>
    <w:rsid w:val="001E4333"/>
    <w:rsid w:val="001E4A8B"/>
    <w:rsid w:val="001E5AE0"/>
    <w:rsid w:val="001E6357"/>
    <w:rsid w:val="001E69C9"/>
    <w:rsid w:val="001E7999"/>
    <w:rsid w:val="001E7BF5"/>
    <w:rsid w:val="001E7F73"/>
    <w:rsid w:val="001F0472"/>
    <w:rsid w:val="001F094C"/>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279D"/>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4F2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94E"/>
    <w:rsid w:val="00270D1B"/>
    <w:rsid w:val="00271BFC"/>
    <w:rsid w:val="00272040"/>
    <w:rsid w:val="00272CE3"/>
    <w:rsid w:val="002734B8"/>
    <w:rsid w:val="002736C5"/>
    <w:rsid w:val="00273778"/>
    <w:rsid w:val="00273CFC"/>
    <w:rsid w:val="0027436B"/>
    <w:rsid w:val="002745C0"/>
    <w:rsid w:val="002749DB"/>
    <w:rsid w:val="002750AF"/>
    <w:rsid w:val="00275373"/>
    <w:rsid w:val="00275D5D"/>
    <w:rsid w:val="002762E4"/>
    <w:rsid w:val="0027656D"/>
    <w:rsid w:val="00276799"/>
    <w:rsid w:val="0027691D"/>
    <w:rsid w:val="00276B0B"/>
    <w:rsid w:val="0027785F"/>
    <w:rsid w:val="00277FE3"/>
    <w:rsid w:val="002800F4"/>
    <w:rsid w:val="0028118A"/>
    <w:rsid w:val="00281642"/>
    <w:rsid w:val="00281B6C"/>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896"/>
    <w:rsid w:val="002B2AD3"/>
    <w:rsid w:val="002B2EDA"/>
    <w:rsid w:val="002B3114"/>
    <w:rsid w:val="002B36A6"/>
    <w:rsid w:val="002B3D16"/>
    <w:rsid w:val="002B402C"/>
    <w:rsid w:val="002B4971"/>
    <w:rsid w:val="002B4D00"/>
    <w:rsid w:val="002B5B39"/>
    <w:rsid w:val="002B6222"/>
    <w:rsid w:val="002B6225"/>
    <w:rsid w:val="002B6A99"/>
    <w:rsid w:val="002B6D78"/>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816"/>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5E1"/>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47C"/>
    <w:rsid w:val="003246BF"/>
    <w:rsid w:val="003248D1"/>
    <w:rsid w:val="00324919"/>
    <w:rsid w:val="00325245"/>
    <w:rsid w:val="00325731"/>
    <w:rsid w:val="0032670D"/>
    <w:rsid w:val="00327A23"/>
    <w:rsid w:val="00330818"/>
    <w:rsid w:val="003318E5"/>
    <w:rsid w:val="00331BD0"/>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3ABC"/>
    <w:rsid w:val="00364830"/>
    <w:rsid w:val="00364B7B"/>
    <w:rsid w:val="0036518D"/>
    <w:rsid w:val="00365EC9"/>
    <w:rsid w:val="00366129"/>
    <w:rsid w:val="003664F1"/>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7C5"/>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008"/>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59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AB6"/>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7E3"/>
    <w:rsid w:val="00432AEF"/>
    <w:rsid w:val="00432E79"/>
    <w:rsid w:val="0043436E"/>
    <w:rsid w:val="0043437F"/>
    <w:rsid w:val="00435056"/>
    <w:rsid w:val="004355F6"/>
    <w:rsid w:val="004356FC"/>
    <w:rsid w:val="00435842"/>
    <w:rsid w:val="00435D6B"/>
    <w:rsid w:val="00436084"/>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9D6"/>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779"/>
    <w:rsid w:val="00487A78"/>
    <w:rsid w:val="004903BB"/>
    <w:rsid w:val="004907E5"/>
    <w:rsid w:val="0049091D"/>
    <w:rsid w:val="0049237D"/>
    <w:rsid w:val="00492458"/>
    <w:rsid w:val="00492587"/>
    <w:rsid w:val="004927A6"/>
    <w:rsid w:val="004928BA"/>
    <w:rsid w:val="00492946"/>
    <w:rsid w:val="004948AD"/>
    <w:rsid w:val="00494B08"/>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328A"/>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552"/>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34DE"/>
    <w:rsid w:val="004D46B8"/>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5D43"/>
    <w:rsid w:val="00526A43"/>
    <w:rsid w:val="00526C52"/>
    <w:rsid w:val="00527201"/>
    <w:rsid w:val="0052777B"/>
    <w:rsid w:val="00527CFA"/>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50C"/>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170"/>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1D3B"/>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06A"/>
    <w:rsid w:val="005C425A"/>
    <w:rsid w:val="005C4273"/>
    <w:rsid w:val="005C4ABA"/>
    <w:rsid w:val="005C51F6"/>
    <w:rsid w:val="005C5510"/>
    <w:rsid w:val="005C5608"/>
    <w:rsid w:val="005C5930"/>
    <w:rsid w:val="005C6183"/>
    <w:rsid w:val="005C63B3"/>
    <w:rsid w:val="005C6881"/>
    <w:rsid w:val="005C703C"/>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0C6"/>
    <w:rsid w:val="005E761E"/>
    <w:rsid w:val="005E7ECB"/>
    <w:rsid w:val="005F045B"/>
    <w:rsid w:val="005F081A"/>
    <w:rsid w:val="005F0904"/>
    <w:rsid w:val="005F1419"/>
    <w:rsid w:val="005F1907"/>
    <w:rsid w:val="005F1E43"/>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063A"/>
    <w:rsid w:val="00601BFD"/>
    <w:rsid w:val="00604123"/>
    <w:rsid w:val="00604D89"/>
    <w:rsid w:val="00605965"/>
    <w:rsid w:val="00605AC0"/>
    <w:rsid w:val="00605E35"/>
    <w:rsid w:val="00606160"/>
    <w:rsid w:val="006063B4"/>
    <w:rsid w:val="00606556"/>
    <w:rsid w:val="006071C7"/>
    <w:rsid w:val="0060762C"/>
    <w:rsid w:val="006076DC"/>
    <w:rsid w:val="00607F06"/>
    <w:rsid w:val="00610279"/>
    <w:rsid w:val="006109AD"/>
    <w:rsid w:val="00610CDE"/>
    <w:rsid w:val="00611F7E"/>
    <w:rsid w:val="00612017"/>
    <w:rsid w:val="0061237B"/>
    <w:rsid w:val="006128D1"/>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34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3FA5"/>
    <w:rsid w:val="0065416F"/>
    <w:rsid w:val="00654236"/>
    <w:rsid w:val="00654574"/>
    <w:rsid w:val="006546F3"/>
    <w:rsid w:val="00654BBE"/>
    <w:rsid w:val="00654D7C"/>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1D9"/>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B36"/>
    <w:rsid w:val="006A6332"/>
    <w:rsid w:val="006A6516"/>
    <w:rsid w:val="006A65D9"/>
    <w:rsid w:val="006A6FEE"/>
    <w:rsid w:val="006B029A"/>
    <w:rsid w:val="006B0588"/>
    <w:rsid w:val="006B0E75"/>
    <w:rsid w:val="006B1021"/>
    <w:rsid w:val="006B161B"/>
    <w:rsid w:val="006B28A7"/>
    <w:rsid w:val="006B3BF4"/>
    <w:rsid w:val="006B44FB"/>
    <w:rsid w:val="006B45E7"/>
    <w:rsid w:val="006B4C71"/>
    <w:rsid w:val="006B54BC"/>
    <w:rsid w:val="006B61DC"/>
    <w:rsid w:val="006B66A6"/>
    <w:rsid w:val="006B7533"/>
    <w:rsid w:val="006B7555"/>
    <w:rsid w:val="006B7E0B"/>
    <w:rsid w:val="006C0588"/>
    <w:rsid w:val="006C125E"/>
    <w:rsid w:val="006C1557"/>
    <w:rsid w:val="006C168F"/>
    <w:rsid w:val="006C288B"/>
    <w:rsid w:val="006C303F"/>
    <w:rsid w:val="006C3A09"/>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474"/>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EFF"/>
    <w:rsid w:val="006E00C5"/>
    <w:rsid w:val="006E10E1"/>
    <w:rsid w:val="006E1441"/>
    <w:rsid w:val="006E2585"/>
    <w:rsid w:val="006E2638"/>
    <w:rsid w:val="006E2AB6"/>
    <w:rsid w:val="006E351A"/>
    <w:rsid w:val="006E37BD"/>
    <w:rsid w:val="006E3DB1"/>
    <w:rsid w:val="006E466B"/>
    <w:rsid w:val="006E4C4C"/>
    <w:rsid w:val="006E4D45"/>
    <w:rsid w:val="006E5E55"/>
    <w:rsid w:val="006E6117"/>
    <w:rsid w:val="006E6585"/>
    <w:rsid w:val="006E68E6"/>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B46"/>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33"/>
    <w:rsid w:val="007050EA"/>
    <w:rsid w:val="00705629"/>
    <w:rsid w:val="00705C25"/>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718"/>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6D5"/>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5C0A"/>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9F7"/>
    <w:rsid w:val="00754F30"/>
    <w:rsid w:val="0075577A"/>
    <w:rsid w:val="0075582B"/>
    <w:rsid w:val="00756525"/>
    <w:rsid w:val="007571DD"/>
    <w:rsid w:val="007572B9"/>
    <w:rsid w:val="007601BD"/>
    <w:rsid w:val="00760551"/>
    <w:rsid w:val="007607A7"/>
    <w:rsid w:val="00760B10"/>
    <w:rsid w:val="00760BE3"/>
    <w:rsid w:val="00760E93"/>
    <w:rsid w:val="0076113E"/>
    <w:rsid w:val="00761161"/>
    <w:rsid w:val="00761942"/>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1F8"/>
    <w:rsid w:val="0077574D"/>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0CC8"/>
    <w:rsid w:val="007A2814"/>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80D"/>
    <w:rsid w:val="007B3EB0"/>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5E2F"/>
    <w:rsid w:val="007C7403"/>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6724"/>
    <w:rsid w:val="007D707A"/>
    <w:rsid w:val="007D7109"/>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0833"/>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46"/>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2871"/>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131"/>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1211"/>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02C"/>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2A"/>
    <w:rsid w:val="00881863"/>
    <w:rsid w:val="0088190B"/>
    <w:rsid w:val="00881A7A"/>
    <w:rsid w:val="00882206"/>
    <w:rsid w:val="0088247D"/>
    <w:rsid w:val="008829F8"/>
    <w:rsid w:val="00883123"/>
    <w:rsid w:val="00884110"/>
    <w:rsid w:val="00884217"/>
    <w:rsid w:val="0088472B"/>
    <w:rsid w:val="0088525E"/>
    <w:rsid w:val="00885B2F"/>
    <w:rsid w:val="008861C4"/>
    <w:rsid w:val="008863D0"/>
    <w:rsid w:val="00886867"/>
    <w:rsid w:val="008872DE"/>
    <w:rsid w:val="00887952"/>
    <w:rsid w:val="00887F7A"/>
    <w:rsid w:val="00890327"/>
    <w:rsid w:val="00890674"/>
    <w:rsid w:val="00891D43"/>
    <w:rsid w:val="00892282"/>
    <w:rsid w:val="00892868"/>
    <w:rsid w:val="00892D0D"/>
    <w:rsid w:val="00892DEF"/>
    <w:rsid w:val="00892E5A"/>
    <w:rsid w:val="008930F6"/>
    <w:rsid w:val="008933EB"/>
    <w:rsid w:val="00893CAF"/>
    <w:rsid w:val="00894DF4"/>
    <w:rsid w:val="008953C6"/>
    <w:rsid w:val="00895BDA"/>
    <w:rsid w:val="008961D6"/>
    <w:rsid w:val="00896FB5"/>
    <w:rsid w:val="008972BC"/>
    <w:rsid w:val="0089787E"/>
    <w:rsid w:val="00897B99"/>
    <w:rsid w:val="008A03F4"/>
    <w:rsid w:val="008A2269"/>
    <w:rsid w:val="008A23FC"/>
    <w:rsid w:val="008A25D0"/>
    <w:rsid w:val="008A2704"/>
    <w:rsid w:val="008A27F2"/>
    <w:rsid w:val="008A3003"/>
    <w:rsid w:val="008A3DDD"/>
    <w:rsid w:val="008A47E7"/>
    <w:rsid w:val="008A4A8E"/>
    <w:rsid w:val="008A4B62"/>
    <w:rsid w:val="008A4B74"/>
    <w:rsid w:val="008A4BA9"/>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3C2C"/>
    <w:rsid w:val="008D4992"/>
    <w:rsid w:val="008D525C"/>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0EB1"/>
    <w:rsid w:val="008F175C"/>
    <w:rsid w:val="008F2039"/>
    <w:rsid w:val="008F288B"/>
    <w:rsid w:val="008F28F6"/>
    <w:rsid w:val="008F2E7F"/>
    <w:rsid w:val="008F31CF"/>
    <w:rsid w:val="008F3F74"/>
    <w:rsid w:val="008F4A4C"/>
    <w:rsid w:val="008F4CD0"/>
    <w:rsid w:val="008F53E5"/>
    <w:rsid w:val="008F56C7"/>
    <w:rsid w:val="008F58C7"/>
    <w:rsid w:val="008F5FDF"/>
    <w:rsid w:val="008F6D40"/>
    <w:rsid w:val="008F73DF"/>
    <w:rsid w:val="008F76C2"/>
    <w:rsid w:val="008F7A40"/>
    <w:rsid w:val="008F7D8E"/>
    <w:rsid w:val="008F7E37"/>
    <w:rsid w:val="009000CE"/>
    <w:rsid w:val="009001B1"/>
    <w:rsid w:val="009004C8"/>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7A1"/>
    <w:rsid w:val="00915FFD"/>
    <w:rsid w:val="009162BE"/>
    <w:rsid w:val="00916FD3"/>
    <w:rsid w:val="0091713F"/>
    <w:rsid w:val="00917212"/>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643"/>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762"/>
    <w:rsid w:val="00983827"/>
    <w:rsid w:val="00983AB6"/>
    <w:rsid w:val="00984081"/>
    <w:rsid w:val="0098490B"/>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BA9"/>
    <w:rsid w:val="009B3E85"/>
    <w:rsid w:val="009B3F4B"/>
    <w:rsid w:val="009B3F82"/>
    <w:rsid w:val="009B45B7"/>
    <w:rsid w:val="009B4630"/>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C782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1239"/>
    <w:rsid w:val="009E2979"/>
    <w:rsid w:val="009E2984"/>
    <w:rsid w:val="009E2BC7"/>
    <w:rsid w:val="009E2CF9"/>
    <w:rsid w:val="009E3449"/>
    <w:rsid w:val="009E39A7"/>
    <w:rsid w:val="009E3E10"/>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0F9"/>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54FA"/>
    <w:rsid w:val="00A06355"/>
    <w:rsid w:val="00A06752"/>
    <w:rsid w:val="00A06D63"/>
    <w:rsid w:val="00A072FA"/>
    <w:rsid w:val="00A074C9"/>
    <w:rsid w:val="00A103F7"/>
    <w:rsid w:val="00A105A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1CF"/>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2EA"/>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9AC"/>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7A6"/>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A6C9D"/>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5F1B"/>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0F84"/>
    <w:rsid w:val="00AE1012"/>
    <w:rsid w:val="00AE11BA"/>
    <w:rsid w:val="00AE184D"/>
    <w:rsid w:val="00AE1B30"/>
    <w:rsid w:val="00AE3E0B"/>
    <w:rsid w:val="00AE43BE"/>
    <w:rsid w:val="00AE474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0A55"/>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01F"/>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30A"/>
    <w:rsid w:val="00B565D4"/>
    <w:rsid w:val="00B56CD1"/>
    <w:rsid w:val="00B56EE3"/>
    <w:rsid w:val="00B5764C"/>
    <w:rsid w:val="00B57857"/>
    <w:rsid w:val="00B601CF"/>
    <w:rsid w:val="00B6022C"/>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126"/>
    <w:rsid w:val="00B76296"/>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1F1"/>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77"/>
    <w:rsid w:val="00BF1488"/>
    <w:rsid w:val="00BF2006"/>
    <w:rsid w:val="00BF21C9"/>
    <w:rsid w:val="00BF245E"/>
    <w:rsid w:val="00BF2597"/>
    <w:rsid w:val="00BF2F78"/>
    <w:rsid w:val="00BF35FB"/>
    <w:rsid w:val="00BF3DA9"/>
    <w:rsid w:val="00BF3ECE"/>
    <w:rsid w:val="00BF46AB"/>
    <w:rsid w:val="00BF4877"/>
    <w:rsid w:val="00BF4D10"/>
    <w:rsid w:val="00BF5648"/>
    <w:rsid w:val="00BF570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673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627"/>
    <w:rsid w:val="00C75BD5"/>
    <w:rsid w:val="00C76478"/>
    <w:rsid w:val="00C777D0"/>
    <w:rsid w:val="00C77A83"/>
    <w:rsid w:val="00C77C56"/>
    <w:rsid w:val="00C77C87"/>
    <w:rsid w:val="00C77E21"/>
    <w:rsid w:val="00C805E8"/>
    <w:rsid w:val="00C8151C"/>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B6A"/>
    <w:rsid w:val="00CA1D18"/>
    <w:rsid w:val="00CA2DA3"/>
    <w:rsid w:val="00CA2E77"/>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1AF"/>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093"/>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005"/>
    <w:rsid w:val="00D4425C"/>
    <w:rsid w:val="00D442E0"/>
    <w:rsid w:val="00D451D5"/>
    <w:rsid w:val="00D45301"/>
    <w:rsid w:val="00D455B8"/>
    <w:rsid w:val="00D45632"/>
    <w:rsid w:val="00D45D7A"/>
    <w:rsid w:val="00D45E07"/>
    <w:rsid w:val="00D45F7F"/>
    <w:rsid w:val="00D4638D"/>
    <w:rsid w:val="00D463F7"/>
    <w:rsid w:val="00D474C7"/>
    <w:rsid w:val="00D4762E"/>
    <w:rsid w:val="00D47BF4"/>
    <w:rsid w:val="00D501A7"/>
    <w:rsid w:val="00D50515"/>
    <w:rsid w:val="00D5055D"/>
    <w:rsid w:val="00D50799"/>
    <w:rsid w:val="00D5098A"/>
    <w:rsid w:val="00D517FE"/>
    <w:rsid w:val="00D527F2"/>
    <w:rsid w:val="00D52F1C"/>
    <w:rsid w:val="00D5332C"/>
    <w:rsid w:val="00D533B7"/>
    <w:rsid w:val="00D533FE"/>
    <w:rsid w:val="00D53536"/>
    <w:rsid w:val="00D536DD"/>
    <w:rsid w:val="00D5389A"/>
    <w:rsid w:val="00D53EE2"/>
    <w:rsid w:val="00D54AA9"/>
    <w:rsid w:val="00D54FF4"/>
    <w:rsid w:val="00D5534C"/>
    <w:rsid w:val="00D557B8"/>
    <w:rsid w:val="00D55E40"/>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0EA9"/>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07C1E"/>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37"/>
    <w:rsid w:val="00E23A8D"/>
    <w:rsid w:val="00E23C4D"/>
    <w:rsid w:val="00E24490"/>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5B6"/>
    <w:rsid w:val="00E427DA"/>
    <w:rsid w:val="00E42C62"/>
    <w:rsid w:val="00E438EF"/>
    <w:rsid w:val="00E439BB"/>
    <w:rsid w:val="00E43BF8"/>
    <w:rsid w:val="00E43E32"/>
    <w:rsid w:val="00E43FE6"/>
    <w:rsid w:val="00E4448D"/>
    <w:rsid w:val="00E444D3"/>
    <w:rsid w:val="00E448E5"/>
    <w:rsid w:val="00E45A95"/>
    <w:rsid w:val="00E45C98"/>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3E17"/>
    <w:rsid w:val="00E64907"/>
    <w:rsid w:val="00E64BC8"/>
    <w:rsid w:val="00E650B4"/>
    <w:rsid w:val="00E65DE9"/>
    <w:rsid w:val="00E660A4"/>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3F4C"/>
    <w:rsid w:val="00E74778"/>
    <w:rsid w:val="00E74C00"/>
    <w:rsid w:val="00E74D5F"/>
    <w:rsid w:val="00E752FF"/>
    <w:rsid w:val="00E7659F"/>
    <w:rsid w:val="00E76A70"/>
    <w:rsid w:val="00E770BB"/>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3FA"/>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4B2C"/>
    <w:rsid w:val="00EA5122"/>
    <w:rsid w:val="00EA5C8D"/>
    <w:rsid w:val="00EA5FBB"/>
    <w:rsid w:val="00EA64D1"/>
    <w:rsid w:val="00EB029C"/>
    <w:rsid w:val="00EB0F09"/>
    <w:rsid w:val="00EB18C6"/>
    <w:rsid w:val="00EB1CE9"/>
    <w:rsid w:val="00EB1DC5"/>
    <w:rsid w:val="00EB1F8C"/>
    <w:rsid w:val="00EB3528"/>
    <w:rsid w:val="00EB3FF4"/>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3DE"/>
    <w:rsid w:val="00EC34F5"/>
    <w:rsid w:val="00EC37F0"/>
    <w:rsid w:val="00EC3909"/>
    <w:rsid w:val="00EC3E2F"/>
    <w:rsid w:val="00EC4544"/>
    <w:rsid w:val="00EC4723"/>
    <w:rsid w:val="00EC4DD5"/>
    <w:rsid w:val="00EC50FE"/>
    <w:rsid w:val="00EC5A84"/>
    <w:rsid w:val="00EC5B28"/>
    <w:rsid w:val="00EC629F"/>
    <w:rsid w:val="00EC6B61"/>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3D81"/>
    <w:rsid w:val="00EE4D44"/>
    <w:rsid w:val="00EE52B9"/>
    <w:rsid w:val="00EE676F"/>
    <w:rsid w:val="00EE6773"/>
    <w:rsid w:val="00EE68DE"/>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D6B"/>
    <w:rsid w:val="00EF4DA9"/>
    <w:rsid w:val="00EF5767"/>
    <w:rsid w:val="00EF5BCA"/>
    <w:rsid w:val="00EF642A"/>
    <w:rsid w:val="00EF69D6"/>
    <w:rsid w:val="00EF6A1B"/>
    <w:rsid w:val="00EF7010"/>
    <w:rsid w:val="00EF71CB"/>
    <w:rsid w:val="00EF7F0F"/>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27960"/>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1AF"/>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861"/>
    <w:rsid w:val="00F87B48"/>
    <w:rsid w:val="00F908D3"/>
    <w:rsid w:val="00F90EAF"/>
    <w:rsid w:val="00F91DA4"/>
    <w:rsid w:val="00F92254"/>
    <w:rsid w:val="00F93225"/>
    <w:rsid w:val="00F9346A"/>
    <w:rsid w:val="00F938BC"/>
    <w:rsid w:val="00F93BA8"/>
    <w:rsid w:val="00F93E44"/>
    <w:rsid w:val="00F94066"/>
    <w:rsid w:val="00F9451C"/>
    <w:rsid w:val="00F945FD"/>
    <w:rsid w:val="00F9485F"/>
    <w:rsid w:val="00F94B9F"/>
    <w:rsid w:val="00F94ED0"/>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238D"/>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4AC"/>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198"/>
    <w:rsid w:val="00FE3596"/>
    <w:rsid w:val="00FE35C8"/>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6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normalny tekst,T_SZ_List Paragraph,Akapit z listą BS,List Paragraph,BulletC,Wyliczanie,Obiekt"/>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normalny tekst Znak,T_SZ_List Paragraph Znak,Akapit z listą BS Znak,List Paragraph Znak,BulletC Znak,Wyliczanie Znak,Obiekt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customStyle="1" w:styleId="UnresolvedMention">
    <w:name w:val="Unresolved Mention"/>
    <w:basedOn w:val="Domylnaczcionkaakapitu"/>
    <w:uiPriority w:val="99"/>
    <w:semiHidden/>
    <w:unhideWhenUsed/>
    <w:rsid w:val="0043608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normalny tekst,T_SZ_List Paragraph,Akapit z listą BS,List Paragraph,BulletC,Wyliczanie,Obiekt"/>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normalny tekst Znak,T_SZ_List Paragraph Znak,Akapit z listą BS Znak,List Paragraph Znak,BulletC Znak,Wyliczanie Znak,Obiekt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customStyle="1" w:styleId="UnresolvedMention">
    <w:name w:val="Unresolved Mention"/>
    <w:basedOn w:val="Domylnaczcionkaakapitu"/>
    <w:uiPriority w:val="99"/>
    <w:semiHidden/>
    <w:unhideWhenUsed/>
    <w:rsid w:val="0043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40233865">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2302672">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63D43-32DA-455F-9232-CCE22D559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40</Pages>
  <Words>23405</Words>
  <Characters>140434</Characters>
  <Application>Microsoft Office Word</Application>
  <DocSecurity>0</DocSecurity>
  <Lines>1170</Lines>
  <Paragraphs>327</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163512</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Angelika Kukawska</cp:lastModifiedBy>
  <cp:revision>145</cp:revision>
  <cp:lastPrinted>2020-08-27T06:32:00Z</cp:lastPrinted>
  <dcterms:created xsi:type="dcterms:W3CDTF">2022-01-11T09:38:00Z</dcterms:created>
  <dcterms:modified xsi:type="dcterms:W3CDTF">2023-07-01T21:05:00Z</dcterms:modified>
</cp:coreProperties>
</file>