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E809" w14:textId="7F7FC97C" w:rsidR="009C27FF" w:rsidRDefault="009C27FF" w:rsidP="009C27FF">
      <w:pPr>
        <w:spacing w:after="0" w:line="360" w:lineRule="auto"/>
        <w:ind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sprawy PT</w:t>
      </w:r>
      <w:r w:rsidR="00E04A5A">
        <w:rPr>
          <w:rFonts w:eastAsia="Times New Roman" w:cstheme="minorHAnsi"/>
          <w:lang w:eastAsia="pl-PL"/>
        </w:rPr>
        <w:t>.2370.2.2023</w:t>
      </w:r>
    </w:p>
    <w:p w14:paraId="4E6F683D" w14:textId="30C60F6E" w:rsidR="009C27FF" w:rsidRPr="009C27FF" w:rsidRDefault="009C27FF" w:rsidP="009C27FF">
      <w:pPr>
        <w:spacing w:after="0" w:line="360" w:lineRule="auto"/>
        <w:ind w:hanging="284"/>
        <w:jc w:val="center"/>
        <w:rPr>
          <w:rFonts w:eastAsia="Times New Roman" w:cstheme="minorHAnsi"/>
          <w:b/>
          <w:lang w:eastAsia="pl-PL"/>
        </w:rPr>
      </w:pPr>
      <w:r w:rsidRPr="009C27FF">
        <w:rPr>
          <w:rFonts w:eastAsia="Times New Roman" w:cstheme="minorHAnsi"/>
          <w:b/>
          <w:lang w:eastAsia="pl-PL"/>
        </w:rPr>
        <w:t>Wytyczne do projektowania w ramach zapytania ofertowego na realizację zadania</w:t>
      </w:r>
    </w:p>
    <w:p w14:paraId="3DF6D0FE" w14:textId="11ACF042" w:rsidR="009C27FF" w:rsidRPr="009C27FF" w:rsidRDefault="009C27FF" w:rsidP="009C27FF">
      <w:pPr>
        <w:spacing w:after="0" w:line="360" w:lineRule="auto"/>
        <w:ind w:hanging="284"/>
        <w:jc w:val="center"/>
        <w:rPr>
          <w:rFonts w:eastAsia="Times New Roman" w:cstheme="minorHAnsi"/>
          <w:b/>
          <w:lang w:eastAsia="pl-PL"/>
        </w:rPr>
      </w:pPr>
      <w:r w:rsidRPr="009C27FF">
        <w:rPr>
          <w:rFonts w:eastAsia="Times New Roman" w:cstheme="minorHAnsi"/>
          <w:b/>
          <w:lang w:eastAsia="pl-PL"/>
        </w:rPr>
        <w:t xml:space="preserve">Zakup i montaż instalacji fotowoltaicznej </w:t>
      </w:r>
      <w:r w:rsidR="00B66A83" w:rsidRPr="00E04A5A">
        <w:rPr>
          <w:rFonts w:eastAsia="Times New Roman" w:cstheme="minorHAnsi"/>
          <w:b/>
          <w:lang w:eastAsia="pl-PL"/>
        </w:rPr>
        <w:t xml:space="preserve">25 </w:t>
      </w:r>
      <w:proofErr w:type="spellStart"/>
      <w:r w:rsidR="00B66A83" w:rsidRPr="00E04A5A">
        <w:rPr>
          <w:rFonts w:eastAsia="Times New Roman" w:cstheme="minorHAnsi"/>
          <w:b/>
          <w:lang w:eastAsia="pl-PL"/>
        </w:rPr>
        <w:t>kW</w:t>
      </w:r>
      <w:r w:rsidR="004D7556">
        <w:rPr>
          <w:rFonts w:eastAsia="Times New Roman" w:cstheme="minorHAnsi"/>
          <w:b/>
          <w:lang w:eastAsia="pl-PL"/>
        </w:rPr>
        <w:t>p</w:t>
      </w:r>
      <w:proofErr w:type="spellEnd"/>
      <w:r w:rsidR="00B66A83" w:rsidRPr="00B66A83">
        <w:rPr>
          <w:rFonts w:eastAsia="Times New Roman" w:cstheme="minorHAnsi"/>
          <w:b/>
          <w:lang w:eastAsia="pl-PL"/>
        </w:rPr>
        <w:t xml:space="preserve"> </w:t>
      </w:r>
      <w:r w:rsidRPr="009C27FF">
        <w:rPr>
          <w:rFonts w:eastAsia="Times New Roman" w:cstheme="minorHAnsi"/>
          <w:b/>
          <w:lang w:eastAsia="pl-PL"/>
        </w:rPr>
        <w:t>dla Komendy Powiatowej Państwowej Straży Pożarnej w Żyrardowie</w:t>
      </w:r>
      <w:r w:rsidR="00F13874">
        <w:rPr>
          <w:rFonts w:eastAsia="Times New Roman" w:cstheme="minorHAnsi"/>
          <w:b/>
          <w:lang w:eastAsia="pl-PL"/>
        </w:rPr>
        <w:t xml:space="preserve"> (wraz z projektem)</w:t>
      </w:r>
      <w:r w:rsidRPr="009C27FF">
        <w:rPr>
          <w:rFonts w:eastAsia="Times New Roman" w:cstheme="minorHAnsi"/>
          <w:b/>
          <w:lang w:eastAsia="pl-PL"/>
        </w:rPr>
        <w:t>”</w:t>
      </w:r>
    </w:p>
    <w:p w14:paraId="2246F06C" w14:textId="36F5C67E" w:rsidR="009C27FF" w:rsidRPr="00A01D40" w:rsidRDefault="009C27FF" w:rsidP="009C27F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I. </w:t>
      </w:r>
      <w:r w:rsidRPr="00A01D40">
        <w:rPr>
          <w:rFonts w:eastAsia="Times New Roman" w:cstheme="minorHAnsi"/>
          <w:lang w:eastAsia="pl-PL"/>
        </w:rPr>
        <w:t>Projekt instalacji musi zostać opracowany przez osobę, posiadającą uprawnienia w zakresie</w:t>
      </w:r>
      <w:r w:rsidRPr="00A01D40">
        <w:rPr>
          <w:rFonts w:eastAsia="Times New Roman" w:cstheme="minorHAnsi"/>
          <w:lang w:eastAsia="pl-PL"/>
        </w:rPr>
        <w:br/>
        <w:t>montażu mikroinstalacji fotowoltaicznych</w:t>
      </w:r>
      <w:r w:rsidRPr="00273951">
        <w:rPr>
          <w:rFonts w:eastAsia="Times New Roman" w:cstheme="minorHAnsi"/>
          <w:lang w:eastAsia="pl-PL"/>
        </w:rPr>
        <w:t xml:space="preserve">. </w:t>
      </w:r>
      <w:r w:rsidRPr="00A01D4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II. </w:t>
      </w:r>
      <w:r w:rsidRPr="00A01D40">
        <w:rPr>
          <w:rFonts w:eastAsia="Times New Roman" w:cstheme="minorHAnsi"/>
          <w:lang w:eastAsia="pl-PL"/>
        </w:rPr>
        <w:t>Projekt musi obejmować schemat elektryczny instalacji podpisany przez osobę</w:t>
      </w:r>
      <w:r w:rsidRPr="00273951">
        <w:rPr>
          <w:rFonts w:eastAsia="Times New Roman" w:cstheme="minorHAnsi"/>
          <w:lang w:eastAsia="pl-PL"/>
        </w:rPr>
        <w:t xml:space="preserve"> </w:t>
      </w:r>
      <w:r w:rsidRPr="00A01D40">
        <w:rPr>
          <w:rFonts w:eastAsia="Times New Roman" w:cstheme="minorHAnsi"/>
          <w:lang w:eastAsia="pl-PL"/>
        </w:rPr>
        <w:t xml:space="preserve">z uprawnieniami wymaganymi przez Zakład Energetyczny do montażu </w:t>
      </w:r>
      <w:proofErr w:type="spellStart"/>
      <w:r w:rsidRPr="00A01D40">
        <w:rPr>
          <w:rFonts w:eastAsia="Times New Roman" w:cstheme="minorHAnsi"/>
          <w:lang w:eastAsia="pl-PL"/>
        </w:rPr>
        <w:t>mikroinstalacji</w:t>
      </w:r>
      <w:proofErr w:type="spellEnd"/>
      <w:r w:rsidRPr="00273951">
        <w:rPr>
          <w:rFonts w:eastAsia="Times New Roman" w:cstheme="minorHAnsi"/>
          <w:lang w:eastAsia="pl-PL"/>
        </w:rPr>
        <w:t xml:space="preserve"> </w:t>
      </w:r>
      <w:r w:rsidRPr="00A01D40">
        <w:rPr>
          <w:rFonts w:eastAsia="Times New Roman" w:cstheme="minorHAnsi"/>
          <w:lang w:eastAsia="pl-PL"/>
        </w:rPr>
        <w:t>fotowoltaicznych</w:t>
      </w:r>
      <w:r w:rsidR="004D7556">
        <w:rPr>
          <w:rFonts w:eastAsia="Times New Roman" w:cstheme="minorHAnsi"/>
          <w:lang w:eastAsia="pl-PL"/>
        </w:rPr>
        <w:t xml:space="preserve"> </w:t>
      </w:r>
      <w:r w:rsidRPr="00273951">
        <w:rPr>
          <w:rFonts w:eastAsia="Times New Roman" w:cstheme="minorHAnsi"/>
          <w:lang w:eastAsia="pl-PL"/>
        </w:rPr>
        <w:t>(uprawnienia do projektowania i wykonywania instalacji elektrycznych oraz instalacji fotowoltaicznych).</w:t>
      </w:r>
      <w:r w:rsidRPr="00A01D40">
        <w:rPr>
          <w:rFonts w:eastAsia="Times New Roman" w:cstheme="minorHAnsi"/>
          <w:lang w:eastAsia="pl-PL"/>
        </w:rPr>
        <w:br/>
        <w:t>Projekt technologiczny - minimalna zawartość dokumentacji:</w:t>
      </w:r>
      <w:r w:rsidRPr="00A01D40">
        <w:rPr>
          <w:rFonts w:eastAsia="Times New Roman" w:cstheme="minorHAnsi"/>
          <w:lang w:eastAsia="pl-PL"/>
        </w:rPr>
        <w:br/>
        <w:t>1. Dane autora projektu:</w:t>
      </w:r>
      <w:r w:rsidRPr="00A01D40">
        <w:rPr>
          <w:rFonts w:eastAsia="Times New Roman" w:cstheme="minorHAnsi"/>
          <w:lang w:eastAsia="pl-PL"/>
        </w:rPr>
        <w:br/>
        <w:t>a. Imię i nazwisko, rodzaj i nr uprawnień, podpis;</w:t>
      </w:r>
      <w:r w:rsidRPr="00A01D40">
        <w:rPr>
          <w:rFonts w:eastAsia="Times New Roman" w:cstheme="minorHAnsi"/>
          <w:lang w:eastAsia="pl-PL"/>
        </w:rPr>
        <w:br/>
        <w:t>2. Imię i nazwisko właściciela nieruchomości;</w:t>
      </w:r>
      <w:r w:rsidRPr="00A01D40">
        <w:rPr>
          <w:rFonts w:eastAsia="Times New Roman" w:cstheme="minorHAnsi"/>
          <w:lang w:eastAsia="pl-PL"/>
        </w:rPr>
        <w:br/>
        <w:t>3. Adres instalacji;</w:t>
      </w:r>
      <w:r w:rsidRPr="00A01D40">
        <w:rPr>
          <w:rFonts w:eastAsia="Times New Roman" w:cstheme="minorHAnsi"/>
          <w:lang w:eastAsia="pl-PL"/>
        </w:rPr>
        <w:br/>
        <w:t>4. Parametry techniczne instalacji, w tym dobranego balastowego systemu montażu</w:t>
      </w:r>
      <w:r w:rsidRPr="00A01D40">
        <w:rPr>
          <w:rFonts w:eastAsia="Times New Roman" w:cstheme="minorHAnsi"/>
          <w:lang w:eastAsia="pl-PL"/>
        </w:rPr>
        <w:br/>
        <w:t>certyfikowanego dla odpowiednich wysokości budynków i obciążeń;</w:t>
      </w:r>
      <w:r w:rsidRPr="00A01D40">
        <w:rPr>
          <w:rFonts w:eastAsia="Times New Roman" w:cstheme="minorHAnsi"/>
          <w:lang w:eastAsia="pl-PL"/>
        </w:rPr>
        <w:br/>
        <w:t>a. Moc instalacji [kWp];</w:t>
      </w:r>
      <w:r w:rsidRPr="00A01D40">
        <w:rPr>
          <w:rFonts w:eastAsia="Times New Roman" w:cstheme="minorHAnsi"/>
          <w:lang w:eastAsia="pl-PL"/>
        </w:rPr>
        <w:br/>
        <w:t>b. Moc pojedynczego modułu [Wp];</w:t>
      </w:r>
      <w:r w:rsidRPr="00A01D40">
        <w:rPr>
          <w:rFonts w:eastAsia="Times New Roman" w:cstheme="minorHAnsi"/>
          <w:lang w:eastAsia="pl-PL"/>
        </w:rPr>
        <w:br/>
        <w:t>c. Planowana roczna produkcja w kWh – wyliczenie;</w:t>
      </w:r>
      <w:r w:rsidRPr="00A01D40">
        <w:rPr>
          <w:rFonts w:eastAsia="Times New Roman" w:cstheme="minorHAnsi"/>
          <w:lang w:eastAsia="pl-PL"/>
        </w:rPr>
        <w:br/>
        <w:t>d. Wyliczony uzysk roczny [kWh/kWp];</w:t>
      </w:r>
      <w:r w:rsidRPr="00A01D40">
        <w:rPr>
          <w:rFonts w:eastAsia="Times New Roman" w:cstheme="minorHAnsi"/>
          <w:lang w:eastAsia="pl-PL"/>
        </w:rPr>
        <w:br/>
        <w:t>e. Moc inwertera [AC];</w:t>
      </w:r>
      <w:r w:rsidRPr="00A01D40">
        <w:rPr>
          <w:rFonts w:eastAsia="Times New Roman" w:cstheme="minorHAnsi"/>
          <w:lang w:eastAsia="pl-PL"/>
        </w:rPr>
        <w:br/>
        <w:t>f. Rozłożenie modułów na dachu w postaci graficznej;</w:t>
      </w:r>
      <w:r w:rsidR="00D86507">
        <w:rPr>
          <w:rFonts w:eastAsia="Times New Roman" w:cstheme="minorHAnsi"/>
          <w:lang w:eastAsia="pl-PL"/>
        </w:rPr>
        <w:t xml:space="preserve"> </w:t>
      </w:r>
      <w:r w:rsidR="00D86507" w:rsidRPr="00D86507">
        <w:rPr>
          <w:rFonts w:eastAsia="Times New Roman" w:cstheme="minorHAnsi"/>
          <w:b/>
          <w:u w:val="single"/>
          <w:lang w:eastAsia="pl-PL"/>
        </w:rPr>
        <w:t>kolor paneli</w:t>
      </w:r>
      <w:r w:rsidR="004D7556">
        <w:rPr>
          <w:rFonts w:eastAsia="Times New Roman" w:cstheme="minorHAnsi"/>
          <w:b/>
          <w:u w:val="single"/>
          <w:lang w:eastAsia="pl-PL"/>
        </w:rPr>
        <w:t>/modułów</w:t>
      </w:r>
      <w:r w:rsidR="00D86507" w:rsidRPr="00D86507">
        <w:rPr>
          <w:rFonts w:eastAsia="Times New Roman" w:cstheme="minorHAnsi"/>
          <w:b/>
          <w:u w:val="single"/>
          <w:lang w:eastAsia="pl-PL"/>
        </w:rPr>
        <w:t xml:space="preserve"> - czarny</w:t>
      </w:r>
      <w:r w:rsidRPr="00A01D40">
        <w:rPr>
          <w:rFonts w:eastAsia="Times New Roman" w:cstheme="minorHAnsi"/>
          <w:lang w:eastAsia="pl-PL"/>
        </w:rPr>
        <w:br/>
        <w:t>5. Uzgodnienie mikroinstalacji z uprawnionym rzeczoznawcą pod względem zgodności</w:t>
      </w:r>
      <w:r w:rsidRPr="00273951">
        <w:rPr>
          <w:rFonts w:eastAsia="Times New Roman" w:cstheme="minorHAnsi"/>
          <w:lang w:eastAsia="pl-PL"/>
        </w:rPr>
        <w:t xml:space="preserve"> </w:t>
      </w:r>
      <w:r w:rsidRPr="00273951">
        <w:rPr>
          <w:rFonts w:eastAsia="Times New Roman" w:cstheme="minorHAnsi"/>
          <w:lang w:eastAsia="pl-PL"/>
        </w:rPr>
        <w:br/>
      </w:r>
      <w:r w:rsidRPr="00A01D40">
        <w:rPr>
          <w:rFonts w:eastAsia="Times New Roman" w:cstheme="minorHAnsi"/>
          <w:lang w:eastAsia="pl-PL"/>
        </w:rPr>
        <w:t>z wymaganiami ochrony przeciwpożarowej, o którym mowa w art. 56 ust. 1a ustawy Prawo</w:t>
      </w:r>
      <w:r w:rsidRPr="00A01D40">
        <w:rPr>
          <w:rFonts w:eastAsia="Times New Roman" w:cstheme="minorHAnsi"/>
          <w:lang w:eastAsia="pl-PL"/>
        </w:rPr>
        <w:br/>
        <w:t>budowlane.</w:t>
      </w:r>
    </w:p>
    <w:p w14:paraId="168224EC" w14:textId="44A8955A" w:rsidR="009C27FF" w:rsidRPr="00A01D40" w:rsidRDefault="009C27FF" w:rsidP="009C27FF">
      <w:pPr>
        <w:spacing w:after="0" w:line="360" w:lineRule="auto"/>
        <w:rPr>
          <w:rFonts w:eastAsia="Times New Roman" w:cstheme="minorHAnsi"/>
          <w:lang w:eastAsia="pl-PL"/>
        </w:rPr>
      </w:pPr>
      <w:r w:rsidRPr="00E04A5A">
        <w:t xml:space="preserve">6. Zgłoszenie </w:t>
      </w:r>
      <w:proofErr w:type="spellStart"/>
      <w:r w:rsidRPr="00E04A5A">
        <w:t>mikroinstalacji</w:t>
      </w:r>
      <w:proofErr w:type="spellEnd"/>
      <w:r w:rsidRPr="00E04A5A">
        <w:t xml:space="preserve"> do odpowiednich organów (2 kopie w wersji papierowej + 1 skan - wersja elektroniczna)</w:t>
      </w:r>
      <w:r w:rsidR="00D86507">
        <w:t xml:space="preserve"> po jej montażu</w:t>
      </w:r>
      <w:r w:rsidRPr="00E04A5A">
        <w:t>;</w:t>
      </w:r>
      <w:r w:rsidRPr="00E04A5A">
        <w:br/>
        <w:t xml:space="preserve">a. Wypełnione i podpisane przez instalatora zgłoszenie przyłączenia </w:t>
      </w:r>
      <w:proofErr w:type="spellStart"/>
      <w:r w:rsidRPr="00E04A5A">
        <w:t>mikroinstalacji</w:t>
      </w:r>
      <w:proofErr w:type="spellEnd"/>
      <w:r w:rsidRPr="00E04A5A">
        <w:t xml:space="preserve"> na aktualnym wzorze zgłoszenia publikowanym przez Dystrybutora/Sprzedawcę energii elektrycznej;</w:t>
      </w:r>
      <w:r w:rsidRPr="00E04A5A">
        <w:br/>
        <w:t xml:space="preserve">b. Schemat elektryczny </w:t>
      </w:r>
      <w:proofErr w:type="spellStart"/>
      <w:r w:rsidRPr="00E04A5A">
        <w:t>mikroinstalacji</w:t>
      </w:r>
      <w:proofErr w:type="spellEnd"/>
      <w:r w:rsidRPr="00E04A5A">
        <w:t>;</w:t>
      </w:r>
      <w:r w:rsidRPr="00E04A5A">
        <w:br/>
        <w:t>c. Instrukcja obsługi w języku polskim, karty katalogowe oraz certyfikaty zastosowanych komponentów;</w:t>
      </w:r>
      <w:r w:rsidRPr="00E04A5A">
        <w:br/>
        <w:t xml:space="preserve">Wykonawca dostarczy protokół </w:t>
      </w:r>
      <w:r w:rsidR="00D86507">
        <w:t xml:space="preserve">odbioru – dokumentację powykonawczą </w:t>
      </w:r>
      <w:r w:rsidRPr="00E04A5A">
        <w:t>montażu i podłączenia zakupionych urządzeń podpisany przez</w:t>
      </w:r>
      <w:r w:rsidR="00D86507">
        <w:t xml:space="preserve"> </w:t>
      </w:r>
      <w:r w:rsidRPr="00E04A5A">
        <w:t>instalatora posiadającego ważny Certyfikat instalatora OZE wydawany przez Urząd Dozoru</w:t>
      </w:r>
      <w:r w:rsidRPr="00E04A5A">
        <w:br/>
      </w:r>
      <w:r w:rsidRPr="00E04A5A">
        <w:lastRenderedPageBreak/>
        <w:t>Technicznego.</w:t>
      </w:r>
      <w:r w:rsidRPr="00A01D40">
        <w:rPr>
          <w:rFonts w:eastAsia="Times New Roman" w:cstheme="minorHAnsi"/>
          <w:lang w:eastAsia="pl-PL"/>
        </w:rPr>
        <w:br/>
      </w:r>
      <w:bookmarkStart w:id="0" w:name="_GoBack"/>
      <w:bookmarkEnd w:id="0"/>
      <w:r w:rsidR="00E04A5A" w:rsidRPr="00A01D40">
        <w:rPr>
          <w:rFonts w:eastAsia="Times New Roman" w:cstheme="minorHAnsi"/>
          <w:lang w:eastAsia="pl-PL"/>
        </w:rPr>
        <w:t xml:space="preserve"> </w:t>
      </w:r>
      <w:r w:rsidRPr="00A01D40">
        <w:rPr>
          <w:rFonts w:eastAsia="Times New Roman" w:cstheme="minorHAnsi"/>
          <w:lang w:eastAsia="pl-PL"/>
        </w:rPr>
        <w:br/>
        <w:t>Wykonawca w imieniu Zamawiającego, po otrzymaniu stosownego pełnomocnictwa, złoży</w:t>
      </w:r>
      <w:r w:rsidRPr="00A01D40">
        <w:rPr>
          <w:rFonts w:eastAsia="Times New Roman" w:cstheme="minorHAnsi"/>
          <w:lang w:eastAsia="pl-PL"/>
        </w:rPr>
        <w:br/>
        <w:t>stosowne kompletne dokumenty do Dystrybutora energii elektrycznej lub/i Sprzedawcy</w:t>
      </w:r>
      <w:r w:rsidRPr="00A01D40">
        <w:rPr>
          <w:rFonts w:eastAsia="Times New Roman" w:cstheme="minorHAnsi"/>
          <w:lang w:eastAsia="pl-PL"/>
        </w:rPr>
        <w:br/>
        <w:t>energii elektrycznej i doprowadzi do podpisania z wyżej wymienionymi, aneksów do umów</w:t>
      </w:r>
      <w:r w:rsidRPr="00A01D40">
        <w:rPr>
          <w:rFonts w:eastAsia="Times New Roman" w:cstheme="minorHAnsi"/>
          <w:lang w:eastAsia="pl-PL"/>
        </w:rPr>
        <w:br/>
        <w:t>sprzedaży lub/i dystrybucji.</w:t>
      </w:r>
      <w:r w:rsidRPr="00273951">
        <w:rPr>
          <w:rFonts w:eastAsia="Times New Roman" w:cstheme="minorHAnsi"/>
          <w:lang w:eastAsia="pl-PL"/>
        </w:rPr>
        <w:br/>
      </w:r>
      <w:r w:rsidRPr="00A01D40">
        <w:rPr>
          <w:rFonts w:eastAsia="Times New Roman" w:cstheme="minorHAnsi"/>
          <w:lang w:eastAsia="pl-PL"/>
        </w:rPr>
        <w:br/>
      </w:r>
      <w:r w:rsidRPr="00273951">
        <w:rPr>
          <w:rFonts w:eastAsia="Times New Roman" w:cstheme="minorHAnsi"/>
          <w:b/>
          <w:u w:val="single"/>
          <w:lang w:eastAsia="pl-PL"/>
        </w:rPr>
        <w:t>I</w:t>
      </w:r>
      <w:r w:rsidRPr="00A01D40">
        <w:rPr>
          <w:rFonts w:eastAsia="Times New Roman" w:cstheme="minorHAnsi"/>
          <w:b/>
          <w:u w:val="single"/>
          <w:lang w:eastAsia="pl-PL"/>
        </w:rPr>
        <w:t>I</w:t>
      </w:r>
      <w:r>
        <w:rPr>
          <w:rFonts w:eastAsia="Times New Roman" w:cstheme="minorHAnsi"/>
          <w:b/>
          <w:u w:val="single"/>
          <w:lang w:eastAsia="pl-PL"/>
        </w:rPr>
        <w:t>I</w:t>
      </w:r>
      <w:r w:rsidRPr="00A01D40">
        <w:rPr>
          <w:rFonts w:eastAsia="Times New Roman" w:cstheme="minorHAnsi"/>
          <w:b/>
          <w:u w:val="single"/>
          <w:lang w:eastAsia="pl-PL"/>
        </w:rPr>
        <w:t xml:space="preserve"> Wymagania techniczne dla mikroinstalacji fotowoltaicznej</w:t>
      </w:r>
      <w:r w:rsidRPr="00A01D40">
        <w:rPr>
          <w:rFonts w:eastAsia="Times New Roman" w:cstheme="minorHAnsi"/>
          <w:lang w:eastAsia="pl-PL"/>
        </w:rPr>
        <w:br/>
        <w:t>1. Wymagania technologiczne w zakresie mocy instalacji:</w:t>
      </w:r>
      <w:r w:rsidRPr="00A01D40">
        <w:rPr>
          <w:rFonts w:eastAsia="Times New Roman" w:cstheme="minorHAnsi"/>
          <w:lang w:eastAsia="pl-PL"/>
        </w:rPr>
        <w:br/>
        <w:t>a) Typ ogniw: moduły polikrystaliczne lub monokrystaliczne o mocy nie mniejszej niż 320</w:t>
      </w:r>
      <w:r w:rsidRPr="00273951">
        <w:rPr>
          <w:rFonts w:eastAsia="Times New Roman" w:cstheme="minorHAnsi"/>
          <w:lang w:eastAsia="pl-PL"/>
        </w:rPr>
        <w:t xml:space="preserve"> </w:t>
      </w:r>
      <w:r w:rsidRPr="00A01D40">
        <w:rPr>
          <w:rFonts w:eastAsia="Times New Roman" w:cstheme="minorHAnsi"/>
          <w:lang w:eastAsia="pl-PL"/>
        </w:rPr>
        <w:t xml:space="preserve">W (STC) </w:t>
      </w:r>
      <w:r w:rsidRPr="00273951">
        <w:rPr>
          <w:rFonts w:eastAsia="Times New Roman" w:cstheme="minorHAnsi"/>
          <w:lang w:eastAsia="pl-PL"/>
        </w:rPr>
        <w:br/>
      </w:r>
      <w:r w:rsidRPr="00A01D40">
        <w:rPr>
          <w:rFonts w:eastAsia="Times New Roman" w:cstheme="minorHAnsi"/>
          <w:lang w:eastAsia="pl-PL"/>
        </w:rPr>
        <w:t>z dodatnią tolerancją mocy minimum +3 W;</w:t>
      </w:r>
      <w:r w:rsidRPr="00A01D40">
        <w:rPr>
          <w:rFonts w:eastAsia="Times New Roman" w:cstheme="minorHAnsi"/>
          <w:lang w:eastAsia="pl-PL"/>
        </w:rPr>
        <w:br/>
        <w:t>b) Wymaga się użycie optymalizatorów mocy lub modułów smart;</w:t>
      </w:r>
      <w:r w:rsidRPr="00A01D40">
        <w:rPr>
          <w:rFonts w:eastAsia="Times New Roman" w:cstheme="minorHAnsi"/>
          <w:lang w:eastAsia="pl-PL"/>
        </w:rPr>
        <w:br/>
        <w:t>c) Minimalna sprawność modułu 19%;</w:t>
      </w:r>
      <w:r w:rsidRPr="00A01D40">
        <w:rPr>
          <w:rFonts w:eastAsia="Times New Roman" w:cstheme="minorHAnsi"/>
          <w:lang w:eastAsia="pl-PL"/>
        </w:rPr>
        <w:br/>
        <w:t xml:space="preserve">d) Współczynnik temperaturowy dla </w:t>
      </w:r>
      <w:proofErr w:type="spellStart"/>
      <w:r w:rsidRPr="00A01D40">
        <w:rPr>
          <w:rFonts w:eastAsia="Times New Roman" w:cstheme="minorHAnsi"/>
          <w:lang w:eastAsia="pl-PL"/>
        </w:rPr>
        <w:t>Pmax</w:t>
      </w:r>
      <w:proofErr w:type="spellEnd"/>
      <w:r w:rsidRPr="00A01D40">
        <w:rPr>
          <w:rFonts w:eastAsia="Times New Roman" w:cstheme="minorHAnsi"/>
          <w:lang w:eastAsia="pl-PL"/>
        </w:rPr>
        <w:t xml:space="preserve"> nie gorszy niż -0.40%/°C;</w:t>
      </w:r>
      <w:r w:rsidRPr="00A01D40">
        <w:rPr>
          <w:rFonts w:eastAsia="Times New Roman" w:cstheme="minorHAnsi"/>
          <w:lang w:eastAsia="pl-PL"/>
        </w:rPr>
        <w:br/>
        <w:t>e) Panele powinny pracować w zakresie temperatur od -40 do +85 ̊C;</w:t>
      </w:r>
      <w:r w:rsidRPr="00A01D40">
        <w:rPr>
          <w:rFonts w:eastAsia="Times New Roman" w:cstheme="minorHAnsi"/>
          <w:lang w:eastAsia="pl-PL"/>
        </w:rPr>
        <w:br/>
      </w:r>
      <w:r w:rsidRPr="00F13874">
        <w:rPr>
          <w:rFonts w:eastAsia="Times New Roman" w:cstheme="minorHAnsi"/>
          <w:lang w:eastAsia="pl-PL"/>
        </w:rPr>
        <w:t>f) Moduły fotowoltaiczne należy zamontować na konstrukcji dedykowanej do tego typu rozwiązań dla danego rodzaju i nośności dachu. Dopuszcza się konstrukcje aluminiowe, ze stali nierdzewnej lub ze stali ocynkowanej. Moduły zamocować zgodnie z instrukcją montażu modułów oraz zgodnie z instrukcją montażu dedykowanego systemu montażowego;</w:t>
      </w:r>
      <w:r w:rsidRPr="00F13874">
        <w:rPr>
          <w:rFonts w:eastAsia="Times New Roman" w:cstheme="minorHAnsi"/>
          <w:lang w:eastAsia="pl-PL"/>
        </w:rPr>
        <w:br/>
        <w:t xml:space="preserve">g) System montażowy powinien posiadać odpowiednie certyfikaty, dopuszczenia oraz dokumenty potwierdzające ich zgodność z obowiązującymi przepisami prawa oraz normami technicznymi. </w:t>
      </w:r>
      <w:r w:rsidRPr="00F13874">
        <w:rPr>
          <w:rFonts w:eastAsia="Times New Roman" w:cstheme="minorHAnsi"/>
          <w:lang w:eastAsia="pl-PL"/>
        </w:rPr>
        <w:br/>
        <w:t xml:space="preserve">W przypadku konstrukcji balastowej wymagane są testy z tunelu aerodynamicznego, wówczas wymaga się dociążenia bloczkami betonowymi w odpowiednio dobranej i udokumentowanej w projekcie ilości. </w:t>
      </w:r>
      <w:r w:rsidRPr="00A01D40">
        <w:rPr>
          <w:rFonts w:eastAsia="Times New Roman" w:cstheme="minorHAnsi"/>
          <w:lang w:eastAsia="pl-PL"/>
        </w:rPr>
        <w:br/>
        <w:t>h) Inwerter:</w:t>
      </w:r>
      <w:r w:rsidRPr="00A01D40">
        <w:rPr>
          <w:rFonts w:eastAsia="Times New Roman" w:cstheme="minorHAnsi"/>
          <w:lang w:eastAsia="pl-PL"/>
        </w:rPr>
        <w:br/>
        <w:t>• powinien umożliwiać gromadzenie i prezentację danych o ilości energii</w:t>
      </w:r>
      <w:r w:rsidRPr="00A01D40">
        <w:rPr>
          <w:rFonts w:eastAsia="Times New Roman" w:cstheme="minorHAnsi"/>
          <w:lang w:eastAsia="pl-PL"/>
        </w:rPr>
        <w:br/>
        <w:t>elektrycznej wytworzonej w instalacji (przez Internet z wykorzystaniem strony</w:t>
      </w:r>
      <w:r w:rsidRPr="00A01D40">
        <w:rPr>
          <w:rFonts w:eastAsia="Times New Roman" w:cstheme="minorHAnsi"/>
          <w:lang w:eastAsia="pl-PL"/>
        </w:rPr>
        <w:br/>
        <w:t>www i/lub dedykowanej aplikacji mobilnej);</w:t>
      </w:r>
      <w:r w:rsidRPr="00A01D40">
        <w:rPr>
          <w:rFonts w:eastAsia="Times New Roman" w:cstheme="minorHAnsi"/>
          <w:lang w:eastAsia="pl-PL"/>
        </w:rPr>
        <w:br/>
        <w:t>• ma zawierać moduł komunikacyjny do przesyłania danych (Wi-Fi lub Ethernet);</w:t>
      </w:r>
      <w:r w:rsidRPr="00A01D40">
        <w:rPr>
          <w:rFonts w:eastAsia="Times New Roman" w:cstheme="minorHAnsi"/>
          <w:lang w:eastAsia="pl-PL"/>
        </w:rPr>
        <w:br/>
        <w:t>• ma umożliwiać kontrolowanie procesu przekazywania energii;</w:t>
      </w:r>
      <w:r w:rsidRPr="00A01D40">
        <w:rPr>
          <w:rFonts w:eastAsia="Times New Roman" w:cstheme="minorHAnsi"/>
          <w:lang w:eastAsia="pl-PL"/>
        </w:rPr>
        <w:br/>
        <w:t>• ma umożliwiać archiwizację danych pomiarowych na centralnym serwerze;</w:t>
      </w:r>
    </w:p>
    <w:p w14:paraId="19CF225E" w14:textId="77777777" w:rsidR="009C27FF" w:rsidRPr="00273951" w:rsidRDefault="009C27FF" w:rsidP="009C27FF">
      <w:pPr>
        <w:spacing w:after="0" w:line="360" w:lineRule="auto"/>
        <w:rPr>
          <w:rFonts w:eastAsia="Times New Roman" w:cstheme="minorHAnsi"/>
          <w:lang w:eastAsia="pl-PL"/>
        </w:rPr>
      </w:pPr>
      <w:r w:rsidRPr="00273951">
        <w:rPr>
          <w:rFonts w:eastAsia="Times New Roman" w:cstheme="minorHAnsi"/>
          <w:lang w:eastAsia="pl-PL"/>
        </w:rPr>
        <w:t xml:space="preserve">• ma udostępniać zgromadzone dane o ilości wytworzonej energii elektrycznej za pośrednictwem API (Application </w:t>
      </w:r>
      <w:proofErr w:type="spellStart"/>
      <w:r w:rsidRPr="00273951">
        <w:rPr>
          <w:rFonts w:eastAsia="Times New Roman" w:cstheme="minorHAnsi"/>
          <w:lang w:eastAsia="pl-PL"/>
        </w:rPr>
        <w:t>programming</w:t>
      </w:r>
      <w:proofErr w:type="spellEnd"/>
      <w:r w:rsidRPr="00273951">
        <w:rPr>
          <w:rFonts w:eastAsia="Times New Roman" w:cstheme="minorHAnsi"/>
          <w:lang w:eastAsia="pl-PL"/>
        </w:rPr>
        <w:t xml:space="preserve"> </w:t>
      </w:r>
      <w:proofErr w:type="spellStart"/>
      <w:r w:rsidRPr="00273951">
        <w:rPr>
          <w:rFonts w:eastAsia="Times New Roman" w:cstheme="minorHAnsi"/>
          <w:lang w:eastAsia="pl-PL"/>
        </w:rPr>
        <w:t>interface</w:t>
      </w:r>
      <w:proofErr w:type="spellEnd"/>
      <w:r w:rsidRPr="00273951">
        <w:rPr>
          <w:rFonts w:eastAsia="Times New Roman" w:cstheme="minorHAnsi"/>
          <w:lang w:eastAsia="pl-PL"/>
        </w:rPr>
        <w:t>);</w:t>
      </w:r>
      <w:r w:rsidRPr="00273951">
        <w:rPr>
          <w:rFonts w:eastAsia="Times New Roman" w:cstheme="minorHAnsi"/>
          <w:lang w:eastAsia="pl-PL"/>
        </w:rPr>
        <w:br/>
        <w:t>• odczyt menu w języku polskim;</w:t>
      </w:r>
      <w:r w:rsidRPr="00273951">
        <w:rPr>
          <w:rFonts w:eastAsia="Times New Roman" w:cstheme="minorHAnsi"/>
          <w:lang w:eastAsia="pl-PL"/>
        </w:rPr>
        <w:br/>
        <w:t>i) Kable fotowoltaiczne – powinny cechować się podwyższoną odpornością na</w:t>
      </w:r>
      <w:r w:rsidRPr="00273951">
        <w:rPr>
          <w:rFonts w:eastAsia="Times New Roman" w:cstheme="minorHAnsi"/>
          <w:lang w:eastAsia="pl-PL"/>
        </w:rPr>
        <w:br/>
      </w:r>
      <w:r w:rsidRPr="00273951">
        <w:rPr>
          <w:rFonts w:eastAsia="Times New Roman" w:cstheme="minorHAnsi"/>
          <w:lang w:eastAsia="pl-PL"/>
        </w:rPr>
        <w:lastRenderedPageBreak/>
        <w:t>uszkodzenia mechaniczne i warunki atmosferyczne, odpornością na podwyższoną</w:t>
      </w:r>
      <w:r w:rsidRPr="00273951">
        <w:rPr>
          <w:rFonts w:eastAsia="Times New Roman" w:cstheme="minorHAnsi"/>
          <w:lang w:eastAsia="pl-PL"/>
        </w:rPr>
        <w:br/>
        <w:t>temperaturę pracy oraz być odporne na promieniowanie UV. Całość okablowania</w:t>
      </w:r>
      <w:r w:rsidRPr="00273951">
        <w:rPr>
          <w:rFonts w:eastAsia="Times New Roman" w:cstheme="minorHAnsi"/>
          <w:lang w:eastAsia="pl-PL"/>
        </w:rPr>
        <w:br/>
        <w:t>powinna być prowadzona we wzmocnionych korytkach kablowych lub rurach</w:t>
      </w:r>
      <w:r w:rsidRPr="00273951">
        <w:rPr>
          <w:rFonts w:eastAsia="Times New Roman" w:cstheme="minorHAnsi"/>
          <w:lang w:eastAsia="pl-PL"/>
        </w:rPr>
        <w:br/>
        <w:t xml:space="preserve">elektroinstalacyjnych/czy </w:t>
      </w:r>
      <w:proofErr w:type="spellStart"/>
      <w:r w:rsidRPr="00273951">
        <w:rPr>
          <w:rFonts w:eastAsia="Times New Roman" w:cstheme="minorHAnsi"/>
          <w:lang w:eastAsia="pl-PL"/>
        </w:rPr>
        <w:t>peszlach</w:t>
      </w:r>
      <w:proofErr w:type="spellEnd"/>
      <w:r w:rsidRPr="00273951">
        <w:rPr>
          <w:rFonts w:eastAsia="Times New Roman" w:cstheme="minorHAnsi"/>
          <w:lang w:eastAsia="pl-PL"/>
        </w:rPr>
        <w:t xml:space="preserve"> kablowych odpornych na działanie promieniowania</w:t>
      </w:r>
      <w:r w:rsidRPr="00273951">
        <w:rPr>
          <w:rFonts w:eastAsia="Times New Roman" w:cstheme="minorHAnsi"/>
          <w:lang w:eastAsia="pl-PL"/>
        </w:rPr>
        <w:br/>
        <w:t>UV, a wewnątrz budynków w miarę możliwości w szachtach instalacyjnych lub we</w:t>
      </w:r>
      <w:r w:rsidRPr="00273951">
        <w:rPr>
          <w:rFonts w:eastAsia="Times New Roman" w:cstheme="minorHAnsi"/>
          <w:lang w:eastAsia="pl-PL"/>
        </w:rPr>
        <w:br/>
        <w:t>wzmocnionych korytkach kablowych trasą wskazaną przez Zamawiającego. Kable</w:t>
      </w:r>
      <w:r w:rsidRPr="00273951">
        <w:rPr>
          <w:rFonts w:eastAsia="Times New Roman" w:cstheme="minorHAnsi"/>
          <w:lang w:eastAsia="pl-PL"/>
        </w:rPr>
        <w:br/>
        <w:t>powinny zapewniać pracę w temperaturach: -40°C - + 90°C;</w:t>
      </w:r>
      <w:r w:rsidRPr="00273951">
        <w:rPr>
          <w:rFonts w:eastAsia="Times New Roman" w:cstheme="minorHAnsi"/>
          <w:lang w:eastAsia="pl-PL"/>
        </w:rPr>
        <w:br/>
        <w:t>j) Urządzenia wchodzące w skład instalacji muszą być fabrycznie nowe;</w:t>
      </w:r>
      <w:r w:rsidRPr="00273951">
        <w:rPr>
          <w:rFonts w:eastAsia="Times New Roman" w:cstheme="minorHAnsi"/>
          <w:lang w:eastAsia="pl-PL"/>
        </w:rPr>
        <w:br/>
        <w:t>k) Wszystkie moduły fotowoltaiczne dostarczone Zamawiającemu powinny być</w:t>
      </w:r>
      <w:r w:rsidRPr="00273951">
        <w:rPr>
          <w:rFonts w:eastAsia="Times New Roman" w:cstheme="minorHAnsi"/>
          <w:lang w:eastAsia="pl-PL"/>
        </w:rPr>
        <w:br/>
        <w:t>wyprodukowane nie później niż na 12 miesięcy przed datą ich montażu;</w:t>
      </w:r>
      <w:r w:rsidRPr="00273951">
        <w:rPr>
          <w:rFonts w:eastAsia="Times New Roman" w:cstheme="minorHAnsi"/>
          <w:lang w:eastAsia="pl-PL"/>
        </w:rPr>
        <w:br/>
        <w:t>l) W przypadku stwierdzenia przez Wykonawcę braku możliwości transportu na dach</w:t>
      </w:r>
      <w:r w:rsidRPr="00273951">
        <w:rPr>
          <w:rFonts w:eastAsia="Times New Roman" w:cstheme="minorHAnsi"/>
          <w:lang w:eastAsia="pl-PL"/>
        </w:rPr>
        <w:br/>
        <w:t>komponentów zewnętrznych wchodzących w skład mikroinstalacji przez klatki</w:t>
      </w:r>
      <w:r w:rsidRPr="00273951">
        <w:rPr>
          <w:rFonts w:eastAsia="Times New Roman" w:cstheme="minorHAnsi"/>
          <w:lang w:eastAsia="pl-PL"/>
        </w:rPr>
        <w:br/>
        <w:t>schodowe, komponenty te będą transportowane na dach transportem zewnętrznym</w:t>
      </w:r>
      <w:r w:rsidRPr="00273951">
        <w:rPr>
          <w:rFonts w:eastAsia="Times New Roman" w:cstheme="minorHAnsi"/>
          <w:lang w:eastAsia="pl-PL"/>
        </w:rPr>
        <w:br/>
        <w:t>bez dodatkowych roszczeń finansowych Wykonawcy.</w:t>
      </w:r>
      <w:r w:rsidRPr="00273951">
        <w:rPr>
          <w:rFonts w:eastAsia="Times New Roman" w:cstheme="minorHAnsi"/>
          <w:lang w:eastAsia="pl-PL"/>
        </w:rPr>
        <w:br/>
        <w:t>m) Zastosowane urządzenia muszą być zgodne z obowiązującymi przepisami prawa,</w:t>
      </w:r>
      <w:r w:rsidRPr="00273951">
        <w:rPr>
          <w:rFonts w:eastAsia="Times New Roman" w:cstheme="minorHAnsi"/>
          <w:lang w:eastAsia="pl-PL"/>
        </w:rPr>
        <w:br/>
        <w:t>normami technicznymi, dyrektywami oraz kryteriami przyłączenia i wymaganiami</w:t>
      </w:r>
      <w:r w:rsidRPr="00273951">
        <w:rPr>
          <w:rFonts w:eastAsia="Times New Roman" w:cstheme="minorHAnsi"/>
          <w:lang w:eastAsia="pl-PL"/>
        </w:rPr>
        <w:br/>
        <w:t>technicznymi dla mikroinstalacji opracowanymi przez odpowiedniego Operatora Sieci</w:t>
      </w:r>
      <w:r w:rsidRPr="00273951">
        <w:rPr>
          <w:rFonts w:eastAsia="Times New Roman" w:cstheme="minorHAnsi"/>
          <w:lang w:eastAsia="pl-PL"/>
        </w:rPr>
        <w:br/>
        <w:t>Dystrybucyjnej, do którego sieci instalacje fotowoltaiczne zostaną przyłączone;</w:t>
      </w:r>
      <w:r w:rsidRPr="00273951">
        <w:rPr>
          <w:rFonts w:eastAsia="Times New Roman" w:cstheme="minorHAnsi"/>
          <w:lang w:eastAsia="pl-PL"/>
        </w:rPr>
        <w:br/>
        <w:t>n) Instalacja musi zawierać odpowiednie zabezpieczenia po stronie AC i DC;</w:t>
      </w:r>
      <w:r w:rsidRPr="00273951">
        <w:rPr>
          <w:rFonts w:eastAsia="Times New Roman" w:cstheme="minorHAnsi"/>
          <w:lang w:eastAsia="pl-PL"/>
        </w:rPr>
        <w:br/>
        <w:t xml:space="preserve">o) </w:t>
      </w:r>
      <w:proofErr w:type="spellStart"/>
      <w:r w:rsidRPr="00273951">
        <w:rPr>
          <w:rFonts w:eastAsia="Times New Roman" w:cstheme="minorHAnsi"/>
          <w:lang w:eastAsia="pl-PL"/>
        </w:rPr>
        <w:t>Mikroinstalacja</w:t>
      </w:r>
      <w:proofErr w:type="spellEnd"/>
      <w:r w:rsidRPr="00273951">
        <w:rPr>
          <w:rFonts w:eastAsia="Times New Roman" w:cstheme="minorHAnsi"/>
          <w:lang w:eastAsia="pl-PL"/>
        </w:rPr>
        <w:t xml:space="preserve"> musi posiadać instrukcję obsługi i użytkowania w języku polskim;</w:t>
      </w:r>
      <w:r w:rsidRPr="00273951">
        <w:rPr>
          <w:rFonts w:eastAsia="Times New Roman" w:cstheme="minorHAnsi"/>
          <w:lang w:eastAsia="pl-PL"/>
        </w:rPr>
        <w:br/>
        <w:t>p) Aplikacja/strona internetowa, o której mowa w punkcie h) powyżej musi posiadać</w:t>
      </w:r>
      <w:r w:rsidRPr="00273951">
        <w:rPr>
          <w:rFonts w:eastAsia="Times New Roman" w:cstheme="minorHAnsi"/>
          <w:lang w:eastAsia="pl-PL"/>
        </w:rPr>
        <w:br/>
        <w:t>opcje:</w:t>
      </w:r>
      <w:r w:rsidRPr="00273951">
        <w:rPr>
          <w:rFonts w:eastAsia="Times New Roman" w:cstheme="minorHAnsi"/>
          <w:lang w:eastAsia="pl-PL"/>
        </w:rPr>
        <w:br/>
        <w:t>- monitorowania wydajności na poziomie modułu w czasie rzeczywistym,</w:t>
      </w:r>
      <w:r w:rsidRPr="00273951">
        <w:rPr>
          <w:rFonts w:eastAsia="Times New Roman" w:cstheme="minorHAnsi"/>
          <w:lang w:eastAsia="pl-PL"/>
        </w:rPr>
        <w:br/>
        <w:t>- prezentacji szczegółów działania mikroinstalacji, czyli między innymi jej aktualną moc,</w:t>
      </w:r>
      <w:r w:rsidRPr="00273951">
        <w:rPr>
          <w:rFonts w:eastAsia="Times New Roman" w:cstheme="minorHAnsi"/>
          <w:lang w:eastAsia="pl-PL"/>
        </w:rPr>
        <w:br/>
        <w:t>poziom produkcji z wyszczególnieniem poszczególnych okresów oraz osiągane dzięki</w:t>
      </w:r>
      <w:r w:rsidRPr="00273951">
        <w:rPr>
          <w:rFonts w:eastAsia="Times New Roman" w:cstheme="minorHAnsi"/>
          <w:lang w:eastAsia="pl-PL"/>
        </w:rPr>
        <w:br/>
        <w:t>produkcji energii słonecznej oszczędności,</w:t>
      </w:r>
      <w:r w:rsidRPr="00273951">
        <w:rPr>
          <w:rFonts w:eastAsia="Times New Roman" w:cstheme="minorHAnsi"/>
          <w:lang w:eastAsia="pl-PL"/>
        </w:rPr>
        <w:br/>
        <w:t>- prezentacji szczegółowych danych technicznych na temat danej mikroinstalacji</w:t>
      </w:r>
      <w:r w:rsidRPr="00273951">
        <w:rPr>
          <w:rFonts w:eastAsia="Times New Roman" w:cstheme="minorHAnsi"/>
          <w:lang w:eastAsia="pl-PL"/>
        </w:rPr>
        <w:br/>
        <w:t>fotowoltaicznej,</w:t>
      </w:r>
      <w:r w:rsidRPr="00273951">
        <w:rPr>
          <w:rFonts w:eastAsia="Times New Roman" w:cstheme="minorHAnsi"/>
          <w:lang w:eastAsia="pl-PL"/>
        </w:rPr>
        <w:br/>
        <w:t>- sygnalizacji uszkodzenia konkretnych paneli lub awarii falownika,</w:t>
      </w:r>
      <w:r w:rsidRPr="00273951">
        <w:rPr>
          <w:rFonts w:eastAsia="Times New Roman" w:cstheme="minorHAnsi"/>
          <w:lang w:eastAsia="pl-PL"/>
        </w:rPr>
        <w:br/>
        <w:t>- samodzielnej zmiany hasła Wi-Fi i ustawień połączenia,</w:t>
      </w:r>
      <w:r w:rsidRPr="00273951">
        <w:rPr>
          <w:rFonts w:eastAsia="Times New Roman" w:cstheme="minorHAnsi"/>
          <w:lang w:eastAsia="pl-PL"/>
        </w:rPr>
        <w:br/>
        <w:t>- rozwiązywania rutynowych problemów z systemem za pomocą funkcji</w:t>
      </w:r>
      <w:r w:rsidRPr="00273951">
        <w:rPr>
          <w:rFonts w:eastAsia="Times New Roman" w:cstheme="minorHAnsi"/>
          <w:lang w:eastAsia="pl-PL"/>
        </w:rPr>
        <w:br/>
        <w:t>samoobsługowych</w:t>
      </w:r>
    </w:p>
    <w:p w14:paraId="52CB6A46" w14:textId="77777777" w:rsidR="00974CD9" w:rsidRDefault="00974CD9"/>
    <w:sectPr w:rsidR="00974CD9" w:rsidSect="009C2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951705" w16cex:dateUtc="2023-10-16T09:24:00Z"/>
  <w16cex:commentExtensible w16cex:durableId="7CE89B34" w16cex:dateUtc="2023-10-16T09:28:00Z"/>
  <w16cex:commentExtensible w16cex:durableId="66053F94" w16cex:dateUtc="2023-10-16T09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CF"/>
    <w:rsid w:val="004D7556"/>
    <w:rsid w:val="007A42DB"/>
    <w:rsid w:val="00974CD9"/>
    <w:rsid w:val="009C27FF"/>
    <w:rsid w:val="00A0143E"/>
    <w:rsid w:val="00B66A83"/>
    <w:rsid w:val="00B830CF"/>
    <w:rsid w:val="00D86507"/>
    <w:rsid w:val="00E04A5A"/>
    <w:rsid w:val="00F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C967"/>
  <w15:chartTrackingRefBased/>
  <w15:docId w15:val="{CFAEB1B3-A989-4FA3-B70E-543F971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014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4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4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4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4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2023-10-19T12:20:00Z</dcterms:created>
  <dcterms:modified xsi:type="dcterms:W3CDTF">2023-10-20T08:09:00Z</dcterms:modified>
</cp:coreProperties>
</file>