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257D" w14:textId="4EED038B" w:rsidR="00F126E3" w:rsidRDefault="00F126E3" w:rsidP="002F2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2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558FA8D" w14:textId="77777777" w:rsidR="00F126E3" w:rsidRDefault="00F126E3" w:rsidP="00F12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12793C" w14:textId="146FA2F1" w:rsidR="00F126E3" w:rsidRDefault="00F126E3" w:rsidP="00F126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Mata antypoślizgowa, wodoodporna do ćwiczeń typu: fitness, </w:t>
      </w:r>
      <w:r w:rsidR="00E67F50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F126E3">
        <w:rPr>
          <w:rFonts w:ascii="Times New Roman" w:eastAsia="Times New Roman" w:hAnsi="Times New Roman" w:cs="Times New Roman"/>
          <w:sz w:val="24"/>
          <w:szCs w:val="24"/>
          <w:lang w:eastAsia="pl-PL"/>
        </w:rPr>
        <w:t>ogi i crossfitu z pokrowcem, kolor jasnoróżowy, z podwójną warstwą TPE, o wymiarach (długość182 cm, szerokość 61 cm, grubość 0.8 cm oraz waga około1100 g)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ilość 196 sztuk.</w:t>
      </w:r>
    </w:p>
    <w:p w14:paraId="7A9A8CA1" w14:textId="77777777" w:rsidR="00774DF1" w:rsidRDefault="00774DF1" w:rsidP="00774DF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38BD8" w14:textId="12911D04" w:rsidR="00F126E3" w:rsidRPr="00F126E3" w:rsidRDefault="00774DF1" w:rsidP="00F126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12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 antypoślizgowa, wodoodporna do ćwiczeń typu: fitness,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joga</w:t>
      </w:r>
      <w:r w:rsidRPr="00F12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aerobik, o kolorze turkusowym lub miętowym, o wymiarach </w:t>
      </w:r>
      <w:r w:rsidRPr="00F126E3">
        <w:rPr>
          <w:rFonts w:ascii="Times New Roman" w:eastAsia="Times New Roman" w:hAnsi="Times New Roman" w:cs="Times New Roman"/>
          <w:sz w:val="24"/>
          <w:szCs w:val="24"/>
          <w:lang w:eastAsia="pl-PL"/>
        </w:rPr>
        <w:t>(długość18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12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cm, szerokość 61 cm, grubość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1,2</w:t>
      </w:r>
      <w:r w:rsidRPr="00F126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ilość 4 sztuki.</w:t>
      </w:r>
    </w:p>
    <w:p w14:paraId="10D3EA01" w14:textId="7FC1BC73" w:rsidR="00F126E3" w:rsidRPr="00F126E3" w:rsidRDefault="00F126E3" w:rsidP="00F12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CC45CE" w14:textId="77777777" w:rsidR="00F126E3" w:rsidRDefault="00F126E3" w:rsidP="00F12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C51FD4" w14:textId="77777777" w:rsidR="00F126E3" w:rsidRDefault="00F126E3" w:rsidP="00F12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B3CBF2" w14:textId="77777777" w:rsidR="00F126E3" w:rsidRDefault="00F126E3" w:rsidP="00F12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4DD858" w14:textId="77777777" w:rsidR="00F126E3" w:rsidRDefault="00F126E3" w:rsidP="00F12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998A5F" w14:textId="77777777" w:rsidR="00F126E3" w:rsidRDefault="00F126E3" w:rsidP="00F12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8CF970" w14:textId="77777777" w:rsidR="00F126E3" w:rsidRDefault="00F126E3" w:rsidP="00F12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23E94F" w14:textId="77777777" w:rsidR="002234C3" w:rsidRDefault="002234C3"/>
    <w:sectPr w:rsidR="00223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671"/>
    <w:multiLevelType w:val="hybridMultilevel"/>
    <w:tmpl w:val="B1FE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186"/>
    <w:multiLevelType w:val="hybridMultilevel"/>
    <w:tmpl w:val="D22EA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61094">
    <w:abstractNumId w:val="0"/>
  </w:num>
  <w:num w:numId="2" w16cid:durableId="27166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E3"/>
    <w:rsid w:val="002234C3"/>
    <w:rsid w:val="002635DB"/>
    <w:rsid w:val="002F2C55"/>
    <w:rsid w:val="004E51A6"/>
    <w:rsid w:val="00752356"/>
    <w:rsid w:val="00774DF1"/>
    <w:rsid w:val="008A4A31"/>
    <w:rsid w:val="00C10906"/>
    <w:rsid w:val="00E67F50"/>
    <w:rsid w:val="00F1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502E"/>
  <w15:chartTrackingRefBased/>
  <w15:docId w15:val="{D72163EE-3EAA-46A4-90B7-E3701349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6E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2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6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6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2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2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26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26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6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2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1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7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Krajewska-Pędzik</dc:creator>
  <cp:keywords/>
  <dc:description/>
  <cp:lastModifiedBy>Mirosław Łatka</cp:lastModifiedBy>
  <cp:revision>3</cp:revision>
  <dcterms:created xsi:type="dcterms:W3CDTF">2024-11-28T08:42:00Z</dcterms:created>
  <dcterms:modified xsi:type="dcterms:W3CDTF">2024-11-28T08:43:00Z</dcterms:modified>
</cp:coreProperties>
</file>