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3F57" w14:textId="41A4CD98" w:rsidR="004B31CB" w:rsidRPr="0021274B" w:rsidRDefault="004B31CB" w:rsidP="004B31CB">
      <w:pPr>
        <w:keepNext/>
        <w:keepLines/>
        <w:spacing w:before="60" w:after="60"/>
        <w:outlineLvl w:val="1"/>
        <w:rPr>
          <w:rFonts w:eastAsia="Times New Roman" w:cs="Times New Roman"/>
          <w:bCs/>
          <w:i/>
          <w:sz w:val="20"/>
          <w:szCs w:val="20"/>
        </w:rPr>
      </w:pPr>
      <w:r w:rsidRPr="00F10DED">
        <w:rPr>
          <w:rFonts w:eastAsia="Times New Roman" w:cs="Times New Roman"/>
          <w:bCs/>
          <w:i/>
          <w:sz w:val="20"/>
          <w:szCs w:val="20"/>
        </w:rPr>
        <w:t>S</w:t>
      </w:r>
      <w:r w:rsidR="0021274B" w:rsidRPr="00F10DED">
        <w:rPr>
          <w:rFonts w:eastAsia="Times New Roman" w:cs="Times New Roman"/>
          <w:bCs/>
          <w:i/>
          <w:sz w:val="20"/>
          <w:szCs w:val="20"/>
        </w:rPr>
        <w:t xml:space="preserve">ygnatura postępowania: </w:t>
      </w:r>
      <w:r w:rsidR="00B22FF7" w:rsidRPr="00F10DED">
        <w:rPr>
          <w:rFonts w:eastAsia="Times New Roman" w:cs="Times New Roman"/>
          <w:bCs/>
          <w:i/>
          <w:sz w:val="20"/>
          <w:szCs w:val="20"/>
        </w:rPr>
        <w:t>ZZF.271.</w:t>
      </w:r>
      <w:r w:rsidR="00F10DED" w:rsidRPr="00F10DED">
        <w:rPr>
          <w:rFonts w:eastAsia="Times New Roman" w:cs="Times New Roman"/>
          <w:bCs/>
          <w:i/>
          <w:sz w:val="20"/>
          <w:szCs w:val="20"/>
        </w:rPr>
        <w:t>1</w:t>
      </w:r>
      <w:r w:rsidR="00B22FF7" w:rsidRPr="00F10DED">
        <w:rPr>
          <w:rFonts w:eastAsia="Times New Roman" w:cs="Times New Roman"/>
          <w:bCs/>
          <w:i/>
          <w:sz w:val="20"/>
          <w:szCs w:val="20"/>
        </w:rPr>
        <w:t>6.2022</w:t>
      </w:r>
    </w:p>
    <w:p w14:paraId="435CEAD0"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EA8FBC9"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030BC121" w14:textId="77777777" w:rsidR="004B31CB" w:rsidRDefault="00413110" w:rsidP="00413110">
      <w:pPr>
        <w:widowControl w:val="0"/>
        <w:suppressAutoHyphens/>
        <w:spacing w:after="0" w:line="240" w:lineRule="auto"/>
        <w:jc w:val="center"/>
        <w:rPr>
          <w:rFonts w:cstheme="minorHAnsi"/>
          <w:b/>
          <w:sz w:val="24"/>
          <w:szCs w:val="24"/>
        </w:rPr>
      </w:pPr>
      <w:r w:rsidRPr="00413110">
        <w:rPr>
          <w:rFonts w:cstheme="minorHAnsi"/>
          <w:b/>
          <w:bCs/>
          <w:kern w:val="2"/>
          <w:sz w:val="24"/>
          <w:szCs w:val="24"/>
          <w:lang w:eastAsia="ar-SA"/>
        </w:rPr>
        <w:t xml:space="preserve">oraz </w:t>
      </w:r>
      <w:r w:rsidRPr="00413110">
        <w:rPr>
          <w:rFonts w:cstheme="minorHAnsi"/>
          <w:b/>
          <w:sz w:val="24"/>
          <w:szCs w:val="24"/>
        </w:rPr>
        <w:t xml:space="preserve">oświadczenie podmiotu udostępniającego zasoby o niepodleganiu wykluczeniu </w:t>
      </w:r>
    </w:p>
    <w:p w14:paraId="13D04023" w14:textId="74FCBE44"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sz w:val="24"/>
          <w:szCs w:val="24"/>
        </w:rPr>
        <w:t>oraz spełnianiu warunków udziału w postępowaniu</w:t>
      </w:r>
    </w:p>
    <w:p w14:paraId="2BF3492F"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2F4B6498"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7A5EF0DC" w14:textId="77777777" w:rsidR="00BE5E31" w:rsidRDefault="00BE5E31"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bookmarkStart w:id="1" w:name="_Hlk63114424"/>
      <w:r>
        <w:rPr>
          <w:rFonts w:ascii="Calibri" w:eastAsia="Times New Roman" w:hAnsi="Calibri" w:cs="Times New Roman"/>
          <w:sz w:val="24"/>
          <w:szCs w:val="24"/>
        </w:rPr>
        <w:t>Siedziba</w:t>
      </w:r>
      <w:bookmarkEnd w:id="1"/>
      <w:r>
        <w:rPr>
          <w:rFonts w:ascii="Calibri" w:eastAsia="Times New Roman" w:hAnsi="Calibri" w:cs="Times New Roman"/>
          <w:sz w:val="24"/>
          <w:szCs w:val="24"/>
        </w:rPr>
        <w:t xml:space="preserve">    </w:t>
      </w:r>
      <w:r>
        <w:rPr>
          <w:rFonts w:ascii="Calibri" w:eastAsia="Times New Roman" w:hAnsi="Calibri" w:cs="Times New Roman"/>
          <w:sz w:val="16"/>
          <w:szCs w:val="16"/>
        </w:rPr>
        <w:tab/>
      </w:r>
    </w:p>
    <w:p w14:paraId="274B195D" w14:textId="015A3D05" w:rsidR="00833239" w:rsidRPr="005615C1"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US"/>
        </w:rPr>
      </w:pPr>
      <w:r w:rsidRPr="005615C1">
        <w:rPr>
          <w:rFonts w:ascii="Calibri" w:eastAsia="Times New Roman" w:hAnsi="Calibri" w:cs="Times New Roman"/>
          <w:sz w:val="24"/>
          <w:szCs w:val="24"/>
          <w:lang w:val="en-US"/>
        </w:rPr>
        <w:t xml:space="preserve">REGON    </w:t>
      </w:r>
      <w:r w:rsidR="00833239" w:rsidRPr="005615C1">
        <w:rPr>
          <w:rFonts w:ascii="Calibri" w:eastAsia="Times New Roman" w:hAnsi="Calibri" w:cs="Times New Roman"/>
          <w:sz w:val="16"/>
          <w:szCs w:val="16"/>
          <w:lang w:val="en-US"/>
        </w:rPr>
        <w:t>………………………………………….</w:t>
      </w:r>
      <w:r w:rsidRPr="005615C1">
        <w:rPr>
          <w:rFonts w:ascii="Calibri" w:eastAsia="Times New Roman" w:hAnsi="Calibri" w:cs="Times New Roman"/>
          <w:sz w:val="24"/>
          <w:szCs w:val="24"/>
          <w:lang w:val="en-US"/>
        </w:rPr>
        <w:t xml:space="preserve"> </w:t>
      </w:r>
      <w:r w:rsidRPr="005615C1">
        <w:rPr>
          <w:rFonts w:ascii="Calibri" w:eastAsia="Times New Roman" w:hAnsi="Calibri" w:cs="Times New Roman"/>
          <w:spacing w:val="-1"/>
          <w:sz w:val="24"/>
          <w:szCs w:val="24"/>
          <w:lang w:val="en-US"/>
        </w:rPr>
        <w:t xml:space="preserve">NIP     </w:t>
      </w:r>
      <w:r w:rsidR="005419CE" w:rsidRPr="005615C1">
        <w:rPr>
          <w:rFonts w:ascii="Calibri" w:eastAsia="Times New Roman" w:hAnsi="Calibri" w:cs="Times New Roman"/>
          <w:sz w:val="16"/>
          <w:szCs w:val="16"/>
          <w:lang w:val="en-US"/>
        </w:rPr>
        <w:t>…………………………..…….……</w:t>
      </w:r>
      <w:bookmarkStart w:id="2" w:name="_Hlk63114662"/>
      <w:r w:rsidR="00833239" w:rsidRPr="005615C1">
        <w:rPr>
          <w:rFonts w:ascii="Calibri" w:eastAsia="Times New Roman" w:hAnsi="Calibri" w:cs="Times New Roman"/>
          <w:sz w:val="16"/>
          <w:szCs w:val="16"/>
          <w:lang w:val="en-US"/>
        </w:rPr>
        <w:t xml:space="preserve"> </w:t>
      </w:r>
      <w:r w:rsidR="00833239" w:rsidRPr="005615C1">
        <w:rPr>
          <w:rFonts w:ascii="Calibri" w:eastAsia="Times New Roman" w:hAnsi="Calibri" w:cs="Times New Roman"/>
          <w:spacing w:val="-1"/>
          <w:sz w:val="24"/>
          <w:szCs w:val="24"/>
          <w:lang w:val="en-US"/>
        </w:rPr>
        <w:t xml:space="preserve"> </w:t>
      </w:r>
      <w:r w:rsidRPr="005615C1">
        <w:rPr>
          <w:rFonts w:ascii="Calibri" w:eastAsia="Times New Roman" w:hAnsi="Calibri" w:cs="Times New Roman"/>
          <w:sz w:val="24"/>
          <w:szCs w:val="24"/>
          <w:lang w:val="en-US"/>
        </w:rPr>
        <w:t xml:space="preserve">KRS </w:t>
      </w:r>
      <w:bookmarkStart w:id="3" w:name="_Hlk63114608"/>
      <w:r w:rsidR="005615C1" w:rsidRPr="005615C1">
        <w:rPr>
          <w:rFonts w:ascii="Calibri" w:eastAsia="Times New Roman" w:hAnsi="Calibri" w:cs="Times New Roman"/>
          <w:sz w:val="16"/>
          <w:szCs w:val="16"/>
          <w:lang w:val="en-US"/>
        </w:rPr>
        <w:t>…………………</w:t>
      </w:r>
      <w:r w:rsidR="005615C1">
        <w:rPr>
          <w:rFonts w:ascii="Calibri" w:eastAsia="Times New Roman" w:hAnsi="Calibri" w:cs="Times New Roman"/>
          <w:sz w:val="16"/>
          <w:szCs w:val="16"/>
          <w:lang w:val="en-US"/>
        </w:rPr>
        <w:t>………..</w:t>
      </w:r>
      <w:r w:rsidR="005615C1" w:rsidRPr="005615C1">
        <w:rPr>
          <w:rFonts w:ascii="Calibri" w:eastAsia="Times New Roman" w:hAnsi="Calibri" w:cs="Times New Roman"/>
          <w:sz w:val="16"/>
          <w:szCs w:val="16"/>
          <w:lang w:val="en-US"/>
        </w:rPr>
        <w:t>………..…….……</w:t>
      </w:r>
    </w:p>
    <w:bookmarkEnd w:id="2"/>
    <w:bookmarkEnd w:id="3"/>
    <w:p w14:paraId="0718DEED"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5615C1">
        <w:rPr>
          <w:rFonts w:ascii="Calibri" w:eastAsia="Times New Roman" w:hAnsi="Calibri" w:cs="Times New Roman"/>
          <w:sz w:val="24"/>
          <w:szCs w:val="24"/>
          <w:lang w:val="en-US"/>
        </w:rPr>
        <w:t xml:space="preserve">e-mail  </w:t>
      </w:r>
      <w:r w:rsidRPr="005615C1">
        <w:rPr>
          <w:rFonts w:ascii="Calibri" w:eastAsia="Times New Roman" w:hAnsi="Calibri" w:cs="Times New Roman"/>
          <w:sz w:val="16"/>
          <w:szCs w:val="16"/>
          <w:lang w:val="en-US"/>
        </w:rPr>
        <w:t>…</w:t>
      </w:r>
      <w:bookmarkStart w:id="4" w:name="_Hlk63114630"/>
      <w:r w:rsidRPr="005615C1">
        <w:rPr>
          <w:rFonts w:ascii="Calibri" w:eastAsia="Times New Roman" w:hAnsi="Calibri" w:cs="Times New Roman"/>
          <w:sz w:val="16"/>
          <w:szCs w:val="16"/>
          <w:lang w:val="en-US"/>
        </w:rPr>
        <w:t>……………………….………………</w:t>
      </w:r>
      <w:bookmarkEnd w:id="4"/>
      <w:r w:rsidR="00833239" w:rsidRPr="005615C1">
        <w:rPr>
          <w:rFonts w:ascii="Calibri" w:eastAsia="Times New Roman" w:hAnsi="Calibri" w:cs="Times New Roman"/>
          <w:sz w:val="16"/>
          <w:szCs w:val="16"/>
          <w:lang w:val="en-US"/>
        </w:rPr>
        <w:t xml:space="preserve">…….. </w:t>
      </w:r>
      <w:bookmarkEnd w:id="0"/>
      <w:r w:rsidR="00833239" w:rsidRPr="005615C1">
        <w:rPr>
          <w:rFonts w:ascii="Calibri" w:eastAsia="Times New Roman" w:hAnsi="Calibri" w:cs="Times New Roman"/>
          <w:sz w:val="16"/>
          <w:szCs w:val="16"/>
          <w:lang w:val="en-US"/>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602CF147"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37312010"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72A7D589"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2BB7CCCD" w14:textId="0919E3E8" w:rsidR="00CA56C5" w:rsidRPr="004B31CB" w:rsidRDefault="00BE5E31" w:rsidP="00CA56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B31CB">
        <w:rPr>
          <w:rFonts w:ascii="Times New Roman" w:eastAsia="Times New Roman" w:hAnsi="Times New Roman" w:cs="Times New Roman"/>
          <w:sz w:val="24"/>
          <w:szCs w:val="24"/>
        </w:rPr>
        <w:t>……………………………………</w:t>
      </w:r>
    </w:p>
    <w:p w14:paraId="45389AD5"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2798A65C"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3C3E2943" w14:textId="77777777" w:rsidR="004B31CB" w:rsidRPr="004B31CB" w:rsidRDefault="004B31CB" w:rsidP="004B31C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B31CB">
        <w:rPr>
          <w:rFonts w:ascii="Times New Roman" w:eastAsia="Times New Roman" w:hAnsi="Times New Roman" w:cs="Times New Roman"/>
          <w:sz w:val="24"/>
          <w:szCs w:val="24"/>
        </w:rPr>
        <w:t>……………………………………</w:t>
      </w:r>
    </w:p>
    <w:p w14:paraId="0AE5AE72" w14:textId="37C1BB3E" w:rsidR="00BE5E31" w:rsidRPr="00413110" w:rsidRDefault="004B31CB" w:rsidP="004B31CB">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w:t>
      </w:r>
      <w:r w:rsidR="00BE5E31" w:rsidRPr="00413110">
        <w:rPr>
          <w:rFonts w:eastAsia="Times New Roman" w:cstheme="minorHAnsi"/>
          <w:sz w:val="24"/>
          <w:szCs w:val="24"/>
        </w:rPr>
        <w:t>(podstawa do reprezentacji)</w:t>
      </w:r>
    </w:p>
    <w:p w14:paraId="28621213"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555C2164" w14:textId="3C6A0D15"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9636B5">
        <w:rPr>
          <w:rFonts w:cstheme="minorHAnsi"/>
          <w:kern w:val="2"/>
          <w:sz w:val="24"/>
          <w:szCs w:val="24"/>
          <w:lang w:eastAsia="ar-SA"/>
        </w:rPr>
        <w:t>2</w:t>
      </w:r>
      <w:r w:rsidR="00542D61">
        <w:rPr>
          <w:rFonts w:cstheme="minorHAnsi"/>
          <w:kern w:val="2"/>
          <w:sz w:val="24"/>
          <w:szCs w:val="24"/>
          <w:lang w:eastAsia="ar-SA"/>
        </w:rPr>
        <w:t>2</w:t>
      </w:r>
      <w:r w:rsidRPr="00CA56C5">
        <w:rPr>
          <w:rFonts w:cstheme="minorHAnsi"/>
          <w:kern w:val="2"/>
          <w:sz w:val="24"/>
          <w:szCs w:val="24"/>
          <w:lang w:eastAsia="ar-SA"/>
        </w:rPr>
        <w:t xml:space="preserve"> r., poz. </w:t>
      </w:r>
      <w:r w:rsidR="009636B5">
        <w:rPr>
          <w:rFonts w:cstheme="minorHAnsi"/>
          <w:kern w:val="2"/>
          <w:sz w:val="24"/>
          <w:szCs w:val="24"/>
          <w:lang w:eastAsia="ar-SA"/>
        </w:rPr>
        <w:t>1</w:t>
      </w:r>
      <w:r w:rsidR="00542D61">
        <w:rPr>
          <w:rFonts w:cstheme="minorHAnsi"/>
          <w:kern w:val="2"/>
          <w:sz w:val="24"/>
          <w:szCs w:val="24"/>
          <w:lang w:eastAsia="ar-SA"/>
        </w:rPr>
        <w:t>710</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4A79E5E6" w14:textId="77777777" w:rsidR="00CA56C5" w:rsidRDefault="00CA56C5" w:rsidP="00CA56C5">
      <w:pPr>
        <w:widowControl w:val="0"/>
        <w:suppressAutoHyphens/>
        <w:spacing w:after="0" w:line="240" w:lineRule="auto"/>
        <w:jc w:val="both"/>
        <w:rPr>
          <w:rFonts w:cstheme="minorHAnsi"/>
          <w:sz w:val="24"/>
          <w:szCs w:val="24"/>
        </w:rPr>
      </w:pPr>
    </w:p>
    <w:p w14:paraId="6599D3C8" w14:textId="77777777" w:rsidR="004B31CB" w:rsidRPr="004B31CB" w:rsidRDefault="004B31CB" w:rsidP="004B31C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B31CB">
        <w:rPr>
          <w:rFonts w:ascii="Times New Roman" w:eastAsia="Times New Roman" w:hAnsi="Times New Roman" w:cs="Times New Roman"/>
          <w:sz w:val="24"/>
          <w:szCs w:val="24"/>
        </w:rPr>
        <w:t>……………………………………</w:t>
      </w:r>
    </w:p>
    <w:p w14:paraId="553A814D" w14:textId="51077102" w:rsidR="00413110" w:rsidRPr="00413110" w:rsidRDefault="004B31CB" w:rsidP="004B31CB">
      <w:pPr>
        <w:widowControl w:val="0"/>
        <w:suppressAutoHyphens/>
        <w:spacing w:after="0" w:line="240" w:lineRule="auto"/>
        <w:jc w:val="both"/>
        <w:rPr>
          <w:rFonts w:cstheme="minorHAnsi"/>
          <w:sz w:val="24"/>
          <w:szCs w:val="24"/>
        </w:rPr>
      </w:pPr>
      <w:r>
        <w:rPr>
          <w:rFonts w:cstheme="minorHAnsi"/>
          <w:sz w:val="24"/>
          <w:szCs w:val="24"/>
        </w:rPr>
        <w:t xml:space="preserve">      </w:t>
      </w:r>
      <w:r w:rsidR="00413110" w:rsidRPr="00413110">
        <w:rPr>
          <w:rFonts w:cstheme="minorHAnsi"/>
          <w:sz w:val="24"/>
          <w:szCs w:val="24"/>
        </w:rPr>
        <w:t>(nazwa wykonawcy)</w:t>
      </w:r>
    </w:p>
    <w:p w14:paraId="407F4622" w14:textId="77777777" w:rsidR="00413110" w:rsidRPr="00413110" w:rsidRDefault="00413110" w:rsidP="00CA56C5">
      <w:pPr>
        <w:widowControl w:val="0"/>
        <w:suppressAutoHyphens/>
        <w:spacing w:after="0" w:line="240" w:lineRule="auto"/>
        <w:jc w:val="both"/>
        <w:rPr>
          <w:rFonts w:cstheme="minorHAnsi"/>
          <w:sz w:val="24"/>
          <w:szCs w:val="24"/>
        </w:rPr>
      </w:pPr>
    </w:p>
    <w:p w14:paraId="6DB2540D" w14:textId="1D9526FF" w:rsidR="00413110" w:rsidRDefault="00413110" w:rsidP="00CA56C5">
      <w:pPr>
        <w:widowControl w:val="0"/>
        <w:suppressAutoHyphens/>
        <w:spacing w:after="0" w:line="240" w:lineRule="auto"/>
        <w:jc w:val="both"/>
        <w:rPr>
          <w:rFonts w:cstheme="minorHAnsi"/>
          <w:sz w:val="24"/>
          <w:szCs w:val="24"/>
        </w:rPr>
      </w:pPr>
      <w:r w:rsidRPr="009636B5">
        <w:rPr>
          <w:rFonts w:cstheme="minorHAnsi"/>
          <w:sz w:val="24"/>
          <w:szCs w:val="24"/>
        </w:rPr>
        <w:t>zasobów wskazanych w niniejszym oświadczeniu na potrzeby realizacji zamówienia pod nazwą:</w:t>
      </w:r>
    </w:p>
    <w:p w14:paraId="7E05D003" w14:textId="77777777" w:rsidR="009636B5" w:rsidRPr="009636B5" w:rsidRDefault="009636B5" w:rsidP="00CA56C5">
      <w:pPr>
        <w:widowControl w:val="0"/>
        <w:suppressAutoHyphens/>
        <w:spacing w:after="0" w:line="240" w:lineRule="auto"/>
        <w:jc w:val="both"/>
        <w:rPr>
          <w:rFonts w:cstheme="minorHAnsi"/>
          <w:sz w:val="24"/>
          <w:szCs w:val="24"/>
        </w:rPr>
      </w:pPr>
    </w:p>
    <w:p w14:paraId="53E7A3C8" w14:textId="7078F9CC" w:rsidR="00413110" w:rsidRPr="009636B5" w:rsidRDefault="005A5F98" w:rsidP="009636B5">
      <w:pPr>
        <w:widowControl w:val="0"/>
        <w:suppressAutoHyphens/>
        <w:spacing w:after="0" w:line="240" w:lineRule="auto"/>
        <w:jc w:val="center"/>
        <w:rPr>
          <w:rFonts w:cstheme="minorHAnsi"/>
          <w:b/>
          <w:bCs/>
          <w:sz w:val="24"/>
          <w:szCs w:val="24"/>
        </w:rPr>
      </w:pPr>
      <w:r w:rsidRPr="009636B5">
        <w:rPr>
          <w:rFonts w:cstheme="minorHAnsi"/>
          <w:b/>
          <w:bCs/>
          <w:sz w:val="24"/>
          <w:szCs w:val="24"/>
        </w:rPr>
        <w:t>„</w:t>
      </w:r>
      <w:r w:rsidR="00542D61" w:rsidRPr="00542D61">
        <w:rPr>
          <w:rFonts w:eastAsia="Calibri" w:cstheme="minorHAnsi"/>
          <w:b/>
          <w:bCs/>
          <w:sz w:val="24"/>
          <w:szCs w:val="24"/>
        </w:rPr>
        <w:t>Budowa sieci kanalizacji sanitarnej Kretlewo - Gadom - Golczewo wraz z dostawą urządzeń na oczyszczalnie ścieków w Golczewie</w:t>
      </w:r>
      <w:r w:rsidRPr="009636B5">
        <w:rPr>
          <w:rFonts w:cstheme="minorHAnsi"/>
          <w:b/>
          <w:bCs/>
          <w:sz w:val="24"/>
          <w:szCs w:val="24"/>
        </w:rPr>
        <w:t>”</w:t>
      </w:r>
    </w:p>
    <w:p w14:paraId="44802A86" w14:textId="77777777" w:rsidR="005A5F98" w:rsidRPr="009636B5" w:rsidRDefault="005A5F98" w:rsidP="00CA56C5">
      <w:pPr>
        <w:widowControl w:val="0"/>
        <w:suppressAutoHyphens/>
        <w:spacing w:after="0" w:line="240" w:lineRule="auto"/>
        <w:jc w:val="center"/>
        <w:rPr>
          <w:rFonts w:cstheme="minorHAnsi"/>
          <w:kern w:val="2"/>
          <w:sz w:val="24"/>
          <w:szCs w:val="24"/>
          <w:lang w:eastAsia="ar-SA"/>
        </w:rPr>
      </w:pPr>
    </w:p>
    <w:p w14:paraId="788323CB" w14:textId="2EF84FB6" w:rsidR="00413110" w:rsidRPr="009636B5" w:rsidRDefault="00413110" w:rsidP="00CA56C5">
      <w:pPr>
        <w:spacing w:after="0" w:line="240" w:lineRule="auto"/>
        <w:ind w:right="284"/>
        <w:jc w:val="both"/>
        <w:rPr>
          <w:rFonts w:cstheme="minorHAnsi"/>
          <w:sz w:val="24"/>
          <w:szCs w:val="24"/>
        </w:rPr>
      </w:pPr>
      <w:r w:rsidRPr="009636B5">
        <w:rPr>
          <w:rFonts w:cstheme="minorHAnsi"/>
          <w:b/>
          <w:sz w:val="24"/>
          <w:szCs w:val="24"/>
        </w:rPr>
        <w:t>oświadczam, że</w:t>
      </w:r>
      <w:r w:rsidRPr="009636B5">
        <w:rPr>
          <w:rFonts w:cstheme="minorHAnsi"/>
          <w:sz w:val="24"/>
          <w:szCs w:val="24"/>
        </w:rPr>
        <w:t>:</w:t>
      </w:r>
    </w:p>
    <w:p w14:paraId="5A01116A" w14:textId="77777777" w:rsidR="00413110" w:rsidRPr="009636B5" w:rsidRDefault="00413110" w:rsidP="00CA56C5">
      <w:pPr>
        <w:spacing w:after="0" w:line="240" w:lineRule="auto"/>
        <w:ind w:right="284"/>
        <w:jc w:val="both"/>
        <w:rPr>
          <w:rFonts w:cstheme="minorHAnsi"/>
          <w:sz w:val="24"/>
          <w:szCs w:val="24"/>
        </w:rPr>
      </w:pPr>
    </w:p>
    <w:p w14:paraId="7605F449" w14:textId="77777777" w:rsidR="00413110" w:rsidRPr="009636B5" w:rsidRDefault="00413110" w:rsidP="00CA56C5">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184EDCCB" w14:textId="6C140B35" w:rsidR="00CA56C5" w:rsidRDefault="00413110" w:rsidP="00CA56C5">
      <w:pPr>
        <w:autoSpaceDE w:val="0"/>
        <w:autoSpaceDN w:val="0"/>
        <w:adjustRightInd w:val="0"/>
        <w:spacing w:after="0" w:line="240" w:lineRule="auto"/>
        <w:ind w:right="-567"/>
        <w:rPr>
          <w:rFonts w:cstheme="minorHAnsi"/>
          <w:color w:val="000000"/>
          <w:sz w:val="24"/>
          <w:szCs w:val="24"/>
        </w:rPr>
      </w:pPr>
      <w:bookmarkStart w:id="5" w:name="_Hlk64375981"/>
      <w:r w:rsidRPr="009636B5">
        <w:rPr>
          <w:rFonts w:cstheme="minorHAnsi"/>
          <w:color w:val="000000"/>
          <w:sz w:val="24"/>
          <w:szCs w:val="24"/>
        </w:rPr>
        <w:t>………………………………………………………………………………………………………...</w:t>
      </w:r>
      <w:r w:rsidR="00CA56C5" w:rsidRPr="009636B5">
        <w:rPr>
          <w:rFonts w:cstheme="minorHAnsi"/>
          <w:color w:val="000000"/>
          <w:sz w:val="24"/>
          <w:szCs w:val="24"/>
        </w:rPr>
        <w:t>.</w:t>
      </w:r>
      <w:bookmarkEnd w:id="5"/>
      <w:r w:rsidR="00270924" w:rsidRPr="009636B5">
        <w:rPr>
          <w:rFonts w:cstheme="minorHAnsi"/>
          <w:color w:val="000000"/>
          <w:sz w:val="24"/>
          <w:szCs w:val="24"/>
        </w:rPr>
        <w:t>………………………………………………………………………………………………………....</w:t>
      </w:r>
      <w:r w:rsidR="009636B5">
        <w:rPr>
          <w:rFonts w:cstheme="minorHAnsi"/>
          <w:color w:val="000000"/>
          <w:sz w:val="24"/>
          <w:szCs w:val="24"/>
        </w:rPr>
        <w:t>.............................................................................................</w:t>
      </w:r>
    </w:p>
    <w:p w14:paraId="57FED315" w14:textId="27CE1645" w:rsidR="00542D61" w:rsidRDefault="00542D61" w:rsidP="00CA56C5">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czy/i</w:t>
      </w:r>
      <w:r w:rsidRPr="00542D61">
        <w:rPr>
          <w:rFonts w:cstheme="minorHAnsi"/>
          <w:i/>
          <w:iCs/>
          <w:color w:val="000000"/>
        </w:rPr>
        <w:t xml:space="preserve"> osoby przewidziane do realizacji zamówienia, wymienione w wykazie osób</w:t>
      </w:r>
    </w:p>
    <w:p w14:paraId="28391D60" w14:textId="77777777" w:rsidR="00542D61" w:rsidRPr="00542D61" w:rsidRDefault="00542D61" w:rsidP="00CA56C5">
      <w:pPr>
        <w:autoSpaceDE w:val="0"/>
        <w:autoSpaceDN w:val="0"/>
        <w:adjustRightInd w:val="0"/>
        <w:spacing w:after="0" w:line="240" w:lineRule="auto"/>
        <w:ind w:right="-567"/>
        <w:rPr>
          <w:rFonts w:cstheme="minorHAnsi"/>
          <w:i/>
          <w:iCs/>
          <w:color w:val="000000"/>
        </w:rPr>
      </w:pPr>
    </w:p>
    <w:p w14:paraId="24790FF2" w14:textId="77777777" w:rsidR="00413110" w:rsidRPr="009636B5" w:rsidRDefault="00413110" w:rsidP="00CA56C5">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7AB7C020" w14:textId="3228AA37" w:rsidR="009636B5" w:rsidRDefault="009636B5" w:rsidP="009636B5">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034B191" w14:textId="77777777" w:rsidR="00542D61" w:rsidRDefault="00542D61" w:rsidP="009636B5">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 / udostępnienie osób, zdolnych do realizacji zamówienia, wymienionych w wykazie osób</w:t>
      </w:r>
    </w:p>
    <w:p w14:paraId="5D16DE9D" w14:textId="52A4590B" w:rsidR="00542D61" w:rsidRPr="00542D61" w:rsidRDefault="00542D61" w:rsidP="009636B5">
      <w:pPr>
        <w:autoSpaceDE w:val="0"/>
        <w:autoSpaceDN w:val="0"/>
        <w:adjustRightInd w:val="0"/>
        <w:spacing w:after="0" w:line="240" w:lineRule="auto"/>
        <w:ind w:right="-567"/>
        <w:rPr>
          <w:rFonts w:cstheme="minorHAnsi"/>
          <w:i/>
          <w:iCs/>
          <w:color w:val="000000"/>
        </w:rPr>
      </w:pPr>
      <w:r>
        <w:rPr>
          <w:rFonts w:cstheme="minorHAnsi"/>
          <w:i/>
          <w:iCs/>
          <w:color w:val="000000"/>
        </w:rPr>
        <w:lastRenderedPageBreak/>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34F599AE" w14:textId="77777777" w:rsidR="00542D61" w:rsidRPr="009636B5" w:rsidRDefault="00542D61" w:rsidP="009636B5">
      <w:pPr>
        <w:autoSpaceDE w:val="0"/>
        <w:autoSpaceDN w:val="0"/>
        <w:adjustRightInd w:val="0"/>
        <w:spacing w:after="0" w:line="240" w:lineRule="auto"/>
        <w:ind w:right="-567"/>
        <w:rPr>
          <w:rFonts w:cstheme="minorHAnsi"/>
          <w:color w:val="000000"/>
          <w:sz w:val="24"/>
          <w:szCs w:val="24"/>
        </w:rPr>
      </w:pPr>
    </w:p>
    <w:p w14:paraId="5911B87D" w14:textId="77777777" w:rsidR="00CA56C5" w:rsidRPr="009636B5" w:rsidRDefault="00413110" w:rsidP="00CA56C5">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okres wykorzystania udostępnionych przeze mnie zasobów będzie wynosił:</w:t>
      </w:r>
    </w:p>
    <w:p w14:paraId="76527C2A" w14:textId="05F8DA89" w:rsidR="009636B5" w:rsidRDefault="009636B5" w:rsidP="009636B5">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36E45D96" w14:textId="1E4E5050" w:rsidR="00542D61" w:rsidRPr="00542D61" w:rsidRDefault="00542D61" w:rsidP="009636B5">
      <w:pPr>
        <w:autoSpaceDE w:val="0"/>
        <w:autoSpaceDN w:val="0"/>
        <w:adjustRightInd w:val="0"/>
        <w:spacing w:after="0" w:line="240" w:lineRule="auto"/>
        <w:ind w:right="-567"/>
        <w:rPr>
          <w:rFonts w:cstheme="minorHAnsi"/>
          <w:i/>
          <w:iCs/>
          <w:color w:val="000000"/>
        </w:rPr>
      </w:pPr>
      <w:r w:rsidRPr="00542D61">
        <w:rPr>
          <w:rFonts w:cstheme="minorHAnsi"/>
          <w:i/>
          <w:iCs/>
          <w:color w:val="000000"/>
        </w:rPr>
        <w:t>*okres odpowiadający wykonywaniu prac, będących przedmiotem udostępnienia zasobu</w:t>
      </w:r>
    </w:p>
    <w:p w14:paraId="59A077D7" w14:textId="77777777" w:rsidR="009636B5" w:rsidRPr="009636B5" w:rsidRDefault="009636B5" w:rsidP="009636B5">
      <w:pPr>
        <w:autoSpaceDE w:val="0"/>
        <w:autoSpaceDN w:val="0"/>
        <w:adjustRightInd w:val="0"/>
        <w:spacing w:after="0" w:line="240" w:lineRule="auto"/>
        <w:ind w:right="-567"/>
        <w:rPr>
          <w:rFonts w:cstheme="minorHAnsi"/>
          <w:color w:val="000000"/>
          <w:sz w:val="24"/>
          <w:szCs w:val="24"/>
        </w:rPr>
      </w:pPr>
    </w:p>
    <w:p w14:paraId="0D8E1EF9" w14:textId="6C0F8F17" w:rsidR="004B31CB" w:rsidRPr="009636B5" w:rsidRDefault="00B049C9" w:rsidP="004B31CB">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004B31CB" w:rsidRPr="009636B5">
        <w:rPr>
          <w:rFonts w:cstheme="minorHAnsi"/>
          <w:sz w:val="24"/>
          <w:szCs w:val="24"/>
        </w:rPr>
        <w:t xml:space="preserve"> następujący zakres robót budowlanych</w:t>
      </w:r>
      <w:r>
        <w:rPr>
          <w:rFonts w:cstheme="minorHAnsi"/>
          <w:sz w:val="24"/>
          <w:szCs w:val="24"/>
        </w:rPr>
        <w:t xml:space="preserve"> do których odnosi się udostępniony przeze mnie zasób</w:t>
      </w:r>
    </w:p>
    <w:p w14:paraId="557250DE" w14:textId="3D6BC569" w:rsidR="009636B5" w:rsidRDefault="009636B5" w:rsidP="009636B5">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6A811765" w14:textId="1625BD91" w:rsidR="00542D61" w:rsidRDefault="00542D61" w:rsidP="00542D61">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r>
        <w:rPr>
          <w:rFonts w:cstheme="minorHAnsi"/>
          <w:i/>
          <w:iCs/>
        </w:rPr>
        <w:t>.</w:t>
      </w:r>
    </w:p>
    <w:p w14:paraId="40E61E0C" w14:textId="1A4710D8" w:rsidR="00542D61" w:rsidRPr="00542D61" w:rsidRDefault="00542D61" w:rsidP="00542D61">
      <w:pPr>
        <w:autoSpaceDE w:val="0"/>
        <w:autoSpaceDN w:val="0"/>
        <w:adjustRightInd w:val="0"/>
        <w:spacing w:after="0" w:line="240" w:lineRule="auto"/>
        <w:ind w:left="284" w:right="-567"/>
        <w:jc w:val="both"/>
        <w:rPr>
          <w:rFonts w:cstheme="minorHAnsi"/>
          <w:i/>
          <w:iCs/>
        </w:rPr>
      </w:pPr>
      <w:r>
        <w:rPr>
          <w:rFonts w:cstheme="minorHAnsi"/>
          <w:i/>
          <w:iCs/>
        </w:rPr>
        <w:t>*jeśli podmiot udostępnia zasoby doświadczenia, to musi zrealizować zakres robót, który odnosi się do udostępnionego zasobu doświadczenia</w:t>
      </w:r>
      <w:r w:rsidR="00B049C9">
        <w:rPr>
          <w:rFonts w:cstheme="minorHAnsi"/>
          <w:i/>
          <w:iCs/>
        </w:rPr>
        <w:t xml:space="preserve"> / j</w:t>
      </w:r>
      <w:r>
        <w:rPr>
          <w:rFonts w:cstheme="minorHAnsi"/>
          <w:i/>
          <w:iCs/>
        </w:rPr>
        <w:t>eśli podmiot udostępnia osoby</w:t>
      </w:r>
      <w:r w:rsidR="00B049C9">
        <w:rPr>
          <w:rFonts w:cstheme="minorHAnsi"/>
          <w:i/>
          <w:iCs/>
        </w:rPr>
        <w:t xml:space="preserve"> (np. swoich pracowników)</w:t>
      </w:r>
      <w:r>
        <w:rPr>
          <w:rFonts w:cstheme="minorHAnsi"/>
          <w:i/>
          <w:iCs/>
        </w:rPr>
        <w:t xml:space="preserve">, wymienione w wykazie osób wykonawcy, to musi </w:t>
      </w:r>
      <w:r w:rsidR="00B049C9">
        <w:rPr>
          <w:rFonts w:cstheme="minorHAnsi"/>
          <w:i/>
          <w:iCs/>
        </w:rPr>
        <w:t xml:space="preserve">wykonawcy udostępnić te osoby w czasie realizacji zamówienia </w:t>
      </w:r>
    </w:p>
    <w:p w14:paraId="65BB0E6D" w14:textId="77777777" w:rsidR="00542D61" w:rsidRPr="009636B5" w:rsidRDefault="00542D61" w:rsidP="00542D61">
      <w:pPr>
        <w:autoSpaceDE w:val="0"/>
        <w:autoSpaceDN w:val="0"/>
        <w:adjustRightInd w:val="0"/>
        <w:spacing w:after="0" w:line="240" w:lineRule="auto"/>
        <w:ind w:left="284" w:right="-567"/>
        <w:jc w:val="both"/>
        <w:rPr>
          <w:rFonts w:cstheme="minorHAnsi"/>
          <w:color w:val="000000"/>
          <w:sz w:val="24"/>
          <w:szCs w:val="24"/>
        </w:rPr>
      </w:pPr>
    </w:p>
    <w:p w14:paraId="52F42FC6" w14:textId="08489F6A" w:rsidR="00413110" w:rsidRDefault="00413110" w:rsidP="00CA56C5">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w:t>
      </w:r>
      <w:r w:rsidR="005828EA" w:rsidRPr="009636B5">
        <w:rPr>
          <w:rFonts w:cstheme="minorHAnsi"/>
          <w:sz w:val="24"/>
          <w:szCs w:val="24"/>
        </w:rPr>
        <w:t>VI ust.</w:t>
      </w:r>
      <w:r w:rsidR="009636B5">
        <w:rPr>
          <w:rFonts w:cstheme="minorHAnsi"/>
          <w:sz w:val="24"/>
          <w:szCs w:val="24"/>
        </w:rPr>
        <w:t xml:space="preserve"> </w:t>
      </w:r>
      <w:r w:rsidR="00206EDB" w:rsidRPr="009636B5">
        <w:rPr>
          <w:rFonts w:cstheme="minorHAnsi"/>
          <w:sz w:val="24"/>
          <w:szCs w:val="24"/>
        </w:rPr>
        <w:t xml:space="preserve">1 </w:t>
      </w:r>
      <w:r w:rsidR="009636B5">
        <w:rPr>
          <w:rFonts w:cstheme="minorHAnsi"/>
          <w:sz w:val="24"/>
          <w:szCs w:val="24"/>
        </w:rPr>
        <w:t xml:space="preserve">i </w:t>
      </w:r>
      <w:r w:rsidR="005828EA" w:rsidRPr="009636B5">
        <w:rPr>
          <w:rFonts w:cstheme="minorHAnsi"/>
          <w:sz w:val="24"/>
          <w:szCs w:val="24"/>
        </w:rPr>
        <w:t xml:space="preserve">2 </w:t>
      </w:r>
      <w:r w:rsidR="00B049C9">
        <w:rPr>
          <w:rFonts w:cstheme="minorHAnsi"/>
          <w:sz w:val="24"/>
          <w:szCs w:val="24"/>
        </w:rPr>
        <w:t>s</w:t>
      </w:r>
      <w:r w:rsidRPr="009636B5">
        <w:rPr>
          <w:rFonts w:cstheme="minorHAnsi"/>
          <w:sz w:val="24"/>
          <w:szCs w:val="24"/>
        </w:rPr>
        <w:t xml:space="preserve">pecyfikacji </w:t>
      </w:r>
      <w:r w:rsidR="00B049C9">
        <w:rPr>
          <w:rFonts w:cstheme="minorHAnsi"/>
          <w:sz w:val="24"/>
          <w:szCs w:val="24"/>
        </w:rPr>
        <w:t>w</w:t>
      </w:r>
      <w:r w:rsidRPr="009636B5">
        <w:rPr>
          <w:rFonts w:cstheme="minorHAnsi"/>
          <w:sz w:val="24"/>
          <w:szCs w:val="24"/>
        </w:rPr>
        <w:t xml:space="preserve">arunków </w:t>
      </w:r>
      <w:r w:rsidR="00B049C9">
        <w:rPr>
          <w:rFonts w:cstheme="minorHAnsi"/>
          <w:sz w:val="24"/>
          <w:szCs w:val="24"/>
        </w:rPr>
        <w:t>z</w:t>
      </w:r>
      <w:r w:rsidRPr="009636B5">
        <w:rPr>
          <w:rFonts w:cstheme="minorHAnsi"/>
          <w:sz w:val="24"/>
          <w:szCs w:val="24"/>
        </w:rPr>
        <w:t>amówienia</w:t>
      </w:r>
    </w:p>
    <w:p w14:paraId="3469CA4F" w14:textId="77777777" w:rsidR="00B049C9" w:rsidRPr="009636B5" w:rsidRDefault="00B049C9" w:rsidP="00B049C9">
      <w:pPr>
        <w:autoSpaceDE w:val="0"/>
        <w:autoSpaceDN w:val="0"/>
        <w:adjustRightInd w:val="0"/>
        <w:spacing w:after="0" w:line="240" w:lineRule="auto"/>
        <w:ind w:left="284" w:right="-567"/>
        <w:jc w:val="both"/>
        <w:rPr>
          <w:rFonts w:cstheme="minorHAnsi"/>
          <w:sz w:val="24"/>
          <w:szCs w:val="24"/>
        </w:rPr>
      </w:pPr>
    </w:p>
    <w:p w14:paraId="7CD9A641" w14:textId="77777777" w:rsidR="00413110" w:rsidRPr="009636B5" w:rsidRDefault="00413110" w:rsidP="00CA56C5">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44CBF7F6" w14:textId="77777777" w:rsidR="00413110" w:rsidRPr="009636B5" w:rsidRDefault="00413110" w:rsidP="00CA56C5">
      <w:pPr>
        <w:autoSpaceDE w:val="0"/>
        <w:autoSpaceDN w:val="0"/>
        <w:adjustRightInd w:val="0"/>
        <w:spacing w:after="0" w:line="240" w:lineRule="auto"/>
        <w:ind w:right="-567"/>
        <w:rPr>
          <w:rFonts w:cstheme="minorHAnsi"/>
          <w:color w:val="FF0000"/>
          <w:sz w:val="24"/>
          <w:szCs w:val="24"/>
        </w:rPr>
      </w:pPr>
    </w:p>
    <w:p w14:paraId="2CEB9B3A" w14:textId="77777777" w:rsidR="004B31CB" w:rsidRPr="009636B5" w:rsidRDefault="004B31CB" w:rsidP="004B31CB">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65AEB963" w14:textId="77777777" w:rsidR="004B31CB" w:rsidRPr="009636B5" w:rsidRDefault="004B31CB" w:rsidP="004B31CB">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7B0B0971" w14:textId="77777777" w:rsidR="004B31CB" w:rsidRPr="00135A10"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71762544" w14:textId="77777777" w:rsidR="004B31CB" w:rsidRPr="005E3CE6"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5C808D39" w14:textId="77777777" w:rsidR="004B31CB" w:rsidRPr="005E3CE6"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4AB6B6B9" w14:textId="77777777" w:rsidR="004B31CB" w:rsidRPr="005E3CE6"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5E8CAA14" w14:textId="651860A0" w:rsidR="004B31CB"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733FC006" w14:textId="6FB6A794" w:rsidR="00B049C9" w:rsidRDefault="00B049C9"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4D47CD47" w14:textId="4E53C1C5" w:rsidR="00B049C9" w:rsidRPr="00B049C9" w:rsidRDefault="00B049C9"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7E3D86BE" w14:textId="5D415626" w:rsidR="00B049C9" w:rsidRPr="00B049C9" w:rsidRDefault="00B049C9"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sectPr w:rsidR="00B049C9" w:rsidRPr="00B049C9" w:rsidSect="00280E96">
      <w:headerReference w:type="default" r:id="rId8"/>
      <w:pgSz w:w="11906" w:h="16838" w:code="9"/>
      <w:pgMar w:top="1418"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D69F" w14:textId="77777777" w:rsidR="0036543B" w:rsidRDefault="0036543B" w:rsidP="00104679">
      <w:pPr>
        <w:spacing w:after="0" w:line="240" w:lineRule="auto"/>
      </w:pPr>
      <w:r>
        <w:separator/>
      </w:r>
    </w:p>
  </w:endnote>
  <w:endnote w:type="continuationSeparator" w:id="0">
    <w:p w14:paraId="65A102CE" w14:textId="77777777" w:rsidR="0036543B" w:rsidRDefault="0036543B"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7A3B" w14:textId="77777777" w:rsidR="0036543B" w:rsidRDefault="0036543B" w:rsidP="00104679">
      <w:pPr>
        <w:spacing w:after="0" w:line="240" w:lineRule="auto"/>
      </w:pPr>
      <w:r>
        <w:separator/>
      </w:r>
    </w:p>
  </w:footnote>
  <w:footnote w:type="continuationSeparator" w:id="0">
    <w:p w14:paraId="45575255" w14:textId="77777777" w:rsidR="0036543B" w:rsidRDefault="0036543B"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AAD9" w14:textId="77777777" w:rsidR="00280E96" w:rsidRDefault="00280E96" w:rsidP="00280E96">
    <w:r>
      <w:rPr>
        <w:noProof/>
      </w:rPr>
      <w:drawing>
        <wp:inline distT="0" distB="0" distL="0" distR="0" wp14:anchorId="45E33474" wp14:editId="38601604">
          <wp:extent cx="1323975" cy="428625"/>
          <wp:effectExtent l="0" t="0" r="0" b="9525"/>
          <wp:docPr id="10" name="Obraz 10"/>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5454" cy="429104"/>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5939630E" wp14:editId="0999F47E">
          <wp:extent cx="514350" cy="361950"/>
          <wp:effectExtent l="19050" t="19050" r="19050" b="19050"/>
          <wp:docPr id="11" name="Obraz 1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512733" cy="360812"/>
                  </a:xfrm>
                  <a:prstGeom prst="rect">
                    <a:avLst/>
                  </a:prstGeom>
                  <a:noFill/>
                  <a:ln w="9525" cmpd="sng">
                    <a:solidFill>
                      <a:srgbClr val="000000"/>
                    </a:solidFill>
                    <a:miter lim="800000"/>
                    <a:headEnd/>
                    <a:tailEnd/>
                  </a:ln>
                  <a:effectLst/>
                </pic:spPr>
              </pic:pic>
            </a:graphicData>
          </a:graphic>
        </wp:inline>
      </w:drawing>
    </w:r>
    <w:r>
      <w:rPr>
        <w:noProof/>
      </w:rPr>
      <w:t xml:space="preserve">                           </w:t>
    </w:r>
    <w:r>
      <w:rPr>
        <w:noProof/>
      </w:rPr>
      <w:drawing>
        <wp:inline distT="0" distB="0" distL="0" distR="0" wp14:anchorId="72454888" wp14:editId="66FC838A">
          <wp:extent cx="323850" cy="409575"/>
          <wp:effectExtent l="0" t="0" r="0" b="9525"/>
          <wp:docPr id="12" name="Obraz 12" descr="Ilustracja"/>
          <wp:cNvGraphicFramePr/>
          <a:graphic xmlns:a="http://schemas.openxmlformats.org/drawingml/2006/main">
            <a:graphicData uri="http://schemas.openxmlformats.org/drawingml/2006/picture">
              <pic:pic xmlns:pic="http://schemas.openxmlformats.org/drawingml/2006/picture">
                <pic:nvPicPr>
                  <pic:cNvPr id="8" name="Obraz 8" descr="Ilustracja"/>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26369" cy="412761"/>
                  </a:xfrm>
                  <a:prstGeom prst="rect">
                    <a:avLst/>
                  </a:prstGeom>
                  <a:noFill/>
                  <a:ln>
                    <a:noFill/>
                  </a:ln>
                </pic:spPr>
              </pic:pic>
            </a:graphicData>
          </a:graphic>
        </wp:inline>
      </w:drawing>
    </w:r>
    <w:r>
      <w:rPr>
        <w:noProof/>
      </w:rPr>
      <w:t xml:space="preserve">                              </w:t>
    </w:r>
    <w:r>
      <w:rPr>
        <w:noProof/>
      </w:rPr>
      <w:drawing>
        <wp:inline distT="0" distB="0" distL="0" distR="0" wp14:anchorId="004F21F9" wp14:editId="76D702F4">
          <wp:extent cx="772271" cy="485775"/>
          <wp:effectExtent l="0" t="0" r="889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957" cy="487464"/>
                  </a:xfrm>
                  <a:prstGeom prst="rect">
                    <a:avLst/>
                  </a:prstGeom>
                  <a:noFill/>
                </pic:spPr>
              </pic:pic>
            </a:graphicData>
          </a:graphic>
        </wp:inline>
      </w:drawing>
    </w:r>
  </w:p>
  <w:p w14:paraId="448C6DFB" w14:textId="003A26BD" w:rsidR="00EA3A8A" w:rsidRDefault="00EA3A8A" w:rsidP="005477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4207B"/>
    <w:rsid w:val="00142354"/>
    <w:rsid w:val="00145C45"/>
    <w:rsid w:val="001560F7"/>
    <w:rsid w:val="00160A9E"/>
    <w:rsid w:val="00160AFE"/>
    <w:rsid w:val="00174213"/>
    <w:rsid w:val="001825D4"/>
    <w:rsid w:val="00191CF9"/>
    <w:rsid w:val="00193F74"/>
    <w:rsid w:val="001B4319"/>
    <w:rsid w:val="001B4F87"/>
    <w:rsid w:val="001B5BE9"/>
    <w:rsid w:val="001C5C81"/>
    <w:rsid w:val="001C6508"/>
    <w:rsid w:val="001F02BF"/>
    <w:rsid w:val="00206EDB"/>
    <w:rsid w:val="0021274B"/>
    <w:rsid w:val="00216C18"/>
    <w:rsid w:val="00217471"/>
    <w:rsid w:val="00224FA2"/>
    <w:rsid w:val="0022616A"/>
    <w:rsid w:val="002410F8"/>
    <w:rsid w:val="0025061B"/>
    <w:rsid w:val="00255735"/>
    <w:rsid w:val="00267466"/>
    <w:rsid w:val="00270924"/>
    <w:rsid w:val="0027578F"/>
    <w:rsid w:val="00280E96"/>
    <w:rsid w:val="002840B5"/>
    <w:rsid w:val="00290972"/>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6543B"/>
    <w:rsid w:val="0037180B"/>
    <w:rsid w:val="00371FD8"/>
    <w:rsid w:val="00374169"/>
    <w:rsid w:val="003748E0"/>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1627"/>
    <w:rsid w:val="00482887"/>
    <w:rsid w:val="004A7487"/>
    <w:rsid w:val="004B31CB"/>
    <w:rsid w:val="004C56B5"/>
    <w:rsid w:val="004D1B0A"/>
    <w:rsid w:val="004D30D9"/>
    <w:rsid w:val="004F1B45"/>
    <w:rsid w:val="005030D3"/>
    <w:rsid w:val="0050623D"/>
    <w:rsid w:val="00515E21"/>
    <w:rsid w:val="00531E60"/>
    <w:rsid w:val="00535F77"/>
    <w:rsid w:val="005401C1"/>
    <w:rsid w:val="005419CE"/>
    <w:rsid w:val="00542D61"/>
    <w:rsid w:val="005477F8"/>
    <w:rsid w:val="005615C1"/>
    <w:rsid w:val="00573295"/>
    <w:rsid w:val="0057797D"/>
    <w:rsid w:val="005828EA"/>
    <w:rsid w:val="00596C87"/>
    <w:rsid w:val="005A5F98"/>
    <w:rsid w:val="005A6F6A"/>
    <w:rsid w:val="005B68D5"/>
    <w:rsid w:val="005E1F25"/>
    <w:rsid w:val="006038FF"/>
    <w:rsid w:val="00616933"/>
    <w:rsid w:val="006209C9"/>
    <w:rsid w:val="00626CB4"/>
    <w:rsid w:val="00630604"/>
    <w:rsid w:val="00641A76"/>
    <w:rsid w:val="0064663F"/>
    <w:rsid w:val="00656D1B"/>
    <w:rsid w:val="00681A0F"/>
    <w:rsid w:val="00696DDD"/>
    <w:rsid w:val="006B1A3E"/>
    <w:rsid w:val="006D0A28"/>
    <w:rsid w:val="006F6FAD"/>
    <w:rsid w:val="00701B76"/>
    <w:rsid w:val="0071695A"/>
    <w:rsid w:val="007232A9"/>
    <w:rsid w:val="00725535"/>
    <w:rsid w:val="007353A6"/>
    <w:rsid w:val="00760E32"/>
    <w:rsid w:val="00773BB9"/>
    <w:rsid w:val="00775023"/>
    <w:rsid w:val="00777577"/>
    <w:rsid w:val="0079131B"/>
    <w:rsid w:val="007B0DE5"/>
    <w:rsid w:val="007C4D00"/>
    <w:rsid w:val="007C5AAA"/>
    <w:rsid w:val="007D1ED5"/>
    <w:rsid w:val="007F739A"/>
    <w:rsid w:val="00802ED8"/>
    <w:rsid w:val="00803BC0"/>
    <w:rsid w:val="008078A9"/>
    <w:rsid w:val="00821DCC"/>
    <w:rsid w:val="00826454"/>
    <w:rsid w:val="00833239"/>
    <w:rsid w:val="0083723C"/>
    <w:rsid w:val="008618FE"/>
    <w:rsid w:val="008759FA"/>
    <w:rsid w:val="00881A56"/>
    <w:rsid w:val="008C4804"/>
    <w:rsid w:val="009153E0"/>
    <w:rsid w:val="00920D54"/>
    <w:rsid w:val="0092622D"/>
    <w:rsid w:val="009316EA"/>
    <w:rsid w:val="0093536D"/>
    <w:rsid w:val="00943A85"/>
    <w:rsid w:val="00960820"/>
    <w:rsid w:val="009636B5"/>
    <w:rsid w:val="00991B6A"/>
    <w:rsid w:val="009A000D"/>
    <w:rsid w:val="009A4067"/>
    <w:rsid w:val="009C3B4D"/>
    <w:rsid w:val="009C5A70"/>
    <w:rsid w:val="009C7BBD"/>
    <w:rsid w:val="009D3C73"/>
    <w:rsid w:val="009D697B"/>
    <w:rsid w:val="009F4B53"/>
    <w:rsid w:val="00A0293B"/>
    <w:rsid w:val="00A059F9"/>
    <w:rsid w:val="00A157A2"/>
    <w:rsid w:val="00A1784A"/>
    <w:rsid w:val="00A21EC1"/>
    <w:rsid w:val="00A44890"/>
    <w:rsid w:val="00A466A3"/>
    <w:rsid w:val="00A809DF"/>
    <w:rsid w:val="00AA3D4A"/>
    <w:rsid w:val="00AF1F4C"/>
    <w:rsid w:val="00B049C9"/>
    <w:rsid w:val="00B1132A"/>
    <w:rsid w:val="00B21B32"/>
    <w:rsid w:val="00B22FF7"/>
    <w:rsid w:val="00B23CAE"/>
    <w:rsid w:val="00B275BE"/>
    <w:rsid w:val="00B52B4A"/>
    <w:rsid w:val="00B53E18"/>
    <w:rsid w:val="00B8202E"/>
    <w:rsid w:val="00B83A90"/>
    <w:rsid w:val="00B96DF4"/>
    <w:rsid w:val="00BA0D37"/>
    <w:rsid w:val="00BA7953"/>
    <w:rsid w:val="00BC695A"/>
    <w:rsid w:val="00BD1034"/>
    <w:rsid w:val="00BE5E31"/>
    <w:rsid w:val="00BF463A"/>
    <w:rsid w:val="00BF4C02"/>
    <w:rsid w:val="00C10077"/>
    <w:rsid w:val="00C130CF"/>
    <w:rsid w:val="00C15BAE"/>
    <w:rsid w:val="00C252C8"/>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B3A62"/>
    <w:rsid w:val="00DB6F1D"/>
    <w:rsid w:val="00DD123E"/>
    <w:rsid w:val="00DE0624"/>
    <w:rsid w:val="00DF3C90"/>
    <w:rsid w:val="00E1301A"/>
    <w:rsid w:val="00E1768A"/>
    <w:rsid w:val="00E21868"/>
    <w:rsid w:val="00E23F0E"/>
    <w:rsid w:val="00E30724"/>
    <w:rsid w:val="00E30879"/>
    <w:rsid w:val="00E40EFF"/>
    <w:rsid w:val="00E4698F"/>
    <w:rsid w:val="00E57359"/>
    <w:rsid w:val="00E757C3"/>
    <w:rsid w:val="00E772D3"/>
    <w:rsid w:val="00E86D86"/>
    <w:rsid w:val="00E87B8E"/>
    <w:rsid w:val="00EA3A8A"/>
    <w:rsid w:val="00EB007F"/>
    <w:rsid w:val="00EC0695"/>
    <w:rsid w:val="00EC4EC8"/>
    <w:rsid w:val="00ED0ADB"/>
    <w:rsid w:val="00ED6380"/>
    <w:rsid w:val="00ED7DBA"/>
    <w:rsid w:val="00EE2C3D"/>
    <w:rsid w:val="00F10DE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0CB6"/>
  <w15:docId w15:val="{A6059DF6-2DA8-49AD-B722-9C74D8A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6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1/12/Flag_of_Poland.svg/640px-Flag_of_Poland.svg.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https://upload.wikimedia.org/wikipedia/commons/thumb/3/3e/Coat_of_arms_of_Poland-official.svg/203px-Coat_of_arms_of_Poland-official.svg.png" TargetMode="External"/><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5E5B-7AE8-4ECA-AC79-49182950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667</Words>
  <Characters>4003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16</cp:revision>
  <cp:lastPrinted>2021-03-15T14:37:00Z</cp:lastPrinted>
  <dcterms:created xsi:type="dcterms:W3CDTF">2021-04-09T10:52:00Z</dcterms:created>
  <dcterms:modified xsi:type="dcterms:W3CDTF">2022-12-09T10:29:00Z</dcterms:modified>
</cp:coreProperties>
</file>