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2B2CE536" w:rsidR="002F3753" w:rsidRPr="008803EB" w:rsidRDefault="002F3753" w:rsidP="00026D36">
      <w:pPr>
        <w:spacing w:after="0" w:line="276" w:lineRule="auto"/>
        <w:ind w:left="6237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8803E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Załącznik nr </w:t>
      </w:r>
      <w:r w:rsidR="00FC5C1E" w:rsidRPr="008803E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12 do SWZ oraz nr </w:t>
      </w:r>
      <w:r w:rsidRPr="008803EB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3 do umowy </w:t>
      </w:r>
      <w:r w:rsidRPr="008803EB">
        <w:rPr>
          <w:rFonts w:ascii="Verdana" w:eastAsia="Times New Roman" w:hAnsi="Verdana" w:cs="Times New Roman"/>
          <w:bCs/>
          <w:sz w:val="18"/>
          <w:szCs w:val="18"/>
          <w:lang w:eastAsia="pl-PL"/>
        </w:rPr>
        <w:br/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Default="002F3753" w:rsidP="008803EB">
      <w:pPr>
        <w:spacing w:after="0" w:line="276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Zestawienie parametrów technicznych</w:t>
      </w:r>
      <w:r w:rsidRPr="002F3753"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14:paraId="29D781C6" w14:textId="7692C3F4" w:rsidR="002F3753" w:rsidRPr="002F3753" w:rsidRDefault="002F3753" w:rsidP="008803EB">
      <w:pPr>
        <w:spacing w:after="0" w:line="276" w:lineRule="auto"/>
        <w:contextualSpacing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2F3753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Dostawa </w:t>
      </w:r>
      <w:bookmarkStart w:id="2" w:name="_Hlk64266058"/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zamiatarki </w:t>
      </w:r>
      <w:r w:rsidR="00D007B8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przemysłowej </w:t>
      </w:r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do Zakładu/Instalacji w </w:t>
      </w:r>
      <w:bookmarkEnd w:id="2"/>
      <w:r w:rsidR="00233C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Bełchatowie </w:t>
      </w:r>
      <w:r w:rsidR="00233CD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  <w:t>przy ul. Przemysłowej 14 i 16</w:t>
      </w:r>
      <w:r w:rsidRPr="002F3753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.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315" w:type="dxa"/>
        <w:tblLook w:val="04A0" w:firstRow="1" w:lastRow="0" w:firstColumn="1" w:lastColumn="0" w:noHBand="0" w:noVBand="1"/>
      </w:tblPr>
      <w:tblGrid>
        <w:gridCol w:w="556"/>
        <w:gridCol w:w="5393"/>
        <w:gridCol w:w="4334"/>
        <w:gridCol w:w="32"/>
      </w:tblGrid>
      <w:tr w:rsidR="002F3753" w:rsidRPr="002F3753" w14:paraId="728BD05F" w14:textId="77777777" w:rsidTr="009F4E95">
        <w:trPr>
          <w:trHeight w:val="699"/>
        </w:trPr>
        <w:tc>
          <w:tcPr>
            <w:tcW w:w="10315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9F4E95">
        <w:trPr>
          <w:trHeight w:val="699"/>
        </w:trPr>
        <w:tc>
          <w:tcPr>
            <w:tcW w:w="10315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9F4E95">
        <w:trPr>
          <w:gridAfter w:val="1"/>
          <w:wAfter w:w="32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393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393" w:type="dxa"/>
          </w:tcPr>
          <w:p w14:paraId="2DC25BC4" w14:textId="1CAFF1EE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</w:t>
            </w:r>
            <w:r w:rsidR="006B5BE6">
              <w:rPr>
                <w:rFonts w:ascii="Verdana" w:hAnsi="Verdana"/>
                <w:sz w:val="20"/>
                <w:szCs w:val="20"/>
              </w:rPr>
              <w:t>2</w:t>
            </w:r>
            <w:r>
              <w:rPr>
                <w:rFonts w:ascii="Verdana" w:hAnsi="Verdana"/>
                <w:sz w:val="20"/>
                <w:szCs w:val="20"/>
              </w:rPr>
              <w:t xml:space="preserve"> rok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5BE6" w:rsidRPr="002F3753" w14:paraId="0456701C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5D71E5B7" w14:textId="1D33FF76" w:rsidR="006B5BE6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393" w:type="dxa"/>
          </w:tcPr>
          <w:p w14:paraId="758683C1" w14:textId="34343A9A" w:rsidR="006B5BE6" w:rsidRDefault="006B5BE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Urządzenie fabrycznie nowe</w:t>
            </w:r>
          </w:p>
        </w:tc>
        <w:tc>
          <w:tcPr>
            <w:tcW w:w="4334" w:type="dxa"/>
          </w:tcPr>
          <w:p w14:paraId="447980FE" w14:textId="77777777" w:rsidR="006B5BE6" w:rsidRPr="002F3753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5BE6" w:rsidRPr="002F3753" w14:paraId="2DB44179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75BF7578" w14:textId="751D24E8" w:rsidR="006B5BE6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393" w:type="dxa"/>
          </w:tcPr>
          <w:p w14:paraId="4D0A6EB6" w14:textId="428BB04A" w:rsidR="006B5BE6" w:rsidRDefault="006B5BE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Zamiatarka przemysłowa, samojezdna, z fotelem </w:t>
            </w:r>
            <w:r w:rsidR="000602DD">
              <w:rPr>
                <w:rFonts w:ascii="Verdana" w:hAnsi="Verdana"/>
                <w:sz w:val="20"/>
                <w:szCs w:val="20"/>
              </w:rPr>
              <w:br/>
            </w:r>
            <w:r>
              <w:rPr>
                <w:rFonts w:ascii="Verdana" w:hAnsi="Verdana"/>
                <w:sz w:val="20"/>
                <w:szCs w:val="20"/>
              </w:rPr>
              <w:t>i kabiną dla operatora</w:t>
            </w:r>
          </w:p>
        </w:tc>
        <w:tc>
          <w:tcPr>
            <w:tcW w:w="4334" w:type="dxa"/>
          </w:tcPr>
          <w:p w14:paraId="2446082C" w14:textId="77777777" w:rsidR="006B5BE6" w:rsidRPr="002F3753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5BE6" w:rsidRPr="002F3753" w14:paraId="697E3424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02641E0B" w14:textId="47A3DA13" w:rsidR="006B5BE6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393" w:type="dxa"/>
          </w:tcPr>
          <w:p w14:paraId="55E137C1" w14:textId="4DB78AAF" w:rsidR="006B5BE6" w:rsidRDefault="006B5BE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Kabina operatora ogrzewana, zamykana, oszklona ze wszystkich stron; tylne okno na zawiasach</w:t>
            </w:r>
          </w:p>
        </w:tc>
        <w:tc>
          <w:tcPr>
            <w:tcW w:w="4334" w:type="dxa"/>
          </w:tcPr>
          <w:p w14:paraId="3C24C3F4" w14:textId="77777777" w:rsidR="006B5BE6" w:rsidRPr="002F3753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B5BE6" w:rsidRPr="002F3753" w14:paraId="4C595E5C" w14:textId="77777777" w:rsidTr="00962C56">
        <w:trPr>
          <w:gridAfter w:val="1"/>
          <w:wAfter w:w="32" w:type="dxa"/>
          <w:trHeight w:val="402"/>
        </w:trPr>
        <w:tc>
          <w:tcPr>
            <w:tcW w:w="556" w:type="dxa"/>
          </w:tcPr>
          <w:p w14:paraId="7C75BF38" w14:textId="7647A3DB" w:rsidR="006B5BE6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393" w:type="dxa"/>
          </w:tcPr>
          <w:p w14:paraId="4C35D209" w14:textId="3099FBE3" w:rsidR="006B5BE6" w:rsidRDefault="006B5BE6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dachu sygnalizator świetlny – „kogut”</w:t>
            </w:r>
          </w:p>
        </w:tc>
        <w:tc>
          <w:tcPr>
            <w:tcW w:w="4334" w:type="dxa"/>
          </w:tcPr>
          <w:p w14:paraId="47C78580" w14:textId="77777777" w:rsidR="006B5BE6" w:rsidRPr="002F3753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304398">
        <w:trPr>
          <w:gridAfter w:val="1"/>
          <w:wAfter w:w="32" w:type="dxa"/>
          <w:trHeight w:val="305"/>
        </w:trPr>
        <w:tc>
          <w:tcPr>
            <w:tcW w:w="556" w:type="dxa"/>
          </w:tcPr>
          <w:p w14:paraId="049D504F" w14:textId="109430FA" w:rsidR="00242AF8" w:rsidRPr="002F3753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242AF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221EA112" w14:textId="28BFF360" w:rsidR="00242AF8" w:rsidRPr="002F3753" w:rsidRDefault="00242AF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Silnik spalinowy diesel, minimum </w:t>
            </w:r>
            <w:r w:rsidRPr="006B5BE6">
              <w:rPr>
                <w:rFonts w:ascii="Verdana" w:hAnsi="Verdana"/>
                <w:sz w:val="20"/>
                <w:szCs w:val="20"/>
              </w:rPr>
              <w:t>2</w:t>
            </w:r>
            <w:r w:rsidR="006B5BE6" w:rsidRPr="006B5BE6">
              <w:rPr>
                <w:rFonts w:ascii="Verdana" w:hAnsi="Verdana"/>
                <w:sz w:val="20"/>
                <w:szCs w:val="20"/>
              </w:rPr>
              <w:t>1</w:t>
            </w:r>
            <w:r w:rsidRPr="006B5BE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B5BE6" w:rsidRPr="006B5BE6">
              <w:rPr>
                <w:rFonts w:ascii="Verdana" w:hAnsi="Verdana"/>
                <w:sz w:val="20"/>
                <w:szCs w:val="20"/>
              </w:rPr>
              <w:t>KM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47BD3922" w14:textId="2CDB0A50" w:rsidR="00242AF8" w:rsidRPr="002F3753" w:rsidRDefault="006B5BE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</w:t>
            </w:r>
            <w:r w:rsidR="00242AF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4145AE62" w14:textId="4E95E419" w:rsidR="006B5BE6" w:rsidRPr="002F3753" w:rsidRDefault="00BA079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Napęd jazdy hydrauliczny, prędkość transportowa co najmniej 10 km/h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798" w:rsidRPr="002F3753" w14:paraId="1EE4E79B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491A47CD" w14:textId="1E400429" w:rsidR="00BA0798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393" w:type="dxa"/>
          </w:tcPr>
          <w:p w14:paraId="1041713F" w14:textId="46C97229" w:rsidR="00BA0798" w:rsidRDefault="00BA079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Zdolność pokonywania wzniesień co najmniej 17%</w:t>
            </w:r>
          </w:p>
        </w:tc>
        <w:tc>
          <w:tcPr>
            <w:tcW w:w="4334" w:type="dxa"/>
          </w:tcPr>
          <w:p w14:paraId="39A23556" w14:textId="77777777" w:rsidR="00BA0798" w:rsidRPr="002F3753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798" w:rsidRPr="002F3753" w14:paraId="3668D3D4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06AFA3BF" w14:textId="231C9209" w:rsidR="00BA0798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393" w:type="dxa"/>
          </w:tcPr>
          <w:p w14:paraId="1B2984C5" w14:textId="6273DB57" w:rsidR="00BA0798" w:rsidRDefault="00BA079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Sterowanie: tylne koło skrętne</w:t>
            </w:r>
          </w:p>
        </w:tc>
        <w:tc>
          <w:tcPr>
            <w:tcW w:w="4334" w:type="dxa"/>
          </w:tcPr>
          <w:p w14:paraId="22D73DC1" w14:textId="77777777" w:rsidR="00BA0798" w:rsidRPr="002F3753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798" w:rsidRPr="002F3753" w14:paraId="06CA1824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5706F879" w14:textId="673270B7" w:rsidR="00BA0798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393" w:type="dxa"/>
          </w:tcPr>
          <w:p w14:paraId="41770E40" w14:textId="6D7BCEF8" w:rsidR="00BA0798" w:rsidRDefault="00BA079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Promień skrętu nie większy niż 2,5 m</w:t>
            </w:r>
          </w:p>
        </w:tc>
        <w:tc>
          <w:tcPr>
            <w:tcW w:w="4334" w:type="dxa"/>
          </w:tcPr>
          <w:p w14:paraId="0F6A945B" w14:textId="77777777" w:rsidR="00BA0798" w:rsidRPr="002F3753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798" w:rsidRPr="002F3753" w14:paraId="7ECBB1ED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7F627FB2" w14:textId="38D6F0AC" w:rsidR="00BA0798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393" w:type="dxa"/>
          </w:tcPr>
          <w:p w14:paraId="00C9D411" w14:textId="1D69EFFD" w:rsidR="00BA0798" w:rsidRDefault="00BA079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System zamiatania przerzutowy z centralnie zamontowaną szczotką walcową oraz jedną szczotką boczną (napęd hydrauliczny)</w:t>
            </w:r>
          </w:p>
        </w:tc>
        <w:tc>
          <w:tcPr>
            <w:tcW w:w="4334" w:type="dxa"/>
          </w:tcPr>
          <w:p w14:paraId="59D94227" w14:textId="77777777" w:rsidR="00BA0798" w:rsidRPr="002F3753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A0798" w:rsidRPr="002F3753" w14:paraId="268FF869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3D5D8AC9" w14:textId="6CD9FAD1" w:rsidR="00BA0798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12.</w:t>
            </w:r>
          </w:p>
        </w:tc>
        <w:tc>
          <w:tcPr>
            <w:tcW w:w="5393" w:type="dxa"/>
          </w:tcPr>
          <w:p w14:paraId="48A20461" w14:textId="158FA3CD" w:rsidR="00BA0798" w:rsidRDefault="00BA0798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Szczotka centralna zawieszona pływająco</w:t>
            </w:r>
            <w:r w:rsidR="00832C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0602DD">
              <w:rPr>
                <w:rFonts w:ascii="Verdana" w:hAnsi="Verdana"/>
                <w:sz w:val="20"/>
                <w:szCs w:val="20"/>
              </w:rPr>
              <w:br/>
            </w:r>
            <w:r w:rsidR="00832CD7">
              <w:rPr>
                <w:rFonts w:ascii="Verdana" w:hAnsi="Verdana"/>
                <w:sz w:val="20"/>
                <w:szCs w:val="20"/>
              </w:rPr>
              <w:t>z możliwością regulacji siły odciążenia</w:t>
            </w:r>
          </w:p>
        </w:tc>
        <w:tc>
          <w:tcPr>
            <w:tcW w:w="4334" w:type="dxa"/>
          </w:tcPr>
          <w:p w14:paraId="0A8EE265" w14:textId="77777777" w:rsidR="00BA0798" w:rsidRPr="002F3753" w:rsidRDefault="00BA079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CD7" w:rsidRPr="002F3753" w14:paraId="35D9D4E0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736C2C50" w14:textId="318B3D8F" w:rsidR="00832CD7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393" w:type="dxa"/>
          </w:tcPr>
          <w:p w14:paraId="17ECE4E3" w14:textId="1379DED3" w:rsidR="00832CD7" w:rsidRDefault="00832CD7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Szerokość zamiatania z 1 szczotką co najmniej 1200 mm</w:t>
            </w:r>
          </w:p>
        </w:tc>
        <w:tc>
          <w:tcPr>
            <w:tcW w:w="4334" w:type="dxa"/>
          </w:tcPr>
          <w:p w14:paraId="76159AA0" w14:textId="77777777" w:rsidR="00832CD7" w:rsidRPr="002F3753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CD7" w:rsidRPr="002F3753" w14:paraId="6EBB80F6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102C8A29" w14:textId="7787DFF5" w:rsidR="00832CD7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393" w:type="dxa"/>
          </w:tcPr>
          <w:p w14:paraId="17BCFCC5" w14:textId="0914E791" w:rsidR="00832CD7" w:rsidRDefault="00832CD7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Szerokość zamiatania z 2 szczotkami co najmniej 1500 mm</w:t>
            </w:r>
          </w:p>
        </w:tc>
        <w:tc>
          <w:tcPr>
            <w:tcW w:w="4334" w:type="dxa"/>
          </w:tcPr>
          <w:p w14:paraId="4839DC0C" w14:textId="77777777" w:rsidR="00832CD7" w:rsidRPr="002F3753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CD7" w:rsidRPr="002F3753" w14:paraId="0E4C454E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3BD6DA4D" w14:textId="197397B0" w:rsidR="00832CD7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393" w:type="dxa"/>
          </w:tcPr>
          <w:p w14:paraId="3C819F54" w14:textId="5028FC60" w:rsidR="00832CD7" w:rsidRDefault="00832CD7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Pojemność zbiornika zanieczyszczeń brutto co najmniej 500 l.</w:t>
            </w:r>
          </w:p>
        </w:tc>
        <w:tc>
          <w:tcPr>
            <w:tcW w:w="4334" w:type="dxa"/>
          </w:tcPr>
          <w:p w14:paraId="53CA2DCF" w14:textId="77777777" w:rsidR="00832CD7" w:rsidRPr="002F3753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CD7" w:rsidRPr="002F3753" w14:paraId="4C09B844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61748142" w14:textId="7BAA4774" w:rsidR="00832CD7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393" w:type="dxa"/>
          </w:tcPr>
          <w:p w14:paraId="4D8F993E" w14:textId="297571AA" w:rsidR="00832CD7" w:rsidRDefault="00832CD7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Ładowność co najmniej 450 kg</w:t>
            </w:r>
          </w:p>
        </w:tc>
        <w:tc>
          <w:tcPr>
            <w:tcW w:w="4334" w:type="dxa"/>
          </w:tcPr>
          <w:p w14:paraId="18F6B851" w14:textId="77777777" w:rsidR="00832CD7" w:rsidRPr="002F3753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CD7" w:rsidRPr="002F3753" w14:paraId="2B978590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7768345B" w14:textId="1913DE6F" w:rsidR="00832CD7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393" w:type="dxa"/>
          </w:tcPr>
          <w:p w14:paraId="73AD798C" w14:textId="50FDC629" w:rsidR="00832CD7" w:rsidRDefault="00832CD7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Wysokość wysypu co najmniej 1500 mm</w:t>
            </w:r>
          </w:p>
        </w:tc>
        <w:tc>
          <w:tcPr>
            <w:tcW w:w="4334" w:type="dxa"/>
          </w:tcPr>
          <w:p w14:paraId="611CDEAD" w14:textId="77777777" w:rsidR="00832CD7" w:rsidRPr="002F3753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CD7" w:rsidRPr="002F3753" w14:paraId="0EC93993" w14:textId="77777777" w:rsidTr="00962C56">
        <w:trPr>
          <w:gridAfter w:val="1"/>
          <w:wAfter w:w="32" w:type="dxa"/>
          <w:trHeight w:val="416"/>
        </w:trPr>
        <w:tc>
          <w:tcPr>
            <w:tcW w:w="556" w:type="dxa"/>
          </w:tcPr>
          <w:p w14:paraId="546C79C8" w14:textId="7A378F6B" w:rsidR="00832CD7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18.</w:t>
            </w:r>
          </w:p>
        </w:tc>
        <w:tc>
          <w:tcPr>
            <w:tcW w:w="5393" w:type="dxa"/>
          </w:tcPr>
          <w:p w14:paraId="2732E78D" w14:textId="77777777" w:rsidR="00832CD7" w:rsidRDefault="00832CD7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System filtracji powietrza przynajmniej dwustopniowy:</w:t>
            </w:r>
          </w:p>
          <w:p w14:paraId="7FF30A0A" w14:textId="77777777" w:rsidR="002C0996" w:rsidRDefault="00832CD7" w:rsidP="002C0996">
            <w:pPr>
              <w:pStyle w:val="Akapitzlist"/>
              <w:numPr>
                <w:ilvl w:val="0"/>
                <w:numId w:val="19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Filtr wstępny</w:t>
            </w:r>
          </w:p>
          <w:p w14:paraId="6088C6D2" w14:textId="45524377" w:rsidR="00832CD7" w:rsidRPr="002C0996" w:rsidRDefault="00832CD7" w:rsidP="002C0996">
            <w:pPr>
              <w:pStyle w:val="Akapitzlist"/>
              <w:numPr>
                <w:ilvl w:val="0"/>
                <w:numId w:val="19"/>
              </w:numPr>
              <w:ind w:left="460"/>
              <w:jc w:val="both"/>
              <w:rPr>
                <w:rFonts w:ascii="Verdana" w:hAnsi="Verdana"/>
                <w:sz w:val="20"/>
                <w:szCs w:val="20"/>
              </w:rPr>
            </w:pPr>
            <w:r w:rsidRPr="002C0996">
              <w:rPr>
                <w:rFonts w:ascii="Verdana" w:hAnsi="Verdana"/>
                <w:sz w:val="20"/>
                <w:szCs w:val="20"/>
              </w:rPr>
              <w:t>Filtr dokładny z mechanizmem systemem oczyszczania za pomocą zgrzebła, powierzchnia filtra co najmniej 10 m</w:t>
            </w:r>
            <w:r w:rsidRPr="002C0996">
              <w:rPr>
                <w:rFonts w:ascii="Verdana" w:hAnsi="Verdana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334" w:type="dxa"/>
          </w:tcPr>
          <w:p w14:paraId="7A4045F8" w14:textId="77777777" w:rsidR="00832CD7" w:rsidRPr="002F3753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5D28DB05" w14:textId="1424478F" w:rsidR="00242AF8" w:rsidRPr="002F3753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19.</w:t>
            </w:r>
          </w:p>
        </w:tc>
        <w:tc>
          <w:tcPr>
            <w:tcW w:w="5393" w:type="dxa"/>
          </w:tcPr>
          <w:p w14:paraId="03674821" w14:textId="317C2BB2" w:rsidR="00242AF8" w:rsidRPr="002F3753" w:rsidRDefault="00832CD7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Długość urządzenia nie większa niż 2,5 m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CD7" w:rsidRPr="002F3753" w14:paraId="00343DF9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364604D6" w14:textId="7569AC15" w:rsidR="00832CD7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393" w:type="dxa"/>
          </w:tcPr>
          <w:p w14:paraId="373455EB" w14:textId="5B3F37C8" w:rsidR="00832CD7" w:rsidRDefault="00832CD7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Szerokość urządzenia nie większa niż 1,6 m</w:t>
            </w:r>
          </w:p>
        </w:tc>
        <w:tc>
          <w:tcPr>
            <w:tcW w:w="4334" w:type="dxa"/>
          </w:tcPr>
          <w:p w14:paraId="6DD0D97B" w14:textId="77777777" w:rsidR="00832CD7" w:rsidRPr="002F3753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32CD7" w:rsidRPr="002F3753" w14:paraId="451714EC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03A355E3" w14:textId="60876264" w:rsidR="00832CD7" w:rsidRPr="00304398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393" w:type="dxa"/>
          </w:tcPr>
          <w:p w14:paraId="2C229652" w14:textId="0C11F7C2" w:rsidR="00832CD7" w:rsidRPr="00304398" w:rsidRDefault="00640E8F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Prześwit co najmniej 80 mm</w:t>
            </w:r>
          </w:p>
        </w:tc>
        <w:tc>
          <w:tcPr>
            <w:tcW w:w="4334" w:type="dxa"/>
          </w:tcPr>
          <w:p w14:paraId="45ED8BC0" w14:textId="77777777" w:rsidR="00832CD7" w:rsidRPr="00304398" w:rsidRDefault="00832CD7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E8F" w:rsidRPr="002F3753" w14:paraId="77C66907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7B17B64C" w14:textId="7D625983" w:rsidR="00640E8F" w:rsidRPr="00304398" w:rsidRDefault="00640E8F" w:rsidP="00242AF8">
            <w:pPr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393" w:type="dxa"/>
          </w:tcPr>
          <w:p w14:paraId="57B98A0D" w14:textId="3625E26F" w:rsidR="00640E8F" w:rsidRPr="00304398" w:rsidRDefault="00640E8F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Masa urządzenia pustego nie większa niż 1 500 kg</w:t>
            </w:r>
          </w:p>
        </w:tc>
        <w:tc>
          <w:tcPr>
            <w:tcW w:w="4334" w:type="dxa"/>
          </w:tcPr>
          <w:p w14:paraId="03F20C16" w14:textId="77777777" w:rsidR="00640E8F" w:rsidRPr="00304398" w:rsidRDefault="00640E8F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E8F" w:rsidRPr="002F3753" w14:paraId="3681B953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484E8BD6" w14:textId="45868984" w:rsidR="00640E8F" w:rsidRPr="00304398" w:rsidRDefault="00640E8F" w:rsidP="00242AF8">
            <w:pPr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393" w:type="dxa"/>
          </w:tcPr>
          <w:p w14:paraId="08577959" w14:textId="3798EBEF" w:rsidR="00640E8F" w:rsidRPr="00304398" w:rsidRDefault="00640E8F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Dodatkowy zestaw oświetlenia roboczego</w:t>
            </w:r>
          </w:p>
        </w:tc>
        <w:tc>
          <w:tcPr>
            <w:tcW w:w="4334" w:type="dxa"/>
          </w:tcPr>
          <w:p w14:paraId="1ED6EE53" w14:textId="77777777" w:rsidR="00640E8F" w:rsidRPr="00304398" w:rsidRDefault="00640E8F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40E8F" w:rsidRPr="002F3753" w14:paraId="4F88E4FD" w14:textId="77777777" w:rsidTr="00962C56">
        <w:trPr>
          <w:gridAfter w:val="1"/>
          <w:wAfter w:w="32" w:type="dxa"/>
          <w:trHeight w:val="409"/>
        </w:trPr>
        <w:tc>
          <w:tcPr>
            <w:tcW w:w="556" w:type="dxa"/>
          </w:tcPr>
          <w:p w14:paraId="3C2E6635" w14:textId="1FCB8AFF" w:rsidR="00640E8F" w:rsidRPr="00304398" w:rsidRDefault="00640E8F" w:rsidP="00242AF8">
            <w:pPr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393" w:type="dxa"/>
          </w:tcPr>
          <w:p w14:paraId="5B13C875" w14:textId="153C7941" w:rsidR="00640E8F" w:rsidRPr="00304398" w:rsidRDefault="00640E8F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Urządzenie wyposażone w opony gumowe odporne na przebicie.</w:t>
            </w:r>
          </w:p>
        </w:tc>
        <w:tc>
          <w:tcPr>
            <w:tcW w:w="4334" w:type="dxa"/>
          </w:tcPr>
          <w:p w14:paraId="20FE1C1A" w14:textId="77777777" w:rsidR="00640E8F" w:rsidRPr="00304398" w:rsidRDefault="00640E8F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3640EA">
        <w:trPr>
          <w:gridAfter w:val="1"/>
          <w:wAfter w:w="32" w:type="dxa"/>
          <w:trHeight w:val="399"/>
        </w:trPr>
        <w:tc>
          <w:tcPr>
            <w:tcW w:w="556" w:type="dxa"/>
          </w:tcPr>
          <w:p w14:paraId="19FE6FD5" w14:textId="6C8E5306" w:rsidR="00962C56" w:rsidRPr="00304398" w:rsidRDefault="0030439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</w:t>
            </w:r>
            <w:r w:rsidR="003640EA" w:rsidRPr="003043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5114FF57" w14:textId="6AE388FE" w:rsidR="00962C56" w:rsidRPr="00304398" w:rsidRDefault="003640EA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Poziom głośności: maksymalnie 8</w:t>
            </w:r>
            <w:r w:rsidR="00304398" w:rsidRPr="00304398">
              <w:rPr>
                <w:rFonts w:ascii="Verdana" w:hAnsi="Verdana"/>
                <w:sz w:val="20"/>
                <w:szCs w:val="20"/>
              </w:rPr>
              <w:t>5</w:t>
            </w:r>
            <w:r w:rsidRPr="00304398">
              <w:rPr>
                <w:rFonts w:ascii="Verdana" w:hAnsi="Verdana"/>
                <w:sz w:val="20"/>
                <w:szCs w:val="20"/>
              </w:rPr>
              <w:t xml:space="preserve"> dB(A)</w:t>
            </w:r>
          </w:p>
        </w:tc>
        <w:tc>
          <w:tcPr>
            <w:tcW w:w="4334" w:type="dxa"/>
          </w:tcPr>
          <w:p w14:paraId="2D9498F4" w14:textId="77777777" w:rsidR="00962C56" w:rsidRPr="00304398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79FF37B" w14:textId="77777777" w:rsidTr="00026D36">
        <w:trPr>
          <w:gridAfter w:val="1"/>
          <w:wAfter w:w="32" w:type="dxa"/>
          <w:trHeight w:val="550"/>
        </w:trPr>
        <w:tc>
          <w:tcPr>
            <w:tcW w:w="556" w:type="dxa"/>
          </w:tcPr>
          <w:p w14:paraId="4B17C53B" w14:textId="13C8C2DF" w:rsidR="00962C56" w:rsidRPr="00304398" w:rsidRDefault="0030439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5D382F">
              <w:rPr>
                <w:rFonts w:ascii="Verdana" w:hAnsi="Verdana"/>
                <w:sz w:val="20"/>
                <w:szCs w:val="20"/>
              </w:rPr>
              <w:t>6</w:t>
            </w:r>
            <w:r w:rsidR="00E70AA9" w:rsidRPr="003043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69F65454" w14:textId="36AC3B5B" w:rsidR="00962C56" w:rsidRPr="00304398" w:rsidRDefault="00E70AA9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Oświetlenie robocze</w:t>
            </w:r>
            <w:r w:rsidR="00304398" w:rsidRPr="00304398">
              <w:rPr>
                <w:rFonts w:ascii="Verdana" w:hAnsi="Verdana"/>
                <w:sz w:val="20"/>
                <w:szCs w:val="20"/>
              </w:rPr>
              <w:t>, zamontowane na zewnątrz urządzenia</w:t>
            </w:r>
          </w:p>
        </w:tc>
        <w:tc>
          <w:tcPr>
            <w:tcW w:w="4334" w:type="dxa"/>
          </w:tcPr>
          <w:p w14:paraId="2A0E09F0" w14:textId="77777777" w:rsidR="00962C56" w:rsidRPr="00304398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0BC27827" w14:textId="77777777" w:rsidTr="00026D36">
        <w:trPr>
          <w:gridAfter w:val="1"/>
          <w:wAfter w:w="32" w:type="dxa"/>
          <w:trHeight w:val="425"/>
        </w:trPr>
        <w:tc>
          <w:tcPr>
            <w:tcW w:w="556" w:type="dxa"/>
          </w:tcPr>
          <w:p w14:paraId="5F37D920" w14:textId="4FE15415" w:rsidR="00026D36" w:rsidRPr="00304398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2</w:t>
            </w:r>
            <w:r w:rsidR="005D382F">
              <w:rPr>
                <w:rFonts w:ascii="Verdana" w:hAnsi="Verdana"/>
                <w:sz w:val="20"/>
                <w:szCs w:val="20"/>
              </w:rPr>
              <w:t>7</w:t>
            </w:r>
            <w:r w:rsidRPr="0030439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393" w:type="dxa"/>
          </w:tcPr>
          <w:p w14:paraId="7C9184F3" w14:textId="0E661D7B" w:rsidR="00026D36" w:rsidRPr="00304398" w:rsidRDefault="003E5854" w:rsidP="0050160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304398">
              <w:rPr>
                <w:rFonts w:ascii="Verdana" w:hAnsi="Verdana"/>
                <w:sz w:val="20"/>
                <w:szCs w:val="20"/>
              </w:rPr>
              <w:t>Akustyczny sygnał cofania</w:t>
            </w:r>
          </w:p>
        </w:tc>
        <w:tc>
          <w:tcPr>
            <w:tcW w:w="4334" w:type="dxa"/>
          </w:tcPr>
          <w:p w14:paraId="75A666CB" w14:textId="77777777" w:rsidR="00026D36" w:rsidRPr="00304398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2F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D21C0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3F656" w14:textId="77777777" w:rsidR="00F95778" w:rsidRDefault="00F95778">
      <w:pPr>
        <w:spacing w:after="0" w:line="240" w:lineRule="auto"/>
      </w:pPr>
      <w:r>
        <w:separator/>
      </w:r>
    </w:p>
  </w:endnote>
  <w:endnote w:type="continuationSeparator" w:id="0">
    <w:p w14:paraId="2CA31A68" w14:textId="77777777" w:rsidR="00F95778" w:rsidRDefault="00F95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EE50EE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EE50EE" w:rsidRDefault="008803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9027D" w14:textId="77777777" w:rsidR="00F95778" w:rsidRDefault="00F95778">
      <w:pPr>
        <w:spacing w:after="0" w:line="240" w:lineRule="auto"/>
      </w:pPr>
      <w:r>
        <w:separator/>
      </w:r>
    </w:p>
  </w:footnote>
  <w:footnote w:type="continuationSeparator" w:id="0">
    <w:p w14:paraId="15BC2866" w14:textId="77777777" w:rsidR="00F95778" w:rsidRDefault="00F95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20A24"/>
    <w:multiLevelType w:val="hybridMultilevel"/>
    <w:tmpl w:val="58A886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18"/>
  </w:num>
  <w:num w:numId="5">
    <w:abstractNumId w:val="11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8"/>
  </w:num>
  <w:num w:numId="11">
    <w:abstractNumId w:val="13"/>
  </w:num>
  <w:num w:numId="12">
    <w:abstractNumId w:val="0"/>
  </w:num>
  <w:num w:numId="13">
    <w:abstractNumId w:val="14"/>
  </w:num>
  <w:num w:numId="14">
    <w:abstractNumId w:val="16"/>
  </w:num>
  <w:num w:numId="15">
    <w:abstractNumId w:val="4"/>
  </w:num>
  <w:num w:numId="16">
    <w:abstractNumId w:val="7"/>
  </w:num>
  <w:num w:numId="17">
    <w:abstractNumId w:val="1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53"/>
    <w:rsid w:val="00002EDF"/>
    <w:rsid w:val="00026D36"/>
    <w:rsid w:val="000602DD"/>
    <w:rsid w:val="001519E3"/>
    <w:rsid w:val="00151DDB"/>
    <w:rsid w:val="001A656C"/>
    <w:rsid w:val="00233CD9"/>
    <w:rsid w:val="00242AF8"/>
    <w:rsid w:val="002753F6"/>
    <w:rsid w:val="002C0996"/>
    <w:rsid w:val="002D45E2"/>
    <w:rsid w:val="002F3753"/>
    <w:rsid w:val="00304398"/>
    <w:rsid w:val="003640EA"/>
    <w:rsid w:val="00396F29"/>
    <w:rsid w:val="003E5854"/>
    <w:rsid w:val="003F0EFC"/>
    <w:rsid w:val="004967C0"/>
    <w:rsid w:val="00501601"/>
    <w:rsid w:val="005D382F"/>
    <w:rsid w:val="00640E8F"/>
    <w:rsid w:val="006B5BE6"/>
    <w:rsid w:val="006D5B96"/>
    <w:rsid w:val="00725329"/>
    <w:rsid w:val="00832CD7"/>
    <w:rsid w:val="008803EB"/>
    <w:rsid w:val="00914DF7"/>
    <w:rsid w:val="00962C56"/>
    <w:rsid w:val="009965B3"/>
    <w:rsid w:val="009B6780"/>
    <w:rsid w:val="009F4E95"/>
    <w:rsid w:val="00AA13E5"/>
    <w:rsid w:val="00AF2640"/>
    <w:rsid w:val="00BA0798"/>
    <w:rsid w:val="00C17809"/>
    <w:rsid w:val="00C83055"/>
    <w:rsid w:val="00C94AE3"/>
    <w:rsid w:val="00C94F1F"/>
    <w:rsid w:val="00CD3024"/>
    <w:rsid w:val="00D007B8"/>
    <w:rsid w:val="00D66170"/>
    <w:rsid w:val="00DB6D1C"/>
    <w:rsid w:val="00E70AA9"/>
    <w:rsid w:val="00E93496"/>
    <w:rsid w:val="00F95778"/>
    <w:rsid w:val="00FC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chartTrackingRefBased/>
  <w15:docId w15:val="{9CBD7EED-0639-4F25-BD72-979C3971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286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Gabriela Watała</cp:lastModifiedBy>
  <cp:revision>22</cp:revision>
  <cp:lastPrinted>2022-02-24T06:43:00Z</cp:lastPrinted>
  <dcterms:created xsi:type="dcterms:W3CDTF">2021-11-26T05:48:00Z</dcterms:created>
  <dcterms:modified xsi:type="dcterms:W3CDTF">2022-03-14T09:03:00Z</dcterms:modified>
</cp:coreProperties>
</file>