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72C32CDE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6A469343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3E1224">
        <w:rPr>
          <w:rFonts w:ascii="Arial" w:hAnsi="Arial" w:cs="Arial"/>
          <w:b/>
        </w:rPr>
        <w:t>/471</w:t>
      </w:r>
      <w:r w:rsidR="0098757A" w:rsidRPr="009D4528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152756D1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7B1D34" w:rsidRPr="007B1D34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38816DA5" w14:textId="5108E17D" w:rsidR="008A6334" w:rsidRPr="008A6334" w:rsidRDefault="00A723FE" w:rsidP="008A6334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C1081">
        <w:rPr>
          <w:rFonts w:ascii="Arial" w:hAnsi="Arial" w:cs="Arial"/>
          <w:b/>
        </w:rPr>
        <w:t>Cena ofertowa za wykonanie przedmiotu zamówienia</w:t>
      </w:r>
      <w:r w:rsidRPr="00A723FE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dostawę</w:t>
      </w:r>
      <w:r w:rsidR="00A246A2">
        <w:rPr>
          <w:rFonts w:ascii="Arial" w:hAnsi="Arial" w:cs="Arial"/>
        </w:rPr>
        <w:t xml:space="preserve"> </w:t>
      </w:r>
      <w:r w:rsidR="007B1D34" w:rsidRPr="007B1D34">
        <w:rPr>
          <w:rFonts w:ascii="Arial" w:hAnsi="Arial" w:cs="Arial"/>
        </w:rPr>
        <w:t xml:space="preserve">zestawów komputerowych, tabletów oraz monitorów interaktywnych z podstawą mobilną do Zespołu Szkół nr 2 im. J. Iwaszkiewicza w Katowicach w ramach realizacji projektu </w:t>
      </w:r>
      <w:r w:rsidR="007B1D34">
        <w:rPr>
          <w:rFonts w:ascii="Arial" w:hAnsi="Arial" w:cs="Arial"/>
        </w:rPr>
        <w:t>„</w:t>
      </w:r>
      <w:r w:rsidR="007B1D34" w:rsidRPr="007B1D34">
        <w:rPr>
          <w:rFonts w:ascii="Arial" w:hAnsi="Arial" w:cs="Arial"/>
        </w:rPr>
        <w:t>Śląska Szkoła Ćwiczeń</w:t>
      </w:r>
      <w:r w:rsidRPr="00A723FE">
        <w:rPr>
          <w:rFonts w:ascii="Arial" w:hAnsi="Arial" w:cs="Arial"/>
        </w:rPr>
        <w:t xml:space="preserve">” i </w:t>
      </w:r>
      <w:r w:rsidRPr="004C1081">
        <w:rPr>
          <w:rFonts w:ascii="Arial" w:hAnsi="Arial" w:cs="Arial"/>
          <w:b/>
        </w:rPr>
        <w:t>wynosi odpowiednio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4"/>
        <w:gridCol w:w="1403"/>
        <w:gridCol w:w="851"/>
        <w:gridCol w:w="1275"/>
        <w:gridCol w:w="851"/>
        <w:gridCol w:w="1276"/>
        <w:gridCol w:w="1275"/>
      </w:tblGrid>
      <w:tr w:rsidR="00A246A2" w:rsidRPr="00A246A2" w14:paraId="5A8BE7E7" w14:textId="77777777" w:rsidTr="00A246A2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13E3366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0EAABAC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2D7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C26A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83377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</w:t>
            </w:r>
            <w:r w:rsidRPr="008A6334">
              <w:rPr>
                <w:rFonts w:ascii="Arial" w:hAnsi="Arial" w:cs="Arial"/>
                <w:b/>
                <w:sz w:val="16"/>
                <w:szCs w:val="18"/>
              </w:rPr>
              <w:t xml:space="preserve">(kolumna 2x kolumna 3)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F2F08C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3066B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A1A35B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246A2" w:rsidRPr="00A246A2" w14:paraId="36E37C4D" w14:textId="77777777" w:rsidTr="008A6334">
        <w:trPr>
          <w:trHeight w:val="289"/>
          <w:jc w:val="center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44C5FC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4102835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1874C59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CC314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8B565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7B665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12472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40E02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3F31C4" w:rsidRPr="00A246A2" w14:paraId="424C71C8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50246ACA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021B8E7" w14:textId="1305DFD6" w:rsidR="003F31C4" w:rsidRPr="00F96BE6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F96BE6">
              <w:rPr>
                <w:rFonts w:ascii="Arial" w:hAnsi="Arial" w:cs="Arial"/>
                <w:sz w:val="18"/>
                <w:szCs w:val="21"/>
              </w:rPr>
              <w:t>Komputer stacjonarny dla nauczyciela (zestaw komputerowy z monitorem i oprogramowaniem), w tym:</w:t>
            </w:r>
          </w:p>
        </w:tc>
        <w:tc>
          <w:tcPr>
            <w:tcW w:w="1403" w:type="dxa"/>
          </w:tcPr>
          <w:p w14:paraId="48BF3083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B4ED13" w14:textId="7D26E6E3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 sztuka</w:t>
            </w:r>
          </w:p>
        </w:tc>
        <w:tc>
          <w:tcPr>
            <w:tcW w:w="1275" w:type="dxa"/>
            <w:vAlign w:val="center"/>
          </w:tcPr>
          <w:p w14:paraId="5CF7E9C9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D0B5D6" w14:textId="7073E09D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0%</w:t>
            </w:r>
          </w:p>
        </w:tc>
        <w:tc>
          <w:tcPr>
            <w:tcW w:w="1276" w:type="dxa"/>
          </w:tcPr>
          <w:p w14:paraId="3ADCA936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3E54479F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188B078E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78AD9603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660DC03" w14:textId="4ED10F6B" w:rsidR="003F31C4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- oprogramowanie biurowe</w:t>
            </w:r>
          </w:p>
        </w:tc>
        <w:tc>
          <w:tcPr>
            <w:tcW w:w="1403" w:type="dxa"/>
          </w:tcPr>
          <w:p w14:paraId="3CE540B9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1F0C6AF" w14:textId="2281B6D4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 sztuka</w:t>
            </w:r>
          </w:p>
        </w:tc>
        <w:tc>
          <w:tcPr>
            <w:tcW w:w="1275" w:type="dxa"/>
            <w:vAlign w:val="center"/>
          </w:tcPr>
          <w:p w14:paraId="4D02FA5F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4BDD57" w14:textId="671ECFA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27770961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1CAF9F9D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043388B6" w14:textId="77777777" w:rsidTr="003F31C4">
        <w:tblPrEx>
          <w:jc w:val="left"/>
        </w:tblPrEx>
        <w:trPr>
          <w:trHeight w:val="714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4DE9FF48" w14:textId="5F7D9F81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4F345A6" w14:textId="006382D9" w:rsidR="003F31C4" w:rsidRPr="00F96BE6" w:rsidRDefault="003F31C4" w:rsidP="003F31C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F96BE6">
              <w:rPr>
                <w:rFonts w:ascii="Arial" w:hAnsi="Arial" w:cs="Arial"/>
                <w:sz w:val="18"/>
                <w:szCs w:val="21"/>
              </w:rPr>
              <w:t>Komputer stacjonarny dla ucznia (zestaw komputerowy z monitorem i oprogramowaniem), w tym:</w:t>
            </w:r>
          </w:p>
        </w:tc>
        <w:tc>
          <w:tcPr>
            <w:tcW w:w="1403" w:type="dxa"/>
          </w:tcPr>
          <w:p w14:paraId="23C3B8A3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68F1C0F" w14:textId="25E8613D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14 sztuk</w:t>
            </w:r>
          </w:p>
        </w:tc>
        <w:tc>
          <w:tcPr>
            <w:tcW w:w="1275" w:type="dxa"/>
            <w:vAlign w:val="center"/>
          </w:tcPr>
          <w:p w14:paraId="5B3432EE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92B93C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0%</w:t>
            </w:r>
          </w:p>
        </w:tc>
        <w:tc>
          <w:tcPr>
            <w:tcW w:w="1276" w:type="dxa"/>
          </w:tcPr>
          <w:p w14:paraId="23D93EC4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6049A45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235A512A" w14:textId="77777777" w:rsidTr="003F31C4">
        <w:tblPrEx>
          <w:jc w:val="left"/>
        </w:tblPrEx>
        <w:trPr>
          <w:trHeight w:val="714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8106A6F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8D006A2" w14:textId="77777777" w:rsidR="003F31C4" w:rsidRPr="008A6334" w:rsidRDefault="003F31C4" w:rsidP="003F31C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- oprogramowanie biurowe</w:t>
            </w:r>
          </w:p>
        </w:tc>
        <w:tc>
          <w:tcPr>
            <w:tcW w:w="1403" w:type="dxa"/>
          </w:tcPr>
          <w:p w14:paraId="1F9B3451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032DB7F" w14:textId="12AD8AB6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14 sztuk</w:t>
            </w:r>
          </w:p>
        </w:tc>
        <w:tc>
          <w:tcPr>
            <w:tcW w:w="1275" w:type="dxa"/>
            <w:vAlign w:val="center"/>
          </w:tcPr>
          <w:p w14:paraId="5A1B6955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A4C5A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1440A251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0E9FCBC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255948D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9B5E964" w14:textId="444AB3AD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2C74BBD" w14:textId="5156004E" w:rsidR="00A246A2" w:rsidRPr="008A6334" w:rsidRDefault="00864CCF" w:rsidP="001F35F5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Tablet</w:t>
            </w:r>
          </w:p>
        </w:tc>
        <w:tc>
          <w:tcPr>
            <w:tcW w:w="1403" w:type="dxa"/>
          </w:tcPr>
          <w:p w14:paraId="52B1642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C2BD8" w14:textId="4E509823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 xml:space="preserve">2 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>sztuki</w:t>
            </w:r>
          </w:p>
        </w:tc>
        <w:tc>
          <w:tcPr>
            <w:tcW w:w="1275" w:type="dxa"/>
            <w:vAlign w:val="center"/>
          </w:tcPr>
          <w:p w14:paraId="3D0AEB1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E9A14D" w14:textId="3582A1A9" w:rsidR="00A246A2" w:rsidRPr="008A6334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>%</w:t>
            </w:r>
          </w:p>
        </w:tc>
        <w:tc>
          <w:tcPr>
            <w:tcW w:w="1276" w:type="dxa"/>
          </w:tcPr>
          <w:p w14:paraId="2BDDFFE9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7EAF4790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1F35F5" w:rsidRPr="00A246A2" w14:paraId="012770A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616D276" w14:textId="5330E0B0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494A394" w14:textId="77BB3D88" w:rsidR="001F35F5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Monitor interaktywny</w:t>
            </w:r>
          </w:p>
        </w:tc>
        <w:tc>
          <w:tcPr>
            <w:tcW w:w="1403" w:type="dxa"/>
          </w:tcPr>
          <w:p w14:paraId="45542C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670C2" w14:textId="6BA7F8CF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 xml:space="preserve">2 </w:t>
            </w:r>
            <w:r w:rsidR="001F35F5" w:rsidRPr="008A6334">
              <w:rPr>
                <w:rFonts w:ascii="Arial" w:hAnsi="Arial" w:cs="Arial"/>
                <w:sz w:val="18"/>
                <w:szCs w:val="21"/>
              </w:rPr>
              <w:t>sztuki</w:t>
            </w:r>
          </w:p>
        </w:tc>
        <w:tc>
          <w:tcPr>
            <w:tcW w:w="1275" w:type="dxa"/>
            <w:vAlign w:val="center"/>
          </w:tcPr>
          <w:p w14:paraId="2E60B199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89FC5E" w14:textId="22D28A26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</w:t>
            </w:r>
            <w:r w:rsidR="001F35F5" w:rsidRPr="008A6334">
              <w:rPr>
                <w:rFonts w:ascii="Arial" w:hAnsi="Arial" w:cs="Arial"/>
                <w:sz w:val="18"/>
                <w:szCs w:val="21"/>
              </w:rPr>
              <w:t>%</w:t>
            </w:r>
          </w:p>
        </w:tc>
        <w:tc>
          <w:tcPr>
            <w:tcW w:w="1276" w:type="dxa"/>
          </w:tcPr>
          <w:p w14:paraId="1EA38E6C" w14:textId="77777777" w:rsidR="001F35F5" w:rsidRPr="008A6334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039B8AC6" w14:textId="77777777" w:rsidR="001F35F5" w:rsidRPr="008A6334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41764706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47D0FA2C" w14:textId="204FCFBD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71A476C" w14:textId="5DC6BF4F" w:rsidR="00A246A2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Podstawa mobilna do monitora interaktywnego</w:t>
            </w:r>
          </w:p>
        </w:tc>
        <w:tc>
          <w:tcPr>
            <w:tcW w:w="1403" w:type="dxa"/>
          </w:tcPr>
          <w:p w14:paraId="0632C11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276F4B" w14:textId="7C6C0299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57E5707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17F4AD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6A123EDA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59021F44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4E00593C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18F8A6B" w14:textId="074DCA99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4858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ABE1186" w14:textId="08EF43B5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  <w:r w:rsidR="00AA089D">
              <w:rPr>
                <w:rFonts w:ascii="Arial" w:hAnsi="Arial" w:cs="Arial"/>
                <w:b/>
                <w:sz w:val="21"/>
                <w:szCs w:val="21"/>
              </w:rPr>
              <w:t xml:space="preserve"> (suma pozycji 1-5)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315D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95918D1" w14:textId="64F8D87D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9E99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23DD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04A26D7" w14:textId="3C3C9835" w:rsidR="00C56081" w:rsidRPr="00A04ACF" w:rsidRDefault="00866FB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604B3A1F" w14:textId="34E18992" w:rsidR="003E1224" w:rsidRDefault="003E1224" w:rsidP="003E1224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03433B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</w:rPr>
        <w:t>:</w:t>
      </w:r>
    </w:p>
    <w:p w14:paraId="4B677563" w14:textId="77777777" w:rsidR="003E1224" w:rsidRPr="003E1224" w:rsidRDefault="003E1224" w:rsidP="003E1224">
      <w:pPr>
        <w:suppressAutoHyphens/>
        <w:spacing w:before="120"/>
        <w:ind w:left="360"/>
        <w:jc w:val="both"/>
        <w:rPr>
          <w:rFonts w:ascii="Arial" w:hAnsi="Arial" w:cs="Arial"/>
        </w:rPr>
      </w:pPr>
    </w:p>
    <w:tbl>
      <w:tblPr>
        <w:tblW w:w="9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40"/>
        <w:gridCol w:w="2480"/>
      </w:tblGrid>
      <w:tr w:rsidR="003E1224" w:rsidRPr="0003433B" w14:paraId="4DEAA355" w14:textId="77777777" w:rsidTr="00BE373B">
        <w:trPr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E6FC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D0A0A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b/>
                <w:bCs/>
                <w:color w:val="000000"/>
                <w:sz w:val="18"/>
              </w:rPr>
              <w:t>Deklarowany okres gwarancji  i rękojmi za wady na przedmiot zamówienia: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72031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Oświadczenie Wykonawcy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(należy zaznaczyć „X” w wierszu odpowiadającym deklarowanemu okresowi gwarancji)</w:t>
            </w:r>
          </w:p>
        </w:tc>
      </w:tr>
      <w:tr w:rsidR="003E1224" w:rsidRPr="0003433B" w14:paraId="1D9A878D" w14:textId="77777777" w:rsidTr="00BE37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22C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A36" w14:textId="77777777" w:rsidR="003E1224" w:rsidRPr="0003433B" w:rsidRDefault="003E1224" w:rsidP="00BE3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9"/>
              </w:rPr>
              <w:t xml:space="preserve">Deklaruję udzielenie </w:t>
            </w: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miesięcznej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gwarancji  i rękojmi za wady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67E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224" w:rsidRPr="0003433B" w14:paraId="7D5C3D81" w14:textId="77777777" w:rsidTr="00BE37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5A7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1CF" w14:textId="77777777" w:rsidR="003E1224" w:rsidRPr="0003433B" w:rsidRDefault="003E1224" w:rsidP="00BE3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9"/>
              </w:rPr>
              <w:t xml:space="preserve">Deklaruję udzielenie </w:t>
            </w: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miesięcznej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gwarancji  i rękojmi za wady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962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224" w:rsidRPr="0003433B" w14:paraId="60E1AE8F" w14:textId="77777777" w:rsidTr="00BE37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73F3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54E" w14:textId="77777777" w:rsidR="003E1224" w:rsidRPr="0003433B" w:rsidRDefault="003E1224" w:rsidP="00BE3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9"/>
              </w:rPr>
              <w:t xml:space="preserve">Deklaruję udzielenie </w:t>
            </w: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miesięcznej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gwarancji  i rękojmi za wady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DFB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224" w:rsidRPr="0003433B" w14:paraId="1CD9E363" w14:textId="77777777" w:rsidTr="00BE37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ED6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BE3F" w14:textId="77777777" w:rsidR="003E1224" w:rsidRPr="0003433B" w:rsidRDefault="003E1224" w:rsidP="00BE3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9"/>
              </w:rPr>
              <w:t xml:space="preserve">Deklaruję udzielenie </w:t>
            </w: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miesięcznej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gwarancji  i rękojmi za wady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CF3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224" w:rsidRPr="0003433B" w14:paraId="588149F9" w14:textId="77777777" w:rsidTr="00BE37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DC6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69B3" w14:textId="77777777" w:rsidR="003E1224" w:rsidRPr="0003433B" w:rsidRDefault="003E1224" w:rsidP="00BE3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9"/>
              </w:rPr>
              <w:t xml:space="preserve">Deklaruję udzielenie </w:t>
            </w:r>
            <w:r w:rsidRPr="000343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miesięcznej</w:t>
            </w: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 xml:space="preserve"> gwarancji  i rękojmi za wady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322" w14:textId="77777777" w:rsidR="003E1224" w:rsidRPr="0003433B" w:rsidRDefault="003E1224" w:rsidP="00BE3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3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3826818" w14:textId="1E518DCB" w:rsidR="00A04ACF" w:rsidRPr="003E1224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i/>
          <w:sz w:val="22"/>
        </w:rPr>
      </w:pPr>
      <w:r w:rsidRPr="003E1224">
        <w:rPr>
          <w:rFonts w:ascii="Arial" w:hAnsi="Arial" w:cs="Arial"/>
          <w:b/>
          <w:i/>
        </w:rPr>
        <w:t>Uwaga:</w:t>
      </w:r>
      <w:r w:rsidRPr="003E1224">
        <w:rPr>
          <w:rFonts w:ascii="Arial" w:hAnsi="Arial" w:cs="Arial"/>
          <w:i/>
        </w:rPr>
        <w:t xml:space="preserve"> Zamawiający wymaga aby deklarowany okres gwarancji i rękojmi za wady na przedmiot zamówienia zawierał się w okresie od 24 do 48 miesięcy</w:t>
      </w:r>
      <w:r w:rsidRPr="003E1224">
        <w:rPr>
          <w:rFonts w:ascii="Arial" w:hAnsi="Arial" w:cs="Arial"/>
          <w:i/>
          <w:sz w:val="22"/>
        </w:rPr>
        <w:t>.</w:t>
      </w:r>
    </w:p>
    <w:p w14:paraId="17C0F860" w14:textId="553DD6BF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>do 21</w:t>
      </w:r>
      <w:r w:rsidR="00A04ACF" w:rsidRPr="00C23BDF">
        <w:rPr>
          <w:rFonts w:ascii="Arial" w:hAnsi="Arial" w:cs="Arial"/>
        </w:rPr>
        <w:t xml:space="preserve"> dni kalendarzowych od daty zawarcia umowy.</w:t>
      </w:r>
    </w:p>
    <w:p w14:paraId="61052E6D" w14:textId="77777777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lastRenderedPageBreak/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5EE8CB75" w14:textId="7B89CDC2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0842DA94" w:rsidR="000577E8" w:rsidRPr="00B52E41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8A6334">
        <w:trPr>
          <w:trHeight w:val="346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1FB1C7D3" w14:textId="674211BF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8A6334">
        <w:trPr>
          <w:trHeight w:val="387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7BFB613" w14:textId="3D89298E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</w:t>
      </w:r>
      <w:r w:rsidRPr="007B4B08">
        <w:rPr>
          <w:rFonts w:ascii="Arial" w:hAnsi="Arial" w:cs="Arial"/>
          <w:sz w:val="20"/>
          <w:szCs w:val="20"/>
        </w:rPr>
        <w:lastRenderedPageBreak/>
        <w:t>danych osobowych w związku z prowadzonym postępowaniem o udzielenie zamówienia publicznego;</w:t>
      </w:r>
    </w:p>
    <w:p w14:paraId="240DF5FF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38AEA523" w14:textId="0C1C337E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4246FEED" w:rsidR="00937CEF" w:rsidRPr="001F35F5" w:rsidRDefault="009271A3" w:rsidP="00864CCF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864CCF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0FEB07A5" w14:textId="0FBD0C9B" w:rsidR="00205C50" w:rsidRPr="00205C50" w:rsidRDefault="007B0846" w:rsidP="00205C50">
      <w:pPr>
        <w:tabs>
          <w:tab w:val="left" w:pos="6663"/>
        </w:tabs>
        <w:ind w:right="77"/>
        <w:jc w:val="right"/>
        <w:rPr>
          <w:rFonts w:ascii="Arial" w:hAnsi="Arial" w:cs="Arial"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lastRenderedPageBreak/>
        <w:t>Z</w:t>
      </w:r>
      <w:r w:rsidR="008D1DB0">
        <w:rPr>
          <w:rFonts w:ascii="Arial" w:hAnsi="Arial" w:cs="Arial"/>
          <w:sz w:val="18"/>
          <w:szCs w:val="16"/>
        </w:rPr>
        <w:t>ałącznik 2</w:t>
      </w:r>
    </w:p>
    <w:p w14:paraId="14D19C2F" w14:textId="5F3BD8F7" w:rsidR="007B0846" w:rsidRPr="00205C50" w:rsidRDefault="003E1224" w:rsidP="007B0846">
      <w:pPr>
        <w:tabs>
          <w:tab w:val="left" w:pos="6663"/>
        </w:tabs>
        <w:ind w:right="77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Znak sprawy ZP/471</w:t>
      </w:r>
      <w:r w:rsidR="007B0846" w:rsidRPr="00205C50">
        <w:rPr>
          <w:rFonts w:ascii="Arial" w:hAnsi="Arial" w:cs="Arial"/>
          <w:b/>
          <w:sz w:val="18"/>
          <w:szCs w:val="16"/>
        </w:rPr>
        <w:t>/2021</w:t>
      </w:r>
    </w:p>
    <w:p w14:paraId="170BCE4F" w14:textId="55962D7A" w:rsidR="00AC34F1" w:rsidRPr="000F75A7" w:rsidRDefault="00AC34F1" w:rsidP="00205C50">
      <w:pPr>
        <w:pStyle w:val="Nagwek"/>
        <w:rPr>
          <w:rFonts w:ascii="Arial" w:hAnsi="Arial" w:cs="Arial"/>
          <w:sz w:val="16"/>
          <w:szCs w:val="16"/>
        </w:rPr>
      </w:pPr>
    </w:p>
    <w:p w14:paraId="5BB2F694" w14:textId="3D9A1CF8" w:rsidR="00AA2258" w:rsidRPr="000F75A7" w:rsidRDefault="00AA2258" w:rsidP="00AA2258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14B9DF7F" w14:textId="0D5FDA0D" w:rsidR="00AC34F1" w:rsidRPr="008D1DB0" w:rsidRDefault="008D1DB0" w:rsidP="00205C50">
      <w:pPr>
        <w:pStyle w:val="Nagwek"/>
        <w:jc w:val="center"/>
        <w:rPr>
          <w:rFonts w:ascii="Arial" w:hAnsi="Arial" w:cs="Arial"/>
          <w:b/>
          <w:sz w:val="24"/>
          <w:szCs w:val="18"/>
        </w:rPr>
      </w:pPr>
      <w:r w:rsidRPr="008D1DB0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313CE179" w14:textId="77777777" w:rsidR="008D1DB0" w:rsidRPr="00205C50" w:rsidRDefault="008D1DB0" w:rsidP="00205C50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14:paraId="47D15678" w14:textId="2C94D429" w:rsidR="008D1DB0" w:rsidRDefault="007B1D34" w:rsidP="00205C50">
      <w:pPr>
        <w:pStyle w:val="Nagwek"/>
        <w:jc w:val="center"/>
        <w:rPr>
          <w:rFonts w:ascii="Arial" w:hAnsi="Arial" w:cs="Arial"/>
          <w:i/>
          <w:szCs w:val="18"/>
        </w:rPr>
      </w:pPr>
      <w:r w:rsidRPr="007B1D34">
        <w:rPr>
          <w:rFonts w:ascii="Arial" w:hAnsi="Arial" w:cs="Arial"/>
          <w:i/>
          <w:szCs w:val="18"/>
        </w:rPr>
        <w:t xml:space="preserve">„Dostawa zestawów komputerowych, tabletów oraz monitorów interaktywnych z podstawą mobilną do Zespołu Szkół nr 2 im. J. Iwaszkiewicza w Katowicach w ramach realizacji </w:t>
      </w:r>
      <w:r>
        <w:rPr>
          <w:rFonts w:ascii="Arial" w:hAnsi="Arial" w:cs="Arial"/>
          <w:i/>
          <w:szCs w:val="18"/>
        </w:rPr>
        <w:t>projektu Śląska Szkoła Ćwiczeń”</w:t>
      </w:r>
    </w:p>
    <w:p w14:paraId="649BE79C" w14:textId="77777777" w:rsidR="007B1D34" w:rsidRDefault="007B1D34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2770"/>
        <w:gridCol w:w="8598"/>
        <w:gridCol w:w="2138"/>
      </w:tblGrid>
      <w:tr w:rsidR="003E1224" w:rsidRPr="00316EC6" w14:paraId="10BE6E0B" w14:textId="77777777" w:rsidTr="00D61EE5">
        <w:trPr>
          <w:trHeight w:val="820"/>
        </w:trPr>
        <w:tc>
          <w:tcPr>
            <w:tcW w:w="3258" w:type="dxa"/>
            <w:gridSpan w:val="2"/>
            <w:vMerge w:val="restart"/>
            <w:vAlign w:val="center"/>
            <w:hideMark/>
          </w:tcPr>
          <w:p w14:paraId="72220027" w14:textId="77777777" w:rsidR="003E1224" w:rsidRPr="00B90CD1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6CC9FD" w14:textId="77777777" w:rsidR="003E1224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Komputer stacjonarny dla nauczyciela</w:t>
            </w:r>
          </w:p>
          <w:p w14:paraId="718D9F16" w14:textId="77777777" w:rsidR="003E1224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EC6">
              <w:rPr>
                <w:rFonts w:ascii="Arial" w:hAnsi="Arial" w:cs="Arial"/>
                <w:b/>
                <w:bCs/>
                <w:sz w:val="20"/>
                <w:szCs w:val="20"/>
              </w:rPr>
              <w:t>(zestaw komputerowy z monitorem i oprogramowaniem)</w:t>
            </w:r>
          </w:p>
          <w:p w14:paraId="611D0753" w14:textId="77777777" w:rsidR="003E1224" w:rsidRPr="00316EC6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EF091" w14:textId="77777777" w:rsidR="003E1224" w:rsidRPr="00316EC6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1 sztuka</w:t>
            </w:r>
          </w:p>
          <w:p w14:paraId="1F4FB65B" w14:textId="77777777" w:rsidR="003E1224" w:rsidRPr="00316EC6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7AB5AF44" w14:textId="77777777" w:rsidR="00D61EE5" w:rsidRDefault="00D61EE5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7DB7FBDA" w14:textId="6A82CFE1" w:rsidR="003E1224" w:rsidRPr="003E1224" w:rsidRDefault="003E122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 w:rsidR="00D61EE5"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</w:t>
            </w:r>
          </w:p>
          <w:p w14:paraId="4653777D" w14:textId="68B72083" w:rsidR="003E1224" w:rsidRDefault="00B81EC5" w:rsidP="003E1224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                   </w:t>
            </w:r>
            <w:r w:rsidR="003E1224" w:rsidRPr="00BE774E">
              <w:rPr>
                <w:rFonts w:ascii="Arial" w:hAnsi="Arial" w:cs="Arial"/>
                <w:bCs/>
                <w:i/>
                <w:sz w:val="18"/>
              </w:rPr>
              <w:t>(należy podać pełną</w:t>
            </w:r>
            <w:r w:rsidR="003E1224">
              <w:rPr>
                <w:rFonts w:ascii="Arial" w:hAnsi="Arial" w:cs="Arial"/>
                <w:bCs/>
                <w:i/>
                <w:sz w:val="18"/>
              </w:rPr>
              <w:t xml:space="preserve"> nazwę komputera</w:t>
            </w:r>
            <w:r w:rsidR="003E1224" w:rsidRPr="00BE774E">
              <w:rPr>
                <w:rFonts w:ascii="Arial" w:hAnsi="Arial" w:cs="Arial"/>
                <w:bCs/>
                <w:i/>
                <w:sz w:val="18"/>
              </w:rPr>
              <w:t>, typ i model w</w:t>
            </w:r>
            <w:r w:rsidR="003E1224">
              <w:rPr>
                <w:rFonts w:ascii="Arial" w:hAnsi="Arial" w:cs="Arial"/>
                <w:bCs/>
                <w:i/>
                <w:sz w:val="18"/>
              </w:rPr>
              <w:t xml:space="preserve"> celu jednoznacznej </w:t>
            </w:r>
            <w:r w:rsidR="003E1224" w:rsidRPr="00BE774E">
              <w:rPr>
                <w:rFonts w:ascii="Arial" w:hAnsi="Arial" w:cs="Arial"/>
                <w:bCs/>
                <w:i/>
                <w:sz w:val="18"/>
              </w:rPr>
              <w:t>identyfikacji oferowanego urządzenia</w:t>
            </w:r>
            <w:r w:rsidR="003E1224"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14:paraId="1645D9BA" w14:textId="78148587" w:rsidR="003E1224" w:rsidRPr="00316EC6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224" w:rsidRPr="00316EC6" w14:paraId="249105F3" w14:textId="77777777" w:rsidTr="007230F9">
        <w:trPr>
          <w:trHeight w:val="715"/>
        </w:trPr>
        <w:tc>
          <w:tcPr>
            <w:tcW w:w="3258" w:type="dxa"/>
            <w:gridSpan w:val="2"/>
            <w:vMerge/>
            <w:vAlign w:val="center"/>
          </w:tcPr>
          <w:p w14:paraId="7776889C" w14:textId="77777777" w:rsidR="003E1224" w:rsidRPr="00B90CD1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</w:tcPr>
          <w:p w14:paraId="6EA6AB93" w14:textId="77777777" w:rsidR="00D61EE5" w:rsidRDefault="00D61EE5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6E1D3679" w14:textId="7E2F10DB" w:rsidR="003E1224" w:rsidRPr="00F571FC" w:rsidRDefault="003E1224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Oferowany monitor*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1963CBE0" w14:textId="2CA32B02" w:rsidR="003E1224" w:rsidRPr="00BE774E" w:rsidRDefault="00B81EC5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                                                  </w:t>
            </w:r>
            <w:r w:rsidR="003E1224" w:rsidRPr="001E3A27">
              <w:rPr>
                <w:rFonts w:ascii="Arial" w:hAnsi="Arial" w:cs="Arial"/>
                <w:bCs/>
                <w:i/>
                <w:sz w:val="16"/>
              </w:rPr>
              <w:t xml:space="preserve">(należy </w:t>
            </w:r>
            <w:r w:rsidR="003E1224">
              <w:rPr>
                <w:rFonts w:ascii="Arial" w:hAnsi="Arial" w:cs="Arial"/>
                <w:bCs/>
                <w:i/>
                <w:sz w:val="16"/>
              </w:rPr>
              <w:t>podać pełną nazwę monitora</w:t>
            </w:r>
            <w:r w:rsidR="009D3167">
              <w:rPr>
                <w:rFonts w:ascii="Arial" w:hAnsi="Arial" w:cs="Arial"/>
                <w:bCs/>
                <w:i/>
                <w:sz w:val="16"/>
              </w:rPr>
              <w:t>, typ i model</w:t>
            </w:r>
            <w:r w:rsidR="003E1224" w:rsidRPr="001E3A27">
              <w:rPr>
                <w:rFonts w:ascii="Arial" w:hAnsi="Arial" w:cs="Arial"/>
                <w:bCs/>
                <w:i/>
                <w:sz w:val="16"/>
              </w:rPr>
              <w:t xml:space="preserve"> w celu jednoznacznej identyfikacji</w:t>
            </w:r>
            <w:r w:rsidR="003E1224">
              <w:rPr>
                <w:rFonts w:ascii="Arial" w:hAnsi="Arial" w:cs="Arial"/>
                <w:bCs/>
                <w:i/>
                <w:sz w:val="16"/>
              </w:rPr>
              <w:t xml:space="preserve"> oferowanego urządzenia</w:t>
            </w:r>
            <w:r w:rsidR="003E1224"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3E1224" w:rsidRPr="00316EC6" w14:paraId="190B648A" w14:textId="77777777" w:rsidTr="007230F9">
        <w:trPr>
          <w:trHeight w:val="715"/>
        </w:trPr>
        <w:tc>
          <w:tcPr>
            <w:tcW w:w="3258" w:type="dxa"/>
            <w:gridSpan w:val="2"/>
            <w:vMerge/>
            <w:vAlign w:val="center"/>
          </w:tcPr>
          <w:p w14:paraId="6A9E103E" w14:textId="77777777" w:rsidR="003E1224" w:rsidRPr="00B90CD1" w:rsidRDefault="003E122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</w:tcPr>
          <w:p w14:paraId="31BE662B" w14:textId="77777777" w:rsidR="003E1224" w:rsidRDefault="003E1224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AA69F0E" w14:textId="57D8C304" w:rsidR="003E1224" w:rsidRPr="00F571FC" w:rsidRDefault="003E1224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Oferowany pakiet biurowy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4CE219FA" w14:textId="3E16AFC0" w:rsidR="003E1224" w:rsidRPr="00BE774E" w:rsidRDefault="00B81EC5" w:rsidP="003E1224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                                                                            </w:t>
            </w:r>
            <w:r w:rsidR="003E1224" w:rsidRPr="001E3A27">
              <w:rPr>
                <w:rFonts w:ascii="Arial" w:hAnsi="Arial" w:cs="Arial"/>
                <w:bCs/>
                <w:i/>
                <w:sz w:val="16"/>
              </w:rPr>
              <w:t>(należy podać pełną nazwę oprogramowania w celu jednoznacznej identyfikacji</w:t>
            </w:r>
            <w:r w:rsidR="003E1224"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8A6334" w:rsidRPr="006E35B0" w14:paraId="046E6A86" w14:textId="77777777" w:rsidTr="008A6334">
        <w:trPr>
          <w:trHeight w:val="808"/>
        </w:trPr>
        <w:tc>
          <w:tcPr>
            <w:tcW w:w="488" w:type="dxa"/>
            <w:vAlign w:val="center"/>
            <w:hideMark/>
          </w:tcPr>
          <w:p w14:paraId="74905BAF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18"/>
                <w:szCs w:val="19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611A318C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20"/>
                <w:szCs w:val="19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44EBB421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20"/>
                <w:szCs w:val="19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216A41E3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18"/>
                <w:szCs w:val="19"/>
              </w:rPr>
              <w:t>Spełnienie wymagań Zamawiającego przez oferowane urządzenie (wpisać TAK lub NIE)</w:t>
            </w:r>
          </w:p>
        </w:tc>
      </w:tr>
      <w:tr w:rsidR="007230F9" w:rsidRPr="00316EC6" w14:paraId="6E650DC3" w14:textId="77777777" w:rsidTr="007230F9">
        <w:trPr>
          <w:trHeight w:val="1104"/>
        </w:trPr>
        <w:tc>
          <w:tcPr>
            <w:tcW w:w="488" w:type="dxa"/>
            <w:vMerge w:val="restart"/>
            <w:vAlign w:val="center"/>
            <w:hideMark/>
          </w:tcPr>
          <w:p w14:paraId="1AF94DFB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0" w:type="dxa"/>
            <w:vMerge w:val="restart"/>
            <w:vAlign w:val="center"/>
            <w:hideMark/>
          </w:tcPr>
          <w:p w14:paraId="69314B9B" w14:textId="77777777" w:rsidR="007230F9" w:rsidRPr="006E35B0" w:rsidRDefault="007230F9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66B5" w14:textId="2E8F6194" w:rsidR="007230F9" w:rsidRPr="00D42C3D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Procesor min. 4 rdzeniowy, zgodny z architekturą 64 bitową.</w:t>
            </w:r>
          </w:p>
          <w:p w14:paraId="35B1FE3E" w14:textId="6F8A7F42" w:rsidR="007230F9" w:rsidRPr="00D42C3D" w:rsidRDefault="007230F9" w:rsidP="00C045DA">
            <w:pPr>
              <w:pStyle w:val="Default"/>
              <w:jc w:val="both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 xml:space="preserve">Zaoferowany procesor musi uzyskiwać w teście PassMark - CPU Benchmark wynik co najmniej 9220 punktów, na </w:t>
            </w:r>
            <w:r w:rsidR="00D42C3D" w:rsidRPr="00BC1E31">
              <w:rPr>
                <w:rFonts w:ascii="Arial" w:hAnsi="Arial" w:cs="Arial"/>
                <w:sz w:val="18"/>
                <w:szCs w:val="18"/>
              </w:rPr>
              <w:t xml:space="preserve">dzień </w:t>
            </w:r>
            <w:r w:rsidR="00A87836" w:rsidRPr="00BC1E31">
              <w:rPr>
                <w:rFonts w:ascii="Arial" w:hAnsi="Arial" w:cs="Arial"/>
                <w:sz w:val="18"/>
                <w:szCs w:val="18"/>
              </w:rPr>
              <w:t>20</w:t>
            </w:r>
            <w:r w:rsidR="003E1224" w:rsidRPr="00BC1E31">
              <w:rPr>
                <w:rFonts w:ascii="Arial" w:hAnsi="Arial" w:cs="Arial"/>
                <w:sz w:val="18"/>
                <w:szCs w:val="18"/>
              </w:rPr>
              <w:t>.09</w:t>
            </w:r>
            <w:r w:rsidRPr="00BC1E31">
              <w:rPr>
                <w:rFonts w:ascii="Arial" w:hAnsi="Arial" w:cs="Arial"/>
                <w:sz w:val="18"/>
                <w:szCs w:val="18"/>
              </w:rPr>
              <w:t>.2021r. Wynik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 zaproponowanego procesora musi znajdować się na stronie: </w:t>
            </w:r>
            <w:hyperlink r:id="rId11" w:history="1">
              <w:r w:rsidRPr="00D42C3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https://www.cpubenchmark.net/cpu_list.php</w:t>
              </w:r>
            </w:hyperlink>
          </w:p>
          <w:p w14:paraId="3D467AD7" w14:textId="14931357" w:rsidR="007230F9" w:rsidRPr="007230F9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Wydruk rankingu stanowi załącznik nr 7 do SWZ.</w:t>
            </w:r>
          </w:p>
          <w:p w14:paraId="642A5043" w14:textId="77777777" w:rsidR="007230F9" w:rsidRPr="00316EC6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vAlign w:val="center"/>
            <w:hideMark/>
          </w:tcPr>
          <w:p w14:paraId="46560E07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0F9" w:rsidRPr="00316EC6" w14:paraId="41083B9A" w14:textId="77777777" w:rsidTr="008A6334">
        <w:trPr>
          <w:trHeight w:val="727"/>
        </w:trPr>
        <w:tc>
          <w:tcPr>
            <w:tcW w:w="488" w:type="dxa"/>
            <w:vMerge/>
            <w:vAlign w:val="center"/>
          </w:tcPr>
          <w:p w14:paraId="3D11515C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vAlign w:val="center"/>
          </w:tcPr>
          <w:p w14:paraId="5C6B12BB" w14:textId="77777777" w:rsidR="007230F9" w:rsidRPr="006E35B0" w:rsidRDefault="007230F9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EAF" w14:textId="77777777" w:rsidR="007230F9" w:rsidRDefault="007230F9" w:rsidP="007230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2DE65F" w14:textId="4F705B0F" w:rsidR="007230F9" w:rsidRPr="00B81EC5" w:rsidRDefault="007230F9" w:rsidP="007230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Oferowany procesor</w:t>
            </w:r>
            <w:r w:rsidR="00D61EE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81E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30F9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 w:rsidR="00B81EC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</w:t>
            </w:r>
          </w:p>
          <w:p w14:paraId="4FEBC6F8" w14:textId="5DC168C0" w:rsidR="007230F9" w:rsidRPr="00B81EC5" w:rsidRDefault="00B81EC5" w:rsidP="007230F9">
            <w:pPr>
              <w:pStyle w:val="Default"/>
              <w:rPr>
                <w:rFonts w:ascii="Arial" w:hAnsi="Arial" w:cs="Arial"/>
                <w:bCs/>
                <w:i/>
                <w:sz w:val="16"/>
                <w:szCs w:val="18"/>
              </w:rPr>
            </w:pP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                                             </w:t>
            </w:r>
            <w:r w:rsidR="007230F9" w:rsidRPr="00B81EC5">
              <w:rPr>
                <w:rFonts w:ascii="Arial" w:hAnsi="Arial" w:cs="Arial"/>
                <w:bCs/>
                <w:i/>
                <w:sz w:val="16"/>
                <w:szCs w:val="18"/>
              </w:rPr>
              <w:t>(należy podać nazwę procesora, typ i model w celu jednoznacznej ide</w:t>
            </w:r>
            <w:r w:rsidRPr="00B81EC5">
              <w:rPr>
                <w:rFonts w:ascii="Arial" w:hAnsi="Arial" w:cs="Arial"/>
                <w:bCs/>
                <w:i/>
                <w:sz w:val="16"/>
                <w:szCs w:val="18"/>
              </w:rPr>
              <w:t>ntyfikacji</w:t>
            </w:r>
            <w:r w:rsidR="007230F9" w:rsidRPr="00B81EC5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  <w:p w14:paraId="12BA87BF" w14:textId="77777777" w:rsidR="007230F9" w:rsidRPr="008342FD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14:paraId="18F66EE0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316EC6" w14:paraId="4A12D681" w14:textId="77777777" w:rsidTr="008A6334">
        <w:trPr>
          <w:trHeight w:val="427"/>
        </w:trPr>
        <w:tc>
          <w:tcPr>
            <w:tcW w:w="488" w:type="dxa"/>
            <w:vAlign w:val="center"/>
            <w:hideMark/>
          </w:tcPr>
          <w:p w14:paraId="35CDEF45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14:paraId="3861069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284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minimum 8 GB zainstalowanej pamięci, możliwość rozbudowy do min 32GB</w:t>
            </w:r>
          </w:p>
        </w:tc>
        <w:tc>
          <w:tcPr>
            <w:tcW w:w="2138" w:type="dxa"/>
            <w:vAlign w:val="center"/>
            <w:hideMark/>
          </w:tcPr>
          <w:p w14:paraId="2DE1CA1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73515201" w14:textId="77777777" w:rsidTr="00B81EC5">
        <w:trPr>
          <w:trHeight w:val="586"/>
        </w:trPr>
        <w:tc>
          <w:tcPr>
            <w:tcW w:w="488" w:type="dxa"/>
            <w:vAlign w:val="center"/>
            <w:hideMark/>
          </w:tcPr>
          <w:p w14:paraId="4FBC0042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7A62C54E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Dysk twardy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FAA" w14:textId="77777777" w:rsidR="008A6334" w:rsidRPr="00316EC6" w:rsidRDefault="008A6334" w:rsidP="008A6334">
            <w:pPr>
              <w:pStyle w:val="Default"/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256 GB, technologia SSD</w:t>
            </w:r>
          </w:p>
          <w:p w14:paraId="1AEF4031" w14:textId="77777777" w:rsidR="008A6334" w:rsidRPr="00316EC6" w:rsidRDefault="008A6334" w:rsidP="008A6334">
            <w:pPr>
              <w:pStyle w:val="Default"/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1 TB, technologia HDD</w:t>
            </w:r>
          </w:p>
        </w:tc>
        <w:tc>
          <w:tcPr>
            <w:tcW w:w="2138" w:type="dxa"/>
            <w:vAlign w:val="center"/>
            <w:hideMark/>
          </w:tcPr>
          <w:p w14:paraId="677E4CB3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36BF551D" w14:textId="77777777" w:rsidTr="00B81EC5">
        <w:trPr>
          <w:trHeight w:val="507"/>
        </w:trPr>
        <w:tc>
          <w:tcPr>
            <w:tcW w:w="488" w:type="dxa"/>
            <w:vAlign w:val="center"/>
            <w:hideMark/>
          </w:tcPr>
          <w:p w14:paraId="11C3EE8C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14:paraId="24A31FD7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graficzna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50AD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 z procesorem</w:t>
            </w:r>
          </w:p>
        </w:tc>
        <w:tc>
          <w:tcPr>
            <w:tcW w:w="2138" w:type="dxa"/>
            <w:vAlign w:val="center"/>
            <w:hideMark/>
          </w:tcPr>
          <w:p w14:paraId="7D68C0F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756D52A3" w14:textId="77777777" w:rsidTr="00B81EC5">
        <w:trPr>
          <w:trHeight w:val="543"/>
        </w:trPr>
        <w:tc>
          <w:tcPr>
            <w:tcW w:w="488" w:type="dxa"/>
            <w:vAlign w:val="center"/>
            <w:hideMark/>
          </w:tcPr>
          <w:p w14:paraId="653118C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2790123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sieciowa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B60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2138" w:type="dxa"/>
            <w:vAlign w:val="center"/>
            <w:hideMark/>
          </w:tcPr>
          <w:p w14:paraId="0CDC2B1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0266573B" w14:textId="77777777" w:rsidTr="00B81EC5">
        <w:trPr>
          <w:trHeight w:val="565"/>
        </w:trPr>
        <w:tc>
          <w:tcPr>
            <w:tcW w:w="488" w:type="dxa"/>
            <w:vAlign w:val="center"/>
            <w:hideMark/>
          </w:tcPr>
          <w:p w14:paraId="7E08362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1C11F7E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68F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LAN, Wifi</w:t>
            </w:r>
          </w:p>
        </w:tc>
        <w:tc>
          <w:tcPr>
            <w:tcW w:w="2138" w:type="dxa"/>
            <w:vAlign w:val="center"/>
            <w:hideMark/>
          </w:tcPr>
          <w:p w14:paraId="0D5148E6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49BCF635" w14:textId="77777777" w:rsidTr="008A6334">
        <w:trPr>
          <w:trHeight w:val="1731"/>
        </w:trPr>
        <w:tc>
          <w:tcPr>
            <w:tcW w:w="488" w:type="dxa"/>
            <w:vAlign w:val="center"/>
            <w:hideMark/>
          </w:tcPr>
          <w:p w14:paraId="2B2D2456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70" w:type="dxa"/>
            <w:vAlign w:val="center"/>
            <w:hideMark/>
          </w:tcPr>
          <w:p w14:paraId="7DD7D008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Rodzaje wejść/ wyjść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BD1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3.0 - min. 2 szt.,</w:t>
            </w:r>
          </w:p>
          <w:p w14:paraId="5CE7E543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2.0 - min. 2 szt.,</w:t>
            </w:r>
          </w:p>
          <w:p w14:paraId="4753327A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HDMI - 1 szt.,</w:t>
            </w:r>
          </w:p>
          <w:p w14:paraId="5DC444D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VGA - 1 szt.,</w:t>
            </w:r>
          </w:p>
          <w:p w14:paraId="4D90DF3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RJ-45 (LAN) - 1 szt.,</w:t>
            </w:r>
          </w:p>
          <w:p w14:paraId="49D114C8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Wyjście słuchawkow</w:t>
            </w:r>
            <w:r>
              <w:rPr>
                <w:rFonts w:ascii="Arial" w:hAnsi="Arial" w:cs="Arial"/>
                <w:sz w:val="18"/>
                <w:szCs w:val="18"/>
              </w:rPr>
              <w:t>e/wejście mikrofonowe - 1 szt.</w:t>
            </w:r>
          </w:p>
          <w:p w14:paraId="75170C87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</w:tc>
        <w:tc>
          <w:tcPr>
            <w:tcW w:w="2138" w:type="dxa"/>
            <w:vAlign w:val="center"/>
            <w:hideMark/>
          </w:tcPr>
          <w:p w14:paraId="10488903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2D0ECB8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713E18F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76514B3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Wbudowane napędy optyczne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A4D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napęd optyczny DVD RW</w:t>
            </w:r>
          </w:p>
        </w:tc>
        <w:tc>
          <w:tcPr>
            <w:tcW w:w="2138" w:type="dxa"/>
            <w:vAlign w:val="center"/>
            <w:hideMark/>
          </w:tcPr>
          <w:p w14:paraId="56324D6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55286CF" w14:textId="77777777" w:rsidTr="008A6334">
        <w:trPr>
          <w:trHeight w:val="854"/>
        </w:trPr>
        <w:tc>
          <w:tcPr>
            <w:tcW w:w="488" w:type="dxa"/>
            <w:vAlign w:val="center"/>
            <w:hideMark/>
          </w:tcPr>
          <w:p w14:paraId="04162970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614051F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Dodatkowe informacje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D42E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klawiatura QWERTY, przewodowa, łączność USB,</w:t>
            </w:r>
          </w:p>
          <w:p w14:paraId="179CE10C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mysz 3 przyciskowa, przewodowa, łączność USB,</w:t>
            </w:r>
          </w:p>
          <w:p w14:paraId="78725868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kabel sieciowy RJ-45 dł. min. 1,8m</w:t>
            </w:r>
          </w:p>
        </w:tc>
        <w:tc>
          <w:tcPr>
            <w:tcW w:w="2138" w:type="dxa"/>
            <w:vAlign w:val="center"/>
            <w:hideMark/>
          </w:tcPr>
          <w:p w14:paraId="55B67FD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7CC61F7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5A0AA62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65947EF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 obudowy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0B8" w14:textId="361A3E9F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ze względu na ograniczoną ilość miejsca obudowy desktop- Mini, Small- Desktop, Small Form Factor, Mini/ Tiny PC, Micro Tower</w:t>
            </w:r>
          </w:p>
          <w:p w14:paraId="246A4E7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1D516CE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D6F5158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56D71E77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70" w:type="dxa"/>
            <w:vAlign w:val="center"/>
            <w:hideMark/>
          </w:tcPr>
          <w:p w14:paraId="15B89DF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1AFE" w14:textId="12607FF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</w:p>
          <w:p w14:paraId="358D7D15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1) licencja: jednostanowiskowa,</w:t>
            </w:r>
          </w:p>
          <w:p w14:paraId="10045D62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2) możliwość pracy z aplikacjami 32 i 64 bitowymi zgodnymi z systemem Microsoft Windows wersji min. Windows 10,</w:t>
            </w:r>
          </w:p>
          <w:p w14:paraId="127F2869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3) umożliwiający uruchomienie i obsługę dostarczanego oprogramowania edukacyjnego,</w:t>
            </w:r>
          </w:p>
          <w:p w14:paraId="333DF347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4) dostarczony w wersji stabilnej,</w:t>
            </w:r>
          </w:p>
          <w:p w14:paraId="6AAAA7EF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posiadający graficzne środowisko instalacji i konfiguracji w języku polskim,</w:t>
            </w:r>
          </w:p>
          <w:p w14:paraId="2FF95E0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zapewniający pełną integrację z domeną Active Directory MS Windows (posiadaną przez Zamawiającego), opartą na platformie Windows Server,</w:t>
            </w:r>
          </w:p>
          <w:p w14:paraId="0C9A1DF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z</w:t>
            </w:r>
            <w:r w:rsidRPr="00B40F84">
              <w:rPr>
                <w:rFonts w:ascii="Arial" w:hAnsi="Arial" w:cs="Arial"/>
                <w:sz w:val="18"/>
                <w:szCs w:val="18"/>
              </w:rPr>
              <w:t>arządzanie komputerami poprzez Zasady Grup Active Directory, WMI,</w:t>
            </w:r>
          </w:p>
          <w:p w14:paraId="0F7BA51C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p</w:t>
            </w:r>
            <w:r w:rsidRPr="00B40F84">
              <w:rPr>
                <w:rFonts w:ascii="Arial" w:hAnsi="Arial" w:cs="Arial"/>
                <w:sz w:val="18"/>
                <w:szCs w:val="18"/>
              </w:rPr>
              <w:t>ełna współpraca z dostarczanym oprogramowaniem,</w:t>
            </w:r>
          </w:p>
          <w:p w14:paraId="1579CEA2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8) zapewniający pełną kompatybilność z oferowanym sprzętem,</w:t>
            </w:r>
          </w:p>
          <w:p w14:paraId="7CF8DDD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9) możliwość dokonywania bezpłatnej aktualizacji i poprawek systemu przez internet (strona internetowa w języku polskim),</w:t>
            </w:r>
          </w:p>
          <w:p w14:paraId="03DD643C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10) nieodpłatne telefoniczne wsparcie techniczne w języku polskim w dni robocze zapewnione przez producenta lub dostawcę.</w:t>
            </w:r>
          </w:p>
          <w:p w14:paraId="432C974C" w14:textId="5F6D6C37" w:rsidR="00D61EE5" w:rsidRPr="00CF498B" w:rsidRDefault="00D61EE5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20B5118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1EC5" w:rsidRPr="00CF498B" w14:paraId="756674BC" w14:textId="77777777" w:rsidTr="00453157">
        <w:trPr>
          <w:trHeight w:val="1502"/>
        </w:trPr>
        <w:tc>
          <w:tcPr>
            <w:tcW w:w="488" w:type="dxa"/>
            <w:vAlign w:val="center"/>
          </w:tcPr>
          <w:p w14:paraId="1715961D" w14:textId="1F5D6A60" w:rsidR="00B81EC5" w:rsidRDefault="00B81EC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322C8F8F" w14:textId="5D95097C" w:rsidR="00B81EC5" w:rsidRPr="00AA089D" w:rsidRDefault="00B81EC5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Oprogramowanie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CE8" w14:textId="77777777" w:rsidR="00D61EE5" w:rsidRDefault="00D61EE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152DD0" w14:textId="39250FD4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Zainstalowany pakiet biurowy Microsoft Office 2019 licencja bezterminowa lub równoważny, w polskiej wersji językowej. Licencjonowanie musi uwzględniać prawo do bezpłatnej instalacji udostępnianych przez producenta uaktualnień i poprawek krytycznych i opcjonalnych.</w:t>
            </w:r>
          </w:p>
          <w:p w14:paraId="1F8B67C5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Pakiet musi być w pełni kompatybilny z dokumentami Microsoft Office w wersji 2019.</w:t>
            </w:r>
          </w:p>
          <w:p w14:paraId="4218B6ED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2E6B14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Pakiet aplikacji biurowych musi zawierać:</w:t>
            </w:r>
          </w:p>
          <w:p w14:paraId="14CEB4F6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1) Edytor tekstu.</w:t>
            </w:r>
          </w:p>
          <w:p w14:paraId="5900FAE9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2) Arkusz kalkulacyjny.</w:t>
            </w:r>
          </w:p>
          <w:p w14:paraId="15A6A9AB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3) Narzędzie do przygotowywania i prowadzenia prezentacji.</w:t>
            </w:r>
          </w:p>
          <w:p w14:paraId="35C7C39D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8243E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Edytor tekstów musi umożliwiać:</w:t>
            </w:r>
          </w:p>
          <w:p w14:paraId="0C833FEF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22386C66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b)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9A33DD9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lastRenderedPageBreak/>
              <w:t>c) Wstawianie oraz formatowanie tabel.</w:t>
            </w:r>
          </w:p>
          <w:p w14:paraId="3688A1E6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d) Wstawianie oraz formatowanie obiektów graficznych.</w:t>
            </w:r>
          </w:p>
          <w:p w14:paraId="32B7B5E5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e) Wstawianie wykresów i tabel z arkusza kalkulacyjnego (wliczając tabele przestawne).</w:t>
            </w:r>
          </w:p>
          <w:p w14:paraId="48229AE9" w14:textId="30893687" w:rsid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f) Automatyczne numerowanie rozdziałów, punktów, akapitów, tabel i rysunków.</w:t>
            </w:r>
          </w:p>
          <w:p w14:paraId="6C8B03DB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g) Automatyczne tworzenie spisów treści.</w:t>
            </w:r>
          </w:p>
          <w:p w14:paraId="2C1FD343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h) Formatowanie nagłówków i stopek stron.</w:t>
            </w:r>
          </w:p>
          <w:p w14:paraId="5BF86EB4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i) Śledzenie i porównywanie zmian wprowadzonych przez użytkowników w dokumencie.</w:t>
            </w:r>
          </w:p>
          <w:p w14:paraId="64BBE686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17879B8B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k) Określenie układu strony (pionowa/pozioma).</w:t>
            </w:r>
          </w:p>
          <w:p w14:paraId="4866D672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l) Wydruk dokumentów.</w:t>
            </w:r>
          </w:p>
          <w:p w14:paraId="2C3DC109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m) Wykonywanie korespondencji seryjnej bazując na danych adresowych pochodzących z arkusza kalkulacyjnego  i z narzędzia do zarządzania informacją prywatną.</w:t>
            </w:r>
          </w:p>
          <w:p w14:paraId="58234624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n) Pracę na dokumentach utworzonych przy pomocy Microsoft Word 2003 lub Microsoft Word 2007 i późniejsze, z zapewnieniem bezproblemowej konwersji wszystkich elementów i atrybutów dokumentu oraz zachowanych makropoleceń.</w:t>
            </w:r>
          </w:p>
          <w:p w14:paraId="5C46C50B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o) Zabezpieczenie dokumentów hasłem przed odczytem oraz przed wprowadzaniem modyfikacji.</w:t>
            </w:r>
          </w:p>
          <w:p w14:paraId="22021B67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E2012E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Arkusz kalkulacyjny musi umożliwiać:</w:t>
            </w:r>
          </w:p>
          <w:p w14:paraId="0A54157C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a) Tworzenie raportów tabelarycznych.</w:t>
            </w:r>
          </w:p>
          <w:p w14:paraId="56C8EC5E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b) Tworzenie wykresów liniowych (wraz linią trendu), słupkowych, kołowych.</w:t>
            </w:r>
          </w:p>
          <w:p w14:paraId="7520C66F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5698CEF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d) Tworzenie raportów z zewnętrznych źródeł danych (inne arkusze kalkulacyjne, bazy danych zgodne z ODBC, Pliki tekstowe, pliki XML, webservice).</w:t>
            </w:r>
          </w:p>
          <w:p w14:paraId="3D5062FF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4FF2B6FD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f) Tworzenie raportów tabeli przestawnych umożliwiających dynamiczną zmianę wymiarów oraz wykresów bazujących na danych z tabeli przestawnych.</w:t>
            </w:r>
          </w:p>
          <w:p w14:paraId="2D62E665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g) Wyszukiwanie i zamianę danych.</w:t>
            </w:r>
          </w:p>
          <w:p w14:paraId="462D8C67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h) Wykonywanie analiz danych przy użyciu formatowania warunkowego.</w:t>
            </w:r>
          </w:p>
          <w:p w14:paraId="5C7031D8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i) Nazywanie komórek arkusza i odwoływanie się w formułach po takiej nazwie.</w:t>
            </w:r>
          </w:p>
          <w:p w14:paraId="573510EC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29D70554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k) Formatowanie czasu, daty i wartości finansowych z polskim formatem.</w:t>
            </w:r>
          </w:p>
          <w:p w14:paraId="38F427F4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lastRenderedPageBreak/>
              <w:t>l) Zapis wielu arkuszy kalkulacyjnych w jednym pliku.</w:t>
            </w:r>
          </w:p>
          <w:p w14:paraId="09AD9D93" w14:textId="77777777" w:rsidR="00B81EC5" w:rsidRP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m) Zachowanie pełnej zgodności z formatami plików utworzonych za pomocą oprogramowania Microsoft Excel 2003 oraz Microsoft Excel 2007 i późniejszymi, z uwzględnieniem poprawnej realizacji użytych w nich funkcji specjalnych i makropoleceń.</w:t>
            </w:r>
          </w:p>
          <w:p w14:paraId="647F9D34" w14:textId="6482D363" w:rsidR="00B81EC5" w:rsidRDefault="00B81EC5" w:rsidP="00B81E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EC5">
              <w:rPr>
                <w:rFonts w:ascii="Arial" w:hAnsi="Arial" w:cs="Arial"/>
                <w:sz w:val="18"/>
                <w:szCs w:val="18"/>
              </w:rPr>
              <w:t>n) Zabezpieczenie dokumentów hasłem przed odczytem oraz przed wprowadzaniem modyfikacji.</w:t>
            </w:r>
          </w:p>
          <w:p w14:paraId="728C1D30" w14:textId="6482D363" w:rsidR="00B81EC5" w:rsidRPr="00B40F84" w:rsidRDefault="00B81EC5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448BC24" w14:textId="77777777" w:rsidR="00B81EC5" w:rsidRPr="00CF498B" w:rsidRDefault="00B81EC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63486FE" w14:textId="77777777" w:rsidTr="008A6334">
        <w:trPr>
          <w:trHeight w:val="1464"/>
        </w:trPr>
        <w:tc>
          <w:tcPr>
            <w:tcW w:w="488" w:type="dxa"/>
            <w:vAlign w:val="center"/>
          </w:tcPr>
          <w:p w14:paraId="1290983B" w14:textId="34C6BBA2" w:rsidR="008A6334" w:rsidRDefault="00B81EC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70" w:type="dxa"/>
            <w:vAlign w:val="center"/>
          </w:tcPr>
          <w:p w14:paraId="502CBB3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Wsparcie techniczne producenta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23A3" w14:textId="77777777" w:rsidR="008A6334" w:rsidRDefault="008A6334" w:rsidP="008A6334">
            <w:pPr>
              <w:pStyle w:val="Defaul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Możliwość telefonicznego lub poprzez stronę producenta sprawdzenia konfiguracji sprzętowej komputera oraz warunków gwarancji po podaniu numeru seryjnego lub kodu serwisowego umies</w:t>
            </w:r>
            <w:r>
              <w:rPr>
                <w:rFonts w:ascii="Arial" w:hAnsi="Arial" w:cs="Arial"/>
                <w:sz w:val="18"/>
                <w:szCs w:val="18"/>
              </w:rPr>
              <w:t>zczonego na obudowie urządzenia.</w:t>
            </w:r>
          </w:p>
          <w:p w14:paraId="6F620013" w14:textId="77777777" w:rsidR="008A6334" w:rsidRPr="006E35B0" w:rsidRDefault="008A6334" w:rsidP="008A6334">
            <w:pPr>
              <w:pStyle w:val="Defaul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5B0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138" w:type="dxa"/>
            <w:vAlign w:val="center"/>
          </w:tcPr>
          <w:p w14:paraId="1DA9CD4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B80CB09" w14:textId="77777777" w:rsidTr="00453157">
        <w:trPr>
          <w:trHeight w:val="2320"/>
        </w:trPr>
        <w:tc>
          <w:tcPr>
            <w:tcW w:w="488" w:type="dxa"/>
            <w:vAlign w:val="center"/>
          </w:tcPr>
          <w:p w14:paraId="782B7737" w14:textId="2392AB9D" w:rsidR="008A6334" w:rsidRDefault="00B81EC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70" w:type="dxa"/>
            <w:vAlign w:val="center"/>
          </w:tcPr>
          <w:p w14:paraId="36897AF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Monitor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EB7" w14:textId="18C10429" w:rsidR="008A6334" w:rsidRPr="00AD455E" w:rsidRDefault="00AD455E" w:rsidP="00C045DA">
            <w:pPr>
              <w:pStyle w:val="Default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D455E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przekątna min. 23,8"</w:t>
            </w:r>
          </w:p>
          <w:p w14:paraId="51EA3306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rozdzielczo</w:t>
            </w:r>
            <w:r>
              <w:rPr>
                <w:rFonts w:ascii="Arial" w:hAnsi="Arial" w:cs="Arial"/>
                <w:sz w:val="18"/>
                <w:szCs w:val="18"/>
              </w:rPr>
              <w:t>ść obrazu min. 1080 x 1920 pix,</w:t>
            </w:r>
          </w:p>
          <w:p w14:paraId="20B4404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 xml:space="preserve">technologia podświetlania </w:t>
            </w:r>
            <w:r>
              <w:rPr>
                <w:rFonts w:ascii="Arial" w:hAnsi="Arial" w:cs="Arial"/>
                <w:sz w:val="18"/>
                <w:szCs w:val="18"/>
              </w:rPr>
              <w:t>LED,</w:t>
            </w:r>
          </w:p>
          <w:p w14:paraId="3E12A821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5 ms,</w:t>
            </w:r>
          </w:p>
          <w:p w14:paraId="6CC8C6A3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min. 250 cd/ m2,</w:t>
            </w:r>
          </w:p>
          <w:p w14:paraId="6D795472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liczba wyś</w:t>
            </w:r>
            <w:r>
              <w:rPr>
                <w:rFonts w:ascii="Arial" w:hAnsi="Arial" w:cs="Arial"/>
                <w:sz w:val="18"/>
                <w:szCs w:val="18"/>
              </w:rPr>
              <w:t>wietlanych kolorów min. 16 mln,</w:t>
            </w:r>
          </w:p>
          <w:p w14:paraId="62A995B8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OSD,</w:t>
            </w:r>
          </w:p>
          <w:p w14:paraId="1EE19ADF" w14:textId="6AD09632" w:rsidR="00B81EC5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wbudowane głośniki</w:t>
            </w:r>
          </w:p>
        </w:tc>
        <w:tc>
          <w:tcPr>
            <w:tcW w:w="2138" w:type="dxa"/>
            <w:vAlign w:val="center"/>
          </w:tcPr>
          <w:p w14:paraId="4FFF2D7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7B2AA67" w14:textId="77777777" w:rsidTr="00453157">
        <w:trPr>
          <w:trHeight w:val="1403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5C2583E6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641FEE0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DB959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1F05AC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EC5" w:rsidRPr="00B90CD1" w14:paraId="346B1F26" w14:textId="77777777" w:rsidTr="00B81EC5">
        <w:trPr>
          <w:trHeight w:val="715"/>
        </w:trPr>
        <w:tc>
          <w:tcPr>
            <w:tcW w:w="3258" w:type="dxa"/>
            <w:gridSpan w:val="2"/>
            <w:vMerge w:val="restart"/>
            <w:vAlign w:val="center"/>
            <w:hideMark/>
          </w:tcPr>
          <w:p w14:paraId="5C400EDA" w14:textId="77777777" w:rsidR="00B81EC5" w:rsidRPr="00B90CD1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6AE71" w14:textId="77777777" w:rsidR="00B81EC5" w:rsidRPr="006E35B0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Komputer stacjonarny dla ucznia</w:t>
            </w:r>
          </w:p>
          <w:p w14:paraId="69DEF872" w14:textId="77777777" w:rsidR="00B81EC5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(zestaw komputerowy z monitorem i oprogramowaniem)</w:t>
            </w:r>
          </w:p>
          <w:p w14:paraId="29EE0DA0" w14:textId="77777777" w:rsidR="00B81EC5" w:rsidRPr="00B90CD1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D6F4B" w14:textId="77777777" w:rsidR="00B81EC5" w:rsidRPr="006E35B0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14 sztuk</w:t>
            </w:r>
          </w:p>
          <w:p w14:paraId="48F3649D" w14:textId="77777777" w:rsidR="00B81EC5" w:rsidRPr="00B90CD1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239E4F04" w14:textId="77777777" w:rsidR="00D61EE5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325AAE68" w14:textId="1713708D" w:rsidR="00D61EE5" w:rsidRPr="003E1224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</w:t>
            </w:r>
          </w:p>
          <w:p w14:paraId="5BE1931D" w14:textId="77777777" w:rsidR="00D61EE5" w:rsidRDefault="00D61EE5" w:rsidP="00D61EE5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                   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 nazwę komputera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>, typ i model w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 celu jednoznacznej 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>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14:paraId="189F5ACD" w14:textId="78163EFE" w:rsidR="00B81EC5" w:rsidRPr="00B90CD1" w:rsidRDefault="00B81EC5" w:rsidP="00D61EE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EC5" w:rsidRPr="00B90CD1" w14:paraId="59797CB5" w14:textId="77777777" w:rsidTr="008A6334">
        <w:trPr>
          <w:trHeight w:val="715"/>
        </w:trPr>
        <w:tc>
          <w:tcPr>
            <w:tcW w:w="3258" w:type="dxa"/>
            <w:gridSpan w:val="2"/>
            <w:vMerge/>
            <w:vAlign w:val="center"/>
          </w:tcPr>
          <w:p w14:paraId="6112A0E6" w14:textId="77777777" w:rsidR="00B81EC5" w:rsidRPr="00B90CD1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</w:tcPr>
          <w:p w14:paraId="71EE109C" w14:textId="77777777" w:rsidR="00D61EE5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3BBA2C49" w14:textId="4D5C8884" w:rsidR="00D61EE5" w:rsidRPr="00F571FC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Oferowany monitor*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22B37418" w14:textId="03C75C2D" w:rsidR="00B81EC5" w:rsidRPr="00BE774E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                                                  </w:t>
            </w:r>
            <w:r w:rsidRPr="001E3A27">
              <w:rPr>
                <w:rFonts w:ascii="Arial" w:hAnsi="Arial" w:cs="Arial"/>
                <w:bCs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bCs/>
                <w:i/>
                <w:sz w:val="16"/>
              </w:rPr>
              <w:t>podać pełną nazwę monitora</w:t>
            </w:r>
            <w:r w:rsidR="009D3167">
              <w:rPr>
                <w:rFonts w:ascii="Arial" w:hAnsi="Arial" w:cs="Arial"/>
                <w:bCs/>
                <w:i/>
                <w:sz w:val="16"/>
              </w:rPr>
              <w:t>, typ i model</w:t>
            </w:r>
            <w:r w:rsidRPr="001E3A27">
              <w:rPr>
                <w:rFonts w:ascii="Arial" w:hAnsi="Arial" w:cs="Arial"/>
                <w:bCs/>
                <w:i/>
                <w:sz w:val="16"/>
              </w:rPr>
              <w:t xml:space="preserve"> w celu jednoznacznej identyfikacji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 oferowanego urządzenia</w:t>
            </w:r>
            <w:r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B81EC5" w:rsidRPr="00B90CD1" w14:paraId="6D31CE70" w14:textId="77777777" w:rsidTr="008A6334">
        <w:trPr>
          <w:trHeight w:val="715"/>
        </w:trPr>
        <w:tc>
          <w:tcPr>
            <w:tcW w:w="3258" w:type="dxa"/>
            <w:gridSpan w:val="2"/>
            <w:vMerge/>
            <w:vAlign w:val="center"/>
          </w:tcPr>
          <w:p w14:paraId="24B20A3E" w14:textId="77777777" w:rsidR="00B81EC5" w:rsidRPr="00B90CD1" w:rsidRDefault="00B81EC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</w:tcPr>
          <w:p w14:paraId="38475A2B" w14:textId="77777777" w:rsidR="00D61EE5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ABCC2FA" w14:textId="57036505" w:rsidR="00D61EE5" w:rsidRPr="00F571FC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Oferowany pakiet biurowy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5D3FA1DF" w14:textId="5690B335" w:rsidR="00B81EC5" w:rsidRPr="00BE774E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                                                                            </w:t>
            </w:r>
            <w:r w:rsidRPr="001E3A27">
              <w:rPr>
                <w:rFonts w:ascii="Arial" w:hAnsi="Arial" w:cs="Arial"/>
                <w:bCs/>
                <w:i/>
                <w:sz w:val="16"/>
              </w:rPr>
              <w:t>(należy podać pełną nazwę oprogramowania w celu jednoznacznej identyfikacji</w:t>
            </w:r>
            <w:r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8A6334" w:rsidRPr="00CF498B" w14:paraId="2313517A" w14:textId="77777777" w:rsidTr="008A6334">
        <w:trPr>
          <w:trHeight w:val="908"/>
        </w:trPr>
        <w:tc>
          <w:tcPr>
            <w:tcW w:w="488" w:type="dxa"/>
            <w:vAlign w:val="center"/>
            <w:hideMark/>
          </w:tcPr>
          <w:p w14:paraId="0C96C2E2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0EBF15EC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E70DB">
              <w:rPr>
                <w:rFonts w:ascii="Arial" w:hAnsi="Arial" w:cs="Arial"/>
                <w:b/>
                <w:bCs/>
                <w:sz w:val="20"/>
                <w:szCs w:val="19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53B8AC97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2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6EC1FCFC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AA089D" w:rsidRPr="00CF498B" w14:paraId="2FEBC029" w14:textId="77777777" w:rsidTr="00D61EE5">
        <w:trPr>
          <w:trHeight w:val="1361"/>
        </w:trPr>
        <w:tc>
          <w:tcPr>
            <w:tcW w:w="488" w:type="dxa"/>
            <w:vMerge w:val="restart"/>
            <w:vAlign w:val="center"/>
            <w:hideMark/>
          </w:tcPr>
          <w:p w14:paraId="37296799" w14:textId="77777777" w:rsidR="00AA089D" w:rsidRPr="00EE70DB" w:rsidRDefault="00AA089D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Merge w:val="restart"/>
            <w:vAlign w:val="center"/>
            <w:hideMark/>
          </w:tcPr>
          <w:p w14:paraId="4A782DDA" w14:textId="77777777" w:rsidR="00AA089D" w:rsidRPr="00AA089D" w:rsidRDefault="00AA089D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A456" w14:textId="0F1EA67F" w:rsidR="00AA089D" w:rsidRPr="00D42C3D" w:rsidRDefault="00AA089D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Procesor min. 4 rdzeniowy, zgodny z architekturą 64 bitową.</w:t>
            </w:r>
          </w:p>
          <w:p w14:paraId="57EB9B6F" w14:textId="739E363B" w:rsidR="00AA089D" w:rsidRPr="00D42C3D" w:rsidRDefault="00AA089D" w:rsidP="00C045DA">
            <w:pPr>
              <w:pStyle w:val="Default"/>
              <w:jc w:val="both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 xml:space="preserve">Zaoferowany procesor musi uzyskiwać w teście PassMark - CPU Benchmark wynik co najmniej </w:t>
            </w:r>
            <w:r w:rsidR="00D42391">
              <w:rPr>
                <w:rFonts w:ascii="Arial" w:hAnsi="Arial" w:cs="Arial"/>
                <w:sz w:val="18"/>
                <w:szCs w:val="18"/>
              </w:rPr>
              <w:t>6134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 punktów, na </w:t>
            </w:r>
            <w:r w:rsidR="00D42C3D" w:rsidRPr="00D42C3D">
              <w:rPr>
                <w:rFonts w:ascii="Arial" w:hAnsi="Arial" w:cs="Arial"/>
                <w:sz w:val="18"/>
                <w:szCs w:val="18"/>
              </w:rPr>
              <w:t xml:space="preserve">dzień </w:t>
            </w:r>
            <w:r w:rsidR="00A87836" w:rsidRPr="00BC1E31">
              <w:rPr>
                <w:rFonts w:ascii="Arial" w:hAnsi="Arial" w:cs="Arial"/>
                <w:sz w:val="18"/>
                <w:szCs w:val="18"/>
              </w:rPr>
              <w:t>20</w:t>
            </w:r>
            <w:r w:rsidR="009D3167" w:rsidRPr="00BC1E31">
              <w:rPr>
                <w:rFonts w:ascii="Arial" w:hAnsi="Arial" w:cs="Arial"/>
                <w:sz w:val="18"/>
                <w:szCs w:val="18"/>
              </w:rPr>
              <w:t>.09</w:t>
            </w:r>
            <w:r w:rsidRPr="00BC1E31">
              <w:rPr>
                <w:rFonts w:ascii="Arial" w:hAnsi="Arial" w:cs="Arial"/>
                <w:sz w:val="18"/>
                <w:szCs w:val="18"/>
              </w:rPr>
              <w:t>.2021r.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 Wynik zaproponowanego procesora musi znajdować się na stronie </w:t>
            </w:r>
            <w:hyperlink r:id="rId12" w:history="1">
              <w:r w:rsidRPr="00D42C3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https://www.cpubenchmark.net/cpu_list.php</w:t>
              </w:r>
            </w:hyperlink>
          </w:p>
          <w:p w14:paraId="04B6E192" w14:textId="2F6613FA" w:rsidR="00AA089D" w:rsidRPr="00CF498B" w:rsidRDefault="00AA089D" w:rsidP="00AA08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Wydruk rankingu stanowi załącznik nr 7 do SWZ.</w:t>
            </w:r>
          </w:p>
        </w:tc>
        <w:tc>
          <w:tcPr>
            <w:tcW w:w="2138" w:type="dxa"/>
            <w:vMerge w:val="restart"/>
            <w:vAlign w:val="center"/>
            <w:hideMark/>
          </w:tcPr>
          <w:p w14:paraId="76F85542" w14:textId="77777777" w:rsidR="00AA089D" w:rsidRPr="00CF498B" w:rsidRDefault="00AA089D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089D" w:rsidRPr="00CF498B" w14:paraId="374F4467" w14:textId="77777777" w:rsidTr="008A6334">
        <w:trPr>
          <w:trHeight w:val="727"/>
        </w:trPr>
        <w:tc>
          <w:tcPr>
            <w:tcW w:w="488" w:type="dxa"/>
            <w:vMerge/>
            <w:vAlign w:val="center"/>
          </w:tcPr>
          <w:p w14:paraId="00FE6B51" w14:textId="77777777" w:rsidR="00AA089D" w:rsidRPr="00EE70DB" w:rsidRDefault="00AA089D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70" w:type="dxa"/>
            <w:vMerge/>
            <w:vAlign w:val="center"/>
          </w:tcPr>
          <w:p w14:paraId="3B67B29B" w14:textId="77777777" w:rsidR="00AA089D" w:rsidRPr="00AA089D" w:rsidRDefault="00AA089D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2B9" w14:textId="77777777" w:rsidR="00AA089D" w:rsidRDefault="00AA089D" w:rsidP="00AA089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92D75B" w14:textId="44CCB5F8" w:rsidR="00AA089D" w:rsidRPr="00D61EE5" w:rsidRDefault="00AA089D" w:rsidP="00AA089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Oferowany procesor</w:t>
            </w:r>
            <w:r w:rsidR="00D61EE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61E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7230F9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 w:rsidR="00D61EE5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</w:t>
            </w:r>
          </w:p>
          <w:p w14:paraId="3A5C96D9" w14:textId="431380A2" w:rsidR="00AA089D" w:rsidRPr="007230F9" w:rsidRDefault="00D61EE5" w:rsidP="00AA089D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                                            </w:t>
            </w:r>
            <w:r w:rsidR="00AA089D" w:rsidRPr="00D61EE5">
              <w:rPr>
                <w:rFonts w:ascii="Arial" w:hAnsi="Arial" w:cs="Arial"/>
                <w:bCs/>
                <w:i/>
                <w:sz w:val="16"/>
                <w:szCs w:val="18"/>
              </w:rPr>
              <w:t>(należy podać nazwę procesora, typ i model w celu jednoznacznej ide</w:t>
            </w:r>
            <w:r w:rsidRPr="00D61EE5">
              <w:rPr>
                <w:rFonts w:ascii="Arial" w:hAnsi="Arial" w:cs="Arial"/>
                <w:bCs/>
                <w:i/>
                <w:sz w:val="16"/>
                <w:szCs w:val="18"/>
              </w:rPr>
              <w:t>ntyfikacji</w:t>
            </w:r>
            <w:r w:rsidR="00AA089D" w:rsidRPr="00D61EE5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  <w:p w14:paraId="143BB649" w14:textId="77777777" w:rsidR="00AA089D" w:rsidRDefault="00AA089D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14:paraId="51CCC285" w14:textId="77777777" w:rsidR="00AA089D" w:rsidRPr="00CF498B" w:rsidRDefault="00AA089D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316EC6" w14:paraId="23623E28" w14:textId="77777777" w:rsidTr="008A6334">
        <w:trPr>
          <w:trHeight w:val="419"/>
        </w:trPr>
        <w:tc>
          <w:tcPr>
            <w:tcW w:w="488" w:type="dxa"/>
            <w:vAlign w:val="center"/>
            <w:hideMark/>
          </w:tcPr>
          <w:p w14:paraId="0237B00D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14:paraId="2D699D5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07E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minimum 4 GB zainstalowanej pamięci, możliwość rozbudowy</w:t>
            </w:r>
          </w:p>
        </w:tc>
        <w:tc>
          <w:tcPr>
            <w:tcW w:w="2138" w:type="dxa"/>
            <w:vAlign w:val="center"/>
            <w:hideMark/>
          </w:tcPr>
          <w:p w14:paraId="6CCD848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2A85A773" w14:textId="77777777" w:rsidTr="008A6334">
        <w:trPr>
          <w:trHeight w:val="411"/>
        </w:trPr>
        <w:tc>
          <w:tcPr>
            <w:tcW w:w="488" w:type="dxa"/>
            <w:vAlign w:val="center"/>
            <w:hideMark/>
          </w:tcPr>
          <w:p w14:paraId="0AF75BFA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4E903852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Dysk twardy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BF7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500 GB, technologia HDD</w:t>
            </w:r>
          </w:p>
        </w:tc>
        <w:tc>
          <w:tcPr>
            <w:tcW w:w="2138" w:type="dxa"/>
            <w:vAlign w:val="center"/>
            <w:hideMark/>
          </w:tcPr>
          <w:p w14:paraId="217F44F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9CB41D9" w14:textId="77777777" w:rsidTr="008A6334">
        <w:trPr>
          <w:trHeight w:val="416"/>
        </w:trPr>
        <w:tc>
          <w:tcPr>
            <w:tcW w:w="488" w:type="dxa"/>
            <w:vAlign w:val="center"/>
            <w:hideMark/>
          </w:tcPr>
          <w:p w14:paraId="6475B9F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lastRenderedPageBreak/>
              <w:t>4</w:t>
            </w:r>
          </w:p>
        </w:tc>
        <w:tc>
          <w:tcPr>
            <w:tcW w:w="2770" w:type="dxa"/>
            <w:vAlign w:val="center"/>
            <w:hideMark/>
          </w:tcPr>
          <w:p w14:paraId="136B6A95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graficzna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EA9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 z procesorem</w:t>
            </w:r>
          </w:p>
        </w:tc>
        <w:tc>
          <w:tcPr>
            <w:tcW w:w="2138" w:type="dxa"/>
            <w:vAlign w:val="center"/>
            <w:hideMark/>
          </w:tcPr>
          <w:p w14:paraId="4FA78CA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19DB1BAA" w14:textId="77777777" w:rsidTr="008A6334">
        <w:trPr>
          <w:trHeight w:val="422"/>
        </w:trPr>
        <w:tc>
          <w:tcPr>
            <w:tcW w:w="488" w:type="dxa"/>
            <w:vAlign w:val="center"/>
            <w:hideMark/>
          </w:tcPr>
          <w:p w14:paraId="35AA0C9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57B269E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sieciowa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E35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2138" w:type="dxa"/>
            <w:vAlign w:val="center"/>
            <w:hideMark/>
          </w:tcPr>
          <w:p w14:paraId="174053C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5C760EA" w14:textId="77777777" w:rsidTr="008A6334">
        <w:trPr>
          <w:trHeight w:val="415"/>
        </w:trPr>
        <w:tc>
          <w:tcPr>
            <w:tcW w:w="488" w:type="dxa"/>
            <w:vAlign w:val="center"/>
            <w:hideMark/>
          </w:tcPr>
          <w:p w14:paraId="05C113D7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5B22D2B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F8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LAN, Wifi</w:t>
            </w:r>
          </w:p>
        </w:tc>
        <w:tc>
          <w:tcPr>
            <w:tcW w:w="2138" w:type="dxa"/>
            <w:vAlign w:val="center"/>
            <w:hideMark/>
          </w:tcPr>
          <w:p w14:paraId="7C5BB8A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0803F99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2CDDDC3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770" w:type="dxa"/>
            <w:vAlign w:val="center"/>
            <w:hideMark/>
          </w:tcPr>
          <w:p w14:paraId="56569A80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Rodzaje wejść/ wyjść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FCE3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6FF68E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3.0 - min. 2 szt.,</w:t>
            </w:r>
          </w:p>
          <w:p w14:paraId="1F676678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2.0 - min. 2 szt.,</w:t>
            </w:r>
          </w:p>
          <w:p w14:paraId="5CD2BE3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HDMI - 1 szt.,</w:t>
            </w:r>
          </w:p>
          <w:p w14:paraId="1BD74B46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VGA -</w:t>
            </w:r>
            <w:r>
              <w:rPr>
                <w:rFonts w:ascii="Arial" w:hAnsi="Arial" w:cs="Arial"/>
                <w:sz w:val="18"/>
                <w:szCs w:val="18"/>
              </w:rPr>
              <w:t xml:space="preserve"> 1 szt.,</w:t>
            </w:r>
          </w:p>
          <w:p w14:paraId="2D6F7E5E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RJ-45 (LAN) - 1 szt.,</w:t>
            </w:r>
          </w:p>
          <w:p w14:paraId="294FAFFF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Wyjście słuchawkow</w:t>
            </w:r>
            <w:r>
              <w:rPr>
                <w:rFonts w:ascii="Arial" w:hAnsi="Arial" w:cs="Arial"/>
                <w:sz w:val="18"/>
                <w:szCs w:val="18"/>
              </w:rPr>
              <w:t>e/wejście mikrofonowe - 1 szt.,</w:t>
            </w:r>
          </w:p>
          <w:p w14:paraId="711F86E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  <w:p w14:paraId="6188224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3E97616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91C4356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6314BD9A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2DBAA1C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Wbudowane napędy optyczne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FBAE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napęd optyczny DVD RW</w:t>
            </w:r>
          </w:p>
        </w:tc>
        <w:tc>
          <w:tcPr>
            <w:tcW w:w="2138" w:type="dxa"/>
            <w:vAlign w:val="center"/>
            <w:hideMark/>
          </w:tcPr>
          <w:p w14:paraId="3E0D239E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499ADF2" w14:textId="77777777" w:rsidTr="008A6334">
        <w:trPr>
          <w:trHeight w:val="1018"/>
        </w:trPr>
        <w:tc>
          <w:tcPr>
            <w:tcW w:w="488" w:type="dxa"/>
            <w:vAlign w:val="center"/>
            <w:hideMark/>
          </w:tcPr>
          <w:p w14:paraId="6C4FF309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522B945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Dodatkowe informacje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68A7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E49BE76" w14:textId="77777777" w:rsidR="008A6334" w:rsidRPr="0018437A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klawiatura QWERTY, przewodowa, łączność USB,</w:t>
            </w:r>
          </w:p>
          <w:p w14:paraId="4E1C8F01" w14:textId="77777777" w:rsidR="008A6334" w:rsidRPr="0018437A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mysz 3 przyciskowa, przewodowa, łączność USB,</w:t>
            </w:r>
          </w:p>
          <w:p w14:paraId="38A706E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 xml:space="preserve">kabel sieciowy RJ-45 dł.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18437A">
              <w:rPr>
                <w:rFonts w:ascii="Arial" w:hAnsi="Arial" w:cs="Arial"/>
                <w:sz w:val="18"/>
                <w:szCs w:val="18"/>
              </w:rPr>
              <w:t>1,8m</w:t>
            </w:r>
          </w:p>
        </w:tc>
        <w:tc>
          <w:tcPr>
            <w:tcW w:w="2138" w:type="dxa"/>
            <w:vAlign w:val="center"/>
            <w:hideMark/>
          </w:tcPr>
          <w:p w14:paraId="7AC0E18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FC9D373" w14:textId="77777777" w:rsidTr="008A6334">
        <w:trPr>
          <w:trHeight w:val="836"/>
        </w:trPr>
        <w:tc>
          <w:tcPr>
            <w:tcW w:w="488" w:type="dxa"/>
            <w:vAlign w:val="center"/>
            <w:hideMark/>
          </w:tcPr>
          <w:p w14:paraId="26B300F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3C380A3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 obudowy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88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ze względu na ograniczoną ilość miejsca obudowy desktop- Mini, Small- Desktop, Small Form Factor, Mini/ Tiny PC, Micro Tower</w:t>
            </w:r>
          </w:p>
        </w:tc>
        <w:tc>
          <w:tcPr>
            <w:tcW w:w="2138" w:type="dxa"/>
            <w:vAlign w:val="center"/>
            <w:hideMark/>
          </w:tcPr>
          <w:p w14:paraId="161070F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22C810B8" w14:textId="77777777" w:rsidTr="008A6334">
        <w:trPr>
          <w:trHeight w:val="652"/>
        </w:trPr>
        <w:tc>
          <w:tcPr>
            <w:tcW w:w="488" w:type="dxa"/>
            <w:vAlign w:val="center"/>
            <w:hideMark/>
          </w:tcPr>
          <w:p w14:paraId="4CC1ACF5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770" w:type="dxa"/>
            <w:vAlign w:val="center"/>
            <w:hideMark/>
          </w:tcPr>
          <w:p w14:paraId="3D15061A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7C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DE04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</w:p>
          <w:p w14:paraId="06D3099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1) licencja: jednostanowiskowa,</w:t>
            </w:r>
          </w:p>
          <w:p w14:paraId="6922FBD4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2) możliwość pracy z aplikacjami 32 i 64 bitowymi zgodnymi z systemem Microsoft Windows wersji min. Windows 10,</w:t>
            </w:r>
          </w:p>
          <w:p w14:paraId="7E23F364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3) umożliwiający uruchomienie i obsługę dostarczanego oprogramowania edukacyjnego,</w:t>
            </w:r>
          </w:p>
          <w:p w14:paraId="443D3B7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4) dostarczony w wersji stabilnej,</w:t>
            </w:r>
          </w:p>
          <w:p w14:paraId="7C1E181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posiadający graficzne środowisko instalacji i konfiguracji w języku polskim,</w:t>
            </w:r>
          </w:p>
          <w:p w14:paraId="29902E56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lastRenderedPageBreak/>
              <w:t>5) zapewniający pełną integrację z domeną Active Directory MS Windows (posiadaną przez Zamawiającego), opartą na platformie Windows Server,</w:t>
            </w:r>
          </w:p>
          <w:p w14:paraId="1B4E6167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z</w:t>
            </w:r>
            <w:r w:rsidRPr="00B40F84">
              <w:rPr>
                <w:rFonts w:ascii="Arial" w:hAnsi="Arial" w:cs="Arial"/>
                <w:sz w:val="18"/>
                <w:szCs w:val="18"/>
              </w:rPr>
              <w:t>arządzanie komputerami poprzez Zasady Grup Active Directory, WMI,</w:t>
            </w:r>
          </w:p>
          <w:p w14:paraId="28FB5CD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p</w:t>
            </w:r>
            <w:r w:rsidRPr="00B40F84">
              <w:rPr>
                <w:rFonts w:ascii="Arial" w:hAnsi="Arial" w:cs="Arial"/>
                <w:sz w:val="18"/>
                <w:szCs w:val="18"/>
              </w:rPr>
              <w:t>ełna współpraca z dostarczanym oprogramowaniem,</w:t>
            </w:r>
          </w:p>
          <w:p w14:paraId="4E24CB2A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8) zapewniający pełną kompatybilność z oferowanym sprzętem,</w:t>
            </w:r>
          </w:p>
          <w:p w14:paraId="7492F328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9) możliwość dokonywania bezpłatnej aktualizacji i poprawek systemu przez internet (strona internetowa w języku polskim),</w:t>
            </w:r>
          </w:p>
          <w:p w14:paraId="35C4C8F5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10) nieodpłatne telefoniczne wsparcie techniczne w języku polskim w dni robocze zapewnione przez producenta lub dostawcę.</w:t>
            </w:r>
          </w:p>
          <w:p w14:paraId="44872AC2" w14:textId="29C2EB2C" w:rsidR="00D61EE5" w:rsidRPr="00CF498B" w:rsidRDefault="00D61EE5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10803D9B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D61EE5" w:rsidRPr="00CF498B" w14:paraId="1EC14396" w14:textId="77777777" w:rsidTr="008A6334">
        <w:trPr>
          <w:trHeight w:val="1695"/>
        </w:trPr>
        <w:tc>
          <w:tcPr>
            <w:tcW w:w="488" w:type="dxa"/>
            <w:vAlign w:val="center"/>
          </w:tcPr>
          <w:p w14:paraId="72BD71E7" w14:textId="1B01CFCA" w:rsidR="00D61EE5" w:rsidRPr="00EE70DB" w:rsidRDefault="00D61EE5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68C78CFF" w14:textId="6C2D3A88" w:rsidR="00D61EE5" w:rsidRPr="00AA089D" w:rsidRDefault="00D61EE5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Oprogramowanie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B8BB" w14:textId="77777777" w:rsid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AD5C64" w14:textId="714AAAE3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Zainstalowany pakiet biurowy Microsoft Office 2019 licencja bezterminowa lub równoważny, w polskiej wersji językowej. Licencjonowanie musi uwzględniać prawo do bezpłatnej instalacji udostępnianych przez producenta uaktualnień i poprawek krytycznych i opcjonalnych.</w:t>
            </w:r>
          </w:p>
          <w:p w14:paraId="76BE5E0A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Pakiet musi być w pełni kompatybilny z dokumentami Microsoft Office w wersji 2019.</w:t>
            </w:r>
          </w:p>
          <w:p w14:paraId="002A8D30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771F1C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Pakiet aplikacji biurowych musi zawierać:</w:t>
            </w:r>
          </w:p>
          <w:p w14:paraId="23F1699D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1) Edytor tekstu.</w:t>
            </w:r>
          </w:p>
          <w:p w14:paraId="7F6D783C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2) Arkusz kalkulacyjny.</w:t>
            </w:r>
          </w:p>
          <w:p w14:paraId="25AA8B96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3) Narzędzie do przygotowywania i prowadzenia prezentacji.</w:t>
            </w:r>
          </w:p>
          <w:p w14:paraId="1AB9C1A7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46D412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Edytor tekstów musi umożliwiać:</w:t>
            </w:r>
          </w:p>
          <w:p w14:paraId="2F429D6B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299DD469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b)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26EA7F03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c) Wstawianie oraz formatowanie tabel.</w:t>
            </w:r>
          </w:p>
          <w:p w14:paraId="0D1758C8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d) Wstawianie oraz formatowanie obiektów graficznych.</w:t>
            </w:r>
          </w:p>
          <w:p w14:paraId="53B59718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e) Wstawianie wykresów i tabel z arkusza kalkulacyjnego (wliczając tabele przestawne).</w:t>
            </w:r>
          </w:p>
          <w:p w14:paraId="78725486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f) Automatyczne numerowanie rozdziałów, punktów, akapitów, tabel i rysunków.</w:t>
            </w:r>
          </w:p>
          <w:p w14:paraId="55218C98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g) Automatyczne tworzenie spisów treści.</w:t>
            </w:r>
          </w:p>
          <w:p w14:paraId="031B7D10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h) Formatowanie nagłówków i stopek stron.</w:t>
            </w:r>
          </w:p>
          <w:p w14:paraId="50997A1F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i) Śledzenie i porównywanie zmian wprowadzonych przez użytkowników w dokumencie.</w:t>
            </w:r>
          </w:p>
          <w:p w14:paraId="2AEED0A8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lastRenderedPageBreak/>
              <w:t>j) Nagrywanie, tworzenie i edycję makr automatyzujących wykonywanie czynności.</w:t>
            </w:r>
          </w:p>
          <w:p w14:paraId="26C77BE6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k) Określenie układu strony (pionowa/pozioma).</w:t>
            </w:r>
          </w:p>
          <w:p w14:paraId="0032611F" w14:textId="77777777" w:rsid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l) Wydruk dokumentów.</w:t>
            </w:r>
          </w:p>
          <w:p w14:paraId="1093FD2C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m) Wykonywanie korespondencji seryjnej bazując na danych adresowych pochodzących z arkusza kalkulacyjnego  i z narzędzia do zarządzania informacją prywatną.</w:t>
            </w:r>
          </w:p>
          <w:p w14:paraId="18644C97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n) Pracę na dokumentach utworzonych przy pomocy Microsoft Word 2003 lub Microsoft Word 2007 i późniejsze, z zapewnieniem bezproblemowej konwersji wszystkich elementów i atrybutów dokumentu oraz zachowanych makropoleceń.</w:t>
            </w:r>
          </w:p>
          <w:p w14:paraId="5ADAFAE5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o) Zabezpieczenie dokumentów hasłem przed odczytem oraz przed wprowadzaniem modyfikacji.</w:t>
            </w:r>
          </w:p>
          <w:p w14:paraId="1DD80C51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D5333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Arkusz kalkulacyjny musi umożliwiać:</w:t>
            </w:r>
          </w:p>
          <w:p w14:paraId="0B4D81DB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a) Tworzenie raportów tabelarycznych.</w:t>
            </w:r>
          </w:p>
          <w:p w14:paraId="377B561F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b) Tworzenie wykresów liniowych (wraz linią trendu), słupkowych, kołowych.</w:t>
            </w:r>
          </w:p>
          <w:p w14:paraId="11A3B982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1106653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d) Tworzenie raportów z zewnętrznych źródeł danych (inne arkusze kalkulacyjne, bazy danych zgodne z ODBC, Pliki tekstowe, pliki XML, webservice).</w:t>
            </w:r>
          </w:p>
          <w:p w14:paraId="7D325D88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optymalizacyjnych.</w:t>
            </w:r>
          </w:p>
          <w:p w14:paraId="103B3361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f) Tworzenie raportów tabeli przestawnych umożliwiających dynamiczną zmianę wymiarów oraz wykresów bazujących na danych z tabeli przestawnych.</w:t>
            </w:r>
          </w:p>
          <w:p w14:paraId="4A2EC536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g) Wyszukiwanie i zamianę danych.</w:t>
            </w:r>
          </w:p>
          <w:p w14:paraId="7F509290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h) Wykonywanie analiz danych przy użyciu formatowania warunkowego.</w:t>
            </w:r>
          </w:p>
          <w:p w14:paraId="5113985F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i) Nazywanie komórek arkusza i odwoływanie się w formułach po takiej nazwie.</w:t>
            </w:r>
          </w:p>
          <w:p w14:paraId="77C94A4D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j) Nagrywanie, tworzenie i edycję makr automatyzujących wykonywanie czynności.</w:t>
            </w:r>
          </w:p>
          <w:p w14:paraId="00346B5B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k) Formatowanie czasu, daty i wartości finansowych z polskim formatem.</w:t>
            </w:r>
          </w:p>
          <w:p w14:paraId="76072D70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l) Zapis wielu arkuszy kalkulacyjnych w jednym pliku.</w:t>
            </w:r>
          </w:p>
          <w:p w14:paraId="0C67286A" w14:textId="77777777" w:rsidR="00D61EE5" w:rsidRPr="00D61EE5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m) Zachowanie pełnej zgodności z formatami plików utworzonych za pomocą oprogramowania Microsoft Excel 2003 oraz Microsoft Excel 2007 i późniejszymi, z uwzględnieniem poprawnej realizacji użytych w nich funkcji specjalnych i makropoleceń.</w:t>
            </w:r>
          </w:p>
          <w:p w14:paraId="4A7909FF" w14:textId="6C861CA2" w:rsidR="00D61EE5" w:rsidRPr="00B40F84" w:rsidRDefault="00D61EE5" w:rsidP="00D61EE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EE5">
              <w:rPr>
                <w:rFonts w:ascii="Arial" w:hAnsi="Arial" w:cs="Arial"/>
                <w:sz w:val="18"/>
                <w:szCs w:val="18"/>
              </w:rPr>
              <w:t>n) Zabezpieczenie dokumentów hasłem przed odczytem oraz przed wprowadzaniem modyfikacji.</w:t>
            </w:r>
          </w:p>
        </w:tc>
        <w:tc>
          <w:tcPr>
            <w:tcW w:w="2138" w:type="dxa"/>
            <w:vAlign w:val="center"/>
          </w:tcPr>
          <w:p w14:paraId="2081630A" w14:textId="77777777" w:rsidR="00D61EE5" w:rsidRPr="00CF498B" w:rsidRDefault="00D61EE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4C2851B" w14:textId="77777777" w:rsidTr="00453157">
        <w:trPr>
          <w:trHeight w:val="2069"/>
        </w:trPr>
        <w:tc>
          <w:tcPr>
            <w:tcW w:w="488" w:type="dxa"/>
            <w:vAlign w:val="center"/>
          </w:tcPr>
          <w:p w14:paraId="7036192A" w14:textId="662134F6" w:rsidR="008A6334" w:rsidRPr="00EE70DB" w:rsidRDefault="00D61EE5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13</w:t>
            </w:r>
          </w:p>
        </w:tc>
        <w:tc>
          <w:tcPr>
            <w:tcW w:w="2770" w:type="dxa"/>
            <w:vAlign w:val="center"/>
          </w:tcPr>
          <w:p w14:paraId="6670548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Wsparcie techniczne producenta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519" w14:textId="77777777" w:rsidR="008A6334" w:rsidRDefault="008A6334" w:rsidP="008A6334">
            <w:pPr>
              <w:pStyle w:val="Default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Możliwość telefonicznego lub poprzez stronę producenta sprawdzenia konfiguracji sprzętowej komputera oraz warunków gwarancji po podaniu numeru seryjnego lub kodu serwisowego umieszczonego na obudowie urządzenia,</w:t>
            </w:r>
          </w:p>
          <w:p w14:paraId="0395A2E9" w14:textId="77777777" w:rsidR="008A6334" w:rsidRPr="00B40F84" w:rsidRDefault="008A6334" w:rsidP="008A6334">
            <w:pPr>
              <w:pStyle w:val="Default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138" w:type="dxa"/>
            <w:vAlign w:val="center"/>
          </w:tcPr>
          <w:p w14:paraId="1E977DD1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645EAECA" w14:textId="77777777" w:rsidTr="00453157">
        <w:trPr>
          <w:trHeight w:val="3105"/>
        </w:trPr>
        <w:tc>
          <w:tcPr>
            <w:tcW w:w="488" w:type="dxa"/>
            <w:vAlign w:val="center"/>
          </w:tcPr>
          <w:p w14:paraId="25792FE8" w14:textId="152DF134" w:rsidR="008A6334" w:rsidRPr="00EE70DB" w:rsidRDefault="00D61EE5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2770" w:type="dxa"/>
            <w:vAlign w:val="center"/>
          </w:tcPr>
          <w:p w14:paraId="352F9B9E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Monitor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90C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przekątna min. 21,5"</w:t>
            </w:r>
          </w:p>
          <w:p w14:paraId="6E3ACA9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rozdzielczo</w:t>
            </w:r>
            <w:r>
              <w:rPr>
                <w:rFonts w:ascii="Arial" w:hAnsi="Arial" w:cs="Arial"/>
                <w:sz w:val="18"/>
                <w:szCs w:val="18"/>
              </w:rPr>
              <w:t>ść obrazu min. 1080 x 1920 pix,</w:t>
            </w:r>
          </w:p>
          <w:p w14:paraId="607AFF29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podświetlania LED,</w:t>
            </w:r>
          </w:p>
          <w:p w14:paraId="699BAEEB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5 ms,</w:t>
            </w:r>
          </w:p>
          <w:p w14:paraId="14926436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min. 250 cd/ m2,</w:t>
            </w:r>
          </w:p>
          <w:p w14:paraId="4F1B223D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liczba wyś</w:t>
            </w:r>
            <w:r>
              <w:rPr>
                <w:rFonts w:ascii="Arial" w:hAnsi="Arial" w:cs="Arial"/>
                <w:sz w:val="18"/>
                <w:szCs w:val="18"/>
              </w:rPr>
              <w:t>wietlanych kolorów min. 16 mln,</w:t>
            </w:r>
          </w:p>
          <w:p w14:paraId="5EFD67F5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OSD</w:t>
            </w:r>
          </w:p>
          <w:p w14:paraId="3A8A0E2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wbudowane głośniki</w:t>
            </w:r>
          </w:p>
        </w:tc>
        <w:tc>
          <w:tcPr>
            <w:tcW w:w="2138" w:type="dxa"/>
            <w:vAlign w:val="center"/>
          </w:tcPr>
          <w:p w14:paraId="5D4CBF9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81C8901" w14:textId="77777777" w:rsidTr="008A6334">
        <w:trPr>
          <w:trHeight w:val="878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19F36DF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ACD7125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7A73EE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42BE42F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B90CD1" w14:paraId="1F9EACBD" w14:textId="77777777" w:rsidTr="00D61EE5">
        <w:trPr>
          <w:trHeight w:val="1360"/>
        </w:trPr>
        <w:tc>
          <w:tcPr>
            <w:tcW w:w="3258" w:type="dxa"/>
            <w:gridSpan w:val="2"/>
            <w:vAlign w:val="center"/>
            <w:hideMark/>
          </w:tcPr>
          <w:p w14:paraId="19C09B78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19159A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E70DB">
              <w:rPr>
                <w:rFonts w:ascii="Arial" w:hAnsi="Arial" w:cs="Arial"/>
                <w:b/>
                <w:bCs/>
              </w:rPr>
              <w:t>Tablet</w:t>
            </w:r>
          </w:p>
          <w:p w14:paraId="165E619B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3DD334AD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E70DB">
              <w:rPr>
                <w:rFonts w:ascii="Arial" w:hAnsi="Arial" w:cs="Arial"/>
                <w:b/>
                <w:bCs/>
              </w:rPr>
              <w:t>2 sztuki</w:t>
            </w:r>
          </w:p>
          <w:p w14:paraId="6A98A19E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67BE744A" w14:textId="4185F784" w:rsidR="008A6334" w:rsidRPr="00D61EE5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 w:rsidR="00D61EE5"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  <w:r w:rsidR="00D61EE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</w:t>
            </w:r>
            <w:r w:rsidR="00D61EE5">
              <w:rPr>
                <w:rFonts w:ascii="Arial" w:hAnsi="Arial" w:cs="Arial"/>
                <w:bCs/>
                <w:color w:val="000000"/>
              </w:rPr>
              <w:t>……………………………………………………</w:t>
            </w:r>
          </w:p>
          <w:p w14:paraId="10802882" w14:textId="481CA25F" w:rsidR="008A6334" w:rsidRPr="00B90CD1" w:rsidRDefault="00D61EE5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                                                      </w:t>
            </w:r>
            <w:r w:rsidR="008A6334"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</w:t>
            </w:r>
            <w:r>
              <w:rPr>
                <w:rFonts w:ascii="Arial" w:hAnsi="Arial" w:cs="Arial"/>
                <w:bCs/>
                <w:i/>
                <w:sz w:val="18"/>
              </w:rPr>
              <w:t>lu jednoznacznej identyfikacji</w:t>
            </w:r>
            <w:r w:rsidR="008A6334"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8A6334" w:rsidRPr="00CF498B" w14:paraId="76AE8716" w14:textId="77777777" w:rsidTr="008A6334">
        <w:trPr>
          <w:trHeight w:val="960"/>
        </w:trPr>
        <w:tc>
          <w:tcPr>
            <w:tcW w:w="488" w:type="dxa"/>
            <w:vAlign w:val="center"/>
            <w:hideMark/>
          </w:tcPr>
          <w:p w14:paraId="25559A44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600BE0BE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0"/>
                <w:szCs w:val="18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42B9C226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2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6B59FF92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8A6334" w:rsidRPr="00CF498B" w14:paraId="4F49006B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20814B5C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Align w:val="center"/>
            <w:hideMark/>
          </w:tcPr>
          <w:p w14:paraId="1B34BF59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7247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ilość rdzeni procesora min. 8</w:t>
            </w:r>
          </w:p>
        </w:tc>
        <w:tc>
          <w:tcPr>
            <w:tcW w:w="2138" w:type="dxa"/>
            <w:vAlign w:val="center"/>
            <w:hideMark/>
          </w:tcPr>
          <w:p w14:paraId="2035E96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E07B1" w14:paraId="16664AC7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3EA1F27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14:paraId="65DED6A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C8D0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Android 9.0</w:t>
            </w:r>
          </w:p>
        </w:tc>
        <w:tc>
          <w:tcPr>
            <w:tcW w:w="2138" w:type="dxa"/>
            <w:vAlign w:val="center"/>
            <w:hideMark/>
          </w:tcPr>
          <w:p w14:paraId="2110A3BD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E07B1" w14:paraId="06AC3D46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6D4F61D9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1969AC7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Wbudowana pamięć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A44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32 GB</w:t>
            </w:r>
          </w:p>
        </w:tc>
        <w:tc>
          <w:tcPr>
            <w:tcW w:w="2138" w:type="dxa"/>
            <w:vAlign w:val="center"/>
            <w:hideMark/>
          </w:tcPr>
          <w:p w14:paraId="40A14A4D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3F38B3C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18B75CF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14:paraId="4D76C5A6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618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 GB</w:t>
            </w:r>
          </w:p>
        </w:tc>
        <w:tc>
          <w:tcPr>
            <w:tcW w:w="2138" w:type="dxa"/>
            <w:vAlign w:val="center"/>
            <w:hideMark/>
          </w:tcPr>
          <w:p w14:paraId="1170157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4FEA86A9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013147F4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5AA2163C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Przekątna ekranu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74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min. 10,1"</w:t>
            </w:r>
          </w:p>
        </w:tc>
        <w:tc>
          <w:tcPr>
            <w:tcW w:w="2138" w:type="dxa"/>
            <w:vAlign w:val="center"/>
            <w:hideMark/>
          </w:tcPr>
          <w:p w14:paraId="6DBEE881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4928881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733CED83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0370BEE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Matryca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E875" w14:textId="77777777" w:rsidR="008A6334" w:rsidRPr="00EE1B7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B74">
              <w:rPr>
                <w:rFonts w:ascii="Arial" w:hAnsi="Arial" w:cs="Arial"/>
                <w:sz w:val="18"/>
                <w:szCs w:val="18"/>
              </w:rPr>
              <w:t>LCD IPS 16:10; rozdzielczość matrycy min. 1920 x 1200 pix</w:t>
            </w:r>
          </w:p>
        </w:tc>
        <w:tc>
          <w:tcPr>
            <w:tcW w:w="2138" w:type="dxa"/>
            <w:vAlign w:val="center"/>
            <w:hideMark/>
          </w:tcPr>
          <w:p w14:paraId="48DA94FD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D38FEA4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048B612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770" w:type="dxa"/>
            <w:vAlign w:val="center"/>
            <w:hideMark/>
          </w:tcPr>
          <w:p w14:paraId="721A0587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4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wbudowana karta bezprzewodowa Wi-Fi 802.11 a/b/g/n/Ac oraz Bluetooth</w:t>
            </w:r>
          </w:p>
        </w:tc>
        <w:tc>
          <w:tcPr>
            <w:tcW w:w="2138" w:type="dxa"/>
            <w:vAlign w:val="center"/>
            <w:hideMark/>
          </w:tcPr>
          <w:p w14:paraId="6ADBCC4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ACD2D1A" w14:textId="77777777" w:rsidTr="008C4B4A">
        <w:trPr>
          <w:trHeight w:val="447"/>
        </w:trPr>
        <w:tc>
          <w:tcPr>
            <w:tcW w:w="488" w:type="dxa"/>
            <w:vAlign w:val="center"/>
            <w:hideMark/>
          </w:tcPr>
          <w:p w14:paraId="5E8D7F44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75583B8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Aparat fotograficzny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86F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rozdzielczość aparatu tylnego min. 8 Mpx, rozdzielczość aparatu przedniego min. 5 Mpx</w:t>
            </w:r>
          </w:p>
        </w:tc>
        <w:tc>
          <w:tcPr>
            <w:tcW w:w="2138" w:type="dxa"/>
            <w:vAlign w:val="center"/>
            <w:hideMark/>
          </w:tcPr>
          <w:p w14:paraId="50D447A4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57C9D65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2C482613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66E96278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Czytnik kart SD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7EF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micro SD/ SDHC/ SDXC</w:t>
            </w:r>
          </w:p>
        </w:tc>
        <w:tc>
          <w:tcPr>
            <w:tcW w:w="2138" w:type="dxa"/>
            <w:vAlign w:val="center"/>
            <w:hideMark/>
          </w:tcPr>
          <w:p w14:paraId="43D9CC3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CF86597" w14:textId="77777777" w:rsidTr="008C4B4A">
        <w:trPr>
          <w:trHeight w:val="513"/>
        </w:trPr>
        <w:tc>
          <w:tcPr>
            <w:tcW w:w="488" w:type="dxa"/>
            <w:vAlign w:val="center"/>
            <w:hideMark/>
          </w:tcPr>
          <w:p w14:paraId="68AEFABD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1BD616B4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Akumulator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C6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Li-lon min 6150 mAh</w:t>
            </w:r>
          </w:p>
        </w:tc>
        <w:tc>
          <w:tcPr>
            <w:tcW w:w="2138" w:type="dxa"/>
            <w:vAlign w:val="center"/>
            <w:hideMark/>
          </w:tcPr>
          <w:p w14:paraId="32157A0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3CAA6407" w14:textId="77777777" w:rsidTr="008C4B4A">
        <w:trPr>
          <w:trHeight w:val="489"/>
        </w:trPr>
        <w:tc>
          <w:tcPr>
            <w:tcW w:w="488" w:type="dxa"/>
            <w:vAlign w:val="center"/>
            <w:hideMark/>
          </w:tcPr>
          <w:p w14:paraId="605E516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770" w:type="dxa"/>
            <w:vAlign w:val="center"/>
            <w:hideMark/>
          </w:tcPr>
          <w:p w14:paraId="1D64FC70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Pozostałe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4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wbudowane czujniki: akcelerometr, czujnik światła, żyroskop; wbudowane głośniki, wbudowany mikrofon,</w:t>
            </w:r>
          </w:p>
        </w:tc>
        <w:tc>
          <w:tcPr>
            <w:tcW w:w="2138" w:type="dxa"/>
            <w:vAlign w:val="center"/>
            <w:hideMark/>
          </w:tcPr>
          <w:p w14:paraId="7D5B8FD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66896BB" w14:textId="77777777" w:rsidTr="008A6334">
        <w:trPr>
          <w:trHeight w:val="825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4AA1484A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85F216A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91B3E0" w14:textId="77777777" w:rsidR="008A6334" w:rsidRPr="00EE1B7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44AE867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EE5" w:rsidRPr="00CF498B" w14:paraId="637FA4B7" w14:textId="77777777" w:rsidTr="00D61EE5">
        <w:trPr>
          <w:trHeight w:val="825"/>
        </w:trPr>
        <w:tc>
          <w:tcPr>
            <w:tcW w:w="3258" w:type="dxa"/>
            <w:gridSpan w:val="2"/>
            <w:vMerge w:val="restart"/>
            <w:vAlign w:val="center"/>
          </w:tcPr>
          <w:p w14:paraId="256B838A" w14:textId="77777777" w:rsidR="00D61EE5" w:rsidRPr="00EE70DB" w:rsidRDefault="00D61EE5" w:rsidP="00C045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D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 interaktywny z podstawą mobilną</w:t>
            </w:r>
          </w:p>
          <w:p w14:paraId="28A2057F" w14:textId="77777777" w:rsidR="00D61EE5" w:rsidRPr="00EE70DB" w:rsidRDefault="00D61EE5" w:rsidP="00C045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9B419" w14:textId="77777777" w:rsidR="00D61EE5" w:rsidRDefault="00D61EE5" w:rsidP="00C045DA">
            <w:pPr>
              <w:pStyle w:val="Defaul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sz w:val="22"/>
                <w:szCs w:val="22"/>
              </w:rPr>
              <w:t>2 sztuki</w:t>
            </w:r>
          </w:p>
        </w:tc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F108D" w14:textId="77777777" w:rsidR="00D61EE5" w:rsidRDefault="00D61EE5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6D27BD86" w14:textId="5CC6F70B" w:rsidR="00D61EE5" w:rsidRPr="00D61EE5" w:rsidRDefault="00D61EE5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  <w:p w14:paraId="31F02496" w14:textId="58A84A9E" w:rsidR="00D61EE5" w:rsidRDefault="00D61EE5" w:rsidP="00C045DA">
            <w:pPr>
              <w:pStyle w:val="Defaul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                                               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 xml:space="preserve">(należy podać pełną nazwę </w:t>
            </w:r>
            <w:r>
              <w:rPr>
                <w:rFonts w:ascii="Arial" w:hAnsi="Arial" w:cs="Arial"/>
                <w:bCs/>
                <w:i/>
                <w:sz w:val="18"/>
              </w:rPr>
              <w:t>monitora interaktywnego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 xml:space="preserve">, typ i model </w:t>
            </w:r>
            <w:r>
              <w:rPr>
                <w:rFonts w:ascii="Arial" w:hAnsi="Arial" w:cs="Arial"/>
                <w:bCs/>
                <w:i/>
                <w:sz w:val="18"/>
              </w:rPr>
              <w:t>w celu jednoznacznej</w:t>
            </w:r>
            <w:r w:rsidRPr="00BE774E">
              <w:rPr>
                <w:rFonts w:ascii="Arial" w:hAnsi="Arial" w:cs="Arial"/>
                <w:bCs/>
                <w:i/>
                <w:sz w:val="18"/>
              </w:rPr>
              <w:t xml:space="preserve"> ide</w:t>
            </w:r>
            <w:r>
              <w:rPr>
                <w:rFonts w:ascii="Arial" w:hAnsi="Arial" w:cs="Arial"/>
                <w:bCs/>
                <w:i/>
                <w:sz w:val="18"/>
              </w:rPr>
              <w:t>ntyfikacji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14:paraId="68A02A32" w14:textId="77777777" w:rsidR="00D61EE5" w:rsidRPr="00CF498B" w:rsidRDefault="00D61EE5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EE5" w:rsidRPr="00CF498B" w14:paraId="0D7DDEFC" w14:textId="77777777" w:rsidTr="008A6334">
        <w:trPr>
          <w:trHeight w:val="825"/>
        </w:trPr>
        <w:tc>
          <w:tcPr>
            <w:tcW w:w="3258" w:type="dxa"/>
            <w:gridSpan w:val="2"/>
            <w:vMerge/>
            <w:vAlign w:val="center"/>
          </w:tcPr>
          <w:p w14:paraId="5A67ED34" w14:textId="77777777" w:rsidR="00D61EE5" w:rsidRPr="00EE70DB" w:rsidRDefault="00D61EE5" w:rsidP="00C045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431AC" w14:textId="54A978A4" w:rsidR="00D61EE5" w:rsidRPr="00F571FC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Oferowana</w:t>
            </w:r>
            <w:r w:rsidR="009D316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podstawa mobilna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*</w:t>
            </w:r>
            <w:r w:rsidRPr="00F571F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……………………………………………………………</w:t>
            </w:r>
            <w:r w:rsidRPr="00F571FC">
              <w:rPr>
                <w:rFonts w:ascii="Arial" w:hAnsi="Arial" w:cs="Arial"/>
                <w:bCs/>
                <w:color w:val="000000"/>
                <w:sz w:val="16"/>
              </w:rPr>
              <w:t>……</w:t>
            </w:r>
          </w:p>
          <w:p w14:paraId="6003D136" w14:textId="48B983D1" w:rsidR="00D61EE5" w:rsidRDefault="00D61EE5" w:rsidP="00D61EE5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                                                  </w:t>
            </w:r>
            <w:r w:rsidRPr="001E3A27">
              <w:rPr>
                <w:rFonts w:ascii="Arial" w:hAnsi="Arial" w:cs="Arial"/>
                <w:bCs/>
                <w:i/>
                <w:sz w:val="16"/>
              </w:rPr>
              <w:t xml:space="preserve">(należy </w:t>
            </w:r>
            <w:r w:rsidR="009D3167">
              <w:rPr>
                <w:rFonts w:ascii="Arial" w:hAnsi="Arial" w:cs="Arial"/>
                <w:bCs/>
                <w:i/>
                <w:sz w:val="16"/>
              </w:rPr>
              <w:t>podać pełną nazwę, typ i model</w:t>
            </w:r>
            <w:r w:rsidRPr="001E3A27">
              <w:rPr>
                <w:rFonts w:ascii="Arial" w:hAnsi="Arial" w:cs="Arial"/>
                <w:bCs/>
                <w:i/>
                <w:sz w:val="16"/>
              </w:rPr>
              <w:t xml:space="preserve"> w celu jednoznacznej identyfikacji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 oferowanego urządzenia</w:t>
            </w:r>
            <w:r w:rsidRPr="001E3A2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tr w:rsidR="008A6334" w:rsidRPr="00327BFA" w14:paraId="0E63A38E" w14:textId="77777777" w:rsidTr="008A6334">
        <w:trPr>
          <w:trHeight w:val="942"/>
        </w:trPr>
        <w:tc>
          <w:tcPr>
            <w:tcW w:w="488" w:type="dxa"/>
            <w:vAlign w:val="center"/>
          </w:tcPr>
          <w:p w14:paraId="32DEF78B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</w:tcPr>
          <w:p w14:paraId="2ECB5B06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Nazwa elementu, parametry i możliwości sprzętu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29D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</w:tcPr>
          <w:p w14:paraId="3EEFBE48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8A6334" w:rsidRPr="00CF498B" w14:paraId="5874DFF1" w14:textId="77777777" w:rsidTr="00D61EE5">
        <w:trPr>
          <w:trHeight w:val="636"/>
        </w:trPr>
        <w:tc>
          <w:tcPr>
            <w:tcW w:w="488" w:type="dxa"/>
            <w:vAlign w:val="center"/>
          </w:tcPr>
          <w:p w14:paraId="1F86386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Align w:val="center"/>
          </w:tcPr>
          <w:p w14:paraId="7B2FB67D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Przeznaczenie</w:t>
            </w:r>
          </w:p>
        </w:tc>
        <w:tc>
          <w:tcPr>
            <w:tcW w:w="8598" w:type="dxa"/>
            <w:vAlign w:val="center"/>
          </w:tcPr>
          <w:p w14:paraId="7078D424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Monitory interaktywne </w:t>
            </w:r>
            <w:r>
              <w:rPr>
                <w:rFonts w:ascii="Arial" w:hAnsi="Arial" w:cs="Arial"/>
                <w:sz w:val="18"/>
                <w:szCs w:val="18"/>
              </w:rPr>
              <w:t>mobilne</w:t>
            </w:r>
            <w:r w:rsidRPr="00A77DEE">
              <w:rPr>
                <w:rFonts w:ascii="Arial" w:hAnsi="Arial" w:cs="Arial"/>
                <w:sz w:val="18"/>
                <w:szCs w:val="18"/>
              </w:rPr>
              <w:t xml:space="preserve">, będą stanowiły element wyposażenia </w:t>
            </w:r>
            <w:r>
              <w:rPr>
                <w:rFonts w:ascii="Arial" w:hAnsi="Arial" w:cs="Arial"/>
                <w:sz w:val="18"/>
                <w:szCs w:val="18"/>
              </w:rPr>
              <w:t>sal lekcyjnych w ZS nr 2, monitory muszą być kompatybilne z zakupionymi w ramach zadania, komputerami.</w:t>
            </w:r>
          </w:p>
        </w:tc>
        <w:tc>
          <w:tcPr>
            <w:tcW w:w="2138" w:type="dxa"/>
            <w:vAlign w:val="center"/>
          </w:tcPr>
          <w:p w14:paraId="666F574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998EE31" w14:textId="77777777" w:rsidTr="008A6334">
        <w:trPr>
          <w:trHeight w:val="460"/>
        </w:trPr>
        <w:tc>
          <w:tcPr>
            <w:tcW w:w="488" w:type="dxa"/>
            <w:vAlign w:val="center"/>
          </w:tcPr>
          <w:p w14:paraId="16BFF88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</w:tcPr>
          <w:p w14:paraId="5DADC33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Przekątna ekranu</w:t>
            </w:r>
          </w:p>
        </w:tc>
        <w:tc>
          <w:tcPr>
            <w:tcW w:w="8598" w:type="dxa"/>
            <w:vAlign w:val="center"/>
          </w:tcPr>
          <w:p w14:paraId="6E27A21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min. 65"</w:t>
            </w:r>
          </w:p>
        </w:tc>
        <w:tc>
          <w:tcPr>
            <w:tcW w:w="2138" w:type="dxa"/>
            <w:vAlign w:val="center"/>
          </w:tcPr>
          <w:p w14:paraId="01836A7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8E2944B" w14:textId="77777777" w:rsidTr="008A6334">
        <w:trPr>
          <w:trHeight w:val="279"/>
        </w:trPr>
        <w:tc>
          <w:tcPr>
            <w:tcW w:w="488" w:type="dxa"/>
            <w:vAlign w:val="center"/>
          </w:tcPr>
          <w:p w14:paraId="6AF68AC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</w:tcPr>
          <w:p w14:paraId="0F376D8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Podświetlenie</w:t>
            </w:r>
          </w:p>
        </w:tc>
        <w:tc>
          <w:tcPr>
            <w:tcW w:w="8598" w:type="dxa"/>
            <w:vAlign w:val="center"/>
          </w:tcPr>
          <w:p w14:paraId="5C723CFE" w14:textId="77777777" w:rsidR="008A6334" w:rsidRPr="00A77DEE" w:rsidRDefault="008A6334" w:rsidP="00C045D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LED</w:t>
            </w:r>
          </w:p>
          <w:p w14:paraId="259AD1C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F6DF87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638A19E" w14:textId="77777777" w:rsidTr="008A6334">
        <w:trPr>
          <w:trHeight w:val="371"/>
        </w:trPr>
        <w:tc>
          <w:tcPr>
            <w:tcW w:w="488" w:type="dxa"/>
            <w:vAlign w:val="center"/>
          </w:tcPr>
          <w:p w14:paraId="27600CFD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770" w:type="dxa"/>
            <w:vAlign w:val="center"/>
          </w:tcPr>
          <w:p w14:paraId="2ADF169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Format</w:t>
            </w:r>
          </w:p>
        </w:tc>
        <w:tc>
          <w:tcPr>
            <w:tcW w:w="8598" w:type="dxa"/>
            <w:vAlign w:val="center"/>
          </w:tcPr>
          <w:p w14:paraId="4B732A3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16</w:t>
            </w:r>
            <w:r w:rsidRPr="00A77DEE">
              <w:rPr>
                <w:rFonts w:ascii="Arial" w:eastAsia="MS Gothic" w:hAnsi="Arial" w:cs="Arial"/>
                <w:sz w:val="18"/>
                <w:szCs w:val="18"/>
              </w:rPr>
              <w:t>：</w:t>
            </w:r>
            <w:r w:rsidRPr="00A77D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8" w:type="dxa"/>
            <w:vAlign w:val="center"/>
          </w:tcPr>
          <w:p w14:paraId="1C26C3F7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54A238FD" w14:textId="77777777" w:rsidTr="008A6334">
        <w:trPr>
          <w:trHeight w:val="349"/>
        </w:trPr>
        <w:tc>
          <w:tcPr>
            <w:tcW w:w="488" w:type="dxa"/>
            <w:vAlign w:val="center"/>
          </w:tcPr>
          <w:p w14:paraId="159CD76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</w:tcPr>
          <w:p w14:paraId="3D01772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Rozdzielczość</w:t>
            </w:r>
          </w:p>
        </w:tc>
        <w:tc>
          <w:tcPr>
            <w:tcW w:w="8598" w:type="dxa"/>
            <w:vAlign w:val="center"/>
          </w:tcPr>
          <w:p w14:paraId="7C458F26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min. 4K</w:t>
            </w:r>
          </w:p>
        </w:tc>
        <w:tc>
          <w:tcPr>
            <w:tcW w:w="2138" w:type="dxa"/>
            <w:vAlign w:val="center"/>
          </w:tcPr>
          <w:p w14:paraId="13919F8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34FE9DF" w14:textId="77777777" w:rsidTr="008A6334">
        <w:trPr>
          <w:trHeight w:val="510"/>
        </w:trPr>
        <w:tc>
          <w:tcPr>
            <w:tcW w:w="488" w:type="dxa"/>
            <w:vAlign w:val="center"/>
          </w:tcPr>
          <w:p w14:paraId="6E71232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</w:tcPr>
          <w:p w14:paraId="055EF99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Wspierane źródło sygnału</w:t>
            </w:r>
          </w:p>
        </w:tc>
        <w:tc>
          <w:tcPr>
            <w:tcW w:w="8598" w:type="dxa"/>
            <w:vAlign w:val="center"/>
          </w:tcPr>
          <w:p w14:paraId="279B09E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w rozdzielczości 4K</w:t>
            </w:r>
          </w:p>
        </w:tc>
        <w:tc>
          <w:tcPr>
            <w:tcW w:w="2138" w:type="dxa"/>
            <w:vAlign w:val="center"/>
          </w:tcPr>
          <w:p w14:paraId="01D6AA4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2A6CFAA" w14:textId="77777777" w:rsidTr="008A6334">
        <w:trPr>
          <w:trHeight w:val="403"/>
        </w:trPr>
        <w:tc>
          <w:tcPr>
            <w:tcW w:w="488" w:type="dxa"/>
            <w:vAlign w:val="center"/>
          </w:tcPr>
          <w:p w14:paraId="4BCBD5B2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770" w:type="dxa"/>
            <w:vAlign w:val="center"/>
          </w:tcPr>
          <w:p w14:paraId="65D1FBA8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Żywotność matrycy</w:t>
            </w:r>
          </w:p>
        </w:tc>
        <w:tc>
          <w:tcPr>
            <w:tcW w:w="8598" w:type="dxa"/>
            <w:vAlign w:val="center"/>
          </w:tcPr>
          <w:p w14:paraId="43B04EB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8355D5">
              <w:rPr>
                <w:rFonts w:ascii="Arial" w:hAnsi="Arial" w:cs="Arial"/>
                <w:sz w:val="18"/>
                <w:szCs w:val="18"/>
              </w:rPr>
              <w:t>30 000 godzin</w:t>
            </w:r>
          </w:p>
        </w:tc>
        <w:tc>
          <w:tcPr>
            <w:tcW w:w="2138" w:type="dxa"/>
            <w:vAlign w:val="center"/>
          </w:tcPr>
          <w:p w14:paraId="5DC9D2B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521F5EE" w14:textId="77777777" w:rsidTr="008A6334">
        <w:trPr>
          <w:trHeight w:val="409"/>
        </w:trPr>
        <w:tc>
          <w:tcPr>
            <w:tcW w:w="488" w:type="dxa"/>
            <w:vAlign w:val="center"/>
          </w:tcPr>
          <w:p w14:paraId="7479844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</w:tcPr>
          <w:p w14:paraId="74D4514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Wbudowane głośniki</w:t>
            </w:r>
          </w:p>
        </w:tc>
        <w:tc>
          <w:tcPr>
            <w:tcW w:w="8598" w:type="dxa"/>
            <w:vAlign w:val="center"/>
          </w:tcPr>
          <w:p w14:paraId="103E5D7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minimum 15Wx2 </w:t>
            </w:r>
          </w:p>
        </w:tc>
        <w:tc>
          <w:tcPr>
            <w:tcW w:w="2138" w:type="dxa"/>
            <w:vAlign w:val="center"/>
          </w:tcPr>
          <w:p w14:paraId="43948E4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0398FDF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72E48CA4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</w:tcPr>
          <w:p w14:paraId="44F45FF8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Powierzchnia</w:t>
            </w:r>
          </w:p>
        </w:tc>
        <w:tc>
          <w:tcPr>
            <w:tcW w:w="8598" w:type="dxa"/>
            <w:vAlign w:val="center"/>
          </w:tcPr>
          <w:p w14:paraId="6E12989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szyba hartowana, matowa antyrefleksyjna Anti-Glare</w:t>
            </w:r>
          </w:p>
        </w:tc>
        <w:tc>
          <w:tcPr>
            <w:tcW w:w="2138" w:type="dxa"/>
            <w:vAlign w:val="center"/>
          </w:tcPr>
          <w:p w14:paraId="5A75B1F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FB7F9FA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6B5145D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0" w:type="dxa"/>
            <w:vAlign w:val="center"/>
          </w:tcPr>
          <w:p w14:paraId="27F1FFD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Punkty dotyku</w:t>
            </w:r>
          </w:p>
        </w:tc>
        <w:tc>
          <w:tcPr>
            <w:tcW w:w="8598" w:type="dxa"/>
            <w:vAlign w:val="center"/>
          </w:tcPr>
          <w:p w14:paraId="09F0726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minimalnie 20</w:t>
            </w:r>
          </w:p>
        </w:tc>
        <w:tc>
          <w:tcPr>
            <w:tcW w:w="2138" w:type="dxa"/>
            <w:vAlign w:val="center"/>
          </w:tcPr>
          <w:p w14:paraId="6861EC6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4F25DF8B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1FFDA04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70" w:type="dxa"/>
            <w:vAlign w:val="center"/>
          </w:tcPr>
          <w:p w14:paraId="5FFA5699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Metoda obsługi</w:t>
            </w:r>
          </w:p>
        </w:tc>
        <w:tc>
          <w:tcPr>
            <w:tcW w:w="8598" w:type="dxa"/>
            <w:vAlign w:val="center"/>
          </w:tcPr>
          <w:p w14:paraId="21D91C2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pisak lub palec</w:t>
            </w:r>
          </w:p>
        </w:tc>
        <w:tc>
          <w:tcPr>
            <w:tcW w:w="2138" w:type="dxa"/>
            <w:vAlign w:val="center"/>
          </w:tcPr>
          <w:p w14:paraId="2118CAB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4F87529E" w14:textId="77777777" w:rsidTr="00FD1286">
        <w:trPr>
          <w:trHeight w:val="295"/>
        </w:trPr>
        <w:tc>
          <w:tcPr>
            <w:tcW w:w="488" w:type="dxa"/>
            <w:vAlign w:val="center"/>
          </w:tcPr>
          <w:p w14:paraId="7AFDA42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70" w:type="dxa"/>
            <w:vAlign w:val="center"/>
          </w:tcPr>
          <w:p w14:paraId="6F8F18A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Komunikacja z komputerem</w:t>
            </w:r>
          </w:p>
        </w:tc>
        <w:tc>
          <w:tcPr>
            <w:tcW w:w="8598" w:type="dxa"/>
            <w:vAlign w:val="center"/>
          </w:tcPr>
          <w:p w14:paraId="5FB27AC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USB </w:t>
            </w:r>
          </w:p>
        </w:tc>
        <w:tc>
          <w:tcPr>
            <w:tcW w:w="2138" w:type="dxa"/>
            <w:vAlign w:val="center"/>
          </w:tcPr>
          <w:p w14:paraId="5D1D7E6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6D7DACE7" w14:textId="77777777" w:rsidTr="00FD1286">
        <w:trPr>
          <w:trHeight w:val="3236"/>
        </w:trPr>
        <w:tc>
          <w:tcPr>
            <w:tcW w:w="488" w:type="dxa"/>
            <w:vAlign w:val="center"/>
          </w:tcPr>
          <w:p w14:paraId="1579546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70" w:type="dxa"/>
            <w:vAlign w:val="center"/>
          </w:tcPr>
          <w:p w14:paraId="6AA71D6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Wejścia/wyjścia</w:t>
            </w:r>
          </w:p>
        </w:tc>
        <w:tc>
          <w:tcPr>
            <w:tcW w:w="8598" w:type="dxa"/>
            <w:vAlign w:val="center"/>
          </w:tcPr>
          <w:p w14:paraId="281FBE2E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2 porty HDMI 2.0</w:t>
            </w:r>
          </w:p>
          <w:p w14:paraId="64CFA24E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port USB-C</w:t>
            </w:r>
          </w:p>
          <w:p w14:paraId="4A6565F6" w14:textId="77777777" w:rsidR="00FD1286" w:rsidRDefault="00FD1286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D1286">
              <w:rPr>
                <w:rFonts w:ascii="Arial" w:hAnsi="Arial" w:cs="Arial"/>
                <w:sz w:val="18"/>
                <w:szCs w:val="18"/>
              </w:rPr>
              <w:t>min. 1 x porty USB-B 2.0 (odpowiadający za dotyk)</w:t>
            </w:r>
          </w:p>
          <w:p w14:paraId="6B91F08C" w14:textId="5D16AFDC" w:rsidR="008A6334" w:rsidRPr="00906871" w:rsidRDefault="00906871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A6334" w:rsidRPr="00906871">
              <w:rPr>
                <w:rFonts w:ascii="Arial" w:hAnsi="Arial" w:cs="Arial"/>
                <w:sz w:val="18"/>
                <w:szCs w:val="18"/>
              </w:rPr>
              <w:t>ejście VGA x 1</w:t>
            </w:r>
          </w:p>
          <w:p w14:paraId="58C60DB0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RS232 x 1</w:t>
            </w:r>
          </w:p>
          <w:p w14:paraId="41080941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RJ45 x 1</w:t>
            </w:r>
          </w:p>
          <w:p w14:paraId="6C57E72A" w14:textId="70175B95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USB- A min. 3 szt</w:t>
            </w:r>
            <w:r w:rsidR="00C045DA" w:rsidRPr="00906871">
              <w:rPr>
                <w:rFonts w:ascii="Arial" w:hAnsi="Arial" w:cs="Arial"/>
                <w:sz w:val="18"/>
                <w:szCs w:val="18"/>
              </w:rPr>
              <w:t>.</w:t>
            </w:r>
            <w:r w:rsidRPr="00906871">
              <w:rPr>
                <w:rFonts w:ascii="Arial" w:hAnsi="Arial" w:cs="Arial"/>
                <w:sz w:val="18"/>
                <w:szCs w:val="18"/>
              </w:rPr>
              <w:t xml:space="preserve"> ( w tym min. 1 szt. USB 3.0</w:t>
            </w:r>
            <w:r w:rsidR="0090687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4C2D53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736E65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Dodatkowo:</w:t>
            </w:r>
          </w:p>
          <w:p w14:paraId="135ED6BD" w14:textId="3E57C296" w:rsidR="008A6334" w:rsidRPr="00906871" w:rsidRDefault="00FD1286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 port uniwersalny</w:t>
            </w:r>
            <w:r w:rsidR="008A6334" w:rsidRPr="00906871">
              <w:rPr>
                <w:rFonts w:ascii="Arial" w:hAnsi="Arial" w:cs="Arial"/>
                <w:sz w:val="18"/>
                <w:szCs w:val="18"/>
              </w:rPr>
              <w:t xml:space="preserve"> – tzn</w:t>
            </w:r>
            <w:r w:rsidR="00C045DA" w:rsidRPr="00906871">
              <w:rPr>
                <w:rFonts w:ascii="Arial" w:hAnsi="Arial" w:cs="Arial"/>
                <w:sz w:val="18"/>
                <w:szCs w:val="18"/>
              </w:rPr>
              <w:t>.</w:t>
            </w:r>
            <w:r w:rsidR="008A6334" w:rsidRPr="00906871">
              <w:rPr>
                <w:rFonts w:ascii="Arial" w:hAnsi="Arial" w:cs="Arial"/>
                <w:sz w:val="18"/>
                <w:szCs w:val="18"/>
              </w:rPr>
              <w:t xml:space="preserve"> porty które udostępniają podłączone do monitora dodatkowe urządzenia bez potrzeby zmiany portu USB dla aktualnie wykorzystywanego źródła sygnału),</w:t>
            </w:r>
          </w:p>
          <w:p w14:paraId="3860C410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x wyjście audio (3.5 mm),</w:t>
            </w:r>
          </w:p>
          <w:p w14:paraId="734E6483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SDPIF x 1</w:t>
            </w:r>
          </w:p>
          <w:p w14:paraId="2172F977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x wyjście HDMI (4K/60Hz) pozwalające na przesyłanie obrazu również z notatkami tworzonymi w systemie android,</w:t>
            </w:r>
          </w:p>
        </w:tc>
        <w:tc>
          <w:tcPr>
            <w:tcW w:w="2138" w:type="dxa"/>
            <w:vAlign w:val="center"/>
          </w:tcPr>
          <w:p w14:paraId="52D91815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D8A958E" w14:textId="77777777" w:rsidTr="009D3167">
        <w:trPr>
          <w:trHeight w:val="2104"/>
        </w:trPr>
        <w:tc>
          <w:tcPr>
            <w:tcW w:w="488" w:type="dxa"/>
            <w:vAlign w:val="center"/>
          </w:tcPr>
          <w:p w14:paraId="095EFA81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70" w:type="dxa"/>
            <w:vAlign w:val="center"/>
          </w:tcPr>
          <w:p w14:paraId="1BBCDF9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Akcesoria, dodatki</w:t>
            </w:r>
          </w:p>
        </w:tc>
        <w:tc>
          <w:tcPr>
            <w:tcW w:w="8598" w:type="dxa"/>
            <w:vAlign w:val="center"/>
          </w:tcPr>
          <w:p w14:paraId="4B782A87" w14:textId="04FB55F9" w:rsidR="008A6334" w:rsidRPr="00906871" w:rsidRDefault="008A6334" w:rsidP="00C045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871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</w:p>
          <w:p w14:paraId="2FB6748E" w14:textId="7109713D" w:rsidR="008A6334" w:rsidRPr="0090687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kabel USB min 5m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pilot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kabel HDMI minimum 5 m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kabel zasilający wersja europejska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piórko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instrukcja obsługi w języku polskim</w:t>
            </w:r>
          </w:p>
        </w:tc>
        <w:tc>
          <w:tcPr>
            <w:tcW w:w="2138" w:type="dxa"/>
            <w:vAlign w:val="center"/>
          </w:tcPr>
          <w:p w14:paraId="05A24701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7692323" w14:textId="77777777" w:rsidTr="00FD1286">
        <w:trPr>
          <w:trHeight w:val="652"/>
        </w:trPr>
        <w:tc>
          <w:tcPr>
            <w:tcW w:w="488" w:type="dxa"/>
            <w:vAlign w:val="center"/>
          </w:tcPr>
          <w:p w14:paraId="0898382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770" w:type="dxa"/>
            <w:vAlign w:val="center"/>
          </w:tcPr>
          <w:p w14:paraId="52AF52FC" w14:textId="70125EC1" w:rsidR="008A6334" w:rsidRPr="00327BFA" w:rsidRDefault="00C045DA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mobilna do monitora interaktywnego</w:t>
            </w:r>
          </w:p>
        </w:tc>
        <w:tc>
          <w:tcPr>
            <w:tcW w:w="8598" w:type="dxa"/>
            <w:vAlign w:val="center"/>
          </w:tcPr>
          <w:p w14:paraId="2B0F8270" w14:textId="17817BAC" w:rsidR="008A6334" w:rsidRPr="001F0E20" w:rsidRDefault="00C045DA" w:rsidP="0090687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mobilna, kompatybilna</w:t>
            </w:r>
            <w:r w:rsidR="008A6334">
              <w:rPr>
                <w:rFonts w:ascii="Arial" w:hAnsi="Arial" w:cs="Arial"/>
                <w:sz w:val="18"/>
                <w:szCs w:val="18"/>
              </w:rPr>
              <w:t xml:space="preserve"> z zaproponowanym modelem monitora</w:t>
            </w:r>
            <w:r w:rsidR="00906871">
              <w:rPr>
                <w:rFonts w:ascii="Arial" w:hAnsi="Arial" w:cs="Arial"/>
                <w:sz w:val="18"/>
                <w:szCs w:val="18"/>
              </w:rPr>
              <w:t>, posiadająca</w:t>
            </w:r>
            <w:r w:rsidR="008A6334" w:rsidRPr="00A77DEE">
              <w:rPr>
                <w:rFonts w:ascii="Arial" w:hAnsi="Arial" w:cs="Arial"/>
                <w:sz w:val="18"/>
                <w:szCs w:val="18"/>
              </w:rPr>
              <w:t xml:space="preserve"> możliwość regulacji</w:t>
            </w:r>
            <w:r>
              <w:rPr>
                <w:rFonts w:ascii="Arial" w:hAnsi="Arial" w:cs="Arial"/>
                <w:sz w:val="18"/>
                <w:szCs w:val="18"/>
              </w:rPr>
              <w:t xml:space="preserve"> wysokości, k</w:t>
            </w:r>
            <w:r w:rsidR="00906871">
              <w:rPr>
                <w:rFonts w:ascii="Arial" w:hAnsi="Arial" w:cs="Arial"/>
                <w:sz w:val="18"/>
                <w:szCs w:val="18"/>
              </w:rPr>
              <w:t>ółka z funkcją blokady, półkę na dodatkowy sprzęt</w:t>
            </w:r>
          </w:p>
        </w:tc>
        <w:tc>
          <w:tcPr>
            <w:tcW w:w="2138" w:type="dxa"/>
            <w:vAlign w:val="center"/>
          </w:tcPr>
          <w:p w14:paraId="0D0BC3F4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8B60EC5" w14:textId="77777777" w:rsidTr="008A6334">
        <w:trPr>
          <w:trHeight w:val="720"/>
        </w:trPr>
        <w:tc>
          <w:tcPr>
            <w:tcW w:w="488" w:type="dxa"/>
            <w:vAlign w:val="center"/>
          </w:tcPr>
          <w:p w14:paraId="3775B1B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70" w:type="dxa"/>
            <w:vAlign w:val="center"/>
          </w:tcPr>
          <w:p w14:paraId="39303FB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Oprogramowanie</w:t>
            </w:r>
          </w:p>
        </w:tc>
        <w:tc>
          <w:tcPr>
            <w:tcW w:w="8598" w:type="dxa"/>
            <w:vAlign w:val="center"/>
          </w:tcPr>
          <w:p w14:paraId="0B09B8E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Zintegrowane oprogramowanie do zarządzania i prowadzenia lekcji i prezentacji współpracujące z platformą MS Windows, dedykowane do potrzeb edukacji szkół polskich. </w:t>
            </w:r>
          </w:p>
        </w:tc>
        <w:tc>
          <w:tcPr>
            <w:tcW w:w="2138" w:type="dxa"/>
            <w:vAlign w:val="center"/>
          </w:tcPr>
          <w:p w14:paraId="0F0688A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9C8D78B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4B615EB4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70" w:type="dxa"/>
            <w:vAlign w:val="center"/>
          </w:tcPr>
          <w:p w14:paraId="717AEFA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8598" w:type="dxa"/>
            <w:vAlign w:val="center"/>
          </w:tcPr>
          <w:p w14:paraId="14482EA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Android 8.0 lub nowszy</w:t>
            </w:r>
          </w:p>
        </w:tc>
        <w:tc>
          <w:tcPr>
            <w:tcW w:w="2138" w:type="dxa"/>
            <w:vAlign w:val="center"/>
          </w:tcPr>
          <w:p w14:paraId="3032D95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50C0D08A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1901A96B" w14:textId="77777777" w:rsidR="008A6334" w:rsidRPr="001C3C4D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C3C4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70" w:type="dxa"/>
            <w:vAlign w:val="center"/>
          </w:tcPr>
          <w:p w14:paraId="6FCD3101" w14:textId="77777777" w:rsidR="008A6334" w:rsidRPr="001C3C4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C3C4D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8598" w:type="dxa"/>
            <w:vAlign w:val="center"/>
          </w:tcPr>
          <w:p w14:paraId="2DDDE9FA" w14:textId="77777777" w:rsidR="008A6334" w:rsidRPr="001C3C4D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65E3FA" w14:textId="3B0C3693" w:rsidR="008A6334" w:rsidRPr="001C3C4D" w:rsidRDefault="00453157" w:rsidP="00906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8A6334" w:rsidRPr="001C3C4D">
              <w:rPr>
                <w:rFonts w:ascii="Arial" w:hAnsi="Arial" w:cs="Arial"/>
                <w:color w:val="000000"/>
                <w:sz w:val="18"/>
                <w:szCs w:val="18"/>
              </w:rPr>
              <w:t>warancja bez dodatkowych kosztów, liczona od daty dostawy w miejscu instalacji.</w:t>
            </w:r>
          </w:p>
          <w:p w14:paraId="20E7C497" w14:textId="77777777" w:rsidR="008A6334" w:rsidRPr="001C3C4D" w:rsidRDefault="008A6334" w:rsidP="00906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6D955E" w14:textId="320281C1" w:rsidR="008A6334" w:rsidRDefault="008A6334" w:rsidP="0090687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4D">
              <w:rPr>
                <w:rFonts w:ascii="Arial" w:hAnsi="Arial" w:cs="Arial"/>
                <w:sz w:val="18"/>
                <w:szCs w:val="18"/>
              </w:rPr>
              <w:t>Usunięcie awarii - następny dzień roboczy po otrzymaniu zgłoszenia (przyjmowanie zgłoszeń w dni robocze w godz</w:t>
            </w:r>
            <w:r w:rsidR="00AD455E">
              <w:rPr>
                <w:rFonts w:ascii="Arial" w:hAnsi="Arial" w:cs="Arial"/>
                <w:sz w:val="18"/>
                <w:szCs w:val="18"/>
              </w:rPr>
              <w:t>inach 8.00-16.00 telefonicznie).</w:t>
            </w:r>
            <w:bookmarkStart w:id="0" w:name="_GoBack"/>
            <w:bookmarkEnd w:id="0"/>
            <w:r w:rsidRPr="001C3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55E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w przypadku braku możliwości naprawy w w/w terminie podstawienie sprzętu zastępczego o nie gorszych parametrach technicznych</w:t>
            </w:r>
          </w:p>
          <w:p w14:paraId="6508200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3C25197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3A66ADB" w14:textId="77777777" w:rsidTr="009D3167">
        <w:trPr>
          <w:trHeight w:val="886"/>
        </w:trPr>
        <w:tc>
          <w:tcPr>
            <w:tcW w:w="488" w:type="dxa"/>
            <w:vAlign w:val="center"/>
          </w:tcPr>
          <w:p w14:paraId="100D314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2770" w:type="dxa"/>
            <w:vAlign w:val="center"/>
          </w:tcPr>
          <w:p w14:paraId="6529116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Dodatkowe wymagania Zamawiającego</w:t>
            </w:r>
          </w:p>
        </w:tc>
        <w:tc>
          <w:tcPr>
            <w:tcW w:w="8598" w:type="dxa"/>
            <w:vAlign w:val="center"/>
          </w:tcPr>
          <w:p w14:paraId="738E036B" w14:textId="77777777" w:rsidR="008A6334" w:rsidRPr="001C3C4D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Zamawiający wymaga montażu oraz  podłączenia monitora do komputera.</w:t>
            </w: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br/>
              <w:t>Zamawiający wymaga przeprowadzenia szkolenia z obsługi urządzenia.</w:t>
            </w:r>
          </w:p>
        </w:tc>
        <w:tc>
          <w:tcPr>
            <w:tcW w:w="2138" w:type="dxa"/>
            <w:vAlign w:val="center"/>
          </w:tcPr>
          <w:p w14:paraId="2A26200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F516C" w14:textId="77777777" w:rsidR="009D3167" w:rsidRDefault="009D3167" w:rsidP="009D3167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</w:rPr>
      </w:pPr>
    </w:p>
    <w:p w14:paraId="60E09B2A" w14:textId="77777777" w:rsidR="009D3167" w:rsidRDefault="009D3167" w:rsidP="009D3167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</w:rPr>
      </w:pPr>
    </w:p>
    <w:p w14:paraId="3E90A634" w14:textId="114E9A0C" w:rsidR="009D3167" w:rsidRPr="009D3167" w:rsidRDefault="009D3167" w:rsidP="009D3167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</w:rPr>
        <w:sectPr w:rsidR="009D3167" w:rsidRPr="009D3167" w:rsidSect="008D1DB0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  <w:r w:rsidRPr="009D3167">
        <w:rPr>
          <w:rFonts w:ascii="Arial" w:hAnsi="Arial" w:cs="Arial"/>
          <w:b/>
          <w:i/>
        </w:rPr>
        <w:t xml:space="preserve">*Wykropkowane miejsca należy wypełnić poprzez wskazanie </w:t>
      </w:r>
      <w:r w:rsidRPr="009D3167">
        <w:rPr>
          <w:rFonts w:ascii="Arial" w:hAnsi="Arial" w:cs="Arial"/>
          <w:b/>
          <w:bCs/>
          <w:i/>
          <w:color w:val="000000"/>
        </w:rPr>
        <w:t>pełnej nazwy, typu i modelu oferowanego urządzenia/ oprogramowania/ sprzętu w sposób umożliwiający Zamawiającemu jego jednoznaczną identyfikację. Brak wypełnienia tych pozycji będzie skutkował odrzuceniem oferty na podstawie art. 226 ust. 1 pkt. 5 z powodu niezgodności treści oferty z warunkami zamówieni</w:t>
      </w:r>
      <w:r>
        <w:rPr>
          <w:rFonts w:ascii="Arial" w:hAnsi="Arial" w:cs="Arial"/>
          <w:b/>
          <w:bCs/>
          <w:i/>
          <w:color w:val="000000"/>
        </w:rPr>
        <w:t>a.</w:t>
      </w:r>
    </w:p>
    <w:p w14:paraId="38E7D170" w14:textId="4D419AC0" w:rsidR="00937CEF" w:rsidRPr="00464E38" w:rsidRDefault="00250DF3" w:rsidP="009D3167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AB711DA" w14:textId="73FB1D64" w:rsidR="00464E38" w:rsidRPr="00464E38" w:rsidRDefault="009D3167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ZP/471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36494E9F" w14:textId="77777777" w:rsidR="00464E38" w:rsidRPr="007A6E3F" w:rsidRDefault="00464E38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19C9ABE6" w:rsidR="00937CEF" w:rsidRPr="007A6E3F" w:rsidRDefault="00A04AC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56167361" w14:textId="111B0FB8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3B985A86" w:rsidR="00937CEF" w:rsidRPr="007A6E3F" w:rsidRDefault="00A04ACF" w:rsidP="00937CEF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</w:p>
    <w:p w14:paraId="4884A5A6" w14:textId="325C0497" w:rsidR="00937CEF" w:rsidRPr="001F35F5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="001F35F5">
        <w:rPr>
          <w:rFonts w:ascii="Arial" w:hAnsi="Arial" w:cs="Arial"/>
          <w:b/>
          <w:u w:val="single"/>
        </w:rPr>
        <w:t xml:space="preserve"> </w:t>
      </w:r>
      <w:r w:rsidR="001F35F5" w:rsidRPr="001F35F5">
        <w:rPr>
          <w:rFonts w:ascii="Arial" w:hAnsi="Arial" w:cs="Arial"/>
          <w:b/>
          <w:u w:val="single"/>
        </w:rPr>
        <w:t>DOTYCZĄCE PRZESŁANEK WYKLUCZENIA Z POSTĘPOWANIA</w:t>
      </w:r>
    </w:p>
    <w:p w14:paraId="23D3B2DD" w14:textId="21B15986" w:rsidR="00937CEF" w:rsidRPr="007A6E3F" w:rsidRDefault="00937CEF" w:rsidP="001F35F5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</w:t>
      </w:r>
      <w:r w:rsidR="001F35F5">
        <w:rPr>
          <w:rFonts w:ascii="Arial" w:hAnsi="Arial" w:cs="Arial"/>
          <w:b/>
        </w:rPr>
        <w:t xml:space="preserve">znych </w:t>
      </w:r>
      <w:r w:rsidRPr="007A6E3F">
        <w:rPr>
          <w:rFonts w:ascii="Arial" w:hAnsi="Arial" w:cs="Arial"/>
          <w:b/>
        </w:rPr>
        <w:t>(dalej jako: ustawa Pzp)</w:t>
      </w:r>
    </w:p>
    <w:p w14:paraId="121F1EC5" w14:textId="3DBDE926" w:rsidR="00937CEF" w:rsidRDefault="00937CEF" w:rsidP="001F35F5">
      <w:pPr>
        <w:jc w:val="both"/>
        <w:rPr>
          <w:rFonts w:ascii="Arial" w:hAnsi="Arial" w:cs="Arial"/>
        </w:rPr>
      </w:pPr>
    </w:p>
    <w:p w14:paraId="4EEC3585" w14:textId="689100F0" w:rsidR="00937CEF" w:rsidRPr="001F35F5" w:rsidRDefault="00937CEF" w:rsidP="00B84820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Na potrzeby postępowania o udzielenie zamówienia publicznego pn. 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„</w:t>
      </w:r>
      <w:r w:rsidR="007B1D34" w:rsidRPr="007B1D34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Dostawa zestawów komputerowych, tabletów oraz monitorów interaktywnych z podstawą mobilną do Zespołu Szkół nr 2 im. J. Iwaszkiewicza w Katowicach w ramach realizacji projektu Śląska Szk</w:t>
      </w:r>
      <w:r w:rsidR="007B1D34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oła Ćwiczeń”</w:t>
      </w:r>
      <w:r w:rsidRPr="001F35F5">
        <w:rPr>
          <w:rFonts w:ascii="Arial" w:hAnsi="Arial" w:cs="Arial"/>
          <w:sz w:val="18"/>
        </w:rPr>
        <w:t>,</w:t>
      </w:r>
      <w:r w:rsidRPr="001F35F5">
        <w:rPr>
          <w:rFonts w:ascii="Arial" w:hAnsi="Arial" w:cs="Arial"/>
          <w:i/>
          <w:sz w:val="18"/>
        </w:rPr>
        <w:t xml:space="preserve"> </w:t>
      </w:r>
      <w:r w:rsidRPr="001F35F5">
        <w:rPr>
          <w:rFonts w:ascii="Arial" w:hAnsi="Arial" w:cs="Arial"/>
          <w:sz w:val="18"/>
        </w:rPr>
        <w:t>oświadczam, co następuje:</w:t>
      </w:r>
    </w:p>
    <w:p w14:paraId="13AF080E" w14:textId="77777777" w:rsidR="00C3117C" w:rsidRPr="007A6E3F" w:rsidRDefault="00C3117C" w:rsidP="001F35F5">
      <w:pPr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1F35F5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4CBAEB0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1F35F5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 w:rsidRPr="001F35F5">
        <w:rPr>
          <w:rFonts w:ascii="Arial" w:hAnsi="Arial" w:cs="Arial"/>
          <w:sz w:val="18"/>
          <w:szCs w:val="20"/>
        </w:rPr>
        <w:br/>
        <w:t>art. 108 ust. 1 pkt. 1-6 ustawy Pzp</w:t>
      </w:r>
      <w:r w:rsidR="000812C4" w:rsidRPr="001F35F5">
        <w:rPr>
          <w:rFonts w:ascii="Arial" w:hAnsi="Arial" w:cs="Arial"/>
          <w:sz w:val="18"/>
          <w:szCs w:val="20"/>
        </w:rPr>
        <w:t>*</w:t>
      </w:r>
      <w:r w:rsidRPr="001F35F5">
        <w:rPr>
          <w:rFonts w:ascii="Arial" w:hAnsi="Arial" w:cs="Arial"/>
          <w:sz w:val="18"/>
          <w:szCs w:val="20"/>
        </w:rPr>
        <w:t>.</w:t>
      </w:r>
    </w:p>
    <w:p w14:paraId="47235733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18"/>
          <w:szCs w:val="20"/>
        </w:rPr>
        <w:t xml:space="preserve">Oświadczam, że zachodzą w stosunku do mnie podstawy wykluczenia z postępowania na podstawie art. …ustawy Pzp </w:t>
      </w:r>
      <w:r w:rsidRPr="00B84820">
        <w:rPr>
          <w:rFonts w:ascii="Arial" w:hAnsi="Arial" w:cs="Arial"/>
          <w:i/>
          <w:sz w:val="18"/>
          <w:szCs w:val="20"/>
        </w:rPr>
        <w:t>(</w:t>
      </w:r>
      <w:r w:rsidRPr="00B84820">
        <w:rPr>
          <w:rFonts w:ascii="Arial" w:hAnsi="Arial" w:cs="Arial"/>
          <w:i/>
          <w:sz w:val="14"/>
          <w:szCs w:val="16"/>
        </w:rPr>
        <w:t>podać mającą zastosowanie podstawę wykluczenia spośród wymienionych w art. 108 ust. 1 pkt 1,2 i 5</w:t>
      </w:r>
      <w:r w:rsidRPr="00B84820">
        <w:rPr>
          <w:rFonts w:ascii="Arial" w:hAnsi="Arial" w:cs="Arial"/>
          <w:i/>
          <w:sz w:val="18"/>
          <w:szCs w:val="20"/>
        </w:rPr>
        <w:t>).</w:t>
      </w:r>
      <w:r w:rsidRPr="00B84820">
        <w:rPr>
          <w:rFonts w:ascii="Arial" w:hAnsi="Arial" w:cs="Arial"/>
          <w:sz w:val="18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0812C4" w:rsidRPr="00B84820">
        <w:rPr>
          <w:rFonts w:ascii="Arial" w:hAnsi="Arial" w:cs="Arial"/>
          <w:sz w:val="18"/>
          <w:szCs w:val="20"/>
        </w:rPr>
        <w:t>*</w:t>
      </w:r>
      <w:r w:rsidRPr="00B84820">
        <w:rPr>
          <w:rFonts w:ascii="Arial" w:hAnsi="Arial" w:cs="Arial"/>
          <w:sz w:val="18"/>
          <w:szCs w:val="20"/>
        </w:rPr>
        <w:t>: …….…………………………………………………………………….</w:t>
      </w:r>
      <w:r w:rsidR="00E23EB6" w:rsidRPr="00B84820">
        <w:rPr>
          <w:rFonts w:ascii="Arial" w:hAnsi="Arial" w:cs="Arial"/>
          <w:sz w:val="18"/>
          <w:szCs w:val="20"/>
        </w:rPr>
        <w:t>……………………………………</w:t>
      </w:r>
    </w:p>
    <w:p w14:paraId="5B232EA8" w14:textId="3C6D4601" w:rsidR="00937CEF" w:rsidRPr="00B84820" w:rsidRDefault="00937CEF" w:rsidP="00B84820">
      <w:pPr>
        <w:pStyle w:val="Akapitzlist2"/>
        <w:spacing w:after="0" w:line="276" w:lineRule="auto"/>
        <w:ind w:left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20"/>
        </w:rPr>
        <w:t>Na potwierdzenie powyższego przedkładam następujące środki dowodowe:</w:t>
      </w:r>
    </w:p>
    <w:p w14:paraId="6FC1C33D" w14:textId="77777777" w:rsidR="00937CEF" w:rsidRPr="001F35F5" w:rsidRDefault="00937CEF" w:rsidP="00B84820">
      <w:pPr>
        <w:spacing w:line="276" w:lineRule="auto"/>
        <w:ind w:right="28" w:firstLine="644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>1) ………………………………………………</w:t>
      </w:r>
    </w:p>
    <w:p w14:paraId="18FB83D1" w14:textId="6F7F8314" w:rsidR="00B4527C" w:rsidRPr="001F35F5" w:rsidRDefault="00937CEF" w:rsidP="00B84820">
      <w:pPr>
        <w:spacing w:line="276" w:lineRule="auto"/>
        <w:ind w:left="480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   2) …………………………………………………</w:t>
      </w:r>
    </w:p>
    <w:p w14:paraId="4CEBC766" w14:textId="788DAA23" w:rsidR="00937CEF" w:rsidRPr="007A6E3F" w:rsidRDefault="00937CEF" w:rsidP="001F35F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1F35F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1F35F5">
      <w:pPr>
        <w:rPr>
          <w:rFonts w:ascii="Arial" w:hAnsi="Arial" w:cs="Arial"/>
        </w:rPr>
      </w:pPr>
    </w:p>
    <w:p w14:paraId="3544A67B" w14:textId="2EFBB456" w:rsidR="00937CEF" w:rsidRPr="007B1D34" w:rsidRDefault="00937CEF" w:rsidP="001F35F5">
      <w:pPr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Oświadczam, że wszystkie informacje podane w powyższych oświadczeniach są aktualne </w:t>
      </w:r>
      <w:r w:rsidRPr="001F35F5">
        <w:rPr>
          <w:rFonts w:ascii="Arial" w:hAnsi="Arial" w:cs="Arial"/>
          <w:sz w:val="18"/>
        </w:rPr>
        <w:br/>
        <w:t>i zgodne z prawdą oraz zostały przedstawione z pełną świadomością konsekwencji wprowadzenia zamawiającego w błąd przy przedstawianiu informacji.</w:t>
      </w:r>
    </w:p>
    <w:p w14:paraId="386D6526" w14:textId="77777777" w:rsidR="001F35F5" w:rsidRPr="007A6E3F" w:rsidRDefault="001F35F5" w:rsidP="001F35F5">
      <w:pPr>
        <w:jc w:val="both"/>
        <w:rPr>
          <w:rFonts w:ascii="Arial" w:hAnsi="Arial" w:cs="Arial"/>
        </w:rPr>
      </w:pPr>
    </w:p>
    <w:p w14:paraId="0976C953" w14:textId="07301B59" w:rsidR="001F35F5" w:rsidRPr="007A6E3F" w:rsidRDefault="001F35F5" w:rsidP="001F3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="00937CEF" w:rsidRPr="007A6E3F">
        <w:rPr>
          <w:rFonts w:ascii="Arial" w:hAnsi="Arial" w:cs="Arial"/>
        </w:rPr>
        <w:t xml:space="preserve">…….…………..                                </w:t>
      </w:r>
      <w:r>
        <w:rPr>
          <w:rFonts w:ascii="Arial" w:hAnsi="Arial" w:cs="Arial"/>
        </w:rPr>
        <w:t xml:space="preserve">                           </w:t>
      </w:r>
      <w:r w:rsidR="00937CE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>..........................................................</w:t>
      </w:r>
    </w:p>
    <w:p w14:paraId="24591B08" w14:textId="1984870B" w:rsidR="00937CEF" w:rsidRPr="007B1D34" w:rsidRDefault="001F35F5" w:rsidP="007B1D3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(Podpis W</w:t>
      </w:r>
      <w:r w:rsidRPr="007A6E3F">
        <w:rPr>
          <w:rFonts w:ascii="Arial" w:hAnsi="Arial" w:cs="Arial"/>
          <w:sz w:val="14"/>
          <w:szCs w:val="14"/>
        </w:rPr>
        <w:t>ykonawcy/osoby uprawnionej</w:t>
      </w:r>
      <w:r>
        <w:rPr>
          <w:rFonts w:ascii="Arial" w:hAnsi="Arial" w:cs="Arial"/>
          <w:sz w:val="14"/>
          <w:szCs w:val="14"/>
        </w:rPr>
        <w:t xml:space="preserve">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01D580F0" w14:textId="18AC8340" w:rsidR="001F35F5" w:rsidRPr="007A6E3F" w:rsidRDefault="00937CEF" w:rsidP="007B1D3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0812C4">
        <w:rPr>
          <w:rFonts w:ascii="Arial" w:hAnsi="Arial" w:cs="Arial"/>
          <w:sz w:val="14"/>
          <w:szCs w:val="14"/>
        </w:rPr>
        <w:t>niepotrzebne wykreślić</w:t>
      </w:r>
    </w:p>
    <w:p w14:paraId="17C30E95" w14:textId="77777777" w:rsidR="007B1D34" w:rsidRDefault="007B1D34" w:rsidP="001F35F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95E2E2E" w14:textId="20DEA094" w:rsidR="00464E38" w:rsidRPr="00464E38" w:rsidRDefault="00937CEF" w:rsidP="001F35F5">
      <w:pPr>
        <w:pStyle w:val="Tekstpodstawowy3"/>
        <w:jc w:val="both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110198B" w14:textId="61E80487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1232DD4F" w14:textId="64BEDD88" w:rsidR="00464E38" w:rsidRPr="00464E38" w:rsidRDefault="009D3167" w:rsidP="00A42ABE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ZP/471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78300D4F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</w:rPr>
      </w:pPr>
    </w:p>
    <w:p w14:paraId="667B95D2" w14:textId="760E58F3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324FC8" w:rsidRPr="00324FC8">
        <w:rPr>
          <w:rFonts w:ascii="Arial" w:hAnsi="Arial" w:cs="Arial"/>
          <w:b/>
          <w:sz w:val="18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2E2F7886" w14:textId="77777777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6E2F8159" w14:textId="77777777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06130576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338C4426" w14:textId="5DC9398E" w:rsidR="00A42ABE" w:rsidRPr="00205C50" w:rsidRDefault="00A42ABE" w:rsidP="00205C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="00B84820">
        <w:rPr>
          <w:rFonts w:ascii="Arial" w:hAnsi="Arial" w:cs="Arial"/>
          <w:sz w:val="14"/>
          <w:szCs w:val="14"/>
        </w:rPr>
        <w:t>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8CFE830" w14:textId="6C8EBBBF" w:rsidR="00864CCF" w:rsidRDefault="00864CCF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4763E4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32B55AC" w14:textId="208C9CB3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3DE57C" w14:textId="02CE4C5C" w:rsidR="00464E38" w:rsidRPr="00464E38" w:rsidRDefault="009D3167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ZP/471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1C8E6483" w14:textId="77777777" w:rsidR="00464E38" w:rsidRPr="007A6E3F" w:rsidRDefault="00464E38" w:rsidP="00A42ABE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7DBD89EE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324FC8" w:rsidRPr="00324FC8">
        <w:rPr>
          <w:rFonts w:ascii="Arial" w:hAnsi="Arial" w:cs="Arial"/>
          <w:b/>
          <w:sz w:val="18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528CD8B7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43A1980D" w14:textId="475B655E" w:rsidR="00A42ABE" w:rsidRPr="004C1081" w:rsidRDefault="00A42ABE" w:rsidP="00464E3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FCADC14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728C46D7" w14:textId="58900B91" w:rsidR="00A42ABE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sectPr w:rsidR="00A42ABE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BE373B" w:rsidRDefault="00BE373B">
      <w:r>
        <w:separator/>
      </w:r>
    </w:p>
  </w:endnote>
  <w:endnote w:type="continuationSeparator" w:id="0">
    <w:p w14:paraId="1666D909" w14:textId="77777777" w:rsidR="00BE373B" w:rsidRDefault="00B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6E2CB1AA" w:rsidR="00BE373B" w:rsidRPr="00B01DCA" w:rsidRDefault="00BE373B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AD455E">
          <w:rPr>
            <w:rFonts w:asciiTheme="minorHAnsi" w:hAnsiTheme="minorHAnsi"/>
            <w:noProof/>
            <w:sz w:val="18"/>
            <w:szCs w:val="18"/>
          </w:rPr>
          <w:t>12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424DB881" w:rsidR="00BE373B" w:rsidRDefault="00BE373B" w:rsidP="00655751">
    <w:pPr>
      <w:pStyle w:val="Stopka"/>
      <w:jc w:val="center"/>
    </w:pPr>
    <w:r>
      <w:rPr>
        <w:noProof/>
      </w:rPr>
      <w:drawing>
        <wp:inline distT="0" distB="0" distL="0" distR="0" wp14:anchorId="526E1710" wp14:editId="183B9EF4">
          <wp:extent cx="2329180" cy="792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BE373B" w:rsidRDefault="00BE373B">
      <w:r>
        <w:separator/>
      </w:r>
    </w:p>
  </w:footnote>
  <w:footnote w:type="continuationSeparator" w:id="0">
    <w:p w14:paraId="66F8624B" w14:textId="77777777" w:rsidR="00BE373B" w:rsidRDefault="00BE373B">
      <w:r>
        <w:continuationSeparator/>
      </w:r>
    </w:p>
  </w:footnote>
  <w:footnote w:id="1">
    <w:p w14:paraId="236D1764" w14:textId="77777777" w:rsidR="00BE373B" w:rsidRPr="00DA540A" w:rsidRDefault="00BE373B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BE373B" w:rsidRPr="001B263D" w:rsidRDefault="00BE373B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279" w14:textId="72C5F35B" w:rsidR="00BE373B" w:rsidRDefault="00BE373B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111F2787" wp14:editId="768F4E90">
          <wp:extent cx="5694045" cy="71310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3295B" w14:textId="7D9837F5" w:rsidR="00BE373B" w:rsidRDefault="00BE373B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ZP/471</w:t>
    </w:r>
    <w:r w:rsidRPr="00655751">
      <w:rPr>
        <w:rFonts w:ascii="Calibri" w:hAnsi="Calibri"/>
        <w:sz w:val="16"/>
        <w:szCs w:val="16"/>
      </w:rPr>
      <w:t>/2021</w:t>
    </w:r>
  </w:p>
  <w:p w14:paraId="03767A41" w14:textId="77777777" w:rsidR="00BE373B" w:rsidRPr="00D12250" w:rsidRDefault="00BE373B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BE373B" w:rsidRDefault="00BE3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BE373B" w:rsidRPr="00D12250" w:rsidRDefault="00BE373B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BE373B" w:rsidRDefault="00BE373B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9" w15:restartNumberingAfterBreak="0">
    <w:nsid w:val="368711BA"/>
    <w:multiLevelType w:val="hybridMultilevel"/>
    <w:tmpl w:val="5D944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F8054D"/>
    <w:multiLevelType w:val="hybridMultilevel"/>
    <w:tmpl w:val="B1E6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3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5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AC6CA3"/>
    <w:multiLevelType w:val="hybridMultilevel"/>
    <w:tmpl w:val="1A52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1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6911574"/>
    <w:multiLevelType w:val="hybridMultilevel"/>
    <w:tmpl w:val="8B50287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3" w15:restartNumberingAfterBreak="0">
    <w:nsid w:val="6F776523"/>
    <w:multiLevelType w:val="hybridMultilevel"/>
    <w:tmpl w:val="653C278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4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9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0" w15:restartNumberingAfterBreak="0">
    <w:nsid w:val="77F96FEC"/>
    <w:multiLevelType w:val="hybridMultilevel"/>
    <w:tmpl w:val="E380244E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4"/>
  </w:num>
  <w:num w:numId="3">
    <w:abstractNumId w:val="70"/>
  </w:num>
  <w:num w:numId="4">
    <w:abstractNumId w:val="68"/>
  </w:num>
  <w:num w:numId="5">
    <w:abstractNumId w:val="34"/>
  </w:num>
  <w:num w:numId="6">
    <w:abstractNumId w:val="96"/>
  </w:num>
  <w:num w:numId="7">
    <w:abstractNumId w:val="103"/>
  </w:num>
  <w:num w:numId="8">
    <w:abstractNumId w:val="89"/>
  </w:num>
  <w:num w:numId="9">
    <w:abstractNumId w:val="36"/>
  </w:num>
  <w:num w:numId="10">
    <w:abstractNumId w:val="52"/>
  </w:num>
  <w:num w:numId="11">
    <w:abstractNumId w:val="58"/>
  </w:num>
  <w:num w:numId="12">
    <w:abstractNumId w:val="62"/>
  </w:num>
  <w:num w:numId="13">
    <w:abstractNumId w:val="73"/>
  </w:num>
  <w:num w:numId="14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5"/>
  </w:num>
  <w:num w:numId="16">
    <w:abstractNumId w:val="78"/>
  </w:num>
  <w:num w:numId="17">
    <w:abstractNumId w:val="84"/>
  </w:num>
  <w:num w:numId="18">
    <w:abstractNumId w:val="49"/>
  </w:num>
  <w:num w:numId="19">
    <w:abstractNumId w:val="97"/>
  </w:num>
  <w:num w:numId="20">
    <w:abstractNumId w:val="45"/>
  </w:num>
  <w:num w:numId="21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0"/>
  </w:num>
  <w:num w:numId="24">
    <w:abstractNumId w:val="80"/>
  </w:num>
  <w:num w:numId="25">
    <w:abstractNumId w:val="43"/>
  </w:num>
  <w:num w:numId="26">
    <w:abstractNumId w:val="11"/>
  </w:num>
  <w:num w:numId="27">
    <w:abstractNumId w:val="33"/>
  </w:num>
  <w:num w:numId="28">
    <w:abstractNumId w:val="76"/>
  </w:num>
  <w:num w:numId="29">
    <w:abstractNumId w:val="98"/>
  </w:num>
  <w:num w:numId="30">
    <w:abstractNumId w:val="48"/>
  </w:num>
  <w:num w:numId="31">
    <w:abstractNumId w:val="55"/>
  </w:num>
  <w:num w:numId="32">
    <w:abstractNumId w:val="88"/>
  </w:num>
  <w:num w:numId="33">
    <w:abstractNumId w:val="71"/>
  </w:num>
  <w:num w:numId="34">
    <w:abstractNumId w:val="51"/>
  </w:num>
  <w:num w:numId="35">
    <w:abstractNumId w:val="57"/>
  </w:num>
  <w:num w:numId="36">
    <w:abstractNumId w:val="61"/>
  </w:num>
  <w:num w:numId="37">
    <w:abstractNumId w:val="39"/>
  </w:num>
  <w:num w:numId="38">
    <w:abstractNumId w:val="87"/>
  </w:num>
  <w:num w:numId="39">
    <w:abstractNumId w:val="91"/>
  </w:num>
  <w:num w:numId="40">
    <w:abstractNumId w:val="85"/>
  </w:num>
  <w:num w:numId="41">
    <w:abstractNumId w:val="102"/>
  </w:num>
  <w:num w:numId="42">
    <w:abstractNumId w:val="38"/>
  </w:num>
  <w:num w:numId="43">
    <w:abstractNumId w:val="72"/>
  </w:num>
  <w:num w:numId="44">
    <w:abstractNumId w:val="56"/>
  </w:num>
  <w:num w:numId="45">
    <w:abstractNumId w:val="47"/>
  </w:num>
  <w:num w:numId="46">
    <w:abstractNumId w:val="99"/>
  </w:num>
  <w:num w:numId="47">
    <w:abstractNumId w:val="94"/>
  </w:num>
  <w:num w:numId="48">
    <w:abstractNumId w:val="75"/>
  </w:num>
  <w:num w:numId="49">
    <w:abstractNumId w:val="90"/>
  </w:num>
  <w:num w:numId="50">
    <w:abstractNumId w:val="81"/>
  </w:num>
  <w:num w:numId="51">
    <w:abstractNumId w:val="41"/>
  </w:num>
  <w:num w:numId="52">
    <w:abstractNumId w:val="83"/>
  </w:num>
  <w:num w:numId="53">
    <w:abstractNumId w:val="82"/>
  </w:num>
  <w:num w:numId="54">
    <w:abstractNumId w:val="65"/>
  </w:num>
  <w:num w:numId="55">
    <w:abstractNumId w:val="66"/>
  </w:num>
  <w:num w:numId="56">
    <w:abstractNumId w:val="69"/>
  </w:num>
  <w:num w:numId="57">
    <w:abstractNumId w:val="67"/>
  </w:num>
  <w:num w:numId="58">
    <w:abstractNumId w:val="63"/>
  </w:num>
  <w:num w:numId="59">
    <w:abstractNumId w:val="77"/>
  </w:num>
  <w:num w:numId="60">
    <w:abstractNumId w:val="42"/>
  </w:num>
  <w:num w:numId="61">
    <w:abstractNumId w:val="53"/>
  </w:num>
  <w:num w:numId="62">
    <w:abstractNumId w:val="54"/>
  </w:num>
  <w:num w:numId="63">
    <w:abstractNumId w:val="40"/>
  </w:num>
  <w:num w:numId="64">
    <w:abstractNumId w:val="37"/>
  </w:num>
  <w:num w:numId="65">
    <w:abstractNumId w:val="35"/>
  </w:num>
  <w:num w:numId="66">
    <w:abstractNumId w:val="101"/>
  </w:num>
  <w:num w:numId="67">
    <w:abstractNumId w:val="79"/>
  </w:num>
  <w:num w:numId="68">
    <w:abstractNumId w:val="92"/>
  </w:num>
  <w:num w:numId="69">
    <w:abstractNumId w:val="100"/>
  </w:num>
  <w:num w:numId="70">
    <w:abstractNumId w:val="86"/>
  </w:num>
  <w:num w:numId="71">
    <w:abstractNumId w:val="93"/>
  </w:num>
  <w:num w:numId="72">
    <w:abstractNumId w:val="74"/>
  </w:num>
  <w:num w:numId="73">
    <w:abstractNumId w:val="59"/>
  </w:num>
  <w:num w:numId="74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3C37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0923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6C59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3F9E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2F7CD6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4FC8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1B9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270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22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31C4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DD3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57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529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A8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B51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AF5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D67"/>
    <w:rsid w:val="00715F33"/>
    <w:rsid w:val="00716A6B"/>
    <w:rsid w:val="00716C0A"/>
    <w:rsid w:val="0072093A"/>
    <w:rsid w:val="00720EFA"/>
    <w:rsid w:val="00721E22"/>
    <w:rsid w:val="007228CF"/>
    <w:rsid w:val="007230F9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043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1D34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AB"/>
    <w:rsid w:val="007D1656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CCF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20A0"/>
    <w:rsid w:val="008A3D02"/>
    <w:rsid w:val="008A462F"/>
    <w:rsid w:val="008A4A52"/>
    <w:rsid w:val="008A5744"/>
    <w:rsid w:val="008A633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B4A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871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288"/>
    <w:rsid w:val="009515BB"/>
    <w:rsid w:val="00951D99"/>
    <w:rsid w:val="00952897"/>
    <w:rsid w:val="00952E7C"/>
    <w:rsid w:val="00954900"/>
    <w:rsid w:val="00955253"/>
    <w:rsid w:val="00955D83"/>
    <w:rsid w:val="00956775"/>
    <w:rsid w:val="00956946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3167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36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89D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55E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5B2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1EC5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1E31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373B"/>
    <w:rsid w:val="00BE446D"/>
    <w:rsid w:val="00BE509B"/>
    <w:rsid w:val="00BE55C6"/>
    <w:rsid w:val="00BE5DC7"/>
    <w:rsid w:val="00BE671E"/>
    <w:rsid w:val="00BE7531"/>
    <w:rsid w:val="00BE754C"/>
    <w:rsid w:val="00BE774E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45DA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2E5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076D5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17E5F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91"/>
    <w:rsid w:val="00D423F4"/>
    <w:rsid w:val="00D42515"/>
    <w:rsid w:val="00D42C3D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EE5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57DA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5C1F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3EB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3549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3A32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14B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96BE6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1286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404DD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D42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423D-EBB4-4CFA-A64C-D9B49E99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4014</Words>
  <Characters>28939</Characters>
  <Application>Microsoft Office Word</Application>
  <DocSecurity>0</DocSecurity>
  <Lines>241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32888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2021-09-20T12:17:00Z</cp:lastPrinted>
  <dcterms:created xsi:type="dcterms:W3CDTF">2021-09-23T12:19:00Z</dcterms:created>
  <dcterms:modified xsi:type="dcterms:W3CDTF">2021-09-23T12:19:00Z</dcterms:modified>
</cp:coreProperties>
</file>