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014F" w14:textId="79C81FBF" w:rsidR="00B5417A" w:rsidRPr="00866F57" w:rsidRDefault="00B5417A" w:rsidP="00B5417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66F57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86421">
        <w:rPr>
          <w:rFonts w:ascii="Arial" w:hAnsi="Arial" w:cs="Arial"/>
          <w:b/>
          <w:bCs/>
          <w:sz w:val="18"/>
          <w:szCs w:val="18"/>
        </w:rPr>
        <w:t>2 do SWZ OR-D-III.272.15.2024.MK</w:t>
      </w:r>
    </w:p>
    <w:p w14:paraId="018C1449" w14:textId="77777777" w:rsidR="00B5417A" w:rsidRPr="00866F57" w:rsidRDefault="00B5417A" w:rsidP="00B5417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F2ED2A" w14:textId="77777777" w:rsidR="00B5417A" w:rsidRPr="000E0E6A" w:rsidRDefault="00B5417A" w:rsidP="00B5417A">
      <w:pPr>
        <w:jc w:val="both"/>
        <w:rPr>
          <w:rFonts w:asciiTheme="minorHAnsi" w:hAnsiTheme="minorHAnsi" w:cstheme="minorHAnsi"/>
          <w:b/>
          <w:bCs/>
        </w:rPr>
      </w:pPr>
      <w:r w:rsidRPr="000E0E6A">
        <w:rPr>
          <w:rFonts w:asciiTheme="minorHAnsi" w:hAnsiTheme="minorHAnsi" w:cstheme="minorHAnsi"/>
          <w:b/>
          <w:bCs/>
        </w:rPr>
        <w:t>Opis Przedmiotu Zamówienia</w:t>
      </w:r>
    </w:p>
    <w:p w14:paraId="03814A64" w14:textId="2707927D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Przedmiotem zamówienia jest przygotowanie i wyprodukowanie </w:t>
      </w:r>
      <w:r w:rsidR="00BF542F" w:rsidRPr="000E0E6A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Pr="000E0E6A">
        <w:rPr>
          <w:rFonts w:asciiTheme="minorHAnsi" w:hAnsiTheme="minorHAnsi" w:cstheme="minorHAnsi"/>
          <w:b/>
          <w:bCs/>
          <w:sz w:val="22"/>
          <w:szCs w:val="22"/>
        </w:rPr>
        <w:t xml:space="preserve"> wydań programu informacyjnego dotyczącego działalności samorządu województwa mazowieckiego</w:t>
      </w:r>
      <w:r w:rsidRPr="000E0E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0F8D29" w14:textId="77777777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Program będzie przygotowywany i produkowany w cyklu tygodniowym, tj. jedno wydanie w tygodniu.</w:t>
      </w:r>
    </w:p>
    <w:p w14:paraId="79A72586" w14:textId="77777777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Każde wydanie programu będzie mieć długość do 15 minut, jednak nie krócej niż 10 minut.</w:t>
      </w:r>
    </w:p>
    <w:p w14:paraId="1C577866" w14:textId="77777777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Każde wydanie programu będzie mieć prowadzącego wskazanego przez Zamawiającego, który będzie nagrywany w profesjonalnym studio telewizyjnym w Warszawie, wynajętym i opłaconym przez Wykonawcę na potrzeby przygotowania każdego wydania. W razie niedyspozycji prowadzącego (urlop, choroba), Wykonawca zapewnia zastępstwo. </w:t>
      </w:r>
    </w:p>
    <w:p w14:paraId="26F7DFCA" w14:textId="77549273" w:rsidR="00FC6C5F" w:rsidRPr="000E0E6A" w:rsidRDefault="00B5417A" w:rsidP="00FC6C5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Każde wydanie programu będzie przygotowywane w ścisłej współpracy z Zamawiającym, zgodnie z opracowanym</w:t>
      </w:r>
      <w:r w:rsidR="00323062" w:rsidRPr="000E0E6A">
        <w:rPr>
          <w:rFonts w:asciiTheme="minorHAnsi" w:hAnsiTheme="minorHAnsi" w:cstheme="minorHAnsi"/>
          <w:sz w:val="22"/>
          <w:szCs w:val="22"/>
        </w:rPr>
        <w:t xml:space="preserve"> </w:t>
      </w:r>
      <w:r w:rsidRPr="000E0E6A">
        <w:rPr>
          <w:rFonts w:asciiTheme="minorHAnsi" w:hAnsiTheme="minorHAnsi" w:cstheme="minorHAnsi"/>
          <w:sz w:val="22"/>
          <w:szCs w:val="22"/>
        </w:rPr>
        <w:t>przez Zamawiającego tygodniowym harmonogramem przygotowania każdego wydania</w:t>
      </w:r>
      <w:r w:rsidR="00FC6C5F" w:rsidRPr="000E0E6A">
        <w:rPr>
          <w:rFonts w:asciiTheme="minorHAnsi" w:hAnsiTheme="minorHAnsi" w:cstheme="minorHAnsi"/>
          <w:sz w:val="22"/>
          <w:szCs w:val="22"/>
        </w:rPr>
        <w:t xml:space="preserve"> przedstawionym w pkt. 6</w:t>
      </w:r>
      <w:r w:rsidR="00395A84" w:rsidRPr="000E0E6A">
        <w:rPr>
          <w:rFonts w:asciiTheme="minorHAnsi" w:hAnsiTheme="minorHAnsi" w:cstheme="minorHAnsi"/>
          <w:sz w:val="22"/>
          <w:szCs w:val="22"/>
        </w:rPr>
        <w:t xml:space="preserve">, z wyjątkiem wydań przygotowywanych </w:t>
      </w:r>
      <w:r w:rsidR="00853561" w:rsidRPr="000E0E6A">
        <w:rPr>
          <w:rFonts w:asciiTheme="minorHAnsi" w:hAnsiTheme="minorHAnsi" w:cstheme="minorHAnsi"/>
          <w:sz w:val="22"/>
          <w:szCs w:val="22"/>
        </w:rPr>
        <w:t xml:space="preserve">w </w:t>
      </w:r>
      <w:r w:rsidR="00395A84" w:rsidRPr="000E0E6A">
        <w:rPr>
          <w:rFonts w:asciiTheme="minorHAnsi" w:hAnsiTheme="minorHAnsi" w:cstheme="minorHAnsi"/>
          <w:sz w:val="22"/>
          <w:szCs w:val="22"/>
        </w:rPr>
        <w:t>niestandardow</w:t>
      </w:r>
      <w:r w:rsidR="00853561" w:rsidRPr="000E0E6A">
        <w:rPr>
          <w:rFonts w:asciiTheme="minorHAnsi" w:hAnsiTheme="minorHAnsi" w:cstheme="minorHAnsi"/>
          <w:sz w:val="22"/>
          <w:szCs w:val="22"/>
        </w:rPr>
        <w:t>ym terminie</w:t>
      </w:r>
      <w:r w:rsidR="00395A84" w:rsidRPr="000E0E6A">
        <w:rPr>
          <w:rFonts w:asciiTheme="minorHAnsi" w:hAnsiTheme="minorHAnsi" w:cstheme="minorHAnsi"/>
          <w:sz w:val="22"/>
          <w:szCs w:val="22"/>
        </w:rPr>
        <w:t xml:space="preserve"> z powodu wypadających </w:t>
      </w:r>
      <w:r w:rsidR="00853561" w:rsidRPr="000E0E6A">
        <w:rPr>
          <w:rFonts w:asciiTheme="minorHAnsi" w:hAnsiTheme="minorHAnsi" w:cstheme="minorHAnsi"/>
          <w:sz w:val="22"/>
          <w:szCs w:val="22"/>
        </w:rPr>
        <w:t xml:space="preserve">w danym tygodniu </w:t>
      </w:r>
      <w:r w:rsidR="00395A84" w:rsidRPr="000E0E6A">
        <w:rPr>
          <w:rFonts w:asciiTheme="minorHAnsi" w:hAnsiTheme="minorHAnsi" w:cstheme="minorHAnsi"/>
          <w:sz w:val="22"/>
          <w:szCs w:val="22"/>
        </w:rPr>
        <w:t>dni wolnych. Wówczas harmonogram we współpracy z Wykonawcą będzie przygotowywany indywidualnie.</w:t>
      </w:r>
    </w:p>
    <w:p w14:paraId="53FD938C" w14:textId="77777777" w:rsidR="00395A84" w:rsidRPr="000E0E6A" w:rsidRDefault="00FC6C5F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Tygodniowy harmonogram przygotowywania każdego wydania</w:t>
      </w:r>
      <w:r w:rsidR="00395A84" w:rsidRPr="000E0E6A">
        <w:rPr>
          <w:rFonts w:asciiTheme="minorHAnsi" w:hAnsiTheme="minorHAnsi" w:cstheme="minorHAnsi"/>
          <w:sz w:val="22"/>
          <w:szCs w:val="22"/>
        </w:rPr>
        <w:t>:</w:t>
      </w:r>
    </w:p>
    <w:p w14:paraId="733EE4E1" w14:textId="6E679872" w:rsidR="007E1658" w:rsidRPr="000E0E6A" w:rsidRDefault="007E1658" w:rsidP="005436A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od piątku do poniedziałku do godziny 12:00 – wspólnie z Wykonawcą ustalanie tematów i ich kolejności w wydaniu oraz omówienie scenariusza całego wydania;</w:t>
      </w:r>
    </w:p>
    <w:p w14:paraId="7EA547F9" w14:textId="4A95E354" w:rsidR="00853561" w:rsidRPr="000E0E6A" w:rsidRDefault="005436AD" w:rsidP="005436A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o</w:t>
      </w:r>
      <w:r w:rsidR="00395A84" w:rsidRPr="000E0E6A">
        <w:rPr>
          <w:rFonts w:asciiTheme="minorHAnsi" w:hAnsiTheme="minorHAnsi" w:cstheme="minorHAnsi"/>
          <w:sz w:val="22"/>
          <w:szCs w:val="22"/>
        </w:rPr>
        <w:t>d poniedziałku do środy do godziny 12:00 – przesyłanie przez Wykonawcę do akceptacji tekstów lektorskich wraz z zapowiedziami</w:t>
      </w:r>
      <w:r w:rsidRPr="000E0E6A">
        <w:rPr>
          <w:rFonts w:asciiTheme="minorHAnsi" w:hAnsiTheme="minorHAnsi" w:cstheme="minorHAnsi"/>
          <w:sz w:val="22"/>
          <w:szCs w:val="22"/>
        </w:rPr>
        <w:t>;</w:t>
      </w:r>
      <w:r w:rsidR="00FC6C5F" w:rsidRPr="000E0E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76F9C" w14:textId="2EFC86FD" w:rsidR="00853561" w:rsidRPr="000E0E6A" w:rsidRDefault="005436AD" w:rsidP="005436A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d</w:t>
      </w:r>
      <w:r w:rsidR="00853561" w:rsidRPr="000E0E6A">
        <w:rPr>
          <w:rFonts w:asciiTheme="minorHAnsi" w:hAnsiTheme="minorHAnsi" w:cstheme="minorHAnsi"/>
          <w:sz w:val="22"/>
          <w:szCs w:val="22"/>
        </w:rPr>
        <w:t>o środy do godz. 15:00 – przesłanie</w:t>
      </w:r>
      <w:r w:rsidRPr="000E0E6A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853561" w:rsidRPr="000E0E6A">
        <w:rPr>
          <w:rFonts w:asciiTheme="minorHAnsi" w:hAnsiTheme="minorHAnsi" w:cstheme="minorHAnsi"/>
          <w:sz w:val="22"/>
          <w:szCs w:val="22"/>
        </w:rPr>
        <w:t xml:space="preserve"> do akceptacji tekstu na prompter</w:t>
      </w:r>
      <w:r w:rsidRPr="000E0E6A">
        <w:rPr>
          <w:rFonts w:asciiTheme="minorHAnsi" w:hAnsiTheme="minorHAnsi" w:cstheme="minorHAnsi"/>
          <w:sz w:val="22"/>
          <w:szCs w:val="22"/>
        </w:rPr>
        <w:t>;</w:t>
      </w:r>
    </w:p>
    <w:p w14:paraId="0D522F85" w14:textId="28D37114" w:rsidR="00853561" w:rsidRPr="000E0E6A" w:rsidRDefault="005436AD" w:rsidP="005436A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d</w:t>
      </w:r>
      <w:r w:rsidR="00853561" w:rsidRPr="000E0E6A">
        <w:rPr>
          <w:rFonts w:asciiTheme="minorHAnsi" w:hAnsiTheme="minorHAnsi" w:cstheme="minorHAnsi"/>
          <w:sz w:val="22"/>
          <w:szCs w:val="22"/>
        </w:rPr>
        <w:t xml:space="preserve">o czwartku do godz. 15:00 – przesyłanie </w:t>
      </w:r>
      <w:r w:rsidRPr="000E0E6A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853561" w:rsidRPr="000E0E6A">
        <w:rPr>
          <w:rFonts w:asciiTheme="minorHAnsi" w:hAnsiTheme="minorHAnsi" w:cstheme="minorHAnsi"/>
          <w:sz w:val="22"/>
          <w:szCs w:val="22"/>
        </w:rPr>
        <w:t>do akceptacji gotowych materiałów filmowych wraz z lektorem (zmontowanych po wcześniej zaakceptowanym tekście)</w:t>
      </w:r>
      <w:r w:rsidRPr="000E0E6A">
        <w:rPr>
          <w:rFonts w:asciiTheme="minorHAnsi" w:hAnsiTheme="minorHAnsi" w:cstheme="minorHAnsi"/>
          <w:sz w:val="22"/>
          <w:szCs w:val="22"/>
        </w:rPr>
        <w:t>;</w:t>
      </w:r>
    </w:p>
    <w:p w14:paraId="072F5F0B" w14:textId="6410DA20" w:rsidR="00853561" w:rsidRPr="000E0E6A" w:rsidRDefault="005436AD" w:rsidP="005436A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d</w:t>
      </w:r>
      <w:r w:rsidR="00853561" w:rsidRPr="000E0E6A">
        <w:rPr>
          <w:rFonts w:asciiTheme="minorHAnsi" w:hAnsiTheme="minorHAnsi" w:cstheme="minorHAnsi"/>
          <w:sz w:val="22"/>
          <w:szCs w:val="22"/>
        </w:rPr>
        <w:t>o piątku do godziny 11:00 – przesłanie gotowego wydania wraz z napisami do akceptacji</w:t>
      </w:r>
      <w:r w:rsidRPr="000E0E6A">
        <w:rPr>
          <w:rFonts w:asciiTheme="minorHAnsi" w:hAnsiTheme="minorHAnsi" w:cstheme="minorHAnsi"/>
          <w:sz w:val="22"/>
          <w:szCs w:val="22"/>
        </w:rPr>
        <w:t>;</w:t>
      </w:r>
    </w:p>
    <w:p w14:paraId="158310A9" w14:textId="7ABC0422" w:rsidR="00853561" w:rsidRPr="000E0E6A" w:rsidRDefault="005436AD" w:rsidP="00C3479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do piątku do godz. 12:00 – przesłanie ostatecznej wersji gotowego wydania po ewentualnych poprawkach oraz pojedynczych materiałów.</w:t>
      </w:r>
    </w:p>
    <w:p w14:paraId="60C53EEE" w14:textId="77777777" w:rsidR="00853561" w:rsidRPr="000E0E6A" w:rsidRDefault="00853561" w:rsidP="002F7BD7">
      <w:pPr>
        <w:pStyle w:val="Akapitzlis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2F0DE" w14:textId="7943CD6C" w:rsidR="00B5417A" w:rsidRPr="000E0E6A" w:rsidRDefault="00B5417A" w:rsidP="0085356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Do obowiązków Wykonawcy będzie należeć w szczególności:</w:t>
      </w:r>
    </w:p>
    <w:p w14:paraId="525F6E68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opracowanie scenariusza każdego wydania;</w:t>
      </w:r>
    </w:p>
    <w:p w14:paraId="321B6C11" w14:textId="2F45F2E8" w:rsidR="00B5417A" w:rsidRPr="000E0E6A" w:rsidRDefault="00B5417A" w:rsidP="00C3479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przygotowanie tekstu na prompter zawierającego zapowiedzi prowadzącego do poszczególnych tematów w wydaniu (tzw. podprowadzeń) oraz tekstów lektorskich do każdego materiału.</w:t>
      </w:r>
      <w:r w:rsidR="00323062" w:rsidRPr="000E0E6A">
        <w:rPr>
          <w:rFonts w:asciiTheme="minorHAnsi" w:hAnsiTheme="minorHAnsi" w:cstheme="minorHAnsi"/>
          <w:sz w:val="22"/>
          <w:szCs w:val="22"/>
        </w:rPr>
        <w:t xml:space="preserve"> </w:t>
      </w:r>
      <w:r w:rsidR="00853561" w:rsidRPr="000E0E6A">
        <w:rPr>
          <w:rFonts w:asciiTheme="minorHAnsi" w:hAnsiTheme="minorHAnsi" w:cstheme="minorHAnsi"/>
          <w:sz w:val="22"/>
          <w:szCs w:val="22"/>
        </w:rPr>
        <w:t>Teksty przesyłane do akceptacji powinny być poprawne i nie zawierać błędów merytorycznych i językowych</w:t>
      </w:r>
      <w:r w:rsidR="007E1658" w:rsidRPr="000E0E6A">
        <w:rPr>
          <w:rFonts w:asciiTheme="minorHAnsi" w:hAnsiTheme="minorHAnsi" w:cstheme="minorHAnsi"/>
          <w:sz w:val="22"/>
          <w:szCs w:val="22"/>
        </w:rPr>
        <w:t>. Teksty zawierające błędy językowe lub merytoryczne będą traktowane jako nienależycie wykonane zadanie;</w:t>
      </w:r>
    </w:p>
    <w:p w14:paraId="610D8B4F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wynajęcie, opłacenie oraz nagranie lektora do każdego wydania. Wybór lektora podlega akceptacji Zamawiającego;</w:t>
      </w:r>
    </w:p>
    <w:p w14:paraId="5FA64C4F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przygotowanie redakcyjne, co najmniej pięciu materiałów dziennikarskich związanych z działalnością samorządu województwa. Materiały powinny być zróżnicowane pod względem tematycznym i powinny dotyczyć różnych części województwa w każdym wydaniu programu. Wybór tematów będzie na bieżąco ustalany z Zamawiającym oraz przez niego ostatecznie zatwierdzany;</w:t>
      </w:r>
    </w:p>
    <w:p w14:paraId="09CA6126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lastRenderedPageBreak/>
        <w:t>przygotowanie grafik i animacji do materiałów dziennikarskich, zgodnie z potrzebami zgłaszanymi przez Zamawiającego, tj. co najmniej jedna grafika/animacja w każdym wydaniu;</w:t>
      </w:r>
    </w:p>
    <w:p w14:paraId="33FD983E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przygotowanie ewentualnych efektów dźwiękowych, np. jingli między materiałami;</w:t>
      </w:r>
    </w:p>
    <w:p w14:paraId="22C64729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przeprowadzenia rozmów z zaproszonymi gośćmi. Zamawiający dopuszcza przynajmniej raz w miesiącu umieszczenie w wydaniu krótkiej rozmowy, przeprowadzonej w studio wynajętym na potrzeby programu lub innym miejscu wskazanym przez Zamawiającego; </w:t>
      </w:r>
    </w:p>
    <w:p w14:paraId="2BA4B20F" w14:textId="3B6C47B0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nagranie wskazanego przez Zamawiającego prowadzącego w studio telewizyjnym w Warszawie wynajętym przez Wykonawcę oraz zapewnienie prowadzącemu telewizyjnego makijażu oraz stylizacji</w:t>
      </w:r>
      <w:r w:rsidR="00B44F05" w:rsidRPr="000E0E6A">
        <w:rPr>
          <w:rFonts w:asciiTheme="minorHAnsi" w:hAnsiTheme="minorHAnsi" w:cstheme="minorHAnsi"/>
          <w:sz w:val="22"/>
          <w:szCs w:val="22"/>
        </w:rPr>
        <w:t xml:space="preserve"> do każdego z wydań</w:t>
      </w:r>
      <w:r w:rsidRPr="000E0E6A">
        <w:rPr>
          <w:rFonts w:asciiTheme="minorHAnsi" w:hAnsiTheme="minorHAnsi" w:cstheme="minorHAnsi"/>
          <w:sz w:val="22"/>
          <w:szCs w:val="22"/>
        </w:rPr>
        <w:t>;</w:t>
      </w:r>
    </w:p>
    <w:p w14:paraId="684FABD5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montaż każdego wydania programu, w tym obróbka graficzna i dźwiękowa wydania oraz przygotowanie do emisji w telewizjach kablowych i intrenecie;</w:t>
      </w:r>
    </w:p>
    <w:p w14:paraId="53800808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oznaczenie programu logotypem marki Mazowsza;</w:t>
      </w:r>
    </w:p>
    <w:p w14:paraId="71C10C32" w14:textId="77777777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przygotowanie napisów dla osób niesłyszących i słabowidzących</w:t>
      </w:r>
    </w:p>
    <w:p w14:paraId="15FDCC95" w14:textId="60C9A909" w:rsidR="00B5417A" w:rsidRPr="000E0E6A" w:rsidRDefault="00B5417A" w:rsidP="00B541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przygotowanie i przesłanie plików dźwiękowych z nagranych wypowiedzi w wersji emisyjnej w dniu nagrywania materiału filmowego do programu</w:t>
      </w:r>
      <w:r w:rsidR="00EA7AF8">
        <w:rPr>
          <w:rFonts w:asciiTheme="minorHAnsi" w:hAnsiTheme="minorHAnsi" w:cstheme="minorHAnsi"/>
          <w:sz w:val="22"/>
          <w:szCs w:val="22"/>
        </w:rPr>
        <w:t>.</w:t>
      </w:r>
    </w:p>
    <w:p w14:paraId="449E31B1" w14:textId="77777777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Wykonawca będzie zobowiązany dostarczyć Zamawiającemu każde wydanie programu w następujących wersjach:</w:t>
      </w:r>
    </w:p>
    <w:p w14:paraId="03E52AAC" w14:textId="77777777" w:rsidR="00B5417A" w:rsidRPr="000E0E6A" w:rsidRDefault="00B5417A" w:rsidP="00B541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pełne wydanie w formacie i jakości pozwalającej na emisję w mazowieckich telewizacjach kablowych (szczegółowe wytyczne zostaną przekazane przez Zamawiającego); </w:t>
      </w:r>
    </w:p>
    <w:p w14:paraId="09A2B405" w14:textId="77777777" w:rsidR="00B5417A" w:rsidRPr="000E0E6A" w:rsidRDefault="00B5417A" w:rsidP="00B541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pełne wydanie w formacie i jakości pozwalającej na umieszczenie w Internecie, w tym w mediach społecznościowych, z napisami dla osób niesłyszących i słabowidzących;</w:t>
      </w:r>
    </w:p>
    <w:p w14:paraId="41E0EBBF" w14:textId="77777777" w:rsidR="00B5417A" w:rsidRPr="000E0E6A" w:rsidRDefault="00B5417A" w:rsidP="00B541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30-sekundowy skrót każdego wydania z napisami;</w:t>
      </w:r>
    </w:p>
    <w:p w14:paraId="6CC0E69C" w14:textId="77777777" w:rsidR="00B5417A" w:rsidRPr="000E0E6A" w:rsidRDefault="00B5417A" w:rsidP="00B541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każdy materiał z danego wydania z podprowadzeniem prowadzącej w studio w osobnym pliku w formacie i jakości pozwalającej na umieszczenie w Internecie, w tym w mediach społecznościowych, z napisami dla osób niesłyszących i słabowidzących;</w:t>
      </w:r>
    </w:p>
    <w:p w14:paraId="3F5BE1E9" w14:textId="77777777" w:rsidR="00B5417A" w:rsidRPr="000E0E6A" w:rsidRDefault="00B5417A" w:rsidP="00B541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pojedyncze pliki dźwiękowe (mp3) ze wszystkich wypowiedzi z każdego wydania.</w:t>
      </w:r>
    </w:p>
    <w:p w14:paraId="42F68F92" w14:textId="5DD046A2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Wykonawca wersje programu opisane w pkt. </w:t>
      </w:r>
      <w:r w:rsidR="00B44F05" w:rsidRPr="000E0E6A">
        <w:rPr>
          <w:rFonts w:asciiTheme="minorHAnsi" w:hAnsiTheme="minorHAnsi" w:cstheme="minorHAnsi"/>
          <w:sz w:val="22"/>
          <w:szCs w:val="22"/>
        </w:rPr>
        <w:t>8</w:t>
      </w:r>
      <w:r w:rsidRPr="000E0E6A">
        <w:rPr>
          <w:rFonts w:asciiTheme="minorHAnsi" w:hAnsiTheme="minorHAnsi" w:cstheme="minorHAnsi"/>
          <w:sz w:val="22"/>
          <w:szCs w:val="22"/>
        </w:rPr>
        <w:t xml:space="preserve"> dostarczy drogą mailową (np. </w:t>
      </w:r>
      <w:r w:rsidRPr="000E0E6A">
        <w:rPr>
          <w:rFonts w:asciiTheme="minorHAnsi" w:hAnsiTheme="minorHAnsi" w:cstheme="minorHAnsi"/>
          <w:i/>
          <w:iCs/>
          <w:sz w:val="22"/>
          <w:szCs w:val="22"/>
        </w:rPr>
        <w:t>we transfer</w:t>
      </w:r>
      <w:r w:rsidRPr="000E0E6A">
        <w:rPr>
          <w:rFonts w:asciiTheme="minorHAnsi" w:hAnsiTheme="minorHAnsi" w:cstheme="minorHAnsi"/>
          <w:sz w:val="22"/>
          <w:szCs w:val="22"/>
        </w:rPr>
        <w:t>) lub/i umieści na dysku wskazanym przez Zamawiającego w ustalonym wcześniej terminie.</w:t>
      </w:r>
    </w:p>
    <w:p w14:paraId="07EEAB69" w14:textId="091BEB1E" w:rsidR="00B5417A" w:rsidRPr="000E0E6A" w:rsidRDefault="00B5417A" w:rsidP="00B5417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 xml:space="preserve">Wykonawca będzie zobowiązany do wynajęcia </w:t>
      </w:r>
      <w:r w:rsidRPr="000E0E6A">
        <w:rPr>
          <w:rFonts w:asciiTheme="minorHAnsi" w:hAnsiTheme="minorHAnsi" w:cstheme="minorHAnsi"/>
          <w:sz w:val="22"/>
          <w:szCs w:val="22"/>
          <w:u w:val="single"/>
        </w:rPr>
        <w:t>profesjonalnego studia telewizyjnego</w:t>
      </w:r>
      <w:r w:rsidRPr="000E0E6A">
        <w:rPr>
          <w:rFonts w:asciiTheme="minorHAnsi" w:hAnsiTheme="minorHAnsi" w:cstheme="minorHAnsi"/>
          <w:sz w:val="22"/>
          <w:szCs w:val="22"/>
        </w:rPr>
        <w:t xml:space="preserve"> zlokalizowanego w Warszawie, pozwalającego na nagranie prowadzącego program</w:t>
      </w:r>
      <w:r w:rsidR="00A5616A" w:rsidRPr="000E0E6A">
        <w:rPr>
          <w:rFonts w:asciiTheme="minorHAnsi" w:hAnsiTheme="minorHAnsi" w:cstheme="minorHAnsi"/>
          <w:sz w:val="22"/>
          <w:szCs w:val="22"/>
        </w:rPr>
        <w:t xml:space="preserve"> </w:t>
      </w:r>
      <w:r w:rsidRPr="000E0E6A">
        <w:rPr>
          <w:rFonts w:asciiTheme="minorHAnsi" w:hAnsiTheme="minorHAnsi" w:cstheme="minorHAnsi"/>
          <w:sz w:val="22"/>
          <w:szCs w:val="22"/>
        </w:rPr>
        <w:t>w optymalnych warunkach scenicznych i dźwiękowych. Wybór tła/planu i jego ewentualne przygotowanie graficzne i dźwiękowe będzie podlegać akceptacji Zamawiającego. Przez profesjonalne studio telewizyjne rozumie się wyposażone studio z reżyserką i wykwalifikowaną obsługą tj.:</w:t>
      </w:r>
    </w:p>
    <w:p w14:paraId="6A3286AD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Studio zaaranżowane (stolik lub blat dla prowadzącego i tło lub green screen)</w:t>
      </w:r>
    </w:p>
    <w:p w14:paraId="2F658925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Reżyserka</w:t>
      </w:r>
    </w:p>
    <w:p w14:paraId="654B124D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Niezbędny profesjonalny sprzęt (min. 2 kamery, oświetlenie, mikroport, teleprompter, podgląd dla prowadzącego)</w:t>
      </w:r>
    </w:p>
    <w:p w14:paraId="0C0A0737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Ekipa realizacyjna do obsługi kamer, światła, dźwięku i promptera i zrealizowania nagrania</w:t>
      </w:r>
    </w:p>
    <w:p w14:paraId="77C38A64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Garderoba + obsługa make up</w:t>
      </w:r>
    </w:p>
    <w:p w14:paraId="23A10E20" w14:textId="77777777" w:rsidR="00B5417A" w:rsidRPr="000E0E6A" w:rsidRDefault="00B5417A" w:rsidP="00B5417A">
      <w:pPr>
        <w:pStyle w:val="Akapitzlist"/>
        <w:numPr>
          <w:ilvl w:val="0"/>
          <w:numId w:val="4"/>
        </w:numPr>
        <w:shd w:val="clear" w:color="auto" w:fill="FFFFFF"/>
        <w:ind w:left="993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E6A">
        <w:rPr>
          <w:rFonts w:asciiTheme="minorHAnsi" w:hAnsiTheme="minorHAnsi" w:cstheme="minorHAnsi"/>
          <w:sz w:val="22"/>
          <w:szCs w:val="22"/>
        </w:rPr>
        <w:t>Stylizację/ubiór dla prowadzącej na każde nagranie</w:t>
      </w:r>
    </w:p>
    <w:p w14:paraId="74A79566" w14:textId="77777777" w:rsidR="00B5417A" w:rsidRPr="000E0E6A" w:rsidRDefault="00B5417A" w:rsidP="00B5417A">
      <w:pPr>
        <w:pStyle w:val="Akapitzlist"/>
        <w:rPr>
          <w:rFonts w:asciiTheme="minorHAnsi" w:hAnsiTheme="minorHAnsi" w:cstheme="minorHAnsi"/>
          <w:sz w:val="22"/>
          <w:szCs w:val="22"/>
          <w:highlight w:val="cyan"/>
        </w:rPr>
      </w:pPr>
    </w:p>
    <w:p w14:paraId="5C1B5799" w14:textId="73ECA5D0" w:rsidR="00B5417A" w:rsidRPr="000E0E6A" w:rsidRDefault="0013301B" w:rsidP="00B5417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26D7D">
        <w:rPr>
          <w:rFonts w:asciiTheme="minorHAnsi" w:hAnsiTheme="minorHAnsi" w:cstheme="minorHAnsi"/>
          <w:sz w:val="22"/>
          <w:szCs w:val="22"/>
        </w:rPr>
        <w:t>Zamawiający</w:t>
      </w:r>
      <w:r w:rsidR="00B845A2" w:rsidRPr="00326D7D">
        <w:rPr>
          <w:rFonts w:asciiTheme="minorHAnsi" w:hAnsiTheme="minorHAnsi" w:cstheme="minorHAnsi"/>
          <w:sz w:val="22"/>
          <w:szCs w:val="22"/>
        </w:rPr>
        <w:t xml:space="preserve"> </w:t>
      </w:r>
      <w:r w:rsidRPr="00326D7D">
        <w:rPr>
          <w:rFonts w:asciiTheme="minorHAnsi" w:hAnsiTheme="minorHAnsi" w:cstheme="minorHAnsi"/>
          <w:sz w:val="22"/>
          <w:szCs w:val="22"/>
        </w:rPr>
        <w:t>może</w:t>
      </w:r>
      <w:r w:rsidR="00B845A2" w:rsidRPr="00326D7D">
        <w:rPr>
          <w:rFonts w:asciiTheme="minorHAnsi" w:hAnsiTheme="minorHAnsi" w:cstheme="minorHAnsi"/>
          <w:sz w:val="22"/>
          <w:szCs w:val="22"/>
        </w:rPr>
        <w:t xml:space="preserve"> na każdym etapie trwania umowy</w:t>
      </w:r>
      <w:r w:rsidRPr="00326D7D">
        <w:rPr>
          <w:rFonts w:asciiTheme="minorHAnsi" w:hAnsiTheme="minorHAnsi" w:cstheme="minorHAnsi"/>
          <w:sz w:val="22"/>
          <w:szCs w:val="22"/>
        </w:rPr>
        <w:t xml:space="preserve"> </w:t>
      </w:r>
      <w:r w:rsidR="00B845A2" w:rsidRPr="00326D7D">
        <w:rPr>
          <w:rFonts w:asciiTheme="minorHAnsi" w:hAnsiTheme="minorHAnsi" w:cstheme="minorHAnsi"/>
          <w:sz w:val="22"/>
          <w:szCs w:val="22"/>
        </w:rPr>
        <w:t xml:space="preserve">wymagać </w:t>
      </w:r>
      <w:r w:rsidR="00044DED" w:rsidRPr="00326D7D">
        <w:rPr>
          <w:rFonts w:asciiTheme="minorHAnsi" w:hAnsiTheme="minorHAnsi" w:cstheme="minorHAnsi"/>
          <w:sz w:val="22"/>
          <w:szCs w:val="22"/>
        </w:rPr>
        <w:t>od</w:t>
      </w:r>
      <w:r w:rsidR="00B5417A" w:rsidRPr="00326D7D">
        <w:rPr>
          <w:rFonts w:asciiTheme="minorHAnsi" w:hAnsiTheme="minorHAnsi" w:cstheme="minorHAnsi"/>
          <w:sz w:val="22"/>
          <w:szCs w:val="22"/>
        </w:rPr>
        <w:t xml:space="preserve"> Wykonawc</w:t>
      </w:r>
      <w:r w:rsidR="00044DED" w:rsidRPr="00326D7D">
        <w:rPr>
          <w:rFonts w:asciiTheme="minorHAnsi" w:hAnsiTheme="minorHAnsi" w:cstheme="minorHAnsi"/>
          <w:sz w:val="22"/>
          <w:szCs w:val="22"/>
        </w:rPr>
        <w:t>y</w:t>
      </w:r>
      <w:r w:rsidR="00B5417A" w:rsidRPr="00326D7D">
        <w:rPr>
          <w:rFonts w:asciiTheme="minorHAnsi" w:hAnsiTheme="minorHAnsi" w:cstheme="minorHAnsi"/>
          <w:sz w:val="22"/>
          <w:szCs w:val="22"/>
        </w:rPr>
        <w:t xml:space="preserve"> przedstawienia Zamawiającemu</w:t>
      </w:r>
      <w:r w:rsidR="00F85A69" w:rsidRPr="00326D7D">
        <w:rPr>
          <w:rFonts w:asciiTheme="minorHAnsi" w:hAnsiTheme="minorHAnsi" w:cstheme="minorHAnsi"/>
          <w:sz w:val="22"/>
          <w:szCs w:val="22"/>
        </w:rPr>
        <w:t xml:space="preserve"> </w:t>
      </w:r>
      <w:r w:rsidR="00044DED" w:rsidRPr="00326D7D">
        <w:rPr>
          <w:rFonts w:asciiTheme="minorHAnsi" w:hAnsiTheme="minorHAnsi" w:cstheme="minorHAnsi"/>
          <w:sz w:val="22"/>
          <w:szCs w:val="22"/>
        </w:rPr>
        <w:t>kopii dokumentacji</w:t>
      </w:r>
      <w:r w:rsidR="00B5417A" w:rsidRPr="00326D7D">
        <w:rPr>
          <w:rFonts w:asciiTheme="minorHAnsi" w:hAnsiTheme="minorHAnsi" w:cstheme="minorHAnsi"/>
          <w:sz w:val="22"/>
          <w:szCs w:val="22"/>
        </w:rPr>
        <w:t xml:space="preserve"> </w:t>
      </w:r>
      <w:r w:rsidR="00E67C4E" w:rsidRPr="00326D7D">
        <w:rPr>
          <w:rFonts w:asciiTheme="minorHAnsi" w:hAnsiTheme="minorHAnsi" w:cstheme="minorHAnsi"/>
          <w:sz w:val="22"/>
          <w:szCs w:val="22"/>
        </w:rPr>
        <w:t>potwierdzającej</w:t>
      </w:r>
      <w:r w:rsidR="00B5417A" w:rsidRPr="00326D7D">
        <w:rPr>
          <w:rFonts w:asciiTheme="minorHAnsi" w:hAnsiTheme="minorHAnsi" w:cstheme="minorHAnsi"/>
          <w:sz w:val="22"/>
          <w:szCs w:val="22"/>
        </w:rPr>
        <w:t xml:space="preserve"> wynajęcie studia</w:t>
      </w:r>
      <w:r w:rsidR="00326D7D" w:rsidRPr="00326D7D">
        <w:rPr>
          <w:rFonts w:asciiTheme="minorHAnsi" w:hAnsiTheme="minorHAnsi" w:cstheme="minorHAnsi"/>
          <w:sz w:val="22"/>
          <w:szCs w:val="22"/>
        </w:rPr>
        <w:t xml:space="preserve"> telewizyjnego</w:t>
      </w:r>
      <w:r w:rsidR="0080417C" w:rsidRPr="00326D7D">
        <w:rPr>
          <w:rFonts w:asciiTheme="minorHAnsi" w:hAnsiTheme="minorHAnsi" w:cstheme="minorHAnsi"/>
          <w:sz w:val="22"/>
          <w:szCs w:val="22"/>
        </w:rPr>
        <w:t xml:space="preserve"> o którym mowa w pkt 10</w:t>
      </w:r>
      <w:r w:rsidR="00B5417A" w:rsidRPr="00326D7D">
        <w:rPr>
          <w:rFonts w:asciiTheme="minorHAnsi" w:hAnsiTheme="minorHAnsi" w:cstheme="minorHAnsi"/>
          <w:sz w:val="22"/>
          <w:szCs w:val="22"/>
        </w:rPr>
        <w:t>.</w:t>
      </w:r>
    </w:p>
    <w:p w14:paraId="165D4E6F" w14:textId="77777777" w:rsidR="00605CCD" w:rsidRDefault="00605CCD"/>
    <w:sectPr w:rsidR="0060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830"/>
    <w:multiLevelType w:val="hybridMultilevel"/>
    <w:tmpl w:val="3B6E7AA4"/>
    <w:lvl w:ilvl="0" w:tplc="2F3A35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307B1"/>
    <w:multiLevelType w:val="hybridMultilevel"/>
    <w:tmpl w:val="0484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493A"/>
    <w:multiLevelType w:val="hybridMultilevel"/>
    <w:tmpl w:val="B476981A"/>
    <w:lvl w:ilvl="0" w:tplc="1A0EF5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C6BB0"/>
    <w:multiLevelType w:val="hybridMultilevel"/>
    <w:tmpl w:val="016CC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A0E1A"/>
    <w:multiLevelType w:val="hybridMultilevel"/>
    <w:tmpl w:val="4C92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4336">
    <w:abstractNumId w:val="1"/>
  </w:num>
  <w:num w:numId="2" w16cid:durableId="1241407504">
    <w:abstractNumId w:val="2"/>
  </w:num>
  <w:num w:numId="3" w16cid:durableId="67194388">
    <w:abstractNumId w:val="0"/>
  </w:num>
  <w:num w:numId="4" w16cid:durableId="428235459">
    <w:abstractNumId w:val="4"/>
  </w:num>
  <w:num w:numId="5" w16cid:durableId="1027684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A"/>
    <w:rsid w:val="00005FBE"/>
    <w:rsid w:val="00044DED"/>
    <w:rsid w:val="000E0E6A"/>
    <w:rsid w:val="0013301B"/>
    <w:rsid w:val="002F7BD7"/>
    <w:rsid w:val="00323062"/>
    <w:rsid w:val="00326D7D"/>
    <w:rsid w:val="00393C44"/>
    <w:rsid w:val="00395A84"/>
    <w:rsid w:val="004E2D7B"/>
    <w:rsid w:val="005436AD"/>
    <w:rsid w:val="00605CCD"/>
    <w:rsid w:val="007E1658"/>
    <w:rsid w:val="0080417C"/>
    <w:rsid w:val="00853561"/>
    <w:rsid w:val="00986421"/>
    <w:rsid w:val="00A5616A"/>
    <w:rsid w:val="00B44F05"/>
    <w:rsid w:val="00B5417A"/>
    <w:rsid w:val="00B845A2"/>
    <w:rsid w:val="00BF542F"/>
    <w:rsid w:val="00C34798"/>
    <w:rsid w:val="00C714DB"/>
    <w:rsid w:val="00E67C4E"/>
    <w:rsid w:val="00EA7AF8"/>
    <w:rsid w:val="00F85A69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1A2"/>
  <w15:chartTrackingRefBased/>
  <w15:docId w15:val="{C4168FDD-F5C6-4EDA-BC38-65337CC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1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980EF-63CB-4B83-BC08-10C6EB86C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E73E5-F713-4CF6-B0AC-457A6D81147F}"/>
</file>

<file path=customXml/itemProps3.xml><?xml version="1.0" encoding="utf-8"?>
<ds:datastoreItem xmlns:ds="http://schemas.openxmlformats.org/officeDocument/2006/customXml" ds:itemID="{F004D277-D37C-45F4-83BB-A8839F621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Tułacz Ewa</dc:creator>
  <cp:keywords/>
  <dc:description/>
  <cp:lastModifiedBy>Kowalczyk Marta</cp:lastModifiedBy>
  <cp:revision>16</cp:revision>
  <dcterms:created xsi:type="dcterms:W3CDTF">2024-02-14T11:03:00Z</dcterms:created>
  <dcterms:modified xsi:type="dcterms:W3CDTF">2024-03-07T14:36:00Z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