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1E" w:rsidRPr="00A11C1E" w:rsidRDefault="00A11C1E" w:rsidP="00A11C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1C1E">
        <w:rPr>
          <w:rFonts w:ascii="Arial" w:hAnsi="Arial" w:cs="Arial"/>
          <w:b/>
          <w:sz w:val="24"/>
          <w:szCs w:val="24"/>
        </w:rPr>
        <w:t>Dostawa części zamiennych, TŚM (technicznych środków materiałowych) do sprzętu przeładunkowego i urządzeń podnośnikowych</w:t>
      </w:r>
    </w:p>
    <w:p w:rsidR="00A11C1E" w:rsidRPr="00A11C1E" w:rsidRDefault="00A11C1E" w:rsidP="00A11C1E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11C1E" w:rsidRPr="00A11C1E" w:rsidRDefault="00A11C1E" w:rsidP="00A11C1E">
      <w:pPr>
        <w:jc w:val="center"/>
        <w:rPr>
          <w:rFonts w:ascii="Arial" w:hAnsi="Arial" w:cs="Arial"/>
          <w:sz w:val="24"/>
          <w:szCs w:val="24"/>
        </w:rPr>
      </w:pPr>
      <w:r w:rsidRPr="00A11C1E">
        <w:rPr>
          <w:rFonts w:ascii="Arial" w:hAnsi="Arial" w:cs="Arial"/>
          <w:sz w:val="24"/>
          <w:szCs w:val="24"/>
        </w:rPr>
        <w:t>prowadzonego w trybie podstawowym bez negocjacji</w:t>
      </w:r>
    </w:p>
    <w:p w:rsidR="00A11C1E" w:rsidRPr="00A11C1E" w:rsidRDefault="00FF07D6" w:rsidP="00A11C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sprawa nr 86</w:t>
      </w:r>
      <w:r w:rsidR="00A11C1E" w:rsidRPr="00A11C1E">
        <w:rPr>
          <w:rFonts w:ascii="Arial" w:hAnsi="Arial" w:cs="Arial"/>
          <w:sz w:val="24"/>
          <w:szCs w:val="24"/>
        </w:rPr>
        <w:t>/2021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Kwota, którą zamawiający zamierza przeznaczyć na realizację zamówienia </w:t>
      </w:r>
    </w:p>
    <w:p w:rsid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(w rozbiciu na zadania jeżeli dotyczy)</w:t>
      </w:r>
      <w:r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: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</w:t>
      </w:r>
    </w:p>
    <w:p w:rsidR="00A11C1E" w:rsidRPr="00A11C1E" w:rsidRDefault="00FF07D6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478 580,92</w:t>
      </w:r>
      <w:r w:rsidR="00A11C1E"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,00</w:t>
      </w:r>
      <w:r w:rsidR="00A11C1E" w:rsidRPr="00A11C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1C1E"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zł </w:t>
      </w:r>
      <w:r w:rsidR="00A11C1E"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>brutto w tym: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Zadanie nr 1, 1A – </w:t>
      </w:r>
      <w:r w:rsidR="00FF07D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29 000,00</w:t>
      </w:r>
      <w:r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zł brutto;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Zadanie nr 2, 2A – </w:t>
      </w:r>
      <w:r w:rsidR="00FF07D6">
        <w:rPr>
          <w:rFonts w:ascii="Arial" w:eastAsia="Times New Roman" w:hAnsi="Arial" w:cs="Arial"/>
          <w:iCs/>
          <w:sz w:val="24"/>
          <w:szCs w:val="24"/>
          <w:lang w:eastAsia="pl-PL"/>
        </w:rPr>
        <w:t>288 580,92</w:t>
      </w:r>
      <w:r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zł brutto;</w:t>
      </w:r>
    </w:p>
    <w:p w:rsidR="00A11C1E" w:rsidRPr="00A11C1E" w:rsidRDefault="00FF07D6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Zadanie nr 3      </w:t>
      </w:r>
      <w:r w:rsidR="00A11C1E"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101 000,00</w:t>
      </w:r>
      <w:r w:rsidR="00A11C1E"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zł brutto;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>Zadanie nr 4</w:t>
      </w:r>
      <w:r w:rsidR="00FF07D6">
        <w:rPr>
          <w:rFonts w:ascii="Arial" w:eastAsia="Times New Roman" w:hAnsi="Arial" w:cs="Arial"/>
          <w:iCs/>
          <w:sz w:val="24"/>
          <w:szCs w:val="24"/>
          <w:lang w:eastAsia="pl-PL"/>
        </w:rPr>
        <w:t>, 4A –    60 000,00</w:t>
      </w:r>
      <w:r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>zł brutto;</w:t>
      </w:r>
    </w:p>
    <w:p w:rsidR="00A77A6B" w:rsidRPr="00A11C1E" w:rsidRDefault="00A77A6B">
      <w:pPr>
        <w:rPr>
          <w:sz w:val="24"/>
          <w:szCs w:val="24"/>
        </w:rPr>
      </w:pPr>
      <w:bookmarkStart w:id="0" w:name="_GoBack"/>
      <w:bookmarkEnd w:id="0"/>
    </w:p>
    <w:sectPr w:rsidR="00A77A6B" w:rsidRPr="00A1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AB"/>
    <w:rsid w:val="004945AB"/>
    <w:rsid w:val="00A11C1E"/>
    <w:rsid w:val="00A77A6B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4640"/>
  <w15:chartTrackingRefBased/>
  <w15:docId w15:val="{17917BD8-58D6-41B8-B716-D59176F1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441</Characters>
  <Application>Microsoft Office Word</Application>
  <DocSecurity>0</DocSecurity>
  <Lines>3</Lines>
  <Paragraphs>1</Paragraphs>
  <ScaleCrop>false</ScaleCrop>
  <Company>Resort Obrony Narodowej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Artur</dc:creator>
  <cp:keywords/>
  <dc:description/>
  <cp:lastModifiedBy>GAWRYSIAK Artur</cp:lastModifiedBy>
  <cp:revision>3</cp:revision>
  <dcterms:created xsi:type="dcterms:W3CDTF">2021-03-17T11:05:00Z</dcterms:created>
  <dcterms:modified xsi:type="dcterms:W3CDTF">2021-05-26T06:50:00Z</dcterms:modified>
</cp:coreProperties>
</file>