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DE92" w14:textId="77777777" w:rsidR="002539B3" w:rsidRDefault="002539B3" w:rsidP="00E70E78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</w:p>
    <w:p w14:paraId="5A1D5171" w14:textId="77777777" w:rsidR="0070625C" w:rsidRDefault="0070625C" w:rsidP="00E70E78">
      <w:pPr>
        <w:spacing w:after="0" w:line="240" w:lineRule="auto"/>
        <w:jc w:val="center"/>
        <w:rPr>
          <w:b/>
          <w:u w:val="single"/>
        </w:rPr>
      </w:pPr>
    </w:p>
    <w:p w14:paraId="31CA440D" w14:textId="77777777" w:rsidR="00E70E78" w:rsidRDefault="008F1665" w:rsidP="008E61B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Wymiana</w:t>
      </w:r>
    </w:p>
    <w:p w14:paraId="37A1850F" w14:textId="77777777" w:rsidR="00A14E50" w:rsidRDefault="00DF1ACB" w:rsidP="008E61B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siłowni telekomunikacyjnej inwertorowej</w:t>
      </w:r>
      <w:r w:rsidR="00E70E78">
        <w:rPr>
          <w:b/>
          <w:u w:val="single"/>
        </w:rPr>
        <w:t xml:space="preserve"> w KMP Łomża</w:t>
      </w:r>
      <w:r w:rsidR="006A7A60" w:rsidRPr="006A7A60">
        <w:rPr>
          <w:b/>
          <w:u w:val="single"/>
        </w:rPr>
        <w:t>.</w:t>
      </w:r>
    </w:p>
    <w:p w14:paraId="4A7A5E39" w14:textId="77777777" w:rsidR="002539B3" w:rsidRDefault="002539B3" w:rsidP="008E61B8">
      <w:pPr>
        <w:spacing w:after="0" w:line="240" w:lineRule="auto"/>
        <w:jc w:val="center"/>
        <w:rPr>
          <w:b/>
          <w:u w:val="single"/>
        </w:rPr>
      </w:pPr>
    </w:p>
    <w:p w14:paraId="537D9F60" w14:textId="77777777" w:rsidR="0070625C" w:rsidRDefault="0070625C" w:rsidP="008E61B8">
      <w:pPr>
        <w:spacing w:after="0" w:line="240" w:lineRule="auto"/>
        <w:jc w:val="center"/>
        <w:rPr>
          <w:b/>
          <w:u w:val="single"/>
        </w:rPr>
      </w:pPr>
    </w:p>
    <w:p w14:paraId="15580A95" w14:textId="1EE7E6B5" w:rsidR="00B954DA" w:rsidRDefault="00B954DA" w:rsidP="008E61B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Moc maksymalna </w:t>
      </w:r>
      <w:r w:rsidR="00820E63">
        <w:t>odbiorów AC</w:t>
      </w:r>
      <w:r w:rsidR="00DF1ACB">
        <w:t>:</w:t>
      </w:r>
      <w:r w:rsidR="00820E63">
        <w:t xml:space="preserve"> </w:t>
      </w:r>
      <w:r w:rsidR="007A58E8">
        <w:t>1</w:t>
      </w:r>
      <w:r w:rsidR="00E70E78">
        <w:t>5</w:t>
      </w:r>
      <w:r>
        <w:t xml:space="preserve">kVA </w:t>
      </w:r>
      <w:r w:rsidR="00A23763">
        <w:t>–</w:t>
      </w:r>
      <w:r w:rsidR="00396CBB">
        <w:t xml:space="preserve"> typ modułu </w:t>
      </w:r>
      <w:r w:rsidR="00DF1ACB">
        <w:t>inwertorowego: TSI-EPC-48V-230V</w:t>
      </w:r>
      <w:r w:rsidR="004C0FB4">
        <w:t>AC</w:t>
      </w:r>
      <w:r w:rsidR="00DF1ACB">
        <w:t xml:space="preserve"> BRAVO</w:t>
      </w:r>
      <w:r w:rsidR="00343C55">
        <w:t>,</w:t>
      </w:r>
      <w:r w:rsidR="00E70E78">
        <w:t xml:space="preserve"> zasilany napięciem 230V i 48V, na wyjściu 230V AC/50</w:t>
      </w:r>
      <w:r w:rsidR="00DF1ACB">
        <w:t xml:space="preserve">Hz do pracy </w:t>
      </w:r>
      <w:r w:rsidR="00E70E78">
        <w:t>ró</w:t>
      </w:r>
      <w:r w:rsidR="00A23763">
        <w:t>wnoległej. Moc wyjściowa 2000W/</w:t>
      </w:r>
      <w:r w:rsidR="00E70E78">
        <w:t>2500</w:t>
      </w:r>
      <w:r w:rsidR="00DF1ACB">
        <w:t>VA.</w:t>
      </w:r>
    </w:p>
    <w:p w14:paraId="6D9AAE66" w14:textId="77777777" w:rsidR="00B954DA" w:rsidRDefault="00B954DA" w:rsidP="008E61B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Redundancja modułów n+1</w:t>
      </w:r>
      <w:r w:rsidR="00E70E78">
        <w:t>.</w:t>
      </w:r>
    </w:p>
    <w:p w14:paraId="622168B4" w14:textId="471BA868" w:rsidR="00A05014" w:rsidRDefault="00A05014" w:rsidP="008E61B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F1ACB">
        <w:t xml:space="preserve">Możliwość rozbudowy siłowni zwiększającej moc o 50% </w:t>
      </w:r>
      <w:r w:rsidR="00E90909">
        <w:t>jedynie poprzez dołożenie</w:t>
      </w:r>
      <w:r w:rsidR="006C4C59">
        <w:t xml:space="preserve"> nowych modułów</w:t>
      </w:r>
      <w:r w:rsidR="00E70E78">
        <w:t>.</w:t>
      </w:r>
    </w:p>
    <w:p w14:paraId="36BA9FBA" w14:textId="2914178F" w:rsidR="00DF1ACB" w:rsidRPr="004C7321" w:rsidRDefault="00E913F8" w:rsidP="004C732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</w:pPr>
      <w:r>
        <w:t xml:space="preserve">Ręczny przełącznik </w:t>
      </w:r>
      <w:r w:rsidRPr="004C7321">
        <w:t xml:space="preserve">obejściowy </w:t>
      </w:r>
      <w:r w:rsidRPr="004C7321">
        <w:rPr>
          <w:shd w:val="clear" w:color="auto" w:fill="FFFFFF" w:themeFill="background1"/>
        </w:rPr>
        <w:t>MBP 2</w:t>
      </w:r>
      <w:r w:rsidR="0012248B" w:rsidRPr="004C7321">
        <w:rPr>
          <w:shd w:val="clear" w:color="auto" w:fill="FFFFFF" w:themeFill="background1"/>
        </w:rPr>
        <w:t>5</w:t>
      </w:r>
      <w:r w:rsidRPr="004C7321">
        <w:rPr>
          <w:shd w:val="clear" w:color="auto" w:fill="FFFFFF" w:themeFill="background1"/>
        </w:rPr>
        <w:t>kVA</w:t>
      </w:r>
      <w:r w:rsidR="00E70E78" w:rsidRPr="004C7321">
        <w:t>.</w:t>
      </w:r>
    </w:p>
    <w:p w14:paraId="308E7059" w14:textId="77777777" w:rsidR="00DF1ACB" w:rsidRPr="00DF1ACB" w:rsidRDefault="00E913F8" w:rsidP="008E61B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Zabezpieczenia wejściowe modułów 48V</w:t>
      </w:r>
      <w:r w:rsidR="00E70E78">
        <w:t xml:space="preserve"> </w:t>
      </w:r>
      <w:r>
        <w:t>DC</w:t>
      </w:r>
      <w:r w:rsidR="00E70E78">
        <w:t>.</w:t>
      </w:r>
      <w:r>
        <w:t xml:space="preserve"> </w:t>
      </w:r>
    </w:p>
    <w:p w14:paraId="6378CEA3" w14:textId="77777777" w:rsidR="00AB593D" w:rsidRDefault="006A7A60" w:rsidP="008E61B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Panel dystrybucyjny 230V AC</w:t>
      </w:r>
      <w:r w:rsidR="00AB593D">
        <w:t xml:space="preserve"> (</w:t>
      </w:r>
      <w:r>
        <w:t>wyłącznik nadmiarowo prądowy</w:t>
      </w:r>
      <w:r w:rsidR="00AB593D">
        <w:t>):</w:t>
      </w:r>
    </w:p>
    <w:p w14:paraId="2C9C27EC" w14:textId="77777777" w:rsidR="00AB593D" w:rsidRDefault="00E70E78" w:rsidP="008E61B8">
      <w:pPr>
        <w:pStyle w:val="Akapitzlist"/>
        <w:numPr>
          <w:ilvl w:val="0"/>
          <w:numId w:val="5"/>
        </w:numPr>
        <w:spacing w:after="0" w:line="240" w:lineRule="auto"/>
      </w:pPr>
      <w:r>
        <w:t>C</w:t>
      </w:r>
      <w:r w:rsidR="00475AAB">
        <w:t>25</w:t>
      </w:r>
      <w:r w:rsidR="00F361D8">
        <w:t xml:space="preserve">A </w:t>
      </w:r>
      <w:r w:rsidR="00A5309D">
        <w:tab/>
      </w:r>
      <w:r w:rsidR="00AB593D">
        <w:t>–</w:t>
      </w:r>
      <w:r w:rsidR="00F361D8">
        <w:t xml:space="preserve"> </w:t>
      </w:r>
      <w:r w:rsidR="00FC447E">
        <w:t xml:space="preserve">  </w:t>
      </w:r>
      <w:r w:rsidR="005063B8">
        <w:t>4</w:t>
      </w:r>
      <w:r w:rsidR="00F361D8">
        <w:t xml:space="preserve"> szt.</w:t>
      </w:r>
    </w:p>
    <w:p w14:paraId="7DB44101" w14:textId="77777777" w:rsidR="00AB593D" w:rsidRDefault="00E70E78" w:rsidP="008E61B8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C16A </w:t>
      </w:r>
      <w:r w:rsidR="00A5309D">
        <w:tab/>
      </w:r>
      <w:r w:rsidR="00AB593D">
        <w:t>–</w:t>
      </w:r>
      <w:r>
        <w:t xml:space="preserve"> 10 szt.</w:t>
      </w:r>
    </w:p>
    <w:p w14:paraId="072EAD04" w14:textId="77777777" w:rsidR="00AB593D" w:rsidRDefault="00E70E78" w:rsidP="008E61B8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C10A </w:t>
      </w:r>
      <w:r w:rsidR="00A5309D">
        <w:tab/>
      </w:r>
      <w:r>
        <w:t>–</w:t>
      </w:r>
      <w:r w:rsidR="00FC447E">
        <w:t xml:space="preserve"> </w:t>
      </w:r>
      <w:r>
        <w:t>10 szt.</w:t>
      </w:r>
    </w:p>
    <w:p w14:paraId="24B02A6D" w14:textId="77777777" w:rsidR="00AB593D" w:rsidRDefault="00E70E78" w:rsidP="008E61B8">
      <w:pPr>
        <w:pStyle w:val="Akapitzlist"/>
        <w:numPr>
          <w:ilvl w:val="0"/>
          <w:numId w:val="5"/>
        </w:numPr>
        <w:spacing w:after="0" w:line="240" w:lineRule="auto"/>
      </w:pPr>
      <w:r>
        <w:t>C</w:t>
      </w:r>
      <w:r w:rsidR="00475AAB">
        <w:t xml:space="preserve">6A </w:t>
      </w:r>
      <w:r w:rsidR="00A5309D">
        <w:tab/>
      </w:r>
      <w:r w:rsidR="00475AAB">
        <w:t xml:space="preserve">– </w:t>
      </w:r>
      <w:r w:rsidR="00FC447E">
        <w:t xml:space="preserve">   </w:t>
      </w:r>
      <w:r w:rsidR="00475AAB">
        <w:t>3 szt.</w:t>
      </w:r>
    </w:p>
    <w:p w14:paraId="15586560" w14:textId="77777777" w:rsidR="00AB593D" w:rsidRDefault="00AB593D" w:rsidP="008E61B8">
      <w:pPr>
        <w:pStyle w:val="Akapitzlist"/>
        <w:numPr>
          <w:ilvl w:val="0"/>
          <w:numId w:val="5"/>
        </w:numPr>
        <w:tabs>
          <w:tab w:val="left" w:pos="5812"/>
          <w:tab w:val="left" w:pos="6096"/>
        </w:tabs>
        <w:spacing w:after="0" w:line="240" w:lineRule="auto"/>
      </w:pPr>
      <w:r>
        <w:t xml:space="preserve">rozłącznik bezpiecznikowy typu Tytan II do 63A </w:t>
      </w:r>
      <w:r w:rsidR="00A5309D">
        <w:tab/>
      </w:r>
      <w:r>
        <w:t>– 1 szt.</w:t>
      </w:r>
    </w:p>
    <w:p w14:paraId="7B35DC2D" w14:textId="77777777" w:rsidR="00F2007C" w:rsidRPr="001003E0" w:rsidRDefault="005063B8" w:rsidP="008E61B8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70625C">
        <w:rPr>
          <w:lang w:val="en-GB"/>
        </w:rPr>
        <w:t>Wyświetlacz</w:t>
      </w:r>
      <w:r w:rsidR="00E913F8" w:rsidRPr="001003E0">
        <w:rPr>
          <w:lang w:val="en-GB"/>
        </w:rPr>
        <w:t>:</w:t>
      </w:r>
      <w:r w:rsidRPr="001003E0">
        <w:rPr>
          <w:lang w:val="en-GB"/>
        </w:rPr>
        <w:t xml:space="preserve"> CANDIS </w:t>
      </w:r>
      <w:r w:rsidR="00A5309D" w:rsidRPr="001003E0">
        <w:rPr>
          <w:lang w:val="en-GB"/>
        </w:rPr>
        <w:t>S</w:t>
      </w:r>
      <w:r w:rsidRPr="001003E0">
        <w:rPr>
          <w:lang w:val="en-GB"/>
        </w:rPr>
        <w:t>helf + CANDIS Display</w:t>
      </w:r>
      <w:r w:rsidR="001003E0" w:rsidRPr="001003E0">
        <w:rPr>
          <w:lang w:val="en-GB"/>
        </w:rPr>
        <w:t>.</w:t>
      </w:r>
    </w:p>
    <w:p w14:paraId="5C4CB56A" w14:textId="0B187647" w:rsidR="00B954DA" w:rsidRDefault="004062EC" w:rsidP="008E61B8">
      <w:pPr>
        <w:pStyle w:val="Akapitzlist"/>
        <w:numPr>
          <w:ilvl w:val="0"/>
          <w:numId w:val="1"/>
        </w:numPr>
        <w:spacing w:after="0" w:line="240" w:lineRule="auto"/>
      </w:pPr>
      <w:r>
        <w:t>Sterownik T2S ETH</w:t>
      </w:r>
      <w:r w:rsidR="005063B8">
        <w:t xml:space="preserve"> komunikacja z systemem </w:t>
      </w:r>
      <w:r w:rsidR="00FC4468">
        <w:t>nadzoru</w:t>
      </w:r>
      <w:r w:rsidR="001003E0">
        <w:t>.</w:t>
      </w:r>
    </w:p>
    <w:p w14:paraId="05D88225" w14:textId="77777777" w:rsidR="00F361D8" w:rsidRDefault="00B954DA" w:rsidP="008E61B8">
      <w:pPr>
        <w:pStyle w:val="Akapitzlist"/>
        <w:numPr>
          <w:ilvl w:val="0"/>
          <w:numId w:val="1"/>
        </w:numPr>
        <w:spacing w:after="0" w:line="240" w:lineRule="auto"/>
      </w:pPr>
      <w:r>
        <w:t>Szafa stalowa 2000x600x600</w:t>
      </w:r>
      <w:r w:rsidR="001003E0">
        <w:t>mm.</w:t>
      </w:r>
    </w:p>
    <w:p w14:paraId="5E0588BA" w14:textId="77304CCB" w:rsidR="00F2007C" w:rsidRDefault="00F2007C" w:rsidP="008E61B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Wyłącznik wyjściowy ppoż. </w:t>
      </w:r>
      <w:r w:rsidR="00E0697F">
        <w:t>w</w:t>
      </w:r>
      <w:r>
        <w:t>yzwalany z pomieszczenia dyżurnego</w:t>
      </w:r>
      <w:r w:rsidR="00343C55">
        <w:t xml:space="preserve"> KMP </w:t>
      </w:r>
      <w:r>
        <w:t>z nadzorem zadziałania w systemie zdalnego nadzoru siłowni w KWP Białystok</w:t>
      </w:r>
      <w:r w:rsidR="001003E0">
        <w:t>.</w:t>
      </w:r>
    </w:p>
    <w:p w14:paraId="155B25C2" w14:textId="77777777" w:rsidR="0048466A" w:rsidRDefault="0048466A" w:rsidP="008E61B8">
      <w:pPr>
        <w:spacing w:after="0" w:line="240" w:lineRule="auto"/>
        <w:jc w:val="both"/>
        <w:rPr>
          <w:b/>
          <w:u w:val="single"/>
        </w:rPr>
      </w:pPr>
    </w:p>
    <w:p w14:paraId="64C44350" w14:textId="77777777" w:rsidR="00B954DA" w:rsidRPr="00F361D8" w:rsidRDefault="00F361D8" w:rsidP="008E61B8">
      <w:pPr>
        <w:spacing w:after="0" w:line="240" w:lineRule="auto"/>
        <w:rPr>
          <w:b/>
          <w:u w:val="single"/>
        </w:rPr>
      </w:pPr>
      <w:r w:rsidRPr="00F361D8">
        <w:rPr>
          <w:b/>
          <w:u w:val="single"/>
        </w:rPr>
        <w:t>Wykonywane czynności usługowe.</w:t>
      </w:r>
    </w:p>
    <w:p w14:paraId="58574AF9" w14:textId="77777777" w:rsidR="006A7A60" w:rsidRDefault="006A7A6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Dostarczenie urządzeń na obiekt.</w:t>
      </w:r>
    </w:p>
    <w:p w14:paraId="27E4166A" w14:textId="77777777" w:rsidR="006A7A60" w:rsidRDefault="006A7A6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Posadowienie szafy, </w:t>
      </w:r>
      <w:r w:rsidR="00C746B9">
        <w:t>poziomowanie</w:t>
      </w:r>
      <w:r w:rsidR="00A5309D">
        <w:t>.</w:t>
      </w:r>
    </w:p>
    <w:p w14:paraId="743C9FD2" w14:textId="77777777" w:rsidR="006A7A60" w:rsidRDefault="006A7A6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lastRenderedPageBreak/>
        <w:t>Wykonanie LZ</w:t>
      </w:r>
      <w:r w:rsidR="00A5309D">
        <w:t xml:space="preserve"> 230</w:t>
      </w:r>
      <w:r w:rsidR="00C746B9">
        <w:t xml:space="preserve">V AC </w:t>
      </w:r>
      <w:r w:rsidR="004B2E68">
        <w:t xml:space="preserve">(ok. 60mb) </w:t>
      </w:r>
      <w:r w:rsidR="00C746B9">
        <w:t>z zabezpieczeniem i niezbędnymi konstrukcjami wsporczymi</w:t>
      </w:r>
      <w:r>
        <w:t xml:space="preserve"> z RG obiektu</w:t>
      </w:r>
      <w:r w:rsidR="00A05014">
        <w:t xml:space="preserve"> </w:t>
      </w:r>
      <w:r w:rsidR="00A05014" w:rsidRPr="00C746B9">
        <w:t>(z uwzględnieniem zwiększenia mocy siłowni o 50%)</w:t>
      </w:r>
      <w:r w:rsidRPr="00C746B9">
        <w:t xml:space="preserve">, </w:t>
      </w:r>
      <w:r>
        <w:t>podłączenie do szyny uziemiającej</w:t>
      </w:r>
      <w:r w:rsidR="00A5309D">
        <w:t>.</w:t>
      </w:r>
    </w:p>
    <w:p w14:paraId="54CC27C9" w14:textId="77777777" w:rsidR="00C746B9" w:rsidRDefault="00A5309D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Wykonanie LZ 48</w:t>
      </w:r>
      <w:r w:rsidR="00C746B9">
        <w:t>V DC</w:t>
      </w:r>
      <w:r w:rsidR="004B2E68">
        <w:t xml:space="preserve"> (ok. 15mb)</w:t>
      </w:r>
      <w:r w:rsidR="00C746B9">
        <w:t xml:space="preserve"> z siłowni prostownikowej</w:t>
      </w:r>
      <w:r w:rsidR="008F1665" w:rsidRPr="008F166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F1665" w:rsidRPr="008F1665">
        <w:t>SDC 800/12x2000W</w:t>
      </w:r>
      <w:r w:rsidR="00C746B9">
        <w:t xml:space="preserve"> wraz </w:t>
      </w:r>
      <w:r w:rsidR="00A23763">
        <w:br/>
      </w:r>
      <w:r w:rsidR="00C746B9">
        <w:t>z zabezpieczeniem i niezbędnymi konstrukcjami wsporczymi</w:t>
      </w:r>
      <w:r>
        <w:t>.</w:t>
      </w:r>
    </w:p>
    <w:p w14:paraId="371F2475" w14:textId="77777777" w:rsidR="00F2007C" w:rsidRDefault="00F2007C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Montaż przycisku ppoż. w pomieszczeniu dyżurnego wraz z wykonaniem linii sygnałowej od przycisku do siłowni </w:t>
      </w:r>
      <w:r w:rsidR="00680DCD">
        <w:t>(</w:t>
      </w:r>
      <w:r>
        <w:t>w</w:t>
      </w:r>
      <w:r w:rsidR="00680DCD">
        <w:t>ykonanie niepalne)</w:t>
      </w:r>
      <w:r w:rsidR="00A5309D">
        <w:t>.</w:t>
      </w:r>
    </w:p>
    <w:p w14:paraId="40C67F8F" w14:textId="77777777" w:rsidR="006A7A60" w:rsidRDefault="006A7A6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Wykonanie niezbędnych pomiarów elektrycznych – protokoły pomiarowe.</w:t>
      </w:r>
    </w:p>
    <w:p w14:paraId="1A186FBC" w14:textId="77777777" w:rsidR="00DA66E9" w:rsidRDefault="006A7A6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Uruchomienie sy</w:t>
      </w:r>
      <w:r w:rsidR="00343C55">
        <w:t>s</w:t>
      </w:r>
      <w:r>
        <w:t>temu zasilania</w:t>
      </w:r>
      <w:r w:rsidR="00343C55">
        <w:t>.</w:t>
      </w:r>
    </w:p>
    <w:p w14:paraId="36835085" w14:textId="77777777" w:rsidR="00C746B9" w:rsidRDefault="00C746B9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Podłączenie istniejących o</w:t>
      </w:r>
      <w:r w:rsidR="00B123B4">
        <w:t>dbior</w:t>
      </w:r>
      <w:r w:rsidR="00DA66E9">
        <w:t>ów</w:t>
      </w:r>
      <w:r w:rsidR="00B123B4">
        <w:t xml:space="preserve"> do zainstalowanej siłowni inwertorowej</w:t>
      </w:r>
      <w:r w:rsidR="00A5309D">
        <w:t>.</w:t>
      </w:r>
    </w:p>
    <w:p w14:paraId="66B4D442" w14:textId="4FB862F0" w:rsidR="00680DCD" w:rsidRDefault="00680DCD" w:rsidP="004C732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</w:pPr>
      <w:r w:rsidRPr="004C7321">
        <w:rPr>
          <w:shd w:val="clear" w:color="auto" w:fill="FFFFFF" w:themeFill="background1"/>
        </w:rPr>
        <w:t>Podłączenie siłowni</w:t>
      </w:r>
      <w:r>
        <w:t xml:space="preserve"> poprzez LAN do</w:t>
      </w:r>
      <w:r w:rsidR="0012248B">
        <w:t xml:space="preserve"> jednego z </w:t>
      </w:r>
      <w:r>
        <w:t>istniejąc</w:t>
      </w:r>
      <w:r w:rsidR="0012248B">
        <w:t>ych</w:t>
      </w:r>
      <w:r>
        <w:t xml:space="preserve"> </w:t>
      </w:r>
      <w:r w:rsidR="00E0697F">
        <w:t xml:space="preserve">w KWP Białystok </w:t>
      </w:r>
      <w:r>
        <w:t>system</w:t>
      </w:r>
      <w:r w:rsidR="0012248B">
        <w:t>ów</w:t>
      </w:r>
      <w:r>
        <w:t xml:space="preserve"> nadzoru </w:t>
      </w:r>
      <w:r w:rsidR="00E32A9D">
        <w:t>(</w:t>
      </w:r>
      <w:r>
        <w:t>TelWin</w:t>
      </w:r>
      <w:r w:rsidR="0012248B">
        <w:t>/WinCN2</w:t>
      </w:r>
      <w:r w:rsidR="00E32A9D">
        <w:t>)</w:t>
      </w:r>
      <w:r w:rsidR="00A5309D">
        <w:t>.</w:t>
      </w:r>
      <w:r w:rsidR="00162217">
        <w:t xml:space="preserve"> Jeśli to konieczne dokupienie licencji na </w:t>
      </w:r>
      <w:r w:rsidR="00851A81">
        <w:t xml:space="preserve">dołączenie </w:t>
      </w:r>
      <w:r w:rsidR="00E32A9D">
        <w:t>nowej</w:t>
      </w:r>
      <w:r w:rsidR="00851A81">
        <w:t xml:space="preserve"> siłowni do systemu nadzoru</w:t>
      </w:r>
      <w:r w:rsidR="00162217">
        <w:t>.</w:t>
      </w:r>
    </w:p>
    <w:p w14:paraId="423FCEEE" w14:textId="77777777" w:rsidR="008F1665" w:rsidRDefault="008F1665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Demontaż </w:t>
      </w:r>
      <w:r w:rsidR="00B435BB">
        <w:t xml:space="preserve">i utylizacja </w:t>
      </w:r>
      <w:r w:rsidR="00721B20">
        <w:t>dwóch</w:t>
      </w:r>
      <w:r>
        <w:t xml:space="preserve"> siłowni inwertorow</w:t>
      </w:r>
      <w:r w:rsidR="00721B20">
        <w:t>ych</w:t>
      </w:r>
      <w:r>
        <w:t xml:space="preserve"> </w:t>
      </w:r>
      <w:r w:rsidR="00721B20">
        <w:t>(</w:t>
      </w:r>
      <w:r w:rsidRPr="008F1665">
        <w:t>CS 230-3000/3x3kVA</w:t>
      </w:r>
      <w:r w:rsidR="00721B20" w:rsidRPr="008F1665">
        <w:t>/</w:t>
      </w:r>
      <w:r w:rsidR="00721B20">
        <w:t>4</w:t>
      </w:r>
      <w:r w:rsidR="00721B20" w:rsidRPr="008F1665">
        <w:t>x3kVA</w:t>
      </w:r>
      <w:r w:rsidR="00721B20">
        <w:t>)</w:t>
      </w:r>
      <w:r w:rsidR="00A5309D">
        <w:t>.</w:t>
      </w:r>
    </w:p>
    <w:p w14:paraId="24F249F8" w14:textId="77777777" w:rsidR="00721B20" w:rsidRDefault="00721B2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Demontaż starych LZ 230V AC i </w:t>
      </w:r>
      <w:r w:rsidR="00BD7CDC">
        <w:t>48V DC.</w:t>
      </w:r>
      <w:r>
        <w:t xml:space="preserve"> </w:t>
      </w:r>
    </w:p>
    <w:p w14:paraId="7E0C69D6" w14:textId="5FC63CFA" w:rsidR="006A7A60" w:rsidRDefault="006A7A6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Wykonanie dokumentacji powykonawczej</w:t>
      </w:r>
      <w:r w:rsidR="00A5309D">
        <w:t>.</w:t>
      </w:r>
    </w:p>
    <w:p w14:paraId="3D45202B" w14:textId="77777777" w:rsidR="006A7A60" w:rsidRDefault="006A7A60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Szkolenie</w:t>
      </w:r>
      <w:r w:rsidR="00BD7CDC">
        <w:t xml:space="preserve">: 2 pracowników w KMP Łomża, 6 pracowników w </w:t>
      </w:r>
      <w:r>
        <w:t>KWP Białystok</w:t>
      </w:r>
      <w:r w:rsidR="00A5309D">
        <w:t>.</w:t>
      </w:r>
    </w:p>
    <w:p w14:paraId="1FEFDAFA" w14:textId="77777777" w:rsidR="0070625C" w:rsidRDefault="0070625C" w:rsidP="008E61B8">
      <w:pPr>
        <w:pStyle w:val="Akapitzlist"/>
        <w:spacing w:after="0" w:line="240" w:lineRule="auto"/>
        <w:jc w:val="both"/>
      </w:pPr>
    </w:p>
    <w:p w14:paraId="4FB07BFD" w14:textId="77777777" w:rsidR="0070625C" w:rsidRPr="0072590E" w:rsidRDefault="0070625C" w:rsidP="008E61B8">
      <w:pPr>
        <w:spacing w:after="0" w:line="240" w:lineRule="auto"/>
        <w:rPr>
          <w:rFonts w:cstheme="minorHAnsi"/>
          <w:b/>
          <w:u w:val="single"/>
        </w:rPr>
      </w:pPr>
      <w:r w:rsidRPr="0072590E">
        <w:rPr>
          <w:rFonts w:cstheme="minorHAnsi"/>
          <w:b/>
          <w:u w:val="single"/>
        </w:rPr>
        <w:t>W zakres konserwacji wchodzą co najmniej następujące czynności usługowe.</w:t>
      </w:r>
    </w:p>
    <w:p w14:paraId="40918A94" w14:textId="77777777" w:rsidR="0070625C" w:rsidRPr="0072590E" w:rsidRDefault="0070625C" w:rsidP="008E6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2590E">
        <w:rPr>
          <w:rFonts w:eastAsia="Times New Roman" w:cstheme="minorHAnsi"/>
          <w:lang w:eastAsia="pl-PL"/>
        </w:rPr>
        <w:t>Sprawdzenie poprawności pracy sterownik</w:t>
      </w:r>
      <w:r w:rsidR="007E37CB" w:rsidRPr="0072590E">
        <w:rPr>
          <w:rFonts w:eastAsia="Times New Roman" w:cstheme="minorHAnsi"/>
          <w:lang w:eastAsia="pl-PL"/>
        </w:rPr>
        <w:t>ów. Ewentualna korekta ich ustawień.</w:t>
      </w:r>
    </w:p>
    <w:p w14:paraId="2A7E184C" w14:textId="77777777" w:rsidR="007E37CB" w:rsidRPr="0072590E" w:rsidRDefault="007E37CB" w:rsidP="008E6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2590E">
        <w:rPr>
          <w:rFonts w:eastAsia="Times New Roman" w:cstheme="minorHAnsi"/>
          <w:lang w:eastAsia="pl-PL"/>
        </w:rPr>
        <w:t>Czyszczenie inwertorów sprężonym powietrzem</w:t>
      </w:r>
      <w:r w:rsidR="00891AC1" w:rsidRPr="0072590E">
        <w:rPr>
          <w:rFonts w:eastAsia="Times New Roman" w:cstheme="minorHAnsi"/>
          <w:lang w:eastAsia="pl-PL"/>
        </w:rPr>
        <w:t xml:space="preserve"> </w:t>
      </w:r>
      <w:r w:rsidR="00891AC1" w:rsidRPr="0072590E">
        <w:rPr>
          <w:rFonts w:cstheme="minorHAnsi"/>
          <w:lang w:eastAsia="pl-PL"/>
        </w:rPr>
        <w:t xml:space="preserve">oraz </w:t>
      </w:r>
      <w:r w:rsidR="00F11F31" w:rsidRPr="0072590E">
        <w:rPr>
          <w:rFonts w:cstheme="minorHAnsi"/>
          <w:lang w:eastAsia="pl-PL"/>
        </w:rPr>
        <w:t>ich</w:t>
      </w:r>
      <w:r w:rsidR="00891AC1" w:rsidRPr="0072590E">
        <w:rPr>
          <w:rFonts w:cstheme="minorHAnsi"/>
          <w:lang w:eastAsia="pl-PL"/>
        </w:rPr>
        <w:t xml:space="preserve"> wentylatorów</w:t>
      </w:r>
      <w:r w:rsidR="00F11F31" w:rsidRPr="0072590E">
        <w:rPr>
          <w:rFonts w:cstheme="minorHAnsi"/>
          <w:lang w:eastAsia="pl-PL"/>
        </w:rPr>
        <w:t>.</w:t>
      </w:r>
    </w:p>
    <w:p w14:paraId="4276EEDB" w14:textId="77777777" w:rsidR="007E37CB" w:rsidRPr="0072590E" w:rsidRDefault="007E37CB" w:rsidP="008E6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2590E">
        <w:rPr>
          <w:rFonts w:eastAsia="Times New Roman" w:cstheme="minorHAnsi"/>
          <w:lang w:eastAsia="pl-PL"/>
        </w:rPr>
        <w:t>Sprawdzenie poprawności działania inwertorów.</w:t>
      </w:r>
    </w:p>
    <w:p w14:paraId="67B619D4" w14:textId="77777777" w:rsidR="007E37CB" w:rsidRPr="0072590E" w:rsidRDefault="007E37CB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2590E">
        <w:rPr>
          <w:rFonts w:eastAsia="Times New Roman" w:cstheme="minorHAnsi"/>
          <w:lang w:eastAsia="pl-PL"/>
        </w:rPr>
        <w:t>Sprawdzenie poprawności komunikacji</w:t>
      </w:r>
      <w:r w:rsidRPr="0072590E">
        <w:rPr>
          <w:rFonts w:ascii="Calibri" w:eastAsia="Times New Roman" w:hAnsi="Calibri" w:cs="Calibri"/>
          <w:lang w:eastAsia="pl-PL"/>
        </w:rPr>
        <w:t xml:space="preserve"> z systemem nadzoru</w:t>
      </w:r>
      <w:r w:rsidR="00F11F31" w:rsidRPr="0072590E">
        <w:rPr>
          <w:rFonts w:ascii="Calibri" w:eastAsia="Times New Roman" w:hAnsi="Calibri" w:cs="Calibri"/>
          <w:lang w:eastAsia="pl-PL"/>
        </w:rPr>
        <w:t xml:space="preserve"> w KWP Białystok</w:t>
      </w:r>
      <w:r w:rsidRPr="0072590E">
        <w:rPr>
          <w:rFonts w:ascii="Calibri" w:eastAsia="Times New Roman" w:hAnsi="Calibri" w:cs="Calibri"/>
          <w:lang w:eastAsia="pl-PL"/>
        </w:rPr>
        <w:t>.</w:t>
      </w:r>
    </w:p>
    <w:p w14:paraId="5009C4CA" w14:textId="77777777" w:rsidR="007E37CB" w:rsidRPr="0072590E" w:rsidRDefault="007E37CB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2590E">
        <w:rPr>
          <w:rFonts w:ascii="Calibri" w:eastAsia="Times New Roman" w:hAnsi="Calibri" w:cs="Calibri"/>
          <w:lang w:eastAsia="pl-PL"/>
        </w:rPr>
        <w:t>Sprawdzenie dokręcenia wejściowych przewodów zasilających AC i DC.</w:t>
      </w:r>
    </w:p>
    <w:p w14:paraId="21CF4D01" w14:textId="77777777" w:rsidR="007E37CB" w:rsidRPr="0072590E" w:rsidRDefault="007E37CB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2590E">
        <w:rPr>
          <w:rFonts w:ascii="Calibri" w:eastAsia="Times New Roman" w:hAnsi="Calibri" w:cs="Calibri"/>
          <w:lang w:eastAsia="pl-PL"/>
        </w:rPr>
        <w:t>Wykonanie pomiarów w zakresie skuteczności ochrony przeciwporażeniowej.</w:t>
      </w:r>
    </w:p>
    <w:p w14:paraId="28C9EE1D" w14:textId="77777777" w:rsidR="0070625C" w:rsidRPr="0072590E" w:rsidRDefault="007E37CB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2590E">
        <w:rPr>
          <w:rFonts w:ascii="Calibri" w:eastAsia="Times New Roman" w:hAnsi="Calibri" w:cs="Calibri"/>
          <w:lang w:eastAsia="pl-PL"/>
        </w:rPr>
        <w:t>Usunięcie stwierdzonych usterek.</w:t>
      </w:r>
    </w:p>
    <w:p w14:paraId="65C0A4B3" w14:textId="77777777" w:rsidR="0070625C" w:rsidRPr="0072590E" w:rsidRDefault="0048466A" w:rsidP="008E61B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2590E">
        <w:rPr>
          <w:rFonts w:ascii="Calibri" w:eastAsia="Times New Roman" w:hAnsi="Calibri" w:cs="Calibri"/>
          <w:lang w:eastAsia="pl-PL"/>
        </w:rPr>
        <w:lastRenderedPageBreak/>
        <w:t>Wypełnienie protokołu/sprawozdania z konserwacji z wypisaniem pełnej listy wykonanych czynności.</w:t>
      </w:r>
    </w:p>
    <w:p w14:paraId="2A7B62E3" w14:textId="77777777" w:rsidR="00F11F31" w:rsidRDefault="00B123B4" w:rsidP="008E61B8">
      <w:pPr>
        <w:spacing w:after="0" w:line="240" w:lineRule="auto"/>
        <w:ind w:left="1474" w:hanging="794"/>
        <w:jc w:val="both"/>
        <w:rPr>
          <w:b/>
          <w:u w:val="single"/>
        </w:rPr>
      </w:pPr>
      <w:r w:rsidRPr="0072590E">
        <w:rPr>
          <w:b/>
        </w:rPr>
        <w:t xml:space="preserve">Uwaga: </w:t>
      </w:r>
      <w:r w:rsidRPr="0072590E">
        <w:rPr>
          <w:b/>
          <w:u w:val="single"/>
        </w:rPr>
        <w:t>Prowadzone prace n</w:t>
      </w:r>
      <w:r w:rsidRPr="0029450D">
        <w:rPr>
          <w:b/>
          <w:u w:val="single"/>
        </w:rPr>
        <w:t>ie mogą powodować przerwy w działaniu p</w:t>
      </w:r>
      <w:r w:rsidR="0029450D">
        <w:rPr>
          <w:b/>
          <w:u w:val="single"/>
        </w:rPr>
        <w:t>odłączonych do siłowni urządzeń</w:t>
      </w:r>
      <w:r w:rsidRPr="0029450D">
        <w:rPr>
          <w:b/>
          <w:u w:val="single"/>
        </w:rPr>
        <w:t>.</w:t>
      </w:r>
    </w:p>
    <w:p w14:paraId="5A8D5B9B" w14:textId="77777777" w:rsidR="0072590E" w:rsidRPr="004C0FB4" w:rsidRDefault="0072590E" w:rsidP="008E61B8">
      <w:pPr>
        <w:spacing w:after="0" w:line="240" w:lineRule="auto"/>
        <w:ind w:left="1474" w:hanging="794"/>
        <w:jc w:val="both"/>
        <w:rPr>
          <w:b/>
          <w:u w:val="single"/>
        </w:rPr>
      </w:pPr>
    </w:p>
    <w:p w14:paraId="7C002B89" w14:textId="77777777" w:rsidR="0072590E" w:rsidRPr="004C0FB4" w:rsidRDefault="0072590E" w:rsidP="008E61B8">
      <w:pPr>
        <w:spacing w:after="0" w:line="240" w:lineRule="auto"/>
        <w:jc w:val="both"/>
        <w:rPr>
          <w:rFonts w:eastAsia="Times New Roman"/>
          <w:b/>
          <w:u w:val="single"/>
        </w:rPr>
      </w:pPr>
      <w:r w:rsidRPr="004C0FB4">
        <w:rPr>
          <w:rFonts w:eastAsia="Times New Roman"/>
          <w:b/>
          <w:bCs/>
          <w:u w:val="single"/>
        </w:rPr>
        <w:t>Wymagania dotyczące szkolenia.</w:t>
      </w:r>
    </w:p>
    <w:p w14:paraId="2D932BFE" w14:textId="5AAF4EC9" w:rsidR="0072590E" w:rsidRPr="004C0FB4" w:rsidRDefault="00FD2B7C" w:rsidP="008E61B8">
      <w:pPr>
        <w:pStyle w:val="Bezodstpw"/>
      </w:pPr>
      <w:r>
        <w:t>Wykonawca przygotuje materiały szkoleniowe dla 8 osób. P</w:t>
      </w:r>
      <w:r w:rsidR="0072590E" w:rsidRPr="004C0FB4">
        <w:t>o zakończeniu prac instalacyjnych siłowni inwertorowej, Wykonawca przeprowadzi szkolenia</w:t>
      </w:r>
      <w:r>
        <w:t xml:space="preserve"> w dwóch lokalizacjach</w:t>
      </w:r>
      <w:r w:rsidR="0072590E" w:rsidRPr="004C0FB4">
        <w:t>:</w:t>
      </w:r>
    </w:p>
    <w:p w14:paraId="020B879E" w14:textId="77777777" w:rsidR="0072590E" w:rsidRPr="004C0FB4" w:rsidRDefault="0072590E" w:rsidP="008E61B8">
      <w:pPr>
        <w:pStyle w:val="Bezodstpw"/>
        <w:numPr>
          <w:ilvl w:val="0"/>
          <w:numId w:val="11"/>
        </w:numPr>
        <w:ind w:left="709" w:hanging="284"/>
      </w:pPr>
      <w:r w:rsidRPr="004C0FB4">
        <w:t>W KMP Łomża dla 2 pracowników z zakresu:</w:t>
      </w:r>
    </w:p>
    <w:p w14:paraId="0F5E71CC" w14:textId="77777777" w:rsidR="0072590E" w:rsidRPr="004C0FB4" w:rsidRDefault="0072590E" w:rsidP="008E61B8">
      <w:pPr>
        <w:pStyle w:val="Bezodstpw"/>
        <w:numPr>
          <w:ilvl w:val="0"/>
          <w:numId w:val="15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budowy siłowni,</w:t>
      </w:r>
    </w:p>
    <w:p w14:paraId="354057D5" w14:textId="77777777" w:rsidR="0072590E" w:rsidRPr="004C0FB4" w:rsidRDefault="0072590E" w:rsidP="008E61B8">
      <w:pPr>
        <w:pStyle w:val="Bezodstpw"/>
        <w:numPr>
          <w:ilvl w:val="0"/>
          <w:numId w:val="15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pełnej obsługi systemu,</w:t>
      </w:r>
    </w:p>
    <w:p w14:paraId="58EB8F4A" w14:textId="5E81CE1C" w:rsidR="0072590E" w:rsidRPr="004C0FB4" w:rsidRDefault="0072590E" w:rsidP="008E61B8">
      <w:pPr>
        <w:pStyle w:val="Bezodstpw"/>
        <w:numPr>
          <w:ilvl w:val="0"/>
          <w:numId w:val="15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lokalizacji</w:t>
      </w:r>
      <w:r w:rsidR="003E3293" w:rsidRPr="004C0FB4">
        <w:rPr>
          <w:rFonts w:eastAsia="TimesNewRomanPSMT"/>
        </w:rPr>
        <w:t xml:space="preserve"> i</w:t>
      </w:r>
      <w:r w:rsidRPr="004C0FB4">
        <w:rPr>
          <w:rFonts w:eastAsia="TimesNewRomanPSMT"/>
        </w:rPr>
        <w:t xml:space="preserve"> usuwania uszkodzeń,</w:t>
      </w:r>
    </w:p>
    <w:p w14:paraId="5FE4F328" w14:textId="77777777" w:rsidR="0072590E" w:rsidRPr="004C0FB4" w:rsidRDefault="0072590E" w:rsidP="008E61B8">
      <w:pPr>
        <w:pStyle w:val="Bezodstpw"/>
        <w:numPr>
          <w:ilvl w:val="0"/>
          <w:numId w:val="15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zdalnego nadzoru,</w:t>
      </w:r>
    </w:p>
    <w:p w14:paraId="6D5132B3" w14:textId="77777777" w:rsidR="0072590E" w:rsidRPr="004C0FB4" w:rsidRDefault="0072590E" w:rsidP="008E61B8">
      <w:pPr>
        <w:pStyle w:val="Bezodstpw"/>
        <w:numPr>
          <w:ilvl w:val="0"/>
          <w:numId w:val="15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samodzielnego instalowania, konfiguracji i uruchomienia modułów.</w:t>
      </w:r>
    </w:p>
    <w:p w14:paraId="5F12EFD1" w14:textId="77777777" w:rsidR="0072590E" w:rsidRPr="004C0FB4" w:rsidRDefault="0072590E" w:rsidP="008E61B8">
      <w:pPr>
        <w:pStyle w:val="Bezodstpw"/>
        <w:numPr>
          <w:ilvl w:val="0"/>
          <w:numId w:val="11"/>
        </w:numPr>
        <w:ind w:left="709" w:hanging="284"/>
      </w:pPr>
      <w:r w:rsidRPr="004C0FB4">
        <w:t>W KWP Białystok dla 6 pracowników z zakresu:</w:t>
      </w:r>
    </w:p>
    <w:p w14:paraId="74870940" w14:textId="77777777" w:rsidR="0072590E" w:rsidRPr="004C0FB4" w:rsidRDefault="0072590E" w:rsidP="008E61B8">
      <w:pPr>
        <w:pStyle w:val="Bezodstpw"/>
        <w:numPr>
          <w:ilvl w:val="0"/>
          <w:numId w:val="13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budowy siłowni,</w:t>
      </w:r>
    </w:p>
    <w:p w14:paraId="7B7AE4C4" w14:textId="42D04741" w:rsidR="0072590E" w:rsidRPr="004C0FB4" w:rsidRDefault="0072590E" w:rsidP="008E61B8">
      <w:pPr>
        <w:pStyle w:val="Bezodstpw"/>
        <w:numPr>
          <w:ilvl w:val="0"/>
          <w:numId w:val="13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pełnej obsługi systemu</w:t>
      </w:r>
      <w:r w:rsidR="003E3293" w:rsidRPr="004C0FB4">
        <w:rPr>
          <w:rFonts w:eastAsia="TimesNewRomanPSMT"/>
        </w:rPr>
        <w:t>,</w:t>
      </w:r>
    </w:p>
    <w:p w14:paraId="34A7319C" w14:textId="18DAD672" w:rsidR="0072590E" w:rsidRPr="004C0FB4" w:rsidRDefault="003E3293" w:rsidP="008E61B8">
      <w:pPr>
        <w:pStyle w:val="Bezodstpw"/>
        <w:numPr>
          <w:ilvl w:val="0"/>
          <w:numId w:val="13"/>
        </w:numPr>
        <w:ind w:left="993" w:hanging="284"/>
        <w:rPr>
          <w:rFonts w:eastAsia="TimesNewRomanPSMT"/>
        </w:rPr>
      </w:pPr>
      <w:r w:rsidRPr="004C0FB4">
        <w:rPr>
          <w:rFonts w:eastAsia="TimesNewRomanPSMT"/>
        </w:rPr>
        <w:t>zdalnego nadzoru.</w:t>
      </w:r>
    </w:p>
    <w:p w14:paraId="0D26F1A3" w14:textId="73D4FA40" w:rsidR="0072590E" w:rsidRPr="004C0FB4" w:rsidRDefault="0072590E" w:rsidP="008E61B8">
      <w:pPr>
        <w:pStyle w:val="Bezodstpw"/>
        <w:jc w:val="both"/>
      </w:pPr>
      <w:r w:rsidRPr="004C0FB4">
        <w:rPr>
          <w:rFonts w:eastAsia="TimesNewRomanPSMT"/>
        </w:rPr>
        <w:t>Szkolenie zostanie zakończone wydaniem zaświadczeń uprawniających personel techniczny Zamawiającego do serwisowania urządze</w:t>
      </w:r>
      <w:r w:rsidR="00972FAD" w:rsidRPr="004C0FB4">
        <w:rPr>
          <w:rFonts w:eastAsia="TimesNewRomanPSMT"/>
        </w:rPr>
        <w:t>nia</w:t>
      </w:r>
      <w:r w:rsidRPr="004C0FB4">
        <w:rPr>
          <w:rFonts w:eastAsia="TimesNewRomanPSMT"/>
        </w:rPr>
        <w:t xml:space="preserve"> bez utraty gwarancji.</w:t>
      </w:r>
      <w:r w:rsidRPr="004C0FB4">
        <w:t xml:space="preserve"> Wykonawca przedstawi program</w:t>
      </w:r>
      <w:r w:rsidR="00607A15" w:rsidRPr="004C0FB4">
        <w:t>y</w:t>
      </w:r>
      <w:r w:rsidRPr="004C0FB4">
        <w:t xml:space="preserve"> szkole</w:t>
      </w:r>
      <w:r w:rsidR="00607A15" w:rsidRPr="004C0FB4">
        <w:t xml:space="preserve">ń do akceptacji Naczelnikowi </w:t>
      </w:r>
      <w:r w:rsidRPr="004C0FB4">
        <w:t xml:space="preserve"> WŁiI</w:t>
      </w:r>
      <w:r w:rsidR="00607A15" w:rsidRPr="004C0FB4">
        <w:t xml:space="preserve"> KWP w Białymstoku</w:t>
      </w:r>
      <w:r w:rsidRPr="004C0FB4">
        <w:t>.</w:t>
      </w:r>
    </w:p>
    <w:p w14:paraId="5B7161A8" w14:textId="77777777" w:rsidR="0072590E" w:rsidRPr="004C0FB4" w:rsidRDefault="0072590E" w:rsidP="008E61B8">
      <w:pPr>
        <w:spacing w:after="0" w:line="240" w:lineRule="auto"/>
        <w:jc w:val="both"/>
        <w:rPr>
          <w:b/>
          <w:u w:val="single"/>
        </w:rPr>
      </w:pPr>
    </w:p>
    <w:p w14:paraId="27BC3DF4" w14:textId="2CB7CCF2" w:rsidR="00F361D8" w:rsidRDefault="00F361D8" w:rsidP="008E61B8">
      <w:pPr>
        <w:spacing w:after="0" w:line="240" w:lineRule="auto"/>
        <w:jc w:val="both"/>
        <w:rPr>
          <w:b/>
        </w:rPr>
      </w:pPr>
      <w:r w:rsidRPr="004C0FB4">
        <w:rPr>
          <w:b/>
          <w:u w:val="single"/>
        </w:rPr>
        <w:t>Warunki ogólne</w:t>
      </w:r>
      <w:r w:rsidRPr="004C0FB4">
        <w:rPr>
          <w:b/>
        </w:rPr>
        <w:t>.</w:t>
      </w:r>
    </w:p>
    <w:p w14:paraId="53330DA9" w14:textId="0B6F703B" w:rsidR="00B41FAF" w:rsidRPr="00B41FAF" w:rsidRDefault="00B41FAF" w:rsidP="00B41FAF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right="-284"/>
        <w:jc w:val="both"/>
      </w:pPr>
      <w:r w:rsidRPr="00B41FAF">
        <w:rPr>
          <w:rFonts w:cs="Times New Roman"/>
          <w:color w:val="000000"/>
          <w:sz w:val="24"/>
        </w:rPr>
        <w:t>Wizj</w:t>
      </w:r>
      <w:r>
        <w:rPr>
          <w:rFonts w:cs="Times New Roman"/>
          <w:color w:val="000000"/>
          <w:sz w:val="24"/>
        </w:rPr>
        <w:t>a</w:t>
      </w:r>
      <w:r w:rsidRPr="00B41FAF">
        <w:rPr>
          <w:rFonts w:cs="Times New Roman"/>
          <w:color w:val="000000"/>
          <w:sz w:val="24"/>
        </w:rPr>
        <w:t xml:space="preserve"> lokaln</w:t>
      </w:r>
      <w:r>
        <w:rPr>
          <w:rFonts w:cs="Times New Roman"/>
          <w:color w:val="000000"/>
          <w:sz w:val="24"/>
        </w:rPr>
        <w:t>a</w:t>
      </w:r>
      <w:r w:rsidRPr="00B41FAF">
        <w:rPr>
          <w:rFonts w:cs="Times New Roman"/>
          <w:color w:val="000000"/>
          <w:sz w:val="24"/>
        </w:rPr>
        <w:t xml:space="preserve"> </w:t>
      </w:r>
    </w:p>
    <w:p w14:paraId="689FE2EF" w14:textId="6327724B" w:rsidR="00B41FAF" w:rsidRDefault="00B41FAF" w:rsidP="00B41FAF">
      <w:pPr>
        <w:spacing w:line="240" w:lineRule="auto"/>
        <w:ind w:right="-284"/>
        <w:jc w:val="both"/>
      </w:pPr>
      <w:r>
        <w:rPr>
          <w:rFonts w:cs="Arial"/>
        </w:rPr>
        <w:t>Przed złożeniem oferty Zamawiający zapewni potencjalnym Wykonawcom możliwość przeprowadzenia wizji lokalnej w KMP Łomża na potrzeby określenia wymaganego za</w:t>
      </w:r>
      <w:r>
        <w:rPr>
          <w:rFonts w:cs="Arial"/>
        </w:rPr>
        <w:lastRenderedPageBreak/>
        <w:t xml:space="preserve">kresu prac. Brak przeprowadzenia takiej wizji nie zwalnia Wykonawcy z obowiązku prawidłowego wykonania przedmiotu zamówienia. Wykonawca musi zgłosić chęć uczestnictwa w wizji lokalnej najpóźniej do dnia </w:t>
      </w:r>
      <w:r w:rsidRPr="00B41FAF">
        <w:rPr>
          <w:rFonts w:cs="Arial"/>
          <w:b/>
        </w:rPr>
        <w:t>14.09.2020r.</w:t>
      </w:r>
      <w:r>
        <w:rPr>
          <w:rFonts w:cs="Arial"/>
        </w:rPr>
        <w:t xml:space="preserve"> przy użyciu poczty elektronicznej na adres </w:t>
      </w:r>
      <w:r>
        <w:rPr>
          <w:rFonts w:cs="Arial"/>
          <w:b/>
        </w:rPr>
        <w:t>naczelnik.wlii.kwp@bk.policja.gov.pl</w:t>
      </w:r>
      <w:r>
        <w:rPr>
          <w:rFonts w:cs="Arial"/>
        </w:rPr>
        <w:t xml:space="preserve"> – przyjęcie zgłoszenia zostanie potwierdzone Wykonawcy przy użyciu poczty elektronicznej na adres nadawcy zgłoszenia lub inny podany przez Wykonawcę.</w:t>
      </w:r>
    </w:p>
    <w:p w14:paraId="141C3D50" w14:textId="4D813395" w:rsidR="00B41FAF" w:rsidRDefault="00B41FAF" w:rsidP="00B41FAF">
      <w:pPr>
        <w:spacing w:line="276" w:lineRule="auto"/>
        <w:ind w:right="-284"/>
        <w:jc w:val="both"/>
      </w:pPr>
      <w:r>
        <w:rPr>
          <w:rFonts w:eastAsia="Linux Libertine" w:cs="Arial"/>
          <w:sz w:val="24"/>
          <w:u w:val="single"/>
        </w:rPr>
        <w:t>Harmonogram wizji:</w:t>
      </w:r>
      <w: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3969"/>
        <w:gridCol w:w="1418"/>
        <w:gridCol w:w="992"/>
        <w:gridCol w:w="1601"/>
      </w:tblGrid>
      <w:tr w:rsidR="00B41FAF" w14:paraId="31F68908" w14:textId="77777777" w:rsidTr="00B41FAF">
        <w:trPr>
          <w:trHeight w:val="5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8DBCA" w14:textId="77777777" w:rsidR="00B41FAF" w:rsidRDefault="00B41FAF" w:rsidP="00B41FAF">
            <w:pPr>
              <w:spacing w:after="0"/>
              <w:ind w:left="-268" w:right="-284" w:firstLine="18"/>
              <w:jc w:val="center"/>
            </w:pPr>
            <w:r>
              <w:rPr>
                <w:rFonts w:cs="Liberation Sans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490ED" w14:textId="77777777" w:rsidR="00B41FAF" w:rsidRDefault="00B41FAF" w:rsidP="00B41FAF">
            <w:pPr>
              <w:spacing w:after="0"/>
              <w:ind w:right="-58"/>
              <w:jc w:val="center"/>
            </w:pPr>
            <w:r>
              <w:rPr>
                <w:rFonts w:cs="Liberation Sans"/>
                <w:b/>
              </w:rPr>
              <w:t>Lokalizacja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8A4F1" w14:textId="77777777" w:rsidR="00B41FAF" w:rsidRDefault="00B41FAF" w:rsidP="00B41FAF">
            <w:pPr>
              <w:spacing w:after="0"/>
              <w:ind w:left="-108" w:right="-56"/>
              <w:jc w:val="center"/>
            </w:pPr>
            <w:r>
              <w:rPr>
                <w:rFonts w:cs="Liberation Sans"/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CB160" w14:textId="77777777" w:rsidR="00B41FAF" w:rsidRDefault="00B41FAF" w:rsidP="00B41FAF">
            <w:pPr>
              <w:spacing w:after="0"/>
              <w:ind w:left="-107" w:right="-62"/>
              <w:jc w:val="center"/>
            </w:pPr>
            <w:r>
              <w:rPr>
                <w:rFonts w:cs="Liberation Sans"/>
                <w:b/>
              </w:rPr>
              <w:t>Godzina zbiórki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AB6F" w14:textId="77777777" w:rsidR="00B41FAF" w:rsidRDefault="00B41FAF" w:rsidP="00B41FAF">
            <w:pPr>
              <w:spacing w:after="0"/>
              <w:ind w:right="-13"/>
              <w:jc w:val="center"/>
            </w:pPr>
            <w:r>
              <w:rPr>
                <w:rFonts w:cs="Liberation Sans"/>
                <w:b/>
              </w:rPr>
              <w:t>Miejsce zbiórki</w:t>
            </w:r>
          </w:p>
        </w:tc>
      </w:tr>
      <w:tr w:rsidR="00B41FAF" w14:paraId="02BB7DC1" w14:textId="77777777" w:rsidTr="00F23DAE">
        <w:trPr>
          <w:trHeight w:val="55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CB3A" w14:textId="77777777" w:rsidR="00B41FAF" w:rsidRDefault="00B41FAF" w:rsidP="00F23DAE">
            <w:pPr>
              <w:ind w:left="-268" w:right="-284" w:firstLine="18"/>
              <w:jc w:val="center"/>
            </w:pPr>
            <w:r>
              <w:rPr>
                <w:rFonts w:cs="Liberation San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1E7A" w14:textId="77777777" w:rsidR="00B41FAF" w:rsidRPr="00B41FAF" w:rsidRDefault="00B41FAF" w:rsidP="00B41FAF">
            <w:pPr>
              <w:pStyle w:val="HTML-adres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41FA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Komenda Miejska Policji w Łomży, </w:t>
            </w:r>
          </w:p>
          <w:p w14:paraId="2B55E5C9" w14:textId="6B1CCF07" w:rsidR="00B41FAF" w:rsidRPr="00B41FAF" w:rsidRDefault="00B41FAF" w:rsidP="00B41FAF">
            <w:pPr>
              <w:pStyle w:val="HTML-adres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41FAF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18-400 Łomża </w:t>
            </w:r>
          </w:p>
          <w:p w14:paraId="78C8494F" w14:textId="24F1D542" w:rsidR="00B41FAF" w:rsidRPr="00B41FAF" w:rsidRDefault="00B41FAF" w:rsidP="00B41F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41FAF">
              <w:rPr>
                <w:rFonts w:eastAsia="Times New Roman" w:cstheme="minorHAnsi"/>
                <w:bCs/>
                <w:iCs/>
                <w:lang w:eastAsia="pl-PL"/>
              </w:rPr>
              <w:t> ul. Wojska Polskiego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1425A" w14:textId="550A97DF" w:rsidR="00B41FAF" w:rsidRDefault="00B41FAF" w:rsidP="00F23DAE">
            <w:pPr>
              <w:ind w:left="-108" w:right="-56"/>
              <w:jc w:val="center"/>
            </w:pPr>
            <w:r>
              <w:rPr>
                <w:rFonts w:cs="Liberation Sans"/>
              </w:rPr>
              <w:t>15.09.2020r.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4AD7" w14:textId="1B669BC0" w:rsidR="00B41FAF" w:rsidRDefault="00B41FAF" w:rsidP="00F23DAE">
            <w:pPr>
              <w:ind w:left="-107" w:right="-62"/>
              <w:jc w:val="center"/>
            </w:pPr>
            <w:r>
              <w:rPr>
                <w:rFonts w:cs="Liberation Sans"/>
              </w:rPr>
              <w:t>11:00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F345" w14:textId="77777777" w:rsidR="00B41FAF" w:rsidRDefault="00B41FAF" w:rsidP="00F23DAE">
            <w:pPr>
              <w:ind w:right="-13"/>
              <w:jc w:val="center"/>
            </w:pPr>
            <w:r>
              <w:rPr>
                <w:rFonts w:cs="Liberation Sans"/>
              </w:rPr>
              <w:t>Przed budynkiem</w:t>
            </w:r>
          </w:p>
        </w:tc>
      </w:tr>
    </w:tbl>
    <w:p w14:paraId="46840EA8" w14:textId="61FD160B" w:rsidR="00B41FAF" w:rsidRPr="004C0FB4" w:rsidRDefault="00B41FAF" w:rsidP="008E61B8">
      <w:pPr>
        <w:spacing w:after="0" w:line="240" w:lineRule="auto"/>
        <w:jc w:val="both"/>
        <w:rPr>
          <w:b/>
        </w:rPr>
      </w:pPr>
    </w:p>
    <w:p w14:paraId="7D67CC99" w14:textId="5E85C05D" w:rsidR="006A7A60" w:rsidRPr="004C7321" w:rsidRDefault="006A7A60" w:rsidP="004C732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</w:pPr>
      <w:r w:rsidRPr="004C7321">
        <w:t xml:space="preserve">Gwarancja – </w:t>
      </w:r>
      <w:r w:rsidR="00B435BB" w:rsidRPr="004C7321">
        <w:t>60</w:t>
      </w:r>
      <w:r w:rsidRPr="004C7321">
        <w:t xml:space="preserve"> miesi</w:t>
      </w:r>
      <w:r w:rsidR="00B435BB" w:rsidRPr="004C7321">
        <w:t>ęcy</w:t>
      </w:r>
      <w:r w:rsidR="00A23763" w:rsidRPr="004C7321">
        <w:t>.</w:t>
      </w:r>
    </w:p>
    <w:p w14:paraId="12210717" w14:textId="403FDFC2" w:rsidR="006A7A60" w:rsidRPr="004C7321" w:rsidRDefault="006A7A60" w:rsidP="004C7321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</w:pPr>
      <w:r w:rsidRPr="004C7321">
        <w:t xml:space="preserve">Termin </w:t>
      </w:r>
      <w:r w:rsidR="00162217" w:rsidRPr="004C7321">
        <w:t xml:space="preserve">zakończenia </w:t>
      </w:r>
      <w:r w:rsidR="00DC124A" w:rsidRPr="004C7321">
        <w:t>realizacji zadania</w:t>
      </w:r>
      <w:r w:rsidRPr="004C7321">
        <w:t xml:space="preserve"> </w:t>
      </w:r>
      <w:r w:rsidR="00A23763" w:rsidRPr="004C7321">
        <w:t>–</w:t>
      </w:r>
      <w:r w:rsidRPr="004C7321">
        <w:t xml:space="preserve"> </w:t>
      </w:r>
      <w:r w:rsidR="00DC124A" w:rsidRPr="004C7321">
        <w:rPr>
          <w:b/>
        </w:rPr>
        <w:t>11.12.2020r.</w:t>
      </w:r>
    </w:p>
    <w:p w14:paraId="1819BA6D" w14:textId="112C127F" w:rsidR="006A7A60" w:rsidRDefault="006A7A60" w:rsidP="00162217">
      <w:pPr>
        <w:spacing w:after="0" w:line="240" w:lineRule="auto"/>
        <w:jc w:val="both"/>
      </w:pPr>
    </w:p>
    <w:p w14:paraId="62CE4576" w14:textId="77777777" w:rsidR="00162217" w:rsidRDefault="00162217" w:rsidP="00162217">
      <w:pPr>
        <w:spacing w:after="0" w:line="240" w:lineRule="auto"/>
        <w:jc w:val="both"/>
      </w:pPr>
    </w:p>
    <w:sectPr w:rsidR="00162217" w:rsidSect="002539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DB9B6" w14:textId="77777777" w:rsidR="00290001" w:rsidRDefault="00290001" w:rsidP="00F2007C">
      <w:pPr>
        <w:spacing w:after="0" w:line="240" w:lineRule="auto"/>
      </w:pPr>
      <w:r>
        <w:separator/>
      </w:r>
    </w:p>
  </w:endnote>
  <w:endnote w:type="continuationSeparator" w:id="0">
    <w:p w14:paraId="2AD76D32" w14:textId="77777777" w:rsidR="00290001" w:rsidRDefault="00290001" w:rsidP="00F2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80"/>
    <w:family w:val="auto"/>
    <w:pitch w:val="default"/>
  </w:font>
  <w:font w:name="Linux Libertine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C9967" w14:textId="77777777" w:rsidR="00290001" w:rsidRDefault="00290001" w:rsidP="00F2007C">
      <w:pPr>
        <w:spacing w:after="0" w:line="240" w:lineRule="auto"/>
      </w:pPr>
      <w:r>
        <w:separator/>
      </w:r>
    </w:p>
  </w:footnote>
  <w:footnote w:type="continuationSeparator" w:id="0">
    <w:p w14:paraId="5EA0F46E" w14:textId="77777777" w:rsidR="00290001" w:rsidRDefault="00290001" w:rsidP="00F2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66D80070"/>
    <w:name w:val="WW8Num7"/>
    <w:lvl w:ilvl="0">
      <w:start w:val="5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ascii="Calibri" w:hAnsi="Calibri" w:cs="Calibri" w:hint="default"/>
        <w:b/>
        <w:color w:val="auto"/>
        <w:sz w:val="24"/>
        <w:szCs w:val="24"/>
      </w:rPr>
    </w:lvl>
  </w:abstractNum>
  <w:abstractNum w:abstractNumId="1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2D"/>
    <w:multiLevelType w:val="multilevel"/>
    <w:tmpl w:val="C4C8DF1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8A01C95"/>
    <w:multiLevelType w:val="multilevel"/>
    <w:tmpl w:val="5368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8012D"/>
    <w:multiLevelType w:val="hybridMultilevel"/>
    <w:tmpl w:val="7EC82ECC"/>
    <w:lvl w:ilvl="0" w:tplc="459CF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43BF"/>
    <w:multiLevelType w:val="hybridMultilevel"/>
    <w:tmpl w:val="6012F398"/>
    <w:lvl w:ilvl="0" w:tplc="459CF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1D42"/>
    <w:multiLevelType w:val="hybridMultilevel"/>
    <w:tmpl w:val="4F3ADE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73D75"/>
    <w:multiLevelType w:val="hybridMultilevel"/>
    <w:tmpl w:val="FBA20C04"/>
    <w:lvl w:ilvl="0" w:tplc="459CF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3364A"/>
    <w:multiLevelType w:val="hybridMultilevel"/>
    <w:tmpl w:val="F80C8A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A247F"/>
    <w:multiLevelType w:val="hybridMultilevel"/>
    <w:tmpl w:val="BA96C156"/>
    <w:lvl w:ilvl="0" w:tplc="459CF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1EE4"/>
    <w:multiLevelType w:val="hybridMultilevel"/>
    <w:tmpl w:val="79067C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70199"/>
    <w:multiLevelType w:val="hybridMultilevel"/>
    <w:tmpl w:val="E26E4DC2"/>
    <w:lvl w:ilvl="0" w:tplc="0776A1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9138D"/>
    <w:multiLevelType w:val="hybridMultilevel"/>
    <w:tmpl w:val="8EC21A80"/>
    <w:lvl w:ilvl="0" w:tplc="0776A15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B623BE"/>
    <w:multiLevelType w:val="hybridMultilevel"/>
    <w:tmpl w:val="04360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31A1"/>
    <w:multiLevelType w:val="hybridMultilevel"/>
    <w:tmpl w:val="74067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57FB5"/>
    <w:multiLevelType w:val="hybridMultilevel"/>
    <w:tmpl w:val="ACF6CEA0"/>
    <w:lvl w:ilvl="0" w:tplc="74160B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8A5179"/>
    <w:multiLevelType w:val="hybridMultilevel"/>
    <w:tmpl w:val="B6A42B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DA"/>
    <w:rsid w:val="001003E0"/>
    <w:rsid w:val="001047C9"/>
    <w:rsid w:val="0010516C"/>
    <w:rsid w:val="0012248B"/>
    <w:rsid w:val="00162217"/>
    <w:rsid w:val="001E06B0"/>
    <w:rsid w:val="00202D05"/>
    <w:rsid w:val="002539B3"/>
    <w:rsid w:val="00282A0E"/>
    <w:rsid w:val="00290001"/>
    <w:rsid w:val="002917F6"/>
    <w:rsid w:val="0029450D"/>
    <w:rsid w:val="00343722"/>
    <w:rsid w:val="00343C55"/>
    <w:rsid w:val="00396CBB"/>
    <w:rsid w:val="003A5B4A"/>
    <w:rsid w:val="003E3293"/>
    <w:rsid w:val="004062EC"/>
    <w:rsid w:val="00475AAB"/>
    <w:rsid w:val="0048466A"/>
    <w:rsid w:val="004B2E68"/>
    <w:rsid w:val="004C0FB4"/>
    <w:rsid w:val="004C7321"/>
    <w:rsid w:val="005063B8"/>
    <w:rsid w:val="00576C2D"/>
    <w:rsid w:val="005C3871"/>
    <w:rsid w:val="00607A15"/>
    <w:rsid w:val="00680DCD"/>
    <w:rsid w:val="006A7A60"/>
    <w:rsid w:val="006C4C59"/>
    <w:rsid w:val="006E7E98"/>
    <w:rsid w:val="007051E6"/>
    <w:rsid w:val="0070625C"/>
    <w:rsid w:val="00721B20"/>
    <w:rsid w:val="0072590E"/>
    <w:rsid w:val="00732BA8"/>
    <w:rsid w:val="007A58E8"/>
    <w:rsid w:val="007E37CB"/>
    <w:rsid w:val="00820E63"/>
    <w:rsid w:val="008400FD"/>
    <w:rsid w:val="00851A81"/>
    <w:rsid w:val="00891AC1"/>
    <w:rsid w:val="008E61B8"/>
    <w:rsid w:val="008F1665"/>
    <w:rsid w:val="0092135F"/>
    <w:rsid w:val="00972FAD"/>
    <w:rsid w:val="009B28D3"/>
    <w:rsid w:val="00A05014"/>
    <w:rsid w:val="00A14E50"/>
    <w:rsid w:val="00A23763"/>
    <w:rsid w:val="00A5309D"/>
    <w:rsid w:val="00A85126"/>
    <w:rsid w:val="00AB593D"/>
    <w:rsid w:val="00AE7B8C"/>
    <w:rsid w:val="00B123B4"/>
    <w:rsid w:val="00B41FAF"/>
    <w:rsid w:val="00B435BB"/>
    <w:rsid w:val="00B673A3"/>
    <w:rsid w:val="00B954DA"/>
    <w:rsid w:val="00BD7CDC"/>
    <w:rsid w:val="00BF1868"/>
    <w:rsid w:val="00C746B9"/>
    <w:rsid w:val="00CB10B9"/>
    <w:rsid w:val="00DA66E9"/>
    <w:rsid w:val="00DC124A"/>
    <w:rsid w:val="00DF1ACB"/>
    <w:rsid w:val="00E0697F"/>
    <w:rsid w:val="00E32A9D"/>
    <w:rsid w:val="00E70E78"/>
    <w:rsid w:val="00E85B79"/>
    <w:rsid w:val="00E90909"/>
    <w:rsid w:val="00E913F8"/>
    <w:rsid w:val="00F11F31"/>
    <w:rsid w:val="00F15FA4"/>
    <w:rsid w:val="00F2007C"/>
    <w:rsid w:val="00F361D8"/>
    <w:rsid w:val="00F65748"/>
    <w:rsid w:val="00FC4468"/>
    <w:rsid w:val="00FC447E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3F33"/>
  <w15:chartTrackingRefBased/>
  <w15:docId w15:val="{A2C69C41-F8FF-4DCA-BF51-9263FA1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4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6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07C"/>
    <w:rPr>
      <w:vertAlign w:val="superscript"/>
    </w:rPr>
  </w:style>
  <w:style w:type="paragraph" w:styleId="Bezodstpw">
    <w:name w:val="No Spacing"/>
    <w:uiPriority w:val="1"/>
    <w:qFormat/>
    <w:rsid w:val="007259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0E"/>
    <w:rPr>
      <w:b/>
      <w:bCs/>
      <w:sz w:val="20"/>
      <w:szCs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B41F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B41F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1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52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F870-8B23-4820-ABA0-84A19316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marekdąbrowski</dc:creator>
  <cp:keywords/>
  <dc:description/>
  <cp:lastModifiedBy>marekgarstka</cp:lastModifiedBy>
  <cp:revision>2</cp:revision>
  <cp:lastPrinted>2020-07-24T08:02:00Z</cp:lastPrinted>
  <dcterms:created xsi:type="dcterms:W3CDTF">2020-09-11T10:00:00Z</dcterms:created>
  <dcterms:modified xsi:type="dcterms:W3CDTF">2020-09-11T10:00:00Z</dcterms:modified>
</cp:coreProperties>
</file>