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6"/>
        <w:gridCol w:w="1667"/>
        <w:gridCol w:w="3889"/>
      </w:tblGrid>
      <w:tr w:rsidR="002E3E88" w:rsidRPr="00C849D4" w:rsidTr="00E11107">
        <w:tc>
          <w:tcPr>
            <w:tcW w:w="3516" w:type="dxa"/>
          </w:tcPr>
          <w:p w:rsidR="002E3E88" w:rsidRPr="00C849D4" w:rsidRDefault="00796576" w:rsidP="00CE2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E3E88" w:rsidRPr="00C849D4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…………………………………..</w:t>
            </w:r>
          </w:p>
          <w:p w:rsidR="002E3E88" w:rsidRPr="00C849D4" w:rsidRDefault="002E3E88" w:rsidP="00CE2C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49D4">
              <w:rPr>
                <w:rFonts w:ascii="Times New Roman" w:hAnsi="Times New Roman" w:cs="Times New Roman"/>
                <w:sz w:val="16"/>
                <w:szCs w:val="16"/>
              </w:rPr>
              <w:t>(nazwa i adres wykonawcy)</w:t>
            </w:r>
          </w:p>
        </w:tc>
        <w:tc>
          <w:tcPr>
            <w:tcW w:w="1667" w:type="dxa"/>
          </w:tcPr>
          <w:p w:rsidR="002E3E88" w:rsidRPr="00C849D4" w:rsidRDefault="002E3E88" w:rsidP="00CE2C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89" w:type="dxa"/>
          </w:tcPr>
          <w:p w:rsidR="002E3E88" w:rsidRPr="00C849D4" w:rsidRDefault="002E3E88" w:rsidP="00CE2C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9D4">
              <w:rPr>
                <w:rFonts w:ascii="Times New Roman" w:hAnsi="Times New Roman" w:cs="Times New Roman"/>
                <w:b/>
                <w:sz w:val="24"/>
                <w:szCs w:val="24"/>
              </w:rPr>
              <w:t>Załącznik nr 2</w:t>
            </w:r>
            <w:r w:rsidR="0035302E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C849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do SWZ</w:t>
            </w:r>
          </w:p>
        </w:tc>
      </w:tr>
      <w:tr w:rsidR="005A13D5" w:rsidRPr="00C849D4" w:rsidTr="00E11107">
        <w:tc>
          <w:tcPr>
            <w:tcW w:w="9072" w:type="dxa"/>
            <w:gridSpan w:val="3"/>
          </w:tcPr>
          <w:p w:rsidR="008B39EC" w:rsidRDefault="008B39EC" w:rsidP="008B39EC">
            <w:pPr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</w:p>
          <w:p w:rsidR="008B39EC" w:rsidRDefault="008B39EC" w:rsidP="008B39EC">
            <w:pPr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</w:p>
          <w:p w:rsidR="008B39EC" w:rsidRPr="008B39EC" w:rsidRDefault="008B39EC" w:rsidP="008B39E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B39E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dotyczy: </w:t>
            </w:r>
            <w:r w:rsidRPr="008B39EC">
              <w:rPr>
                <w:rFonts w:ascii="Times New Roman" w:hAnsi="Times New Roman" w:cs="Times New Roman"/>
                <w:sz w:val="20"/>
                <w:szCs w:val="20"/>
              </w:rPr>
              <w:t xml:space="preserve">postępowania prowadzonego w trybie </w:t>
            </w:r>
            <w:r w:rsidR="00D936AB">
              <w:rPr>
                <w:rFonts w:ascii="Times New Roman" w:hAnsi="Times New Roman" w:cs="Times New Roman"/>
                <w:sz w:val="20"/>
                <w:szCs w:val="20"/>
              </w:rPr>
              <w:t>przetargu nieograniczonego na dostawę m</w:t>
            </w:r>
            <w:r w:rsidR="00691404">
              <w:rPr>
                <w:rFonts w:ascii="Times New Roman" w:hAnsi="Times New Roman" w:cs="Times New Roman"/>
                <w:sz w:val="20"/>
                <w:szCs w:val="20"/>
              </w:rPr>
              <w:t>ięs</w:t>
            </w:r>
            <w:r w:rsidR="00D936AB">
              <w:rPr>
                <w:rFonts w:ascii="Times New Roman" w:hAnsi="Times New Roman" w:cs="Times New Roman"/>
                <w:sz w:val="20"/>
                <w:szCs w:val="20"/>
              </w:rPr>
              <w:t>a i jego przetworów</w:t>
            </w:r>
            <w:r w:rsidR="00691404">
              <w:rPr>
                <w:rFonts w:ascii="Times New Roman" w:hAnsi="Times New Roman" w:cs="Times New Roman"/>
                <w:sz w:val="20"/>
                <w:szCs w:val="20"/>
              </w:rPr>
              <w:t xml:space="preserve"> oraz drobiu i jego przetworów</w:t>
            </w:r>
          </w:p>
          <w:p w:rsidR="005A13D5" w:rsidRPr="00C849D4" w:rsidRDefault="008B39EC" w:rsidP="008B39E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9EC">
              <w:rPr>
                <w:rFonts w:ascii="Times New Roman" w:hAnsi="Times New Roman" w:cs="Times New Roman"/>
                <w:sz w:val="20"/>
                <w:szCs w:val="20"/>
              </w:rPr>
              <w:t xml:space="preserve">znak sprawy: </w:t>
            </w:r>
            <w:r w:rsidRPr="008B39EC">
              <w:rPr>
                <w:rFonts w:ascii="Times New Roman" w:hAnsi="Times New Roman" w:cs="Times New Roman"/>
                <w:b/>
                <w:sz w:val="20"/>
                <w:szCs w:val="20"/>
              </w:rPr>
              <w:t>4 WSzKzP.SZP.2612.</w:t>
            </w:r>
            <w:r w:rsidR="006D3C36">
              <w:rPr>
                <w:rFonts w:ascii="Times New Roman" w:hAnsi="Times New Roman" w:cs="Times New Roman"/>
                <w:b/>
                <w:sz w:val="20"/>
                <w:szCs w:val="20"/>
              </w:rPr>
              <w:t>90</w:t>
            </w:r>
            <w:r w:rsidRPr="008B39EC">
              <w:rPr>
                <w:rFonts w:ascii="Times New Roman" w:hAnsi="Times New Roman" w:cs="Times New Roman"/>
                <w:b/>
                <w:sz w:val="20"/>
                <w:szCs w:val="20"/>
              </w:rPr>
              <w:t>.202</w:t>
            </w:r>
            <w:r w:rsidR="006D3C3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CE2C65" w:rsidRPr="00C849D4" w:rsidTr="00E11107">
        <w:tc>
          <w:tcPr>
            <w:tcW w:w="9072" w:type="dxa"/>
            <w:gridSpan w:val="3"/>
          </w:tcPr>
          <w:p w:rsidR="008B39EC" w:rsidRDefault="008B39EC" w:rsidP="00CE2C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2C65" w:rsidRPr="00C849D4" w:rsidRDefault="0035302E" w:rsidP="003530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SZCZEGÓŁOWY OPIS PRZEDMIOTU ZAMÓWIENIA</w:t>
            </w:r>
          </w:p>
        </w:tc>
      </w:tr>
      <w:tr w:rsidR="002223F7" w:rsidRPr="00C849D4" w:rsidTr="00E11107">
        <w:tc>
          <w:tcPr>
            <w:tcW w:w="9072" w:type="dxa"/>
            <w:gridSpan w:val="3"/>
          </w:tcPr>
          <w:p w:rsidR="00E11107" w:rsidRPr="001E0FE9" w:rsidRDefault="00E11107" w:rsidP="00E11107">
            <w:pPr>
              <w:numPr>
                <w:ilvl w:val="3"/>
                <w:numId w:val="4"/>
              </w:numPr>
              <w:shd w:val="clear" w:color="auto" w:fill="D9D9D9" w:themeFill="background1" w:themeFillShade="D9"/>
              <w:tabs>
                <w:tab w:val="left" w:pos="284"/>
                <w:tab w:val="num" w:pos="1276"/>
              </w:tabs>
              <w:ind w:left="284" w:right="140" w:hanging="284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1E0FE9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Dostarczone produkty oznakowane mają być zgodnie z wymogami rozporządzenia w sprawie znakowania poszczególnych rodzajów środków spożywczych tzn. muszą zawierać:</w:t>
            </w:r>
          </w:p>
          <w:p w:rsidR="00E11107" w:rsidRPr="001E0FE9" w:rsidRDefault="00E11107" w:rsidP="00E11107">
            <w:pPr>
              <w:numPr>
                <w:ilvl w:val="0"/>
                <w:numId w:val="5"/>
              </w:numPr>
              <w:shd w:val="clear" w:color="auto" w:fill="D9D9D9" w:themeFill="background1" w:themeFillShade="D9"/>
              <w:tabs>
                <w:tab w:val="num" w:pos="1080"/>
                <w:tab w:val="num" w:pos="1260"/>
              </w:tabs>
              <w:ind w:left="1080" w:right="900" w:hanging="540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1E0FE9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nazwę środka spożywczego</w:t>
            </w:r>
          </w:p>
          <w:p w:rsidR="00E11107" w:rsidRPr="001E0FE9" w:rsidRDefault="00E11107" w:rsidP="00E11107">
            <w:pPr>
              <w:numPr>
                <w:ilvl w:val="0"/>
                <w:numId w:val="5"/>
              </w:numPr>
              <w:shd w:val="clear" w:color="auto" w:fill="D9D9D9" w:themeFill="background1" w:themeFillShade="D9"/>
              <w:tabs>
                <w:tab w:val="num" w:pos="1080"/>
                <w:tab w:val="num" w:pos="1260"/>
              </w:tabs>
              <w:ind w:left="1080" w:right="900" w:hanging="540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1E0FE9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dotyczące składników występujących w środku spożywczym</w:t>
            </w:r>
          </w:p>
          <w:p w:rsidR="00E11107" w:rsidRPr="001E0FE9" w:rsidRDefault="00E11107" w:rsidP="00E11107">
            <w:pPr>
              <w:numPr>
                <w:ilvl w:val="0"/>
                <w:numId w:val="5"/>
              </w:numPr>
              <w:shd w:val="clear" w:color="auto" w:fill="D9D9D9" w:themeFill="background1" w:themeFillShade="D9"/>
              <w:tabs>
                <w:tab w:val="num" w:pos="1080"/>
                <w:tab w:val="num" w:pos="1260"/>
              </w:tabs>
              <w:ind w:left="1080" w:right="900" w:hanging="540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1E0FE9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datę minimalnej trwałości albo termin przydatności do spożycia</w:t>
            </w:r>
          </w:p>
          <w:p w:rsidR="00E11107" w:rsidRPr="001E0FE9" w:rsidRDefault="00E11107" w:rsidP="00E11107">
            <w:pPr>
              <w:numPr>
                <w:ilvl w:val="0"/>
                <w:numId w:val="5"/>
              </w:numPr>
              <w:shd w:val="clear" w:color="auto" w:fill="D9D9D9" w:themeFill="background1" w:themeFillShade="D9"/>
              <w:tabs>
                <w:tab w:val="num" w:pos="1080"/>
                <w:tab w:val="num" w:pos="1260"/>
              </w:tabs>
              <w:ind w:left="1080" w:right="900" w:hanging="540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1E0FE9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dane identyfikujące:</w:t>
            </w:r>
          </w:p>
          <w:p w:rsidR="00E11107" w:rsidRPr="001E0FE9" w:rsidRDefault="00E11107" w:rsidP="00E11107">
            <w:pPr>
              <w:numPr>
                <w:ilvl w:val="1"/>
                <w:numId w:val="5"/>
              </w:numPr>
              <w:shd w:val="clear" w:color="auto" w:fill="D9D9D9" w:themeFill="background1" w:themeFillShade="D9"/>
              <w:tabs>
                <w:tab w:val="num" w:pos="1080"/>
                <w:tab w:val="num" w:pos="1620"/>
                <w:tab w:val="num" w:pos="1800"/>
              </w:tabs>
              <w:ind w:left="1080" w:right="900" w:hanging="540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1E0FE9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producenta środka spożywczego</w:t>
            </w:r>
          </w:p>
          <w:p w:rsidR="00E11107" w:rsidRPr="001E0FE9" w:rsidRDefault="00E11107" w:rsidP="00E11107">
            <w:pPr>
              <w:numPr>
                <w:ilvl w:val="1"/>
                <w:numId w:val="5"/>
              </w:numPr>
              <w:shd w:val="clear" w:color="auto" w:fill="D9D9D9" w:themeFill="background1" w:themeFillShade="D9"/>
              <w:tabs>
                <w:tab w:val="num" w:pos="1080"/>
                <w:tab w:val="num" w:pos="1620"/>
                <w:tab w:val="num" w:pos="1800"/>
              </w:tabs>
              <w:ind w:left="1080" w:right="900" w:hanging="540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1E0FE9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kraj w którym wyprodukowano środek spożywczy</w:t>
            </w:r>
          </w:p>
          <w:p w:rsidR="00E11107" w:rsidRPr="001E0FE9" w:rsidRDefault="00E11107" w:rsidP="00E11107">
            <w:pPr>
              <w:numPr>
                <w:ilvl w:val="0"/>
                <w:numId w:val="5"/>
              </w:numPr>
              <w:shd w:val="clear" w:color="auto" w:fill="D9D9D9" w:themeFill="background1" w:themeFillShade="D9"/>
              <w:tabs>
                <w:tab w:val="num" w:pos="1080"/>
                <w:tab w:val="num" w:pos="1260"/>
              </w:tabs>
              <w:ind w:left="1080" w:right="900" w:hanging="540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1E0FE9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zawartość netto lub liczbę sztuk środka spożywczego w opakowaniu</w:t>
            </w:r>
          </w:p>
          <w:p w:rsidR="00E11107" w:rsidRPr="001E0FE9" w:rsidRDefault="00E11107" w:rsidP="00E11107">
            <w:pPr>
              <w:numPr>
                <w:ilvl w:val="0"/>
                <w:numId w:val="5"/>
              </w:numPr>
              <w:shd w:val="clear" w:color="auto" w:fill="D9D9D9" w:themeFill="background1" w:themeFillShade="D9"/>
              <w:tabs>
                <w:tab w:val="num" w:pos="1080"/>
                <w:tab w:val="num" w:pos="1260"/>
              </w:tabs>
              <w:ind w:left="1080" w:right="900" w:hanging="540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1E0FE9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warunki przechowywania ( w przypadku gdy jakość produktu zależy od jego przechowywania)</w:t>
            </w:r>
          </w:p>
          <w:p w:rsidR="00E11107" w:rsidRPr="001E0FE9" w:rsidRDefault="00E11107" w:rsidP="00E11107">
            <w:pPr>
              <w:numPr>
                <w:ilvl w:val="0"/>
                <w:numId w:val="5"/>
              </w:numPr>
              <w:shd w:val="clear" w:color="auto" w:fill="D9D9D9" w:themeFill="background1" w:themeFillShade="D9"/>
              <w:tabs>
                <w:tab w:val="num" w:pos="1080"/>
                <w:tab w:val="num" w:pos="1260"/>
              </w:tabs>
              <w:ind w:left="1080" w:right="900" w:hanging="540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1E0FE9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oznaczenie partii produkcji</w:t>
            </w:r>
          </w:p>
          <w:p w:rsidR="00E11107" w:rsidRPr="001E0FE9" w:rsidRDefault="00E11107" w:rsidP="00E11107">
            <w:pPr>
              <w:numPr>
                <w:ilvl w:val="0"/>
                <w:numId w:val="5"/>
              </w:numPr>
              <w:shd w:val="clear" w:color="auto" w:fill="D9D9D9" w:themeFill="background1" w:themeFillShade="D9"/>
              <w:tabs>
                <w:tab w:val="num" w:pos="1080"/>
                <w:tab w:val="num" w:pos="1260"/>
              </w:tabs>
              <w:ind w:left="1080" w:right="900" w:hanging="540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1E0FE9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klasę jakości handlowej</w:t>
            </w:r>
          </w:p>
          <w:p w:rsidR="00E11107" w:rsidRPr="001E0FE9" w:rsidRDefault="00E11107" w:rsidP="00E11107">
            <w:pPr>
              <w:shd w:val="clear" w:color="auto" w:fill="D9D9D9" w:themeFill="background1" w:themeFillShade="D9"/>
              <w:ind w:left="284" w:right="-2" w:hanging="284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1E0FE9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2. Artykuły żywnościowe muszą być zgodne z bezwzględnie obowiązującymi przepisami prawa polskiego oraz Unii Europejskiej, w tym w szczególności lecz nie wyłącznie:</w:t>
            </w:r>
          </w:p>
          <w:p w:rsidR="00E11107" w:rsidRPr="001E0FE9" w:rsidRDefault="00E11107" w:rsidP="00E11107">
            <w:pPr>
              <w:numPr>
                <w:ilvl w:val="0"/>
                <w:numId w:val="6"/>
              </w:numPr>
              <w:shd w:val="clear" w:color="auto" w:fill="D9D9D9" w:themeFill="background1" w:themeFillShade="D9"/>
              <w:ind w:right="423" w:hanging="153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1E0FE9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Ustawą z 25 sierpnia 2006r o bezpieczeństwie żywnoś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ci i żywienia (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t.j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. Dz. U. z 2020r. nr 2021</w:t>
            </w:r>
            <w:r w:rsidRPr="001E0FE9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ze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zm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);</w:t>
            </w:r>
          </w:p>
          <w:p w:rsidR="00E11107" w:rsidRDefault="00E11107" w:rsidP="00E11107">
            <w:pPr>
              <w:numPr>
                <w:ilvl w:val="0"/>
                <w:numId w:val="6"/>
              </w:numPr>
              <w:shd w:val="clear" w:color="auto" w:fill="D9D9D9" w:themeFill="background1" w:themeFillShade="D9"/>
              <w:ind w:right="282" w:hanging="153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1E0FE9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Ustawa z dnia 16 grudnia 2005 r. o produktach pochodzenia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zwierzęcego (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t.j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. Dz. U. 2020</w:t>
            </w:r>
            <w:r w:rsidRPr="001E0FE9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poz. 1753 </w:t>
            </w:r>
            <w:r w:rsidRPr="001E0FE9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)</w:t>
            </w:r>
          </w:p>
          <w:p w:rsidR="00E11107" w:rsidRPr="001E0FE9" w:rsidRDefault="00E11107" w:rsidP="00E11107">
            <w:pPr>
              <w:shd w:val="clear" w:color="auto" w:fill="D9D9D9" w:themeFill="background1" w:themeFillShade="D9"/>
              <w:ind w:right="282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E11107" w:rsidRPr="001E0FE9" w:rsidRDefault="00E11107" w:rsidP="00E11107">
            <w:pPr>
              <w:shd w:val="clear" w:color="auto" w:fill="D9D9D9" w:themeFill="background1" w:themeFillShade="D9"/>
              <w:ind w:right="-2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1E0FE9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3</w:t>
            </w:r>
            <w:r w:rsidRPr="001E0FE9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.</w:t>
            </w:r>
            <w:r w:rsidRPr="001E0FE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</w:t>
            </w:r>
            <w:r w:rsidRPr="001E0FE9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Oferowany przedmiot zamówienia musi być zgodny  z  zasadami  GMP  (Dobra  Praktyka Produkcyjna), GHP   (Dobra   Praktyka   Higieniczna)   i systemem  HACCP  (System  zarządzania   bezpieczeństwem zdrowotnym żywności)</w:t>
            </w:r>
          </w:p>
          <w:p w:rsidR="00E11107" w:rsidRPr="001E0FE9" w:rsidRDefault="00E11107" w:rsidP="00E11107">
            <w:pPr>
              <w:shd w:val="clear" w:color="auto" w:fill="D9D9D9" w:themeFill="background1" w:themeFillShade="D9"/>
              <w:ind w:right="-2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1E0FE9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4.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 xml:space="preserve">   </w:t>
            </w:r>
            <w:r w:rsidRPr="001E0FE9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 xml:space="preserve">Każdy dostarczony produkt musi spełniać parametry jakościowe określone dla danego asortymentu przez polskie normy i wymogi </w:t>
            </w:r>
            <w:proofErr w:type="spellStart"/>
            <w:r w:rsidRPr="001E0FE9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sanitarno</w:t>
            </w:r>
            <w:proofErr w:type="spellEnd"/>
            <w:r w:rsidRPr="001E0FE9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 xml:space="preserve"> –epidemiologiczne.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2"/>
              <w:gridCol w:w="1689"/>
              <w:gridCol w:w="6675"/>
            </w:tblGrid>
            <w:tr w:rsidR="00E11107" w:rsidRPr="001E0FE9" w:rsidTr="0071195B">
              <w:tc>
                <w:tcPr>
                  <w:tcW w:w="0" w:type="auto"/>
                  <w:shd w:val="clear" w:color="auto" w:fill="D9D9D9"/>
                  <w:vAlign w:val="center"/>
                </w:tcPr>
                <w:p w:rsidR="00E11107" w:rsidRPr="00462C3B" w:rsidRDefault="00E11107" w:rsidP="00E11107">
                  <w:pPr>
                    <w:shd w:val="clear" w:color="auto" w:fill="D9D9D9" w:themeFill="background1" w:themeFillShade="D9"/>
                    <w:spacing w:after="0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</w:pPr>
                  <w:r w:rsidRPr="00462C3B"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  <w:t>Lp.</w:t>
                  </w:r>
                </w:p>
              </w:tc>
              <w:tc>
                <w:tcPr>
                  <w:tcW w:w="0" w:type="auto"/>
                  <w:shd w:val="clear" w:color="auto" w:fill="D9D9D9"/>
                  <w:vAlign w:val="center"/>
                </w:tcPr>
                <w:p w:rsidR="00E11107" w:rsidRPr="00462C3B" w:rsidRDefault="00E11107" w:rsidP="00E11107">
                  <w:pPr>
                    <w:shd w:val="clear" w:color="auto" w:fill="D9D9D9" w:themeFill="background1" w:themeFillShade="D9"/>
                    <w:spacing w:after="0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</w:pPr>
                  <w:r w:rsidRPr="00462C3B"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  <w:t>Nazwa towaru</w:t>
                  </w:r>
                </w:p>
                <w:p w:rsidR="00E11107" w:rsidRPr="00462C3B" w:rsidRDefault="00E11107" w:rsidP="00E11107">
                  <w:pPr>
                    <w:shd w:val="clear" w:color="auto" w:fill="D9D9D9" w:themeFill="background1" w:themeFillShade="D9"/>
                    <w:spacing w:after="0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</w:pPr>
                  <w:r w:rsidRPr="00462C3B"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  <w:t>Nr. CPV</w:t>
                  </w:r>
                </w:p>
                <w:p w:rsidR="00E11107" w:rsidRPr="00462C3B" w:rsidRDefault="00E11107" w:rsidP="00E11107">
                  <w:pPr>
                    <w:shd w:val="clear" w:color="auto" w:fill="D9D9D9" w:themeFill="background1" w:themeFillShade="D9"/>
                    <w:spacing w:after="0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shd w:val="clear" w:color="auto" w:fill="D9D9D9"/>
                  <w:vAlign w:val="center"/>
                </w:tcPr>
                <w:p w:rsidR="00E11107" w:rsidRPr="00462C3B" w:rsidRDefault="00E11107" w:rsidP="00E11107">
                  <w:pPr>
                    <w:shd w:val="clear" w:color="auto" w:fill="D9D9D9" w:themeFill="background1" w:themeFillShade="D9"/>
                    <w:spacing w:after="0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</w:pPr>
                  <w:r w:rsidRPr="00462C3B"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  <w:t>Wymagania</w:t>
                  </w:r>
                </w:p>
              </w:tc>
            </w:tr>
            <w:tr w:rsidR="00E11107" w:rsidRPr="001E0FE9" w:rsidTr="0071195B"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  <w:t>Boczek wędzony parzony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CPV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15131200-7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Boczek wieprzowy łuskany, odtłuszczony, wędzony, parzony,; niedopuszczalne występowanie niezwiązanej solanki oraz w postaci galaretowatej substancji występującej między tkanką mięsną a tłuszczową, Wygląd ogólny - Wędzonka w kształcie zbliżonym do prostokąta, w naturalnym układzie tkanek charakterystycznych dla tego asortymentu Dość miękka, soczysta, krucha; struktura plastra o grubości </w:t>
                  </w:r>
                  <w:smartTag w:uri="urn:schemas-microsoft-com:office:smarttags" w:element="metricconverter">
                    <w:smartTagPr>
                      <w:attr w:name="ProductID" w:val="3 mm"/>
                    </w:smartTagPr>
                    <w:r w:rsidRPr="001E0FE9">
                      <w:rPr>
                        <w:rFonts w:ascii="Times New Roman" w:hAnsi="Times New Roman"/>
                        <w:sz w:val="18"/>
                        <w:szCs w:val="18"/>
                        <w:lang w:eastAsia="pl-PL"/>
                      </w:rPr>
                      <w:t>3 mm</w:t>
                    </w:r>
                  </w:smartTag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 dość ścisła, dopuszcza się nieznaczne rozdzielenie plastra w miejscach łączenia mięśni; niedopuszczalny jest znaczny wyciek soku na przekroju Zapach Charakterystyczny dla wędzonki z mięsa peklowanego, wędzonego i parzonego niedopuszczalny smak i zapach świadczący o nieświeżości lub inny obcy 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Zawartość chlorku sodu, ułamek masowy wynoszący %, nie więcej niż 4,0 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Pakowane próżniowo w worki 1kg – 2kg 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Okres przydatności do spożycia nie mniej niż 14 dni od daty dostawy do magazynu</w:t>
                  </w:r>
                </w:p>
              </w:tc>
            </w:tr>
            <w:tr w:rsidR="00E11107" w:rsidRPr="001E0FE9" w:rsidTr="0071195B"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keepNext/>
                    <w:shd w:val="clear" w:color="auto" w:fill="D9D9D9" w:themeFill="background1" w:themeFillShade="D9"/>
                    <w:spacing w:before="240" w:after="240"/>
                    <w:outlineLvl w:val="1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  <w:t>Filety z kurczaka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CPV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15112000-6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Element tuszki kurczęcej obejmujący mięsień piersiowo powierzchniowy i /lub głęboki bez przylegającej skóry, w całości lub podzielony na części. 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Wygląd - Mięśnie piersiowe pozbawione skóry, kości i ścięgien, czyste, wolne od jakichkolwiek widocznych substancji obcych, zabrudzeń lub krwi, powierzchnia może być wilgotna, dopuszcza się niewielkie rozerwania i nacięcia mięśni powstałe podczas oddzielania od skóry i kośćca.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Barwa - Naturalna, jasnoróżowa, charakterystyczna dla mięśni piersiowych, nie dopuszcza się wylewów krwawych w mięśniach.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Zapach - Naturalny, charakterystyczny dla mięsa z kurczaka, niedopuszczalny zapach obcy, zapach świadczący o procesach rozkładu mięsa przez drobnoustroje oraz zapach zjełczałego tłuszczu.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Pakowane próżniowo w worki 1kg – 2kg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Okres przydatności do spożycia nie mniej niż 5 dni od daty dostawy do magazynu</w:t>
                  </w:r>
                </w:p>
              </w:tc>
            </w:tr>
            <w:tr w:rsidR="00E11107" w:rsidRPr="001E0FE9" w:rsidTr="0071195B"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  <w:t>Flaki wołowe krojone mrożone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CPV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lastRenderedPageBreak/>
                    <w:t>15114</w:t>
                  </w:r>
                  <w:r w:rsidRPr="001E0FE9"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  <w:t>000-0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lastRenderedPageBreak/>
                    <w:t>Oczyszczone przedżołądki wołowe i żołądki wołowe</w:t>
                  </w:r>
                  <w:r w:rsidRPr="001E0FE9">
                    <w:rPr>
                      <w:rFonts w:ascii="Times New Roman" w:hAnsi="Times New Roman"/>
                      <w:color w:val="005392"/>
                      <w:sz w:val="18"/>
                      <w:szCs w:val="18"/>
                      <w:lang w:eastAsia="pl-PL"/>
                    </w:rPr>
                    <w:t xml:space="preserve"> 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Zgodne z normą, opakowanie pierwotne- worki PAPE (mrożone ), pakowane 1kg</w:t>
                  </w:r>
                </w:p>
              </w:tc>
            </w:tr>
            <w:tr w:rsidR="00E11107" w:rsidRPr="001E0FE9" w:rsidTr="0071195B"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  <w:t>Karkówka b/k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CPV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15113000-3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widowControl w:val="0"/>
                    <w:shd w:val="clear" w:color="auto" w:fill="D9D9D9" w:themeFill="background1" w:themeFillShade="D9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Część zasadnicza wieprzowiny odcięta z odcinka szyjnego półtuszy </w:t>
                  </w:r>
                  <w:r w:rsidRPr="001E0FE9"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  <w:t xml:space="preserve">następnie całkowicie odkostniona oraz pozbawiona wąskiego ścięgnistego mięśnia od strony górnej i twardego mięśnia od strony I kręgu szyjnego; 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słonina całkowicie zdjęta; </w:t>
                  </w:r>
                  <w:r w:rsidRPr="001E0FE9"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  <w:t>w skład karkówki wchodzą główne mięśnie: mięśnie szyi i część mięśnia najdłuższego grzbietu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  <w:t>Powierzchnia mięsa gładka, niezakrwawiona, niepostrzępiona, bez opiłków kości, przekrwień, głębszych pozacinań; powierzchnia tkanki mięśniowej i tłuszczowej połyskująca, sucha lub lekko wilgotna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Barwa mięśni - jasnoróżowa do czerwonej, dopuszczalne zmatowienie.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Barwa tłuszczu - biała z odcieniem kremowym lub lekko różowym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  <w:t>Konsystencja mięsa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 jędrna i elastyczna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Pakowane próżniowo w worki 1kg – 2kg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Okres przydatności do spożycia nie mniej niż 5 dni od daty dostawy do magazynu</w:t>
                  </w:r>
                </w:p>
              </w:tc>
            </w:tr>
            <w:tr w:rsidR="00E11107" w:rsidRPr="001E0FE9" w:rsidTr="0071195B"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  <w:t>Kiełbasa biała parzona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CPV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15131130-5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Kiełbasa wieprzowa (produkt, w którym mięso wieprzowe stanowi nie mniej niż 75% wsadu surowcowego), parzona, średnio rozdrobniona (przeważająca część surowców mięsno-tłuszczowych została rozdrobniona na cząstki o wielkości od 5mm do 20mm), w skład której wchodzi 20% mięsa wieprzowego kl. I, 70% mięsa wieprzowego kl. II i 10% mięsa wołowego kl. II oraz przyprawy charakterystyczne dla tego wyrobu; nie dopuszcza się stosowania MOM (mięsa odkostnionego mechanicznie), preparatów białkowych i składników zwiększających wodochłonność. 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Wygląd ogólny i powierzchnia- Batony w osłonkach naturalnych (jelitach wieprzowych cienkich), nie odkręcane w zwojach o długości od 14cm do 16cm końce zawiązane; powierzchnia batonu o barwie naturalnego jelita z lekkim połyskiem i prześwitującymi składnikami farszu; niedopuszczalne zawilgocenie powierzchni osłonki</w:t>
                  </w:r>
                </w:p>
                <w:p w:rsidR="00E11107" w:rsidRPr="001E0FE9" w:rsidRDefault="00E11107" w:rsidP="00E11107">
                  <w:pPr>
                    <w:widowControl w:val="0"/>
                    <w:shd w:val="clear" w:color="auto" w:fill="D9D9D9" w:themeFill="background1" w:themeFillShade="D9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Barwa mięsa - charakterystyczna dla użytych surowców mięsnych solonych nie peklowanych parzonych</w:t>
                  </w:r>
                </w:p>
                <w:p w:rsidR="00E11107" w:rsidRPr="001E0FE9" w:rsidRDefault="00E11107" w:rsidP="00E11107">
                  <w:pPr>
                    <w:widowControl w:val="0"/>
                    <w:shd w:val="clear" w:color="auto" w:fill="D9D9D9" w:themeFill="background1" w:themeFillShade="D9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Barwa tłuszczu –biała</w:t>
                  </w:r>
                </w:p>
                <w:p w:rsidR="00E11107" w:rsidRPr="001E0FE9" w:rsidRDefault="00E11107" w:rsidP="00E11107">
                  <w:pPr>
                    <w:widowControl w:val="0"/>
                    <w:shd w:val="clear" w:color="auto" w:fill="D9D9D9" w:themeFill="background1" w:themeFillShade="D9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Wygląd na przekroju- Kawałki średnio rozdrobnione związane z masą wiążącą i równomiernie rozmieszczone na przekroju,  niedopuszczalne skupiska jednego ze składników</w:t>
                  </w:r>
                </w:p>
                <w:p w:rsidR="00E11107" w:rsidRPr="001E0FE9" w:rsidRDefault="00E11107" w:rsidP="00E11107">
                  <w:pPr>
                    <w:widowControl w:val="0"/>
                    <w:shd w:val="clear" w:color="auto" w:fill="D9D9D9" w:themeFill="background1" w:themeFillShade="D9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Smak i zapach- Charakterystyczny dla kiełbasy z mięsa wieprzowego, nie wędzonej, z wyczuwalnymi przyprawami; niedopuszczalny smak i zapach świadczący o nieświeżości lub inny obcy</w:t>
                  </w:r>
                </w:p>
                <w:p w:rsidR="00E11107" w:rsidRPr="001E0FE9" w:rsidRDefault="00E11107" w:rsidP="00E11107">
                  <w:pPr>
                    <w:widowControl w:val="0"/>
                    <w:shd w:val="clear" w:color="auto" w:fill="D9D9D9" w:themeFill="background1" w:themeFillShade="D9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Zawartość tłuszczu, ułamek masowy wynoszący %, nie więcej niż 28, </w:t>
                  </w:r>
                </w:p>
                <w:p w:rsidR="00E11107" w:rsidRPr="001E0FE9" w:rsidRDefault="00E11107" w:rsidP="00E11107">
                  <w:pPr>
                    <w:widowControl w:val="0"/>
                    <w:shd w:val="clear" w:color="auto" w:fill="D9D9D9" w:themeFill="background1" w:themeFillShade="D9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Zawartość białka, ułamek masowy wynoszący %, nie mniej niż 12</w:t>
                  </w:r>
                </w:p>
                <w:p w:rsidR="00E11107" w:rsidRPr="001E0FE9" w:rsidRDefault="00E11107" w:rsidP="00E11107">
                  <w:pPr>
                    <w:widowControl w:val="0"/>
                    <w:shd w:val="clear" w:color="auto" w:fill="D9D9D9" w:themeFill="background1" w:themeFillShade="D9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Pakowane próżniowo w worki 1kg – 2kg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Okres przydatności do spożycia nie mniej niż 7 dni od daty dostawy do magazynu</w:t>
                  </w:r>
                </w:p>
              </w:tc>
            </w:tr>
            <w:tr w:rsidR="00E11107" w:rsidRPr="001E0FE9" w:rsidTr="0071195B"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  <w:t xml:space="preserve">Kiełbasa krakowska sucha 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CPV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15131130-5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12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Przetwór mięsny w osłonkach naturalnych lub sztucznych, wyprodukowany z rozdrobnionego mięsa peklowanego i tłuszczu, bez dodatku surowców uzupełniających, przyprawiony, wędzony, parzony lub pieczony, suszony Kiełbasa suszona o specyficznych cechach organoleptycznych wykształconych głównie w trakcie procesu suszenia, wyprodukowana z grubo rozdrobnionego mięsa wieprzowego </w:t>
                  </w:r>
                  <w:proofErr w:type="spellStart"/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kl</w:t>
                  </w:r>
                  <w:proofErr w:type="spellEnd"/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 I (65%) mięsa wieprzowego </w:t>
                  </w:r>
                  <w:proofErr w:type="spellStart"/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kl</w:t>
                  </w:r>
                  <w:proofErr w:type="spellEnd"/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 II (15%), mięsa wołowego ścięgnistego </w:t>
                  </w:r>
                  <w:proofErr w:type="spellStart"/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kl</w:t>
                  </w:r>
                  <w:proofErr w:type="spellEnd"/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 II (10%) oraz tłuszczu wieprzowego (10%), bez dodatku MOM (mięsa odkostnionego mechanicznie), z dodatkiem naturalnych, charakterystycznych przypraw, w osłonkach białkowych sztucznych.                                                            Wygląd ogólny - Powierzchnia batonów barwy brązowej do ciemnobrązowej, równomiernie pomarszczona; osłonka ściśle przylegająca do farszu; batony o średnicy od 45mm do 60mm, długości od 25cm do 42cm; składniki równomiernie rozmieszczone; kawałki mięsa chudego o średnicy około 20mm i tłuszczu o średnicy do 5mm.</w:t>
                  </w:r>
                </w:p>
                <w:p w:rsidR="00E11107" w:rsidRPr="001E0FE9" w:rsidRDefault="00E11107" w:rsidP="00E11107">
                  <w:pPr>
                    <w:widowControl w:val="0"/>
                    <w:shd w:val="clear" w:color="auto" w:fill="D9D9D9" w:themeFill="background1" w:themeFillShade="D9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Barwa - Właściwa dla mięsa peklowanego i tłuszczu;</w:t>
                  </w:r>
                </w:p>
                <w:p w:rsidR="00E11107" w:rsidRPr="001E0FE9" w:rsidRDefault="00E11107" w:rsidP="00E11107">
                  <w:pPr>
                    <w:widowControl w:val="0"/>
                    <w:shd w:val="clear" w:color="auto" w:fill="D9D9D9" w:themeFill="background1" w:themeFillShade="D9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Mięsa – czerwona do ciemnoczerwonej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Tłuszczu – biała z odcieniem kremowym 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Smak i zapach - Właściwy dla mięsa peklowanego, wędzonego, suszonego; sól i przyprawy wyraźnie wyczuwalne; niedopuszczalny smak i zapach świadczący o nieświeżości lub inny obcy 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Zawartość tłuszczu, ułamek masowy wynoszący %, nie więcej niż 25, 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Zawartość białka, ułamek masowy wynoszący %, nie mniej niż 20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Okres przydatności do spożycia nie mniej niż 14 dni od daty dostawy do magazynu</w:t>
                  </w:r>
                </w:p>
              </w:tc>
            </w:tr>
            <w:tr w:rsidR="00E11107" w:rsidRPr="001E0FE9" w:rsidTr="0071195B"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  <w:lastRenderedPageBreak/>
                    <w:t>7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keepNext/>
                    <w:shd w:val="clear" w:color="auto" w:fill="D9D9D9" w:themeFill="background1" w:themeFillShade="D9"/>
                    <w:spacing w:after="0"/>
                    <w:outlineLvl w:val="1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  <w:t>Kiełbasa szynkowa wieprzowa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CPV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15131130-5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Kiełbasa czysto wieprzowa (produkt, w którym mięso wieprzowe stanowi 100% wsadu mięsnego), wędzona, parzona, grubo rozdrobniona (przeważająca część surowców mięsno-tłuszczowych została rozdrobniona na cząstki o wielkości powyżej 20mm), w skład której wchodzi 85% mięsa wieprzowego kl. I </w:t>
                  </w:r>
                  <w:proofErr w:type="spellStart"/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i</w:t>
                  </w:r>
                  <w:proofErr w:type="spellEnd"/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 15% mięsa wieprzowego kl. III oraz przyprawy charakterystyczne dla tego wyrobu; nie dopuszcza się stosowania mięsa odkostnionego mechanicznie, preparatów białkowych i składników zwiększających wodochłonność. 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Wygląd ogólny i powierzchnia - Batony w osłonkach sztucznych, o długości od 30 cm do 40 cm i średnicy od 90 mm do 100 mm; powierzchnia batonu gładka o barwie jasnobrązowej do brązowej; osłonka gładka ściśle przylegająca do farszu; niedopuszczalna barwa szarozielona, plamy na powierzchni wynikające z </w:t>
                  </w:r>
                  <w:proofErr w:type="spellStart"/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niedowędzenia</w:t>
                  </w:r>
                  <w:proofErr w:type="spellEnd"/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 w miejscu styku z innymi batonami oraz zawilgocenie powierzchni osłonki</w:t>
                  </w:r>
                </w:p>
                <w:p w:rsidR="00E11107" w:rsidRPr="001E0FE9" w:rsidRDefault="00E11107" w:rsidP="00E11107">
                  <w:pPr>
                    <w:widowControl w:val="0"/>
                    <w:shd w:val="clear" w:color="auto" w:fill="D9D9D9" w:themeFill="background1" w:themeFillShade="D9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Wygląd na przekroju:</w:t>
                  </w:r>
                </w:p>
                <w:p w:rsidR="00E11107" w:rsidRPr="001E0FE9" w:rsidRDefault="00E11107" w:rsidP="00E11107">
                  <w:pPr>
                    <w:widowControl w:val="0"/>
                    <w:shd w:val="clear" w:color="auto" w:fill="D9D9D9" w:themeFill="background1" w:themeFillShade="D9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- barwa mięsa- jasnoróżowa do ciemnoróżowej</w:t>
                  </w:r>
                </w:p>
                <w:p w:rsidR="00E11107" w:rsidRPr="001E0FE9" w:rsidRDefault="00E11107" w:rsidP="00E11107">
                  <w:pPr>
                    <w:widowControl w:val="0"/>
                    <w:shd w:val="clear" w:color="auto" w:fill="D9D9D9" w:themeFill="background1" w:themeFillShade="D9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- rozdrobnienie i układ składników -Nie mniej niż 75% powierzchni przekroju stanowią kawałki grubo rozdrobnione, równomiernie rozmieszczone, związane masą wiążącą; dopuszczalne pojedyncze komory powietrzne nie połączone ze zmianą barwy; niedopuszczalne skupiska jednego ze składników oraz  zacieki galarety pod osłonką</w:t>
                  </w:r>
                </w:p>
                <w:p w:rsidR="00E11107" w:rsidRPr="001E0FE9" w:rsidRDefault="00E11107" w:rsidP="00E11107">
                  <w:pPr>
                    <w:widowControl w:val="0"/>
                    <w:shd w:val="clear" w:color="auto" w:fill="D9D9D9" w:themeFill="background1" w:themeFillShade="D9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Konsystencja- Ścisła, plastry grubości 3 mm nie powinny się rozpadać</w:t>
                  </w:r>
                </w:p>
                <w:p w:rsidR="00E11107" w:rsidRPr="001E0FE9" w:rsidRDefault="00E11107" w:rsidP="00E11107">
                  <w:pPr>
                    <w:widowControl w:val="0"/>
                    <w:shd w:val="clear" w:color="auto" w:fill="D9D9D9" w:themeFill="background1" w:themeFillShade="D9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Smak i zapach - Charakterystyczny dla kiełbasy z mięsa wieprzowego peklowanego, parzonej, wyczuwalne przyprawy i zapach wędzenia; niedopuszczalny smak 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br/>
                    <w:t>i zapach świadczący o nieświeżości lub inny obcy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Zawartość tłuszczu, ułamek masowy wynoszący %, nie więcej niż 15%, Zawartość białka, ułamek masowy wynoszący %, nie mniej niż 14% 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Okres przydatności do spożycia nie mniej niż 14 dni od daty dostawy do magazynu</w:t>
                  </w:r>
                </w:p>
              </w:tc>
            </w:tr>
            <w:tr w:rsidR="00E11107" w:rsidRPr="001E0FE9" w:rsidTr="0071195B"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  <w:t xml:space="preserve">Kiełbasa szynkowa drobiowa 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CPV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15131135-0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Produkt otrzymany z </w:t>
                  </w:r>
                  <w:proofErr w:type="spellStart"/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gruborozdrobnionego</w:t>
                  </w:r>
                  <w:proofErr w:type="spellEnd"/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 peklowanego mięsa drobiowego, z dodatkiem przypraw charakterystycznych dla tego produktu, wędzony, parzony;</w:t>
                  </w:r>
                  <w:r w:rsidRPr="001E0FE9"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  <w:t xml:space="preserve"> nie dopuszcza się użycia MDOM (mięsa drobiowego odkostnionego mechanicznie)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  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Zawartość mięsa drobiowego w wyrobie gotowym nie mniej niż 90%.</w:t>
                  </w:r>
                </w:p>
                <w:p w:rsidR="00E11107" w:rsidRPr="001E0FE9" w:rsidRDefault="00E11107" w:rsidP="00E11107">
                  <w:pPr>
                    <w:widowControl w:val="0"/>
                    <w:shd w:val="clear" w:color="auto" w:fill="D9D9D9" w:themeFill="background1" w:themeFillShade="D9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Wygląd ogólny - Batony w osłonkach sztucznych, białkowych, w kształcie wydłużonego walca, obustronnie </w:t>
                  </w:r>
                  <w:proofErr w:type="spellStart"/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klipsowane</w:t>
                  </w:r>
                  <w:proofErr w:type="spellEnd"/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, o długości od 30cm do 40cm i średnicy od 90mm do 100mm; powierzchnia batonu o barwie jasnobrązowej do brązowej; osłonka ściśle przylegająca do farszu; niedopuszczalna barwa szarozielona, plamy na powierzchni wynikające z </w:t>
                  </w:r>
                  <w:proofErr w:type="spellStart"/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niedowędzenia</w:t>
                  </w:r>
                  <w:proofErr w:type="spellEnd"/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 w miejscu styku z innymi batonami oraz zawilgocenie powierzchni osłonki</w:t>
                  </w:r>
                </w:p>
                <w:p w:rsidR="00E11107" w:rsidRPr="001E0FE9" w:rsidRDefault="00E11107" w:rsidP="00E11107">
                  <w:pPr>
                    <w:widowControl w:val="0"/>
                    <w:shd w:val="clear" w:color="auto" w:fill="D9D9D9" w:themeFill="background1" w:themeFillShade="D9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Konsystencja i struktura -  Ścisła, soczysta, krucha,  plastry grubości 3 mm nie powinny się rozpadać 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Barwa- Na przekroju- barwa mięsa jasnoróżowa do różowej, niedopuszczalna barwa szarozielona lub inna nietypowa 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Rozdrobnienie i układ składników - Kawałki </w:t>
                  </w:r>
                  <w:proofErr w:type="spellStart"/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gruborozdrobnione</w:t>
                  </w:r>
                  <w:proofErr w:type="spellEnd"/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, równomiernie rozmieszczone, związane masa wiążącą; niedopuszczalne skupiska jednego ze składników oraz zacieki galarety pod osłonką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Smak i zapach - Charakterystyczny dla kiełbasy z mięsa drobiowego, wędzonej, parzonej; wyczuwalne przyprawy; niedopuszczalny smak i zapach świadczący o nieświeżości lub inny obcy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Zawartość tłuszczu, ułamek masowy wynoszący %, nie więcej niż 10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Zawartość białka, ułamek masowy wynoszący %, nie mniej niż 16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Okres przydatności do spożycia nie mniej niż 14 dni od daty dostawy do magazynu</w:t>
                  </w:r>
                </w:p>
              </w:tc>
            </w:tr>
            <w:tr w:rsidR="00E11107" w:rsidRPr="001E0FE9" w:rsidTr="0071195B"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keepNext/>
                    <w:shd w:val="clear" w:color="auto" w:fill="D9D9D9" w:themeFill="background1" w:themeFillShade="D9"/>
                    <w:spacing w:after="0"/>
                    <w:outlineLvl w:val="1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  <w:t>Kiełbasa śląska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CPV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15131130-5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Kiełbasa czysto wieprzowa (produkt, w którym mięso wieprzowe stanowi 100% wsadu mięsnego), wędzona, parzona, średnio rozdrobniona (przeważająca część surowców mięsno-tłuszczowych została rozdrobniona na cząstki o wielkości od 5mm do 20mm), w skład której wchodzi 25% mięsa wieprzowego kl. I, 50% kl. II i 25% kl. III oraz przyprawy charakterystyczne dla tego wyrobu; nie dopuszcza się stosowania mięsa odkostnionego mechanicznie, preparatów białkowych i składników zwiększających wodochłonność.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Wygląd ogólny i powierzchnia - Batony w osłonkach naturalnych (jelitach wieprzowych cienkich), o długości od 12cm do 14cm, odkręcane, tworzą zwoje, powierzchnia batonu o barwie jasnobrązowej z prześwitami składników pod osłonką; osłonka ściśle przylegająca do farszu; niedopuszczalna barwa szarozielona, plamy na powierzchni wynikające z </w:t>
                  </w:r>
                  <w:proofErr w:type="spellStart"/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niedowędzenia</w:t>
                  </w:r>
                  <w:proofErr w:type="spellEnd"/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 w miejscu styku z innymi batonami oraz zawilgocenie powierzchni osłonki</w:t>
                  </w:r>
                </w:p>
                <w:p w:rsidR="00E11107" w:rsidRPr="001E0FE9" w:rsidRDefault="00E11107" w:rsidP="00E11107">
                  <w:pPr>
                    <w:widowControl w:val="0"/>
                    <w:shd w:val="clear" w:color="auto" w:fill="D9D9D9" w:themeFill="background1" w:themeFillShade="D9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lastRenderedPageBreak/>
                    <w:t>Barwa mięsa - różowa do ciemnoróżowej</w:t>
                  </w:r>
                </w:p>
                <w:p w:rsidR="00E11107" w:rsidRPr="001E0FE9" w:rsidRDefault="00E11107" w:rsidP="00E11107">
                  <w:pPr>
                    <w:widowControl w:val="0"/>
                    <w:shd w:val="clear" w:color="auto" w:fill="D9D9D9" w:themeFill="background1" w:themeFillShade="D9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Rozdrobnienie i układ składników- Średnio rozdrobnione równomiernie rozmieszczone na przekroju, dobrze związane, niedopuszczalne skupiska jednego ze składników, zacieki tłuszczu i galarety pod osłonką</w:t>
                  </w:r>
                </w:p>
                <w:p w:rsidR="00E11107" w:rsidRPr="001E0FE9" w:rsidRDefault="00E11107" w:rsidP="00E11107">
                  <w:pPr>
                    <w:widowControl w:val="0"/>
                    <w:shd w:val="clear" w:color="auto" w:fill="D9D9D9" w:themeFill="background1" w:themeFillShade="D9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Konsystencja - Ścisła, plastry grubości 3 mm nie powinny się rozpadać, soczysta po podgrzaniu.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Smak i zapach - Charakterystyczny dla kiełbasy z mięsa wieprzowego peklowanego, wędzonej, parzonej; wyczuwalne przyprawy i zapach wędzenia; niedopuszczalny smak 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br/>
                    <w:t>i zapach świadczący o nieświeżości lub inny obcy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Zawartość tłuszczu, ułamek masowy wynoszący %, nie więcej niż 28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Zawartość białka, ułamek masowy wynoszący %, nie mniej niż 14</w:t>
                  </w:r>
                </w:p>
                <w:p w:rsidR="00E11107" w:rsidRPr="001E0FE9" w:rsidRDefault="00E11107" w:rsidP="00E11107">
                  <w:pPr>
                    <w:widowControl w:val="0"/>
                    <w:shd w:val="clear" w:color="auto" w:fill="D9D9D9" w:themeFill="background1" w:themeFillShade="D9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Pakowane próżniowo w worki 1kg – 2kg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Okres przydatności do spożycia nie mniej niż 14 dni od daty dostawy do magazynu</w:t>
                  </w:r>
                </w:p>
              </w:tc>
            </w:tr>
            <w:tr w:rsidR="00E11107" w:rsidRPr="001E0FE9" w:rsidTr="0071195B"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  <w:lastRenderedPageBreak/>
                    <w:t>10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  <w:t>Porcja rosołowa ''Korpusy"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CPV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15112000-6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Porcja rosołowa z kurczaka, którą pozyskano w warunkach uboju przemysłowego. Porcja rosołowa z kurczaka przechowywana stale w temperaturze nie niższej niż -2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t>o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 xml:space="preserve">C 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t xml:space="preserve"> 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i nie wyższej niż 4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t xml:space="preserve">o 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C.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Wygląd ogólny- Powierzchnia powinna być czysta, upierzenie usunięte z całej powierzchni, wolna od jakichkolwiek widocznych substancji obcych, zabrudzeń lub krwi.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Barwa - Barwa mięśni naturalna, jasnoróżowa, nie dopuszcza się wylewów krwawych w mięśniach; skóra bez przebarwień i uszkodzeń mechanicznych oraz resztek upierzenia.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Smak i zapach - Zapach naturalny, charakterystyczny dla mięsa z kurczaka, niedopuszczalny zapach obcy, zapach świadczący o procesach rozkładu mięsa przez drobnoustroje oraz zapach zjełczałego tłuszczu.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Okres przydatności do spożycia nie mniej niż 5 dni od daty dostawy do magazynu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Pakowane próżniowo w worki 1kg –2kg</w:t>
                  </w:r>
                </w:p>
              </w:tc>
            </w:tr>
            <w:tr w:rsidR="00E11107" w:rsidRPr="001E0FE9" w:rsidTr="0071195B"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keepNext/>
                    <w:shd w:val="clear" w:color="auto" w:fill="D9D9D9" w:themeFill="background1" w:themeFillShade="D9"/>
                    <w:spacing w:after="0"/>
                    <w:outlineLvl w:val="1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  <w:t>Kurczak świeży</w:t>
                  </w:r>
                </w:p>
                <w:p w:rsidR="00E11107" w:rsidRPr="001E0FE9" w:rsidRDefault="00E11107" w:rsidP="00E11107">
                  <w:pPr>
                    <w:keepNext/>
                    <w:shd w:val="clear" w:color="auto" w:fill="D9D9D9" w:themeFill="background1" w:themeFillShade="D9"/>
                    <w:spacing w:after="0"/>
                    <w:outlineLvl w:val="1"/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  <w:t>CPV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15112000-6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Kurczak świeży – tuszka drobiu rzeźnego gatunków: kura domowa (kurczę, kura, kogut), którą pozyskano w warunkach uboju przemysłowego. Kurczak świeży przechowywany stale w temperaturze nie niższej niż -2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t>o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 xml:space="preserve">C 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t xml:space="preserve"> 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i nie wyższej niż 4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t xml:space="preserve">o 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 xml:space="preserve">C. 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Wygląd ogólny- Tuszka właściwie umięśniona, powierzchnia powinna być czysta, upierzenie usunięte z całej powierzchni, wolna od jakichkolwiek widocznych substancji obcych, zabrudzeń lub krwi, uszkodzenia mechaniczne skóry i stłuczenia skóry niedopuszczalne na piersi i nogach, nie dopuszcza się mięśni i skóry nie związanych ze sobą, w tuszkach schłodzonych nie powinny występować ślady mrożenia, wielkości tuszek 1,5-1,8 kg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Barwa - Barwa mięśni naturalna, jasnoróżowa, nie dopuszcza się wylewów krwawych w mięśniach; skóra bez przebarwień i uszkodzeń mechanicznych oraz resztek upierzenia.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Smak i zapach - Zapach naturalny, charakterystyczny dla mięsa z kurczaka, niedopuszczalny zapach obcy, zapach świadczący o procesach rozkładu mięsa przez drobnoustroje oraz zapach zjełczałego tłuszczu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Okres przydatności do spożycia nie mniej niż 5 dni od daty dostawy do magazynu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Pakowane próżniowo w worki 1kg – 1,8kg</w:t>
                  </w:r>
                </w:p>
              </w:tc>
            </w:tr>
            <w:tr w:rsidR="00E11107" w:rsidRPr="001E0FE9" w:rsidTr="0071195B"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  <w:t xml:space="preserve">Łopatka b/k bez skóry                   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CPV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15113000-3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Część zasadnicza wieprzowiny odcięta od półtuszy bez fałdu skóry i bez tłuszczu pachowego; następnie całkowicie odkostniona; skóra i słonina całkowicie zdjęta; główne mięśnie: nadgrzebieniowy, podgrzebieniowy, podłopatkowy, trójgłowy ramienia, zespół mięśni ramiennych 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Powierzchnia mięsa -</w:t>
                  </w:r>
                  <w:r w:rsidRPr="001E0FE9">
                    <w:rPr>
                      <w:rFonts w:ascii="Times New Roman" w:hAnsi="Times New Roman"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Gładka, niezakrwawiona, niepostrzępiona, bez opiłków kości, bez pomiażdżonych kości i przekrwień, niedopuszczalna oślizgłość, nalot pleśni 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Barwa mięśni - jasnoróżowa do czerwonej, dopuszczalne zmatowienie. 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Barwa tłuszczu - biała z odcieniem kremowym lub lekko różowym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Pakowane próżniowo w worki 1kg – 2kg 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Okres przydatności do spożycia nie mniej niż 5 dni od daty dostawy do magazynu</w:t>
                  </w:r>
                </w:p>
              </w:tc>
            </w:tr>
            <w:tr w:rsidR="00E11107" w:rsidRPr="001E0FE9" w:rsidTr="0071195B"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keepNext/>
                    <w:shd w:val="clear" w:color="auto" w:fill="D9D9D9" w:themeFill="background1" w:themeFillShade="D9"/>
                    <w:spacing w:after="0"/>
                    <w:outlineLvl w:val="1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  <w:t>Mielonka tyrolski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CPV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bCs/>
                      <w:sz w:val="18"/>
                      <w:szCs w:val="18"/>
                      <w:bdr w:val="none" w:sz="0" w:space="0" w:color="auto" w:frame="1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Cs/>
                      <w:sz w:val="18"/>
                      <w:szCs w:val="18"/>
                      <w:bdr w:val="none" w:sz="0" w:space="0" w:color="auto" w:frame="1"/>
                      <w:lang w:eastAsia="pl-PL"/>
                    </w:rPr>
                    <w:t>15131000-5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</w:pP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Wyrób w osłonce poliamidowej bezbarwnej- sztucznej,  skład surowcowy: szynka wieprzowa – 50 %, łopatka wieprzowa – 50 %, 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Wygląd ogólny-  Batony o długości  od </w:t>
                  </w:r>
                  <w:smartTag w:uri="urn:schemas-microsoft-com:office:smarttags" w:element="metricconverter">
                    <w:smartTagPr>
                      <w:attr w:name="ProductID" w:val="35 cm"/>
                    </w:smartTagPr>
                    <w:r w:rsidRPr="001E0FE9">
                      <w:rPr>
                        <w:rFonts w:ascii="Times New Roman" w:hAnsi="Times New Roman"/>
                        <w:sz w:val="18"/>
                        <w:szCs w:val="18"/>
                        <w:lang w:eastAsia="pl-PL"/>
                      </w:rPr>
                      <w:t>35 cm</w:t>
                    </w:r>
                  </w:smartTag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 do </w:t>
                  </w:r>
                  <w:smartTag w:uri="urn:schemas-microsoft-com:office:smarttags" w:element="metricconverter">
                    <w:smartTagPr>
                      <w:attr w:name="ProductID" w:val="40 cm"/>
                    </w:smartTagPr>
                    <w:r w:rsidRPr="001E0FE9">
                      <w:rPr>
                        <w:rFonts w:ascii="Times New Roman" w:hAnsi="Times New Roman"/>
                        <w:sz w:val="18"/>
                        <w:szCs w:val="18"/>
                        <w:lang w:eastAsia="pl-PL"/>
                      </w:rPr>
                      <w:t>40 cm</w:t>
                    </w:r>
                  </w:smartTag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, średnicy </w:t>
                  </w:r>
                  <w:smartTag w:uri="urn:schemas-microsoft-com:office:smarttags" w:element="metricconverter">
                    <w:smartTagPr>
                      <w:attr w:name="ProductID" w:val="120 mm"/>
                    </w:smartTagPr>
                    <w:r w:rsidRPr="001E0FE9">
                      <w:rPr>
                        <w:rFonts w:ascii="Times New Roman" w:hAnsi="Times New Roman"/>
                        <w:sz w:val="18"/>
                        <w:szCs w:val="18"/>
                        <w:lang w:eastAsia="pl-PL"/>
                      </w:rPr>
                      <w:t>120 mm</w:t>
                    </w:r>
                  </w:smartTag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. Osłonka powinna ściśle przylegać do wędliny. 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Barwa na przekroju różowa. 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Konsystencja –ścisła, surowce równomiernie rozłożone, niedopuszczalne zacieki galarety. Plastry o grubości </w:t>
                  </w:r>
                  <w:smartTag w:uri="urn:schemas-microsoft-com:office:smarttags" w:element="metricconverter">
                    <w:smartTagPr>
                      <w:attr w:name="ProductID" w:val="3 mm"/>
                    </w:smartTagPr>
                    <w:r w:rsidRPr="001E0FE9">
                      <w:rPr>
                        <w:rFonts w:ascii="Times New Roman" w:hAnsi="Times New Roman"/>
                        <w:sz w:val="18"/>
                        <w:szCs w:val="18"/>
                        <w:lang w:eastAsia="pl-PL"/>
                      </w:rPr>
                      <w:t>3 mm</w:t>
                    </w:r>
                  </w:smartTag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 nie powinny się rozpadać. 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Zawartość tłuszczu, ułamek masowy wynoszący %, nie więcej niż 30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Okres przydatności do spożycia nie mniej niż 14 dni od daty dostawy do magazynu   </w:t>
                  </w:r>
                </w:p>
              </w:tc>
            </w:tr>
            <w:tr w:rsidR="00E11107" w:rsidRPr="001E0FE9" w:rsidTr="0071195B"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  <w:lastRenderedPageBreak/>
                    <w:t>14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  <w:t>Mięso gulaszowe z indyka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  <w:t xml:space="preserve"> 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CPV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15112000-6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before="100" w:beforeAutospacing="1"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Element tuszki indyczej obejmujący mięsień piersiowy głęboki, bez skóry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 xml:space="preserve">Wygląd - 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Mięśnie piersiowe pozbawione skóry, kości i ścięgien, czyste, wolne od jakichkolwiek widocznych substancji obcych, zabrudzeń lub krwi, powierzchnia może być wilgotna, mięso 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w kawałkach nie mniejszych niż 4 x 4 x 2 cm .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 xml:space="preserve">Barwa - Naturalna, jasnoróżowa, charakterystyczna dla mięśni piersiowych, nie dopuszcza się wylewów krwawych w mięśniach. 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Zapach - Naturalny, charakterystyczny dla mięsa indyczego, niedopuszczalny zapach obcy, zapach świadczący o procesach rozkładu mięsa przez drobnoustroje oraz zapach zjełczałego tłuszczu.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Okres przydatności do spożycia nie mniej niż 5 dni od daty dostawy do magazynu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Pakowane próżniowo w worki 1kg – 2kg</w:t>
                  </w:r>
                </w:p>
              </w:tc>
            </w:tr>
            <w:tr w:rsidR="00E11107" w:rsidRPr="001E0FE9" w:rsidTr="0071195B"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  <w:t>Mięso gulaszowe z kurczaka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</w:pP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  <w:t>CPV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15112000-6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Element tuszki kurczęcej obejmujący mięsień piersiowo powierzchniowy i /lub głęboki bez przylegającej skóry, w całości lub podzielony na części. 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 xml:space="preserve">Wygląd - 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Mięśnie piersiowe pozbawione skóry, kości i ścięgien, czyste, wolne od jakichkolwiek widocznych substancji obcych, zabrudzeń lub krwi, powierzchnia może być wilgotna, mięso 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w kawałkach nie mniejszych niż 4 x 4 x 2 cm .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Barwa - Naturalna, jasnoróżowa, charakterystyczna dla mięśni piersiowych, nie dopuszcza się wylewów krwawych w mięśniach.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Zapach - Naturalny, charakterystyczny dla mięsa z kurczaka, niedopuszczalny zapach obcy, zapach świadczący o procesach rozkładu mięsa przez drobnoustroje oraz zapach zjełczałego tłuszczu.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Pakowane próżniowo w worki 1kg – 2kg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Okres przydatności do spożycia nie mniej niż 5 dni od daty dostawy do magazynu</w:t>
                  </w:r>
                </w:p>
              </w:tc>
            </w:tr>
            <w:tr w:rsidR="00E11107" w:rsidRPr="001E0FE9" w:rsidTr="0071195B"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before="100" w:after="100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</w:pPr>
                  <w:proofErr w:type="spellStart"/>
                  <w:r w:rsidRPr="001E0FE9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  <w:t>Ogonówka</w:t>
                  </w:r>
                  <w:proofErr w:type="spellEnd"/>
                  <w:r w:rsidRPr="001E0FE9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  <w:t xml:space="preserve"> wieprzowa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CPV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15131130-5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Wędzonka (1.3.1) otrzymana z peklowanych mięśni pośladkowych wieprzowych wraz z zakończeniami mięśnia najdłuższego grzbietu i części mięśnia dwugłowego uda wraz z okrywą tłuszczową ok. 5mm, wędzona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Wygląd ogólny - Wędzonka w kształcie spłaszczonego stożka, powierzchnia może być z jednej strony pokryta cienką warstwą tłuszczu ok. 5mm 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Konsystencja i struktura - Dość miękka, związanie dobre; plastry o grubości 3mm nie powinny się rozpadać</w:t>
                  </w:r>
                </w:p>
                <w:p w:rsidR="00E11107" w:rsidRPr="001E0FE9" w:rsidRDefault="00E11107" w:rsidP="00E11107">
                  <w:pPr>
                    <w:widowControl w:val="0"/>
                    <w:shd w:val="clear" w:color="auto" w:fill="D9D9D9" w:themeFill="background1" w:themeFillShade="D9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Barwa na powierzchni- Mięsa brązowa z odcieniem wiśniowym, tłuszczu żółta z odcieniem szarym</w:t>
                  </w:r>
                </w:p>
                <w:p w:rsidR="00E11107" w:rsidRPr="001E0FE9" w:rsidRDefault="00E11107" w:rsidP="00E11107">
                  <w:pPr>
                    <w:widowControl w:val="0"/>
                    <w:shd w:val="clear" w:color="auto" w:fill="D9D9D9" w:themeFill="background1" w:themeFillShade="D9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Barwa na przekroju- Różowa do różowoczerwonej, dopuszczalny kolor różowy opalizujący</w:t>
                  </w:r>
                </w:p>
                <w:p w:rsidR="00E11107" w:rsidRPr="001E0FE9" w:rsidRDefault="00E11107" w:rsidP="00E11107">
                  <w:pPr>
                    <w:widowControl w:val="0"/>
                    <w:shd w:val="clear" w:color="auto" w:fill="D9D9D9" w:themeFill="background1" w:themeFillShade="D9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Smak i zapach- Charakterystyczny dla wędzonki wieprzowej peklowanej, surowej, wędzonej; niedopuszczalny smak i zapach świadczący o nieświeżości lub inny obcy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Okres przydatności do spożycia nie mniej niż 14 dni od daty dostawy do magazynu</w:t>
                  </w:r>
                </w:p>
              </w:tc>
            </w:tr>
            <w:tr w:rsidR="00E11107" w:rsidRPr="001E0FE9" w:rsidTr="0071195B"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  <w:t>Parówka cienka drobiowa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CPV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15131135-0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Kiełbasa drobiowa homogenizowana, </w:t>
                  </w:r>
                  <w:r w:rsidRPr="001E0FE9"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  <w:t>w osłonce, wyprodukowana z peklowanych lub niepeklowanych surowców drobiowych i innych surowców, które zostały zhomogenizowane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,</w:t>
                  </w:r>
                  <w:r w:rsidRPr="001E0FE9"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  <w:t xml:space="preserve"> z dodatkiem przypraw, wędzona lub niewędzona, poddana obróbce cieplnej; nie dopuszcza się użycia MDOM (mięsa drobiowego odkostnionego mechanicznie)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  <w:t xml:space="preserve">Wygląd ogólny - 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Produkt w osłonce naturalnej lub sztucznej, w równych odcinkach 14 – 16 cm, o masie 100g, pozostawione w zwojach, powierzchnia czysta, sucha; osłonka ściśle przylegająca do farszu.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Struktura i konsystencja- Na przekroju – masa jednolita, homogenna; dopuszcza się pojedyncze otwory powietrzne, konsystencja dość ścisła.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Barwa powierzchni różowa do jasnobrązowej, na przekroju – barwa jasnoróżowa, charakterystyczna dla użytego mięsa drobiowego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Mak i zapach - Charakterystyczny dla parówek z mięsa drobiowego, 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br/>
                    <w:t>z wyczuwalnymi użytymi przyprawami; niedopuszczalny smak i zapach świadczący o nieświeżości lub inny obcy.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Zawartość tłuszczu, ułamek masowy wynoszący %, nie więcej niż 25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Zawartość białka, ułamek masowy wynoszący %, nie mniej niż 9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Pakowane próżniowo w worki 1kg – 2kg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Okres przydatności do spożycia nie mniej niż 7 dni od daty dostawy do magazynu</w:t>
                  </w:r>
                </w:p>
              </w:tc>
            </w:tr>
            <w:tr w:rsidR="00E11107" w:rsidRPr="001E0FE9" w:rsidTr="0071195B"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  <w:t>Pasztet drobiowy  niskotłuszczowy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color w:val="FF0000"/>
                      <w:sz w:val="18"/>
                      <w:szCs w:val="18"/>
                      <w:lang w:eastAsia="pl-PL"/>
                    </w:rPr>
                  </w:pP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CPV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15131310-1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Konserwa sterylizowana drobiowa o zawartości tłuszczu nie więcej niż 10%-15% konserwa sterylizowana otrzymana z mięsa drobiowego, tłuszczów, podrobów, surowców uzupełniających, przypraw i substancji dodatkowych dozwolonych, zgodnie z recepturą i procesem technologicznym właściwym dla pasztetów drobiowych. 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lastRenderedPageBreak/>
                    <w:t>Barwa pasztetu różowa do kremowej, jednolita w całej masie, konsystencja smarowna, dobrze związana, bez rozwarstwień składników. Dopuszcza się pojedyncze otwory powietrza nie połączone ze zmianą zabarwienia farszu. Konserwy o wadze od 100-</w:t>
                  </w:r>
                  <w:smartTag w:uri="urn:schemas-microsoft-com:office:smarttags" w:element="metricconverter">
                    <w:smartTagPr>
                      <w:attr w:name="ProductID" w:val="130 g"/>
                    </w:smartTagPr>
                    <w:r w:rsidRPr="001E0FE9">
                      <w:rPr>
                        <w:rFonts w:ascii="Times New Roman" w:hAnsi="Times New Roman"/>
                        <w:sz w:val="18"/>
                        <w:szCs w:val="18"/>
                        <w:lang w:eastAsia="pl-PL"/>
                      </w:rPr>
                      <w:t>130 g</w:t>
                    </w:r>
                  </w:smartTag>
                  <w:r w:rsidRPr="001E0FE9"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  <w:t>.</w:t>
                  </w:r>
                </w:p>
              </w:tc>
            </w:tr>
            <w:tr w:rsidR="00E11107" w:rsidRPr="001E0FE9" w:rsidTr="0071195B"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  <w:lastRenderedPageBreak/>
                    <w:t>19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  <w:t>Pasztetowa podwędzana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CPV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15131130-5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Cs/>
                      <w:color w:val="000000"/>
                      <w:sz w:val="18"/>
                      <w:szCs w:val="18"/>
                      <w:lang w:eastAsia="pl-PL"/>
                    </w:rPr>
                    <w:t>Wędlina podrobowa (1.3.1), wyprodukowana z wątroby (25%), masek i mięsa z głów wieprzowych (35%), tłuszczu wieprzowego (35%) i kaszy manny (5%), bez dodatku krwi spożywczej i mięsa odkostnionego mechanicznie, parzona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Wygląd ogólny - Wyrób w osłonce naturalnej lub sztucznej; powierzchnia czysta, lekko wilgotna; niedopuszczalne zabrudzenia, oślizłość i naloty pleśni 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Konsystencja i struktura- Smarowna, jędrna, jednolita, dopuszcza się pod osłonką niewielkie ilości wytopionego tłuszczu</w:t>
                  </w:r>
                </w:p>
                <w:p w:rsidR="00E11107" w:rsidRPr="001E0FE9" w:rsidRDefault="00E11107" w:rsidP="00E11107">
                  <w:pPr>
                    <w:widowControl w:val="0"/>
                    <w:shd w:val="clear" w:color="auto" w:fill="D9D9D9" w:themeFill="background1" w:themeFillShade="D9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Barwa na powierzchni- Jasnokremowa z szarym odcieniem lub barwa zastosowanej osłonki sztucznej</w:t>
                  </w:r>
                </w:p>
                <w:p w:rsidR="00E11107" w:rsidRPr="001E0FE9" w:rsidRDefault="00E11107" w:rsidP="00E11107">
                  <w:pPr>
                    <w:widowControl w:val="0"/>
                    <w:shd w:val="clear" w:color="auto" w:fill="D9D9D9" w:themeFill="background1" w:themeFillShade="D9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Barwa na przekroju - Szara, </w:t>
                  </w:r>
                  <w:proofErr w:type="spellStart"/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szarokremowa</w:t>
                  </w:r>
                  <w:proofErr w:type="spellEnd"/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 do różowej; niedopuszczalna niejednolitość barwy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Smak i zapach - Charakterystyczny dla wędliny podrobowej, parzonej, wyczuwalne przyprawy i posmak gotowanej wątroby; niedopuszczalny smak i zapach świadczący o nieświeżości lub inny obcy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Zawartość tłuszczu, ułamek masowy wynoszący %, nie więcej niż 60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Okres przydatności do spożycia nie mniej niż 5 dni od daty dostawy do magazynu   </w:t>
                  </w:r>
                </w:p>
              </w:tc>
            </w:tr>
            <w:tr w:rsidR="00E11107" w:rsidRPr="001E0FE9" w:rsidTr="0071195B"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  <w:t>Polędwica sopocka wieprzowa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CPV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15131130-5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Wędzonka (1.3.1) otrzymana z peklowanych mięśni polędwicy wieprzowej bez warkocza i mizdry, wędzona, bez dodatku składników zwiększających wodochłonność,100 g wyrobu powinno być wyprodukowane z nie mniej niż 108 g polędwicy wieprzowej.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Wygląd ogólny - Wędzonka w kształcie spłaszczonego walca, powierzchnia może być częściowo pokryta cienką warstwą tłuszczu, sznurowana wzdłuż i w poprzek lub w siatce elastycznej 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Konsystencja i struktura - Miękka rozciągliwa; plastry o grubości 3mm nie powinny się rozpadać</w:t>
                  </w:r>
                </w:p>
                <w:p w:rsidR="00E11107" w:rsidRPr="001E0FE9" w:rsidRDefault="00E11107" w:rsidP="00E11107">
                  <w:pPr>
                    <w:widowControl w:val="0"/>
                    <w:shd w:val="clear" w:color="auto" w:fill="D9D9D9" w:themeFill="background1" w:themeFillShade="D9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Barwa- Różowa do czerwonej z odcieniem złocistym</w:t>
                  </w:r>
                </w:p>
                <w:p w:rsidR="00E11107" w:rsidRPr="001E0FE9" w:rsidRDefault="00E11107" w:rsidP="00E11107">
                  <w:pPr>
                    <w:widowControl w:val="0"/>
                    <w:shd w:val="clear" w:color="auto" w:fill="D9D9D9" w:themeFill="background1" w:themeFillShade="D9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Smak i zapach - Charakterystyczny dla polędwicy surowej peklowanej, wędzonej; niedopuszczalny smak i zapach świadczący o nieświeżości lub inny obcy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Zawartość tłuszczu, ułamek masowy wynoszący %, nie więcej niż 8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Zawartość białka, ułamek masowy wynoszący %, nie mniej niż 18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Okres przydatności do spożycia nie mniej niż 14 dni od daty dostawy do magazynu</w:t>
                  </w:r>
                </w:p>
              </w:tc>
            </w:tr>
            <w:tr w:rsidR="00E11107" w:rsidRPr="001E0FE9" w:rsidTr="0071195B"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  <w:t>Polędwica drobiowa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CPV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15131135-0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Wyrób otrzymany z całych lub grubo rozdrobnionych peklowanych mięśni piersiowych drobiowych, bez udziału innych drobno rozdrobnionych surowców mięsno – tłuszczowych, niewędzony lub wędzony, parzony lub pieczony;</w:t>
                  </w:r>
                  <w:r w:rsidRPr="001E0FE9"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  <w:t xml:space="preserve"> nie dopuszcza się użycia MDOM (mięsa drobiowego odkostnionego mechanicznie)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 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Wygląd ogólny - Produkt w sztucznej osłonce, ściśle przylegającej do powierzchni wyrobu, baton o długości od 30 – 40 cm i średnicy około 100 mm, powierzchnia czysta.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Konsystencja- Dość ścisła, soczysta, krucha</w:t>
                  </w:r>
                </w:p>
                <w:p w:rsidR="00E11107" w:rsidRPr="001E0FE9" w:rsidRDefault="00E11107" w:rsidP="00E11107">
                  <w:pPr>
                    <w:widowControl w:val="0"/>
                    <w:shd w:val="clear" w:color="auto" w:fill="D9D9D9" w:themeFill="background1" w:themeFillShade="D9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Barwa- Na przekroju – barwa mięsa jasnoróżowa do różowej, typowa dla użytego mięsa drobiowego.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Smak i zapach- Charakterystyczny dla szynki z mięsa drobiowego, 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br/>
                    <w:t>z wyczuwalnymi użytymi przyprawami i posmakiem wędzenia.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Zawartość tłuszczu, ułamek masowy wynoszący %, nie więcej niż 10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Zawartość białka, ułamek masowy wynoszący %, nie mniej niż 18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Okres przydatności do spożycia nie mniej niż 14 dni od daty dostawy do magazynu</w:t>
                  </w:r>
                </w:p>
              </w:tc>
            </w:tr>
            <w:tr w:rsidR="00E11107" w:rsidRPr="001E0FE9" w:rsidTr="0071195B"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keepNext/>
                    <w:shd w:val="clear" w:color="auto" w:fill="D9D9D9" w:themeFill="background1" w:themeFillShade="D9"/>
                    <w:spacing w:after="0"/>
                    <w:outlineLvl w:val="1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  <w:t>Salceson włoski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CPV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15131130-5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Cs/>
                      <w:color w:val="000000"/>
                      <w:sz w:val="18"/>
                      <w:szCs w:val="18"/>
                      <w:lang w:eastAsia="pl-PL"/>
                    </w:rPr>
                    <w:t>Wędlina podrobowa(1.3.1), otrzymana z masek i mięsa z głów wieprzowych peklowanych (70%), mięsa z głów wołowych peklowanych (15%), skórek wieprzowych (15%), przyprawiona, bez dodatku krwi spożywczej i mięsa odkostnionego mechanicznie, parzona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Wygląd ogólny- Wyrób w osłonce naturalnej lub sztucznej; powierzchnia czysta, lekko wilgotna; niedopuszczalne zabrudzenia, oślizłość i naloty pleśni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Konsystencja i struktura - Ścisła, plaster o grubości 5mm nie powinien rozpadać się; niedopuszczalne skupiska niewymieszanych składników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Smak i zapach- Charakterystyczny dla wędliny podrobowej z głów wieprzowych i wołowych, parzonej, wyczuwalne przyprawy; niedopuszczalny smak i zapach świadczący o nieświeżości lub inny obcy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Zawartość tłuszczu, ułamek masowy wynoszący %, nie więcej niż 35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Okres przydatności do spożycia nie mniej niż 7 dni od daty dostawy do magazynu</w:t>
                  </w:r>
                </w:p>
              </w:tc>
            </w:tr>
            <w:tr w:rsidR="00E11107" w:rsidRPr="001E0FE9" w:rsidTr="0071195B"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  <w:lastRenderedPageBreak/>
                    <w:t>23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  <w:t xml:space="preserve">Schab </w:t>
                  </w: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  <w:t>b</w:t>
                  </w:r>
                  <w:r w:rsidRPr="001E0FE9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  <w:t>/k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</w:pP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CPV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15113000-3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</w:pP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widowControl w:val="0"/>
                    <w:shd w:val="clear" w:color="auto" w:fill="D9D9D9" w:themeFill="background1" w:themeFillShade="D9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Część zasadnicza wieprzowiny, odcięty z odcinka piersiowo-lędźwiowego półtuszy następnie słonina ze schabu całkowicie zdjęta; w skład schabu wchodzą główne mięśnie: najdłuższy grzbietu, wielodzielny grzbietu, kolczysty i lędźwiowy większy (tj. polędwiczka wewnętrzna)</w:t>
                  </w:r>
                </w:p>
                <w:p w:rsidR="00E11107" w:rsidRPr="001E0FE9" w:rsidRDefault="00E11107" w:rsidP="00E11107">
                  <w:pPr>
                    <w:widowControl w:val="0"/>
                    <w:shd w:val="clear" w:color="auto" w:fill="D9D9D9" w:themeFill="background1" w:themeFillShade="D9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Powierzchnia</w:t>
                  </w:r>
                  <w:r w:rsidRPr="001E0FE9"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  <w:t xml:space="preserve">- </w:t>
                  </w:r>
                  <w:r w:rsidRPr="001E0FE9">
                    <w:rPr>
                      <w:rFonts w:ascii="Times New Roman" w:hAnsi="Times New Roman"/>
                      <w:bCs/>
                      <w:color w:val="000000"/>
                      <w:sz w:val="18"/>
                      <w:szCs w:val="18"/>
                      <w:lang w:eastAsia="pl-PL"/>
                    </w:rPr>
                    <w:t>gładka, niezakrwawiona, niepostrzępiona, bez opiłków kości, przekrwień, głębszych pozacinań; powierzchnia tkanki mięśniowej i tłuszczowej połyskująca, sucha lub lekko wilgotna</w:t>
                  </w:r>
                </w:p>
                <w:p w:rsidR="00E11107" w:rsidRPr="001E0FE9" w:rsidRDefault="00E11107" w:rsidP="00E11107">
                  <w:pPr>
                    <w:widowControl w:val="0"/>
                    <w:shd w:val="clear" w:color="auto" w:fill="D9D9D9" w:themeFill="background1" w:themeFillShade="D9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Barwa mięśni - jasnoróżowa do czerwonej, dopuszczalne zmatowienie.</w:t>
                  </w:r>
                </w:p>
                <w:p w:rsidR="00E11107" w:rsidRPr="001E0FE9" w:rsidRDefault="00E11107" w:rsidP="00E11107">
                  <w:pPr>
                    <w:widowControl w:val="0"/>
                    <w:shd w:val="clear" w:color="auto" w:fill="D9D9D9" w:themeFill="background1" w:themeFillShade="D9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Barwa tłuszczu - biała z odcieniem kremowym lub lekko różowym</w:t>
                  </w:r>
                </w:p>
                <w:p w:rsidR="00E11107" w:rsidRPr="001E0FE9" w:rsidRDefault="00E11107" w:rsidP="00E11107">
                  <w:pPr>
                    <w:widowControl w:val="0"/>
                    <w:shd w:val="clear" w:color="auto" w:fill="D9D9D9" w:themeFill="background1" w:themeFillShade="D9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Zapach- swoisty, charakterystyczny dla mięsa świeżego, bez oznak zaparzenia i rozpoczynającego się psucia</w:t>
                  </w:r>
                </w:p>
                <w:p w:rsidR="00E11107" w:rsidRPr="001E0FE9" w:rsidRDefault="00E11107" w:rsidP="00E11107">
                  <w:pPr>
                    <w:widowControl w:val="0"/>
                    <w:shd w:val="clear" w:color="auto" w:fill="D9D9D9" w:themeFill="background1" w:themeFillShade="D9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Pakowane próżniowo w worki 1kg – 2kg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Okres przydatności do spożycia nie mniej niż 5 dni od daty dostawy do magazynu</w:t>
                  </w:r>
                </w:p>
              </w:tc>
            </w:tr>
            <w:tr w:rsidR="00E11107" w:rsidRPr="001E0FE9" w:rsidTr="0071195B"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  <w:t>Szynka konserwowa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CPV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15131000-5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Cs/>
                      <w:color w:val="000000"/>
                      <w:sz w:val="18"/>
                      <w:szCs w:val="18"/>
                      <w:lang w:eastAsia="pl-PL"/>
                    </w:rPr>
                    <w:t>Konserwa blokowa (zawartość stanowi jedną całość o kształcie zastosowanego opakowania), wyprodukowana z mięśni szynki wieprzowej z dodatkiem substancji dodatkowych dozwolonych</w:t>
                  </w:r>
                  <w:r w:rsidRPr="001E0FE9"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  <w:t>, bez dodatku mięsa oddzielonego mechanicznie i surowców zwiększających wodochłonność. Zawartość mięśni z szynki wieprzowej nie mniej niż 85%.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Wygląd ogólny - Kształt nadany przez zastosowane opakowanie, powierzchnia czysta,  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Konsystencja i struktura - Dość ścisła, surowce równomiernie rozłożone, niedopuszczalne składniki zbyt rozdrobnione, pozaklasowe lub z chrząstkami, ścięgnami itp.</w:t>
                  </w:r>
                </w:p>
                <w:p w:rsidR="00E11107" w:rsidRPr="001E0FE9" w:rsidRDefault="00E11107" w:rsidP="00E11107">
                  <w:pPr>
                    <w:widowControl w:val="0"/>
                    <w:shd w:val="clear" w:color="auto" w:fill="D9D9D9" w:themeFill="background1" w:themeFillShade="D9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Barwa - Charakterystyczna dla danego wyrobu, niedopuszczalna zmiana barwy  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Zawartość tłuszczu, ułamek masowy wynoszący %, nie więcej niż 5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Okres przydatności do spożycia nie mniej niż 14 dni od daty dostawy do magazynu</w:t>
                  </w:r>
                </w:p>
              </w:tc>
            </w:tr>
            <w:tr w:rsidR="00E11107" w:rsidRPr="001E0FE9" w:rsidTr="0071195B"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keepNext/>
                    <w:shd w:val="clear" w:color="auto" w:fill="D9D9D9" w:themeFill="background1" w:themeFillShade="D9"/>
                    <w:spacing w:after="0"/>
                    <w:outlineLvl w:val="1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  <w:t>Szynka wileńska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CPV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15131000-5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Cs/>
                      <w:color w:val="000000"/>
                      <w:sz w:val="18"/>
                      <w:szCs w:val="18"/>
                      <w:lang w:eastAsia="pl-PL"/>
                    </w:rPr>
                    <w:t>Konserwa blokowa (zawartość stanowi jedną całość o kształcie zastosowanego opakowania), wyprodukowana z mięśni szynki wieprzowej średnio rozdrobnionej z dodatkiem substancji dodatkowych dozwolonych</w:t>
                  </w:r>
                  <w:r w:rsidRPr="001E0FE9"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  <w:t xml:space="preserve">, bez dodatku mięsa odkostnionego mechanicznie i surowców zwiększających wodochłonność. Zawartość mięsa wieprzowego nie mniej niż 85%. 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Wygląd ogólny - Kształt nadany przez zastosowane opakowanie, powierzchnia czysta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Konsystencja i struktura - Dość ścisła, surowce równomiernie rozłożone, niedopuszczalne składniki zbyt rozdrobnione, pozaklasowe lub z chrząstkami, ścięgnami itp.</w:t>
                  </w:r>
                </w:p>
                <w:p w:rsidR="00E11107" w:rsidRPr="001E0FE9" w:rsidRDefault="00E11107" w:rsidP="00E11107">
                  <w:pPr>
                    <w:widowControl w:val="0"/>
                    <w:shd w:val="clear" w:color="auto" w:fill="D9D9D9" w:themeFill="background1" w:themeFillShade="D9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Barwa- Charakterystyczna dla danego wyrobu, niedopuszczalna zmiana barwy</w:t>
                  </w:r>
                </w:p>
                <w:p w:rsidR="00E11107" w:rsidRPr="001E0FE9" w:rsidRDefault="00E11107" w:rsidP="00E11107">
                  <w:pPr>
                    <w:widowControl w:val="0"/>
                    <w:shd w:val="clear" w:color="auto" w:fill="D9D9D9" w:themeFill="background1" w:themeFillShade="D9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Smak i zapach- Charakterystyczny dla danego wyrobu, niedopuszczalny smak i zapach świadczący o nieświeżości lub inny obcy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Zawartość tłuszczu, ułamek masowy wynoszący %, nie więcej niż 8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Okres przydatności do spożycia nie mniej niż 14 dni od daty dostawy do magazynu    </w:t>
                  </w:r>
                </w:p>
              </w:tc>
            </w:tr>
            <w:tr w:rsidR="00E11107" w:rsidRPr="001E0FE9" w:rsidTr="0071195B"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keepNext/>
                    <w:shd w:val="clear" w:color="auto" w:fill="D9D9D9" w:themeFill="background1" w:themeFillShade="D9"/>
                    <w:spacing w:after="0"/>
                    <w:outlineLvl w:val="1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  <w:t>Szynka z indyka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CPV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15131135-0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Wyrób otrzymany z całych lub grubo rozdrobnionych peklowanych mięśni piersiowych indyczych, bez udziału innych drobno rozdrobnionych surowców mięsno – tłuszczowych, niewędzony lub wędzony, parzony lub pieczony; </w:t>
                  </w:r>
                  <w:r w:rsidRPr="001E0FE9"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  <w:t>nie dopuszcza się użycia MDOM (mięsa drobiowego odkostnionego mechanicznie)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Wygląd ogólny - Produkt w sztucznej osłonce, ściśle przylegającej do powierzchni wyrobu, baton o długości od 30 – </w:t>
                  </w:r>
                  <w:smartTag w:uri="urn:schemas-microsoft-com:office:smarttags" w:element="metricconverter">
                    <w:smartTagPr>
                      <w:attr w:name="ProductID" w:val="40 cm"/>
                    </w:smartTagPr>
                    <w:r w:rsidRPr="001E0FE9">
                      <w:rPr>
                        <w:rFonts w:ascii="Times New Roman" w:hAnsi="Times New Roman"/>
                        <w:sz w:val="18"/>
                        <w:szCs w:val="18"/>
                        <w:lang w:eastAsia="pl-PL"/>
                      </w:rPr>
                      <w:t>40 cm</w:t>
                    </w:r>
                  </w:smartTag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 i średnicy około </w:t>
                  </w:r>
                  <w:smartTag w:uri="urn:schemas-microsoft-com:office:smarttags" w:element="metricconverter">
                    <w:smartTagPr>
                      <w:attr w:name="ProductID" w:val="100 mm"/>
                    </w:smartTagPr>
                    <w:r w:rsidRPr="001E0FE9">
                      <w:rPr>
                        <w:rFonts w:ascii="Times New Roman" w:hAnsi="Times New Roman"/>
                        <w:sz w:val="18"/>
                        <w:szCs w:val="18"/>
                        <w:lang w:eastAsia="pl-PL"/>
                      </w:rPr>
                      <w:t>100 mm</w:t>
                    </w:r>
                  </w:smartTag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, powierzchnia czysta.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Konsystencja i struktura - Ścisła, soczysta, krucha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  <w:t>Barwa</w:t>
                  </w:r>
                  <w:r w:rsidRPr="001E0FE9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  <w:t xml:space="preserve"> - 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Na przekroju – barwa mięsa jasnoróżowa do różowej, typowa dla użytego mięsa indyczego.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Smak i zapach -Charakterystyczny dla szynki z mięsa indyczego, 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br/>
                    <w:t xml:space="preserve"> z wyczuwalnymi użytymi przyprawami i posmakiem wędzenia.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Zawartość tłuszczu, ułamek masowy wynoszący %, nie więcej niż 10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Zawartość białka, ułamek masowy wynoszący %, nie mniej niż 18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Okres przydatności do spożycia nie mniej niż 14 dni od daty dostawy do magazynu</w:t>
                  </w:r>
                </w:p>
              </w:tc>
            </w:tr>
            <w:tr w:rsidR="00E11107" w:rsidRPr="001E0FE9" w:rsidTr="0071195B"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  <w:t>Udko z kurczaka świeże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CPV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15112000-6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before="100" w:beforeAutospacing="1"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Element tuszki kurczęcej obejmujący kości - udową, piszczelową i strzałkową, łącznie z otaczającymi je mięśniami. Dwa cięcia wykonuje się w stawach.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Wygląd - Noga właściwie umięśniona, prawidłowo wykrwawiona i ocieknięta, linie cięcia równe, gładkie, powierzchnia powinna być czysta, wolna od jakichkolwiek widocznych substancji obcych, zabrudzeń lub krwi; dopuszcza się niewielkie nacięcia skóry i mięśni przy krawędziach cięcia, nie dopuszcza się mięśni i skóry nie związanych ze sobą;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lastRenderedPageBreak/>
                    <w:t xml:space="preserve">Barwa - Barwa mięśni naturalna, jasnoróżowa, nie dopuszcza się wylewów krwawych w mięśniach; skóra bez przebarwień i uszkodzeń mechanicznych oraz resztek upierzenia 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Zapach - Naturalny, charakterystyczny dla mięsa z kurczaka, niedopuszczalny zapach obcy, zapach świadczący o procesach rozkładu mięsa przez drobnoustroje oraz zapach zjełczałego tłuszczu.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Wielość-200-250g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Pakowane próżniowo w worki 1kg – 2kg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Okres przydatności do spożycia nie mniej niż 5 dni od daty dostawy do magazynu</w:t>
                  </w:r>
                </w:p>
              </w:tc>
            </w:tr>
            <w:tr w:rsidR="00E11107" w:rsidRPr="001E0FE9" w:rsidTr="0071195B"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  <w:lastRenderedPageBreak/>
                    <w:t>28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keepNext/>
                    <w:shd w:val="clear" w:color="auto" w:fill="D9D9D9" w:themeFill="background1" w:themeFillShade="D9"/>
                    <w:spacing w:after="0"/>
                    <w:outlineLvl w:val="1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  <w:t>Wołowina b/k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CPV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15111100-0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Mięso uzyskane z części ćwierćtuszy tylnej z części wewnętrznej udźca, po </w:t>
                  </w:r>
                  <w:proofErr w:type="spellStart"/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odkostnieniu</w:t>
                  </w:r>
                  <w:proofErr w:type="spellEnd"/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, całkowitym ściągnięciu tłuszczu i błon ścięgnistych mięśni</w:t>
                  </w:r>
                  <w:r w:rsidRPr="001E0FE9"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  <w:t>.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  <w:t>Konsystencja mięsa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 jędrna i elastyczna.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  <w:t xml:space="preserve">Barwa 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jasnoczerwona, czerwona, ciemnoczerwona do </w:t>
                  </w:r>
                  <w:proofErr w:type="spellStart"/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brązowowiśniowej</w:t>
                  </w:r>
                  <w:proofErr w:type="spellEnd"/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.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  <w:t xml:space="preserve">Zapach 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swoisty, charakterystyczny dla świeżego mięsa wołowego,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Pakowane próżniowo w worki 1kg – 2kg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Okres przydatności do spożycia nie mniej niż 5 dni od daty dostawy do magazynu</w:t>
                  </w:r>
                </w:p>
              </w:tc>
            </w:tr>
            <w:tr w:rsidR="00E11107" w:rsidRPr="001E0FE9" w:rsidTr="0071195B"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bCs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  <w:t>Wątroba drobiowa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CPV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15112300-9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Wątroba z kurczaka uzyskana podczas patroszenia tuszki kurczęcej w postaci podwójnych lub pojedynczych płatów i pozbawiona części niejadalnych.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Wygląd zewnętrzny - Podwójne lub pojedyncze płaty bez zanieczyszczeń 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br/>
                    <w:t xml:space="preserve">i skrzepów krwi, dopuszcza się pojedyncze części płatów 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br/>
                    <w:t>o wielkości nie mniejszej niż połowa płata; usunięty całkowicie woreczek żółciowy wraz ze skrawkiem zazieleniałej wątroby; na powierzchni niedopuszczalna oślizgłość lub nalot pleśni; powierzchnia mokra z naturalnym połyskiem; dopuszcza się obeschniętą powierzchnię oraz niewielki wyciek w opakowaniu.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Barwa - Beżowa do brunatno-wiśniowej, charakterystyczna dla wątroby świeżej.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Zapach - Naturalny, charakterystyczny dla świeżej wątroby drobiowej, niedopuszczalny zapach świadczący o nieświeżości lub inny obcy.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Pakowane próżniowo w worki 1kg – 2kg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Okres przydatności do spożycia nie mniej niż 5 dni od daty dostawy do magazynu</w:t>
                  </w:r>
                </w:p>
              </w:tc>
            </w:tr>
            <w:tr w:rsidR="00E11107" w:rsidRPr="001E0FE9" w:rsidTr="0071195B"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keepNext/>
                    <w:shd w:val="clear" w:color="auto" w:fill="D9D9D9" w:themeFill="background1" w:themeFillShade="D9"/>
                    <w:spacing w:after="0"/>
                    <w:outlineLvl w:val="1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pl-PL"/>
                    </w:rPr>
                    <w:t>Żeberka wieprzowe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CPV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15113000-3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eastAsia="Arial Unicode MS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Część zasadnicza wieprzowiny odcięta z odcinka piersiowego półtuszy 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 xml:space="preserve">żeberka pokryte są cienką warstwą mięśni i tłuszczu; w skład żeberek wchodzą kości żeber bez części pozostawionych przy schabie i karkówce oraz połowa kości mostka; główne mięśnie: międzyżebrowe zewnętrzne i wewnętrzne   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Pakowane próżniowo w worki 1kg – 2kg</w:t>
                  </w:r>
                </w:p>
                <w:p w:rsidR="00E11107" w:rsidRPr="001E0FE9" w:rsidRDefault="00E11107" w:rsidP="00E11107">
                  <w:pPr>
                    <w:shd w:val="clear" w:color="auto" w:fill="D9D9D9" w:themeFill="background1" w:themeFillShade="D9"/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Okres przydatności do spożycia nie mniej niż 5 dni od daty dostawy do magazynu</w:t>
                  </w:r>
                </w:p>
              </w:tc>
            </w:tr>
          </w:tbl>
          <w:p w:rsidR="00E11107" w:rsidRDefault="00E11107" w:rsidP="00CE2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  <w:p w:rsidR="00E11107" w:rsidRPr="001E0FE9" w:rsidRDefault="00E11107" w:rsidP="00E11107">
            <w:pPr>
              <w:shd w:val="clear" w:color="auto" w:fill="D9D9D9" w:themeFill="background1" w:themeFillShade="D9"/>
              <w:rPr>
                <w:rFonts w:ascii="Times New Roman" w:eastAsia="Times New Roman" w:hAnsi="Times New Roman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1E0FE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Cechy dyskwalifikujące</w:t>
            </w:r>
            <w:r w:rsidRPr="001E0FE9">
              <w:rPr>
                <w:rFonts w:ascii="Times New Roman" w:eastAsia="Times New Roman" w:hAnsi="Times New Roman"/>
                <w:b/>
                <w:bCs/>
                <w:sz w:val="18"/>
                <w:szCs w:val="18"/>
                <w:u w:val="single"/>
                <w:lang w:eastAsia="pl-PL"/>
              </w:rPr>
              <w:t>:</w:t>
            </w:r>
          </w:p>
          <w:p w:rsidR="00E11107" w:rsidRPr="001E0FE9" w:rsidRDefault="00E11107" w:rsidP="00E11107">
            <w:pPr>
              <w:numPr>
                <w:ilvl w:val="0"/>
                <w:numId w:val="12"/>
              </w:numPr>
              <w:shd w:val="clear" w:color="auto" w:fill="D9D9D9" w:themeFill="background1" w:themeFillShade="D9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1E0FE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wspólne dla mięsa:</w:t>
            </w:r>
          </w:p>
          <w:p w:rsidR="00E11107" w:rsidRPr="001E0FE9" w:rsidRDefault="00E11107" w:rsidP="00E11107">
            <w:pPr>
              <w:numPr>
                <w:ilvl w:val="1"/>
                <w:numId w:val="15"/>
              </w:numPr>
              <w:shd w:val="clear" w:color="auto" w:fill="D9D9D9" w:themeFill="background1" w:themeFillShade="D9"/>
              <w:ind w:left="1701" w:hanging="567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1E0FE9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obce posmaki, oślizgłość, nalot pleśni, zazielenienie mięsa, występowanie gruczołów, fragmentów kości i </w:t>
            </w:r>
            <w:r w:rsidRPr="001E0FE9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pl-PL"/>
              </w:rPr>
              <w:t>przekrwień,</w:t>
            </w:r>
            <w:r w:rsidRPr="001E0FE9"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  <w:t xml:space="preserve"> niedopuszczalne przekrwienia powierzchniowe</w:t>
            </w:r>
            <w:r w:rsidRPr="001E0FE9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, zapach obcy oraz płciowy lub moczowy </w:t>
            </w:r>
          </w:p>
          <w:p w:rsidR="00E11107" w:rsidRPr="001E0FE9" w:rsidRDefault="00E11107" w:rsidP="00E11107">
            <w:pPr>
              <w:numPr>
                <w:ilvl w:val="0"/>
                <w:numId w:val="12"/>
              </w:numPr>
              <w:shd w:val="clear" w:color="auto" w:fill="D9D9D9" w:themeFill="background1" w:themeFillShade="D9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1E0FE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wspólne dla wędlin:</w:t>
            </w:r>
          </w:p>
          <w:p w:rsidR="00E11107" w:rsidRPr="001E0FE9" w:rsidRDefault="00E11107" w:rsidP="00E11107">
            <w:pPr>
              <w:numPr>
                <w:ilvl w:val="1"/>
                <w:numId w:val="14"/>
              </w:numPr>
              <w:shd w:val="clear" w:color="auto" w:fill="D9D9D9" w:themeFill="background1" w:themeFillShade="D9"/>
              <w:ind w:left="1134" w:firstLine="0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pl-PL"/>
              </w:rPr>
            </w:pPr>
            <w:r w:rsidRPr="001E0FE9">
              <w:rPr>
                <w:rFonts w:ascii="Times New Roman" w:eastAsia="Times New Roman" w:hAnsi="Times New Roman"/>
                <w:kern w:val="1"/>
                <w:sz w:val="18"/>
                <w:szCs w:val="18"/>
                <w:lang w:eastAsia="pl-PL"/>
              </w:rPr>
              <w:t xml:space="preserve">obce posmaki, zapachy, oślizgłość, nalot pleśni, barwa szarozielona, </w:t>
            </w:r>
            <w:r w:rsidRPr="001E0FE9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zacieki tłuszczu i galarety pod osłonką, jej pęknięcia i wyciek farszu, w osłonkach naturalnych lub sztucznych, </w:t>
            </w:r>
            <w:r w:rsidRPr="001E0FE9">
              <w:rPr>
                <w:rFonts w:ascii="Times New Roman" w:eastAsia="Times New Roman" w:hAnsi="Times New Roman"/>
                <w:kern w:val="1"/>
                <w:sz w:val="18"/>
                <w:szCs w:val="18"/>
                <w:lang w:eastAsia="pl-PL"/>
              </w:rPr>
              <w:t>składniki użyte do produkcji, pozaklasowe lub z chrząstkami, ścięgnami itp.,</w:t>
            </w:r>
          </w:p>
          <w:p w:rsidR="00E11107" w:rsidRPr="001E0FE9" w:rsidRDefault="00E11107" w:rsidP="00E11107">
            <w:pPr>
              <w:numPr>
                <w:ilvl w:val="1"/>
                <w:numId w:val="14"/>
              </w:numPr>
              <w:shd w:val="clear" w:color="auto" w:fill="D9D9D9" w:themeFill="background1" w:themeFillShade="D9"/>
              <w:ind w:left="1134" w:firstLine="0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pl-PL"/>
              </w:rPr>
            </w:pPr>
            <w:r w:rsidRPr="001E0FE9">
              <w:rPr>
                <w:rFonts w:ascii="Times New Roman" w:eastAsia="Times New Roman" w:hAnsi="Times New Roman"/>
                <w:kern w:val="1"/>
                <w:sz w:val="18"/>
                <w:szCs w:val="18"/>
                <w:lang w:eastAsia="pl-PL"/>
              </w:rPr>
              <w:t>skupiska jednego ze składników, obecność szkodników oraz ich pozostałości,</w:t>
            </w:r>
          </w:p>
          <w:p w:rsidR="00E11107" w:rsidRPr="001E0FE9" w:rsidRDefault="00E11107" w:rsidP="00E11107">
            <w:pPr>
              <w:numPr>
                <w:ilvl w:val="1"/>
                <w:numId w:val="14"/>
              </w:numPr>
              <w:shd w:val="clear" w:color="auto" w:fill="D9D9D9" w:themeFill="background1" w:themeFillShade="D9"/>
              <w:ind w:left="1134" w:firstLine="0"/>
              <w:jc w:val="both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pl-PL"/>
              </w:rPr>
            </w:pPr>
            <w:r w:rsidRPr="001E0FE9">
              <w:rPr>
                <w:rFonts w:ascii="Times New Roman" w:eastAsia="Times New Roman" w:hAnsi="Times New Roman"/>
                <w:kern w:val="1"/>
                <w:sz w:val="18"/>
                <w:szCs w:val="18"/>
                <w:lang w:eastAsia="pl-PL"/>
              </w:rPr>
              <w:t xml:space="preserve">brak oznakowania opakowań, ich uszkodzenia mechaniczne, zerwanie plomby, zabrudzenia, </w:t>
            </w:r>
            <w:r w:rsidRPr="001E0FE9">
              <w:rPr>
                <w:rFonts w:ascii="Times New Roman" w:eastAsia="Times New Roman" w:hAnsi="Times New Roman"/>
                <w:kern w:val="24"/>
                <w:sz w:val="18"/>
                <w:szCs w:val="18"/>
                <w:lang w:eastAsia="pl-PL"/>
              </w:rPr>
              <w:t xml:space="preserve">plamy na powierzchni wynikające z </w:t>
            </w:r>
            <w:proofErr w:type="spellStart"/>
            <w:r w:rsidRPr="001E0FE9">
              <w:rPr>
                <w:rFonts w:ascii="Times New Roman" w:eastAsia="Times New Roman" w:hAnsi="Times New Roman"/>
                <w:kern w:val="24"/>
                <w:sz w:val="18"/>
                <w:szCs w:val="18"/>
                <w:lang w:eastAsia="pl-PL"/>
              </w:rPr>
              <w:t>niedowędzenia</w:t>
            </w:r>
            <w:proofErr w:type="spellEnd"/>
            <w:r w:rsidRPr="001E0FE9">
              <w:rPr>
                <w:rFonts w:ascii="Times New Roman" w:eastAsia="Times New Roman" w:hAnsi="Times New Roman"/>
                <w:kern w:val="24"/>
                <w:sz w:val="18"/>
                <w:szCs w:val="18"/>
                <w:lang w:eastAsia="pl-PL"/>
              </w:rPr>
              <w:t xml:space="preserve"> w miejscu styku z innymi batonami oraz zawilgocenie powierzchni, objawy obniżenia jędrności i elastyczności, nie przyleganie osłonki do wędliny,</w:t>
            </w:r>
          </w:p>
          <w:p w:rsidR="00E11107" w:rsidRPr="001E0FE9" w:rsidRDefault="00E11107" w:rsidP="00E11107">
            <w:pPr>
              <w:numPr>
                <w:ilvl w:val="0"/>
                <w:numId w:val="12"/>
              </w:numPr>
              <w:shd w:val="clear" w:color="auto" w:fill="D9D9D9" w:themeFill="background1" w:themeFillShade="D9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1E0FE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wspólne dla drobiu:</w:t>
            </w:r>
          </w:p>
          <w:p w:rsidR="00E11107" w:rsidRPr="001E0FE9" w:rsidRDefault="00E11107" w:rsidP="00E11107">
            <w:pPr>
              <w:numPr>
                <w:ilvl w:val="0"/>
                <w:numId w:val="13"/>
              </w:numPr>
              <w:shd w:val="clear" w:color="auto" w:fill="D9D9D9" w:themeFill="background1" w:themeFillShade="D9"/>
              <w:ind w:left="1134" w:firstLine="0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1E0FE9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obce posmaki, krwawe zacieki, nalot pleśni, zazielenienie mięsa, oślizgłość, objawy obniżenia jędrności i elastyczności, zapach świadczący o procesach rozkładu mięsa przez drobnoustroje oraz zapach zjełczałego tłuszczu, mięso poszarpane, nie dopuszcza się mięśni i skóry niezwiązanych ze sobą,  niedokładne oczyszczenie z piór, stosowanie środków konserwujących</w:t>
            </w:r>
          </w:p>
          <w:p w:rsidR="00E11107" w:rsidRPr="001E0FE9" w:rsidRDefault="00E11107" w:rsidP="00E11107">
            <w:pPr>
              <w:shd w:val="clear" w:color="auto" w:fill="D9D9D9" w:themeFill="background1" w:themeFillShade="D9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E0FE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Pojemniki i opakowania muszą posiadać atest PZH odnośnie dopuszczenia do kontaktu z żywnością</w:t>
            </w:r>
          </w:p>
          <w:p w:rsidR="00E11107" w:rsidRPr="001E0FE9" w:rsidRDefault="00E11107" w:rsidP="00E11107">
            <w:pPr>
              <w:widowControl w:val="0"/>
              <w:numPr>
                <w:ilvl w:val="0"/>
                <w:numId w:val="12"/>
              </w:numPr>
              <w:shd w:val="clear" w:color="auto" w:fill="D9D9D9" w:themeFill="background1" w:themeFillShade="D9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1E0FE9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Opakowanie jednostkowe może stanowić folia przeznaczona do kontaktu z żywnością. elementy ułożone w opakowaniu w sposób nie powodujący deformacji i zapewniający estetyczny wygląd gotowego wyrobu</w:t>
            </w:r>
          </w:p>
          <w:p w:rsidR="00E11107" w:rsidRPr="001E0FE9" w:rsidRDefault="00E11107" w:rsidP="00E11107">
            <w:pPr>
              <w:widowControl w:val="0"/>
              <w:numPr>
                <w:ilvl w:val="1"/>
                <w:numId w:val="16"/>
              </w:numPr>
              <w:shd w:val="clear" w:color="auto" w:fill="D9D9D9" w:themeFill="background1" w:themeFillShade="D9"/>
              <w:overflowPunct w:val="0"/>
              <w:autoSpaceDE w:val="0"/>
              <w:autoSpaceDN w:val="0"/>
              <w:adjustRightInd w:val="0"/>
              <w:ind w:left="1134" w:firstLine="0"/>
              <w:textAlignment w:val="baseline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1E0FE9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Opakowanie powinno być czyste, bez obcych zapachów, nieuszkodzone mechanicznie, powinno zabezpieczać produkt przed zanieczyszczeniem i zniszczeniem oraz zapewniać właściwą jakość produktu podczas całego okresu przydatności do spożycia.</w:t>
            </w:r>
          </w:p>
          <w:p w:rsidR="00E11107" w:rsidRPr="001E0FE9" w:rsidRDefault="00E11107" w:rsidP="00E11107">
            <w:pPr>
              <w:widowControl w:val="0"/>
              <w:numPr>
                <w:ilvl w:val="1"/>
                <w:numId w:val="16"/>
              </w:numPr>
              <w:shd w:val="clear" w:color="auto" w:fill="D9D9D9" w:themeFill="background1" w:themeFillShade="D9"/>
              <w:overflowPunct w:val="0"/>
              <w:autoSpaceDE w:val="0"/>
              <w:autoSpaceDN w:val="0"/>
              <w:adjustRightInd w:val="0"/>
              <w:ind w:left="1134" w:firstLine="0"/>
              <w:textAlignment w:val="baseline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1E0FE9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Nie dopuszcza się stosowania opakowań zastępczych oraz umieszczania reklam na opakowaniach.</w:t>
            </w:r>
          </w:p>
          <w:p w:rsidR="00E11107" w:rsidRPr="001E0FE9" w:rsidRDefault="00E11107" w:rsidP="00E11107">
            <w:pPr>
              <w:widowControl w:val="0"/>
              <w:numPr>
                <w:ilvl w:val="0"/>
                <w:numId w:val="12"/>
              </w:numPr>
              <w:shd w:val="clear" w:color="auto" w:fill="D9D9D9" w:themeFill="background1" w:themeFillShade="D9"/>
              <w:overflowPunct w:val="0"/>
              <w:autoSpaceDE w:val="0"/>
              <w:autoSpaceDN w:val="0"/>
              <w:adjustRightInd w:val="0"/>
              <w:ind w:left="993" w:hanging="284"/>
              <w:textAlignment w:val="baseline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1E0FE9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Opakowania transportowe powinny zabezpieczać produkt przed uszkodzeniem i zanieczyszczeniem, powinny być czyste, bez obcych zapachów, zabrudzeń, pleśni, załamań i innych uszkodzeń mechanicznych. </w:t>
            </w:r>
          </w:p>
          <w:p w:rsidR="00E11107" w:rsidRPr="00E11107" w:rsidRDefault="00E11107" w:rsidP="00E11107">
            <w:pPr>
              <w:widowControl w:val="0"/>
              <w:shd w:val="clear" w:color="auto" w:fill="D9D9D9" w:themeFill="background1" w:themeFillShade="D9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1E0FE9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Środek transportowy musi posiadać dokumenty potwierdzające dopuszczenie do przewozu artykułów spożywczych.</w:t>
            </w:r>
          </w:p>
        </w:tc>
      </w:tr>
    </w:tbl>
    <w:p w:rsidR="00CE2C65" w:rsidRPr="00C849D4" w:rsidRDefault="00CE2C65" w:rsidP="00002970"/>
    <w:sectPr w:rsidR="00CE2C65" w:rsidRPr="00C849D4" w:rsidSect="008B39EC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2E99" w:rsidRDefault="00882E99" w:rsidP="00C849D4">
      <w:pPr>
        <w:spacing w:after="0" w:line="240" w:lineRule="auto"/>
      </w:pPr>
      <w:r>
        <w:separator/>
      </w:r>
    </w:p>
  </w:endnote>
  <w:endnote w:type="continuationSeparator" w:id="0">
    <w:p w:rsidR="00882E99" w:rsidRDefault="00882E99" w:rsidP="00C84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2E99" w:rsidRDefault="00882E99" w:rsidP="00C849D4">
      <w:pPr>
        <w:spacing w:after="0" w:line="240" w:lineRule="auto"/>
      </w:pPr>
      <w:r>
        <w:separator/>
      </w:r>
    </w:p>
  </w:footnote>
  <w:footnote w:type="continuationSeparator" w:id="0">
    <w:p w:rsidR="00882E99" w:rsidRDefault="00882E99" w:rsidP="00C849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C7653"/>
    <w:multiLevelType w:val="hybridMultilevel"/>
    <w:tmpl w:val="2458A4BC"/>
    <w:lvl w:ilvl="0" w:tplc="0415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6B46F28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DA33A64"/>
    <w:multiLevelType w:val="multilevel"/>
    <w:tmpl w:val="F0323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)"/>
      <w:lvlJc w:val="left"/>
      <w:pPr>
        <w:tabs>
          <w:tab w:val="num" w:pos="786"/>
        </w:tabs>
        <w:ind w:left="786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56A7CA6"/>
    <w:multiLevelType w:val="hybridMultilevel"/>
    <w:tmpl w:val="2C4CD040"/>
    <w:lvl w:ilvl="0" w:tplc="E7E8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813BC7"/>
    <w:multiLevelType w:val="hybridMultilevel"/>
    <w:tmpl w:val="E7AC2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D2A0E"/>
    <w:multiLevelType w:val="hybridMultilevel"/>
    <w:tmpl w:val="1EBEDE6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B8A55E4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Paragraf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3FA19DE"/>
    <w:multiLevelType w:val="hybridMultilevel"/>
    <w:tmpl w:val="7BE0B2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967BAD"/>
    <w:multiLevelType w:val="hybridMultilevel"/>
    <w:tmpl w:val="FE743082"/>
    <w:lvl w:ilvl="0" w:tplc="0415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6B46F28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55AA11BE"/>
    <w:multiLevelType w:val="hybridMultilevel"/>
    <w:tmpl w:val="A9884D1C"/>
    <w:lvl w:ilvl="0" w:tplc="B9DCDEB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50E33E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C12112"/>
    <w:multiLevelType w:val="hybridMultilevel"/>
    <w:tmpl w:val="D4206972"/>
    <w:lvl w:ilvl="0" w:tplc="0415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6B46F28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5CD06937"/>
    <w:multiLevelType w:val="hybridMultilevel"/>
    <w:tmpl w:val="83E0A8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085AAC"/>
    <w:multiLevelType w:val="hybridMultilevel"/>
    <w:tmpl w:val="6A48CEF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8D87DCB"/>
    <w:multiLevelType w:val="hybridMultilevel"/>
    <w:tmpl w:val="3D38F53A"/>
    <w:lvl w:ilvl="0" w:tplc="6B46F28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744B27E2"/>
    <w:multiLevelType w:val="multilevel"/>
    <w:tmpl w:val="90A816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A6E1D93"/>
    <w:multiLevelType w:val="hybridMultilevel"/>
    <w:tmpl w:val="E38027A4"/>
    <w:lvl w:ilvl="0" w:tplc="9148F7F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7C4E04CF"/>
    <w:multiLevelType w:val="hybridMultilevel"/>
    <w:tmpl w:val="AEE63DC6"/>
    <w:lvl w:ilvl="0" w:tplc="0415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4"/>
  </w:num>
  <w:num w:numId="4">
    <w:abstractNumId w:val="13"/>
  </w:num>
  <w:num w:numId="5">
    <w:abstractNumId w:val="8"/>
  </w:num>
  <w:num w:numId="6">
    <w:abstractNumId w:val="10"/>
  </w:num>
  <w:num w:numId="7">
    <w:abstractNumId w:val="2"/>
  </w:num>
  <w:num w:numId="8">
    <w:abstractNumId w:val="4"/>
  </w:num>
  <w:num w:numId="9">
    <w:abstractNumId w:val="11"/>
  </w:num>
  <w:num w:numId="10">
    <w:abstractNumId w:val="6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2"/>
  </w:num>
  <w:num w:numId="14">
    <w:abstractNumId w:val="0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C65"/>
    <w:rsid w:val="00002970"/>
    <w:rsid w:val="00054AA2"/>
    <w:rsid w:val="000F1078"/>
    <w:rsid w:val="001860F7"/>
    <w:rsid w:val="001E45BE"/>
    <w:rsid w:val="002223F7"/>
    <w:rsid w:val="00244C6F"/>
    <w:rsid w:val="002B4CB9"/>
    <w:rsid w:val="002E3E88"/>
    <w:rsid w:val="0035302E"/>
    <w:rsid w:val="00356354"/>
    <w:rsid w:val="003E6948"/>
    <w:rsid w:val="00412C3A"/>
    <w:rsid w:val="00572996"/>
    <w:rsid w:val="005A13D5"/>
    <w:rsid w:val="005A154C"/>
    <w:rsid w:val="005A22BB"/>
    <w:rsid w:val="005C7849"/>
    <w:rsid w:val="005C7E06"/>
    <w:rsid w:val="005E6CD2"/>
    <w:rsid w:val="00653E2E"/>
    <w:rsid w:val="00677351"/>
    <w:rsid w:val="00691404"/>
    <w:rsid w:val="006D3C36"/>
    <w:rsid w:val="00705E71"/>
    <w:rsid w:val="00796576"/>
    <w:rsid w:val="007A48F5"/>
    <w:rsid w:val="007B483C"/>
    <w:rsid w:val="00882E99"/>
    <w:rsid w:val="008B39EC"/>
    <w:rsid w:val="009032F8"/>
    <w:rsid w:val="00966D98"/>
    <w:rsid w:val="00987122"/>
    <w:rsid w:val="00996DE2"/>
    <w:rsid w:val="009F14C4"/>
    <w:rsid w:val="00A51A7F"/>
    <w:rsid w:val="00AA1745"/>
    <w:rsid w:val="00AD2465"/>
    <w:rsid w:val="00BA4D75"/>
    <w:rsid w:val="00BF1421"/>
    <w:rsid w:val="00C849D4"/>
    <w:rsid w:val="00CE2C65"/>
    <w:rsid w:val="00D936AB"/>
    <w:rsid w:val="00DF562D"/>
    <w:rsid w:val="00E11107"/>
    <w:rsid w:val="00E9772D"/>
    <w:rsid w:val="00EA1CE9"/>
    <w:rsid w:val="00F11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  <w14:docId w14:val="6527D2BE"/>
  <w15:docId w15:val="{1CAE5B23-795D-4415-AEB8-9A011B8A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C849D4"/>
    <w:pPr>
      <w:keepNext/>
      <w:numPr>
        <w:numId w:val="1"/>
      </w:numPr>
      <w:pBdr>
        <w:top w:val="single" w:sz="18" w:space="5" w:color="auto" w:shadow="1"/>
        <w:left w:val="single" w:sz="18" w:space="5" w:color="auto" w:shadow="1"/>
        <w:bottom w:val="single" w:sz="18" w:space="5" w:color="auto" w:shadow="1"/>
        <w:right w:val="single" w:sz="18" w:space="5" w:color="auto" w:shadow="1"/>
      </w:pBd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849D4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1"/>
    <w:qFormat/>
    <w:rsid w:val="00C849D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C849D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C849D4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18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849D4"/>
    <w:pPr>
      <w:keepNext/>
      <w:numPr>
        <w:ilvl w:val="5"/>
        <w:numId w:val="1"/>
      </w:numPr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849D4"/>
    <w:pPr>
      <w:keepNext/>
      <w:numPr>
        <w:ilvl w:val="6"/>
        <w:numId w:val="1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849D4"/>
    <w:pPr>
      <w:keepNext/>
      <w:numPr>
        <w:ilvl w:val="7"/>
        <w:numId w:val="1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849D4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b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E2C65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E2C65"/>
    <w:rPr>
      <w:color w:val="954F72"/>
      <w:u w:val="single"/>
    </w:rPr>
  </w:style>
  <w:style w:type="paragraph" w:customStyle="1" w:styleId="font5">
    <w:name w:val="font5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font6">
    <w:name w:val="font6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63">
    <w:name w:val="xl63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4">
    <w:name w:val="xl64"/>
    <w:basedOn w:val="Normalny"/>
    <w:rsid w:val="00CE2C6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65">
    <w:name w:val="xl65"/>
    <w:basedOn w:val="Normalny"/>
    <w:rsid w:val="00CE2C6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6">
    <w:name w:val="xl66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CE2C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8">
    <w:name w:val="xl68"/>
    <w:basedOn w:val="Normalny"/>
    <w:rsid w:val="00CE2C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0">
    <w:name w:val="xl70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pl-PL"/>
    </w:rPr>
  </w:style>
  <w:style w:type="paragraph" w:customStyle="1" w:styleId="xl71">
    <w:name w:val="xl7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72">
    <w:name w:val="xl7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73">
    <w:name w:val="xl73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77">
    <w:name w:val="xl77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79">
    <w:name w:val="xl79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80">
    <w:name w:val="xl80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1">
    <w:name w:val="xl8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2">
    <w:name w:val="xl8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3">
    <w:name w:val="xl83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4">
    <w:name w:val="xl84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6">
    <w:name w:val="xl86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8">
    <w:name w:val="xl88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89">
    <w:name w:val="xl89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0">
    <w:name w:val="xl90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1">
    <w:name w:val="xl9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2">
    <w:name w:val="xl92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3">
    <w:name w:val="xl93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4">
    <w:name w:val="xl94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5">
    <w:name w:val="xl9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6">
    <w:name w:val="xl96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7">
    <w:name w:val="xl97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8">
    <w:name w:val="xl98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9">
    <w:name w:val="xl99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00">
    <w:name w:val="xl100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01">
    <w:name w:val="xl10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03">
    <w:name w:val="xl103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05">
    <w:name w:val="xl10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07">
    <w:name w:val="xl107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08">
    <w:name w:val="xl108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  <w:style w:type="paragraph" w:customStyle="1" w:styleId="xl109">
    <w:name w:val="xl109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0">
    <w:name w:val="xl110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11">
    <w:name w:val="xl111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2">
    <w:name w:val="xl11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3">
    <w:name w:val="xl113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14">
    <w:name w:val="xl114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15">
    <w:name w:val="xl11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6">
    <w:name w:val="xl116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7">
    <w:name w:val="xl117"/>
    <w:basedOn w:val="Normalny"/>
    <w:rsid w:val="00CE2C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8">
    <w:name w:val="xl118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9">
    <w:name w:val="xl119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20">
    <w:name w:val="xl120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21">
    <w:name w:val="xl121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22">
    <w:name w:val="xl12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3">
    <w:name w:val="xl123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24">
    <w:name w:val="xl124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5">
    <w:name w:val="xl125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26">
    <w:name w:val="xl126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27">
    <w:name w:val="xl127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28">
    <w:name w:val="xl128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29">
    <w:name w:val="xl129"/>
    <w:basedOn w:val="Normalny"/>
    <w:rsid w:val="00CE2C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0">
    <w:name w:val="xl130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1">
    <w:name w:val="xl13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2">
    <w:name w:val="xl132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3">
    <w:name w:val="xl133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4">
    <w:name w:val="xl134"/>
    <w:basedOn w:val="Normalny"/>
    <w:rsid w:val="00CE2C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35">
    <w:name w:val="xl135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36">
    <w:name w:val="xl136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7">
    <w:name w:val="xl137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8">
    <w:name w:val="xl138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9">
    <w:name w:val="xl139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0">
    <w:name w:val="xl140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1">
    <w:name w:val="xl141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2">
    <w:name w:val="xl14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3">
    <w:name w:val="xl143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4">
    <w:name w:val="xl144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5">
    <w:name w:val="xl14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6">
    <w:name w:val="xl146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7">
    <w:name w:val="xl147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8">
    <w:name w:val="xl148"/>
    <w:basedOn w:val="Normalny"/>
    <w:rsid w:val="00CE2C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9">
    <w:name w:val="xl149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50">
    <w:name w:val="xl150"/>
    <w:basedOn w:val="Normalny"/>
    <w:rsid w:val="00CE2C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51">
    <w:name w:val="xl15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2">
    <w:name w:val="xl152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3">
    <w:name w:val="xl153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4">
    <w:name w:val="xl154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55">
    <w:name w:val="xl155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56">
    <w:name w:val="xl156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7">
    <w:name w:val="xl157"/>
    <w:basedOn w:val="Normalny"/>
    <w:rsid w:val="00CE2C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8">
    <w:name w:val="xl158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E2C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C849D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849D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uiPriority w:val="9"/>
    <w:semiHidden/>
    <w:rsid w:val="00C849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C849D4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C849D4"/>
    <w:rPr>
      <w:rFonts w:ascii="Times New Roman" w:eastAsia="Times New Roman" w:hAnsi="Times New Roman" w:cs="Times New Roman"/>
      <w:b/>
      <w:sz w:val="18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9"/>
    <w:rsid w:val="00C849D4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C849D4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C849D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C849D4"/>
    <w:rPr>
      <w:rFonts w:ascii="Times New Roman" w:eastAsia="Times New Roman" w:hAnsi="Times New Roman" w:cs="Times New Roman"/>
      <w:b/>
      <w:color w:val="0000FF"/>
      <w:sz w:val="24"/>
      <w:szCs w:val="20"/>
      <w:lang w:eastAsia="pl-PL"/>
    </w:rPr>
  </w:style>
  <w:style w:type="character" w:customStyle="1" w:styleId="Nagwek3Znak1">
    <w:name w:val="Nagłówek 3 Znak1"/>
    <w:link w:val="Nagwek3"/>
    <w:locked/>
    <w:rsid w:val="00C849D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84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9D4"/>
  </w:style>
  <w:style w:type="paragraph" w:styleId="Stopka">
    <w:name w:val="footer"/>
    <w:basedOn w:val="Normalny"/>
    <w:link w:val="StopkaZnak"/>
    <w:uiPriority w:val="99"/>
    <w:unhideWhenUsed/>
    <w:rsid w:val="00C84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9D4"/>
  </w:style>
  <w:style w:type="paragraph" w:styleId="Bezodstpw">
    <w:name w:val="No Spacing"/>
    <w:link w:val="BezodstpwZnak"/>
    <w:qFormat/>
    <w:rsid w:val="00C849D4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B483C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9F14C4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locked/>
    <w:rsid w:val="00002970"/>
  </w:style>
  <w:style w:type="paragraph" w:customStyle="1" w:styleId="Bezodstpw1">
    <w:name w:val="Bez odstępów1"/>
    <w:link w:val="NoSpacingChar1"/>
    <w:qFormat/>
    <w:rsid w:val="0035302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5302E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4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FFE3A-1EDD-4B10-A447-4993A5F96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4715</Words>
  <Characters>28295</Characters>
  <Application>Microsoft Office Word</Application>
  <DocSecurity>0</DocSecurity>
  <Lines>235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Paulina Smoła</cp:lastModifiedBy>
  <cp:revision>8</cp:revision>
  <dcterms:created xsi:type="dcterms:W3CDTF">2023-06-01T11:16:00Z</dcterms:created>
  <dcterms:modified xsi:type="dcterms:W3CDTF">2024-11-07T12:00:00Z</dcterms:modified>
</cp:coreProperties>
</file>