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06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0"/>
        <w:gridCol w:w="1052"/>
        <w:gridCol w:w="3222"/>
      </w:tblGrid>
      <w:tr w:rsidR="002E3E88" w:rsidRPr="00C849D4" w:rsidTr="00172FDD">
        <w:tc>
          <w:tcPr>
            <w:tcW w:w="5790" w:type="dxa"/>
          </w:tcPr>
          <w:p w:rsidR="002E3E88" w:rsidRPr="00C849D4" w:rsidRDefault="00796576" w:rsidP="00CE2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3E88" w:rsidRPr="00C849D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49D4">
              <w:rPr>
                <w:rFonts w:ascii="Times New Roman" w:hAnsi="Times New Roman" w:cs="Times New Roman"/>
                <w:sz w:val="16"/>
                <w:szCs w:val="16"/>
              </w:rPr>
              <w:t>(nazwa i adres wykonawcy)</w:t>
            </w:r>
          </w:p>
        </w:tc>
        <w:tc>
          <w:tcPr>
            <w:tcW w:w="1052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2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 do SWZ</w:t>
            </w:r>
          </w:p>
        </w:tc>
      </w:tr>
      <w:tr w:rsidR="005A13D5" w:rsidRPr="00C849D4" w:rsidTr="00172FDD">
        <w:tc>
          <w:tcPr>
            <w:tcW w:w="10064" w:type="dxa"/>
            <w:gridSpan w:val="3"/>
          </w:tcPr>
          <w:p w:rsidR="008B39EC" w:rsidRDefault="008B39EC" w:rsidP="008B39EC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</w:p>
          <w:p w:rsidR="008B39EC" w:rsidRDefault="008B39EC" w:rsidP="008B39EC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</w:p>
          <w:p w:rsidR="008B39EC" w:rsidRPr="008B39EC" w:rsidRDefault="008B39EC" w:rsidP="008B39E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B39E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dotyczy: </w:t>
            </w:r>
            <w:r w:rsidRPr="008B39EC">
              <w:rPr>
                <w:rFonts w:ascii="Times New Roman" w:hAnsi="Times New Roman" w:cs="Times New Roman"/>
                <w:sz w:val="20"/>
                <w:szCs w:val="20"/>
              </w:rPr>
              <w:t xml:space="preserve">postępowania prowadzonego w trybie </w:t>
            </w:r>
            <w:r w:rsidR="00D936AB">
              <w:rPr>
                <w:rFonts w:ascii="Times New Roman" w:hAnsi="Times New Roman" w:cs="Times New Roman"/>
                <w:sz w:val="20"/>
                <w:szCs w:val="20"/>
              </w:rPr>
              <w:t>przetargu nieograniczonego na dostawę m</w:t>
            </w:r>
            <w:r w:rsidR="00436B35">
              <w:rPr>
                <w:rFonts w:ascii="Times New Roman" w:hAnsi="Times New Roman" w:cs="Times New Roman"/>
                <w:sz w:val="20"/>
                <w:szCs w:val="20"/>
              </w:rPr>
              <w:t>ięs</w:t>
            </w:r>
            <w:r w:rsidR="00D936AB">
              <w:rPr>
                <w:rFonts w:ascii="Times New Roman" w:hAnsi="Times New Roman" w:cs="Times New Roman"/>
                <w:sz w:val="20"/>
                <w:szCs w:val="20"/>
              </w:rPr>
              <w:t>a i jego przetworów</w:t>
            </w:r>
            <w:r w:rsidR="00436B35">
              <w:rPr>
                <w:rFonts w:ascii="Times New Roman" w:hAnsi="Times New Roman" w:cs="Times New Roman"/>
                <w:sz w:val="20"/>
                <w:szCs w:val="20"/>
              </w:rPr>
              <w:t xml:space="preserve"> oraz drobiu i jego przetworów</w:t>
            </w:r>
          </w:p>
          <w:p w:rsidR="005A13D5" w:rsidRPr="00C849D4" w:rsidRDefault="008B39EC" w:rsidP="008B39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9EC">
              <w:rPr>
                <w:rFonts w:ascii="Times New Roman" w:hAnsi="Times New Roman" w:cs="Times New Roman"/>
                <w:sz w:val="20"/>
                <w:szCs w:val="20"/>
              </w:rPr>
              <w:t xml:space="preserve">znak sprawy: </w:t>
            </w:r>
            <w:r w:rsidRPr="008B39EC">
              <w:rPr>
                <w:rFonts w:ascii="Times New Roman" w:hAnsi="Times New Roman" w:cs="Times New Roman"/>
                <w:b/>
                <w:sz w:val="20"/>
                <w:szCs w:val="20"/>
              </w:rPr>
              <w:t>4 WSzKzP.SZP.2612.</w:t>
            </w:r>
            <w:r w:rsidR="0080550B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  <w:r w:rsidRPr="008B39EC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 w:rsidR="0080550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CE2C65" w:rsidRPr="00C849D4" w:rsidTr="00172FDD">
        <w:tc>
          <w:tcPr>
            <w:tcW w:w="10064" w:type="dxa"/>
            <w:gridSpan w:val="3"/>
          </w:tcPr>
          <w:p w:rsidR="008B39EC" w:rsidRDefault="008B39EC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C65" w:rsidRPr="00C849D4" w:rsidRDefault="00CE2C65" w:rsidP="008B3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FORMULARZ CENOWY</w:t>
            </w:r>
          </w:p>
          <w:p w:rsidR="00CE2C65" w:rsidRPr="00C849D4" w:rsidRDefault="00CE2C65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C65" w:rsidRPr="00C849D4" w:rsidTr="00172FDD">
        <w:tc>
          <w:tcPr>
            <w:tcW w:w="10064" w:type="dxa"/>
            <w:gridSpan w:val="3"/>
          </w:tcPr>
          <w:p w:rsidR="00CE2C65" w:rsidRDefault="00CE2C65" w:rsidP="00CE2C6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849D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849D4">
              <w:rPr>
                <w:rFonts w:ascii="Times New Roman" w:hAnsi="Times New Roman" w:cs="Times New Roman"/>
                <w:iCs/>
                <w:sz w:val="20"/>
                <w:szCs w:val="20"/>
              </w:rPr>
              <w:t>enę brutto (zł), będącą podstawą do wyliczenia punktów za cenę otrzymujemy ze wzoru: Wartość jednostkowa netto (zł) razy Ilość  – daje Wartość netto (zł), z której to wartości liczymy podatek VAT i po dodaniu podatku VAT do wartości netto otrzymujemy Cenę brutto (zł).</w:t>
            </w: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54C" w:rsidRDefault="005A154C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7F7F7F"/>
                <w:bottom w:val="single" w:sz="4" w:space="0" w:color="7F7F7F"/>
              </w:tblBorders>
              <w:tblLook w:val="0000" w:firstRow="0" w:lastRow="0" w:firstColumn="0" w:lastColumn="0" w:noHBand="0" w:noVBand="0"/>
            </w:tblPr>
            <w:tblGrid>
              <w:gridCol w:w="527"/>
              <w:gridCol w:w="2030"/>
              <w:gridCol w:w="516"/>
              <w:gridCol w:w="1726"/>
              <w:gridCol w:w="1726"/>
              <w:gridCol w:w="1068"/>
              <w:gridCol w:w="1336"/>
              <w:gridCol w:w="909"/>
            </w:tblGrid>
            <w:tr w:rsidR="00172FDD" w:rsidRPr="001E0FE9" w:rsidTr="00D86A88">
              <w:trPr>
                <w:trHeight w:val="687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Nazwa asortymentu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D86A88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Ilość w ciągu </w:t>
                  </w:r>
                  <w:r w:rsidR="002A7F6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dwóch lat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72FDD" w:rsidRDefault="00172FDD" w:rsidP="00172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172FDD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Wartość  jednostkowa netto</w:t>
                  </w:r>
                </w:p>
                <w:p w:rsidR="00172FDD" w:rsidRDefault="00172FDD" w:rsidP="00172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172FDD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[PLN]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Wartość netto</w:t>
                  </w:r>
                </w:p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[PLN]</w:t>
                  </w: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Stawka podatku VAT</w:t>
                  </w:r>
                </w:p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[%]</w:t>
                  </w: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Cena brutto</w:t>
                  </w:r>
                </w:p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[PLN]</w:t>
                  </w:r>
                </w:p>
              </w:tc>
            </w:tr>
            <w:tr w:rsidR="00172FDD" w:rsidRPr="001E0FE9" w:rsidTr="00D86A88">
              <w:trPr>
                <w:trHeight w:val="292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Boczek wędzony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  <w:lang w:val="de-DE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  <w:lang w:val="de-DE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300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81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Filety z kurczaka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1100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2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Flaki wołowe. krojone mrożone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200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311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Karkówka b/k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850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88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Kiełbasa biała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55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63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Kiełbasa. sucha krakowska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55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82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Kiełbasa szynkowa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440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88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Kiełbasa szynkowa drobiowa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1850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3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Kiełbasa  Śląska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1350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318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'Korpusy"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1650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81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Kurczak świeży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1600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0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Łopatka b/k bez skóry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1400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34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Mielonka tyrolski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670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320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Mięso gulasz z ind.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2100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67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Mięso gulasz z kur.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3400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2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Ogonówka</w:t>
                  </w:r>
                  <w:proofErr w:type="spellEnd"/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450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5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Parówka cienkie drobiowe.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430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78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Pasztet. drobiowy niskotłuszczowy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300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69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Pasztetowa podwędzana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300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4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20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Polędwica  sopocka wieprzowa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420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7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Polędwica drobiowa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1700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68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Salceson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560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1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Schab b/k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2650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6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Szynka konserwowa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2770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65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Szynka wileńska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eastAsia="Arial Unicode MS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2400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84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Szynka z indyka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2450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156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Udko z kurcz. świeże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3300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308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Wołowina b/k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750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272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Wątroba drobiowa</w:t>
                  </w:r>
                </w:p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355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386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Żeberka wieprzowe. płaty</w:t>
                  </w:r>
                </w:p>
              </w:tc>
              <w:tc>
                <w:tcPr>
                  <w:tcW w:w="2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sz w:val="18"/>
                      <w:szCs w:val="18"/>
                    </w:rPr>
                    <w:t>kg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jc w:val="center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D86A88">
                    <w:rPr>
                      <w:rFonts w:cs="Calibri"/>
                      <w:color w:val="000000"/>
                    </w:rPr>
                    <w:t>150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72FDD" w:rsidRPr="001E0FE9" w:rsidTr="00D86A88">
              <w:trPr>
                <w:trHeight w:val="454"/>
              </w:trPr>
              <w:tc>
                <w:tcPr>
                  <w:tcW w:w="331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D86A88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D86A8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72FDD" w:rsidRDefault="00172FDD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AD246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172F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Pr="008F6B60" w:rsidRDefault="008F6B60" w:rsidP="00436B35">
            <w:pPr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B60">
              <w:rPr>
                <w:rFonts w:ascii="Times New Roman" w:hAnsi="Times New Roman" w:cs="Times New Roman"/>
                <w:sz w:val="20"/>
                <w:szCs w:val="20"/>
              </w:rPr>
              <w:t>Dane dotyczące przechowywania przedmiotu zamówienia i jego przydatności do spożycia:</w:t>
            </w: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15"/>
              <w:gridCol w:w="3614"/>
              <w:gridCol w:w="1922"/>
              <w:gridCol w:w="1667"/>
              <w:gridCol w:w="1920"/>
            </w:tblGrid>
            <w:tr w:rsidR="00172FDD" w:rsidRPr="001E0FE9" w:rsidTr="00172FDD">
              <w:trPr>
                <w:trHeight w:val="415"/>
              </w:trPr>
              <w:tc>
                <w:tcPr>
                  <w:tcW w:w="363" w:type="pct"/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 w:rsidRPr="001E0FE9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1837" w:type="pct"/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 w:rsidRPr="001E0FE9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 w:rsidRPr="001E0FE9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Termin przydatności do spożycia / data minimalnej trwałości</w:t>
                  </w:r>
                </w:p>
              </w:tc>
              <w:tc>
                <w:tcPr>
                  <w:tcW w:w="847" w:type="pct"/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 w:rsidRPr="001E0FE9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Temperatura przechowywania produktu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 w:rsidRPr="001E0FE9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Temperatura w czasie transportu wewnątrz pojazdu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Boczek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wędz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Filety z kurczaka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Flaki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woł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kroj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mroż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-15-1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-15-1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Karkówka b/k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Kieł. biała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Kieł. sucha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krak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Kieł. szynkowa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Kiełbasa szynkowa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drob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Kieł. śląska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'Korpusy"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Kurczak świeży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5 dni 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Łopatka b/k bez skóry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Mielonka tyrolski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mięso gulasz z ind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5 dni 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Mięso gulasz z kur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Ogonówka</w:t>
                  </w:r>
                  <w:proofErr w:type="spellEnd"/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Parówka cień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drob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Paszt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drob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niskotłu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30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19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Pasztetowa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podwę</w:t>
                  </w:r>
                  <w:proofErr w:type="spellEnd"/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8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Polęd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sop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 wieprz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Polędwica drobiowa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Salceson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Schab z/k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Szynka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kon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Szynka wileńska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Szynka z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idyka</w:t>
                  </w:r>
                  <w:proofErr w:type="spellEnd"/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14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Udko z kurcz.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świe</w:t>
                  </w:r>
                  <w:proofErr w:type="spellEnd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Wołowina b/k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Wątroba drobiowa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  <w:tr w:rsidR="00172FDD" w:rsidRPr="001E0FE9" w:rsidTr="00172FDD">
              <w:trPr>
                <w:trHeight w:val="360"/>
              </w:trPr>
              <w:tc>
                <w:tcPr>
                  <w:tcW w:w="363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837" w:type="pct"/>
                  <w:shd w:val="clear" w:color="auto" w:fill="auto"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 xml:space="preserve">Żeberka </w:t>
                  </w:r>
                  <w:proofErr w:type="spellStart"/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wiep.platy</w:t>
                  </w:r>
                  <w:proofErr w:type="spellEnd"/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5 dni</w:t>
                  </w:r>
                </w:p>
              </w:tc>
              <w:tc>
                <w:tcPr>
                  <w:tcW w:w="84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77" w:type="pct"/>
                  <w:shd w:val="clear" w:color="auto" w:fill="auto"/>
                  <w:noWrap/>
                </w:tcPr>
                <w:p w:rsidR="00172FDD" w:rsidRPr="001E0FE9" w:rsidRDefault="00172FDD" w:rsidP="00172FDD">
                  <w:pPr>
                    <w:shd w:val="clear" w:color="auto" w:fill="D9D9D9" w:themeFill="background1" w:themeFillShade="D9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0-7</w:t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  <w:vertAlign w:val="superscript"/>
                    </w:rPr>
                    <w:sym w:font="Symbol" w:char="F04F"/>
                  </w:r>
                  <w:r w:rsidRPr="001E0FE9">
                    <w:rPr>
                      <w:rFonts w:ascii="Times New Roman" w:hAnsi="Times New Roman"/>
                      <w:sz w:val="18"/>
                      <w:szCs w:val="18"/>
                    </w:rPr>
                    <w:t>C</w:t>
                  </w:r>
                </w:p>
              </w:tc>
            </w:tr>
          </w:tbl>
          <w:p w:rsidR="009032F8" w:rsidRPr="00C849D4" w:rsidRDefault="009032F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6B35" w:rsidRPr="00C849D4" w:rsidTr="00172FDD">
        <w:tc>
          <w:tcPr>
            <w:tcW w:w="10064" w:type="dxa"/>
            <w:gridSpan w:val="3"/>
          </w:tcPr>
          <w:p w:rsidR="00436B35" w:rsidRPr="00C849D4" w:rsidRDefault="008B1235" w:rsidP="008B1235">
            <w:pPr>
              <w:tabs>
                <w:tab w:val="left" w:pos="30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ab/>
            </w:r>
          </w:p>
        </w:tc>
      </w:tr>
    </w:tbl>
    <w:p w:rsidR="00CE2C65" w:rsidRPr="00C849D4" w:rsidRDefault="00CE2C65" w:rsidP="0044144E"/>
    <w:sectPr w:rsidR="00CE2C65" w:rsidRPr="00C849D4" w:rsidSect="008B39E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D75" w:rsidRDefault="00BA4D75" w:rsidP="00C849D4">
      <w:pPr>
        <w:spacing w:after="0" w:line="240" w:lineRule="auto"/>
      </w:pPr>
      <w:r>
        <w:separator/>
      </w:r>
    </w:p>
  </w:endnote>
  <w:endnote w:type="continuationSeparator" w:id="0">
    <w:p w:rsidR="00BA4D75" w:rsidRDefault="00BA4D75" w:rsidP="00C8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D75" w:rsidRDefault="00BA4D75" w:rsidP="00C849D4">
      <w:pPr>
        <w:spacing w:after="0" w:line="240" w:lineRule="auto"/>
      </w:pPr>
      <w:r>
        <w:separator/>
      </w:r>
    </w:p>
  </w:footnote>
  <w:footnote w:type="continuationSeparator" w:id="0">
    <w:p w:rsidR="00BA4D75" w:rsidRDefault="00BA4D75" w:rsidP="00C84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13BC7"/>
    <w:multiLevelType w:val="hybridMultilevel"/>
    <w:tmpl w:val="E7AC2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7A6E1D93"/>
    <w:multiLevelType w:val="hybridMultilevel"/>
    <w:tmpl w:val="E38027A4"/>
    <w:lvl w:ilvl="0" w:tplc="9148F7F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65"/>
    <w:rsid w:val="00054AA2"/>
    <w:rsid w:val="00172FDD"/>
    <w:rsid w:val="001860F7"/>
    <w:rsid w:val="001E45BE"/>
    <w:rsid w:val="00244C6F"/>
    <w:rsid w:val="002A408B"/>
    <w:rsid w:val="002A7F64"/>
    <w:rsid w:val="002B4CB9"/>
    <w:rsid w:val="002E3E88"/>
    <w:rsid w:val="003E6948"/>
    <w:rsid w:val="00412C3A"/>
    <w:rsid w:val="00436B35"/>
    <w:rsid w:val="0044144E"/>
    <w:rsid w:val="00572996"/>
    <w:rsid w:val="005A13D5"/>
    <w:rsid w:val="005A154C"/>
    <w:rsid w:val="005C7849"/>
    <w:rsid w:val="005E6CD2"/>
    <w:rsid w:val="00705E71"/>
    <w:rsid w:val="00796576"/>
    <w:rsid w:val="007A48F5"/>
    <w:rsid w:val="0080550B"/>
    <w:rsid w:val="008B1235"/>
    <w:rsid w:val="008B39EC"/>
    <w:rsid w:val="008F6B60"/>
    <w:rsid w:val="009032F8"/>
    <w:rsid w:val="00966D98"/>
    <w:rsid w:val="00987122"/>
    <w:rsid w:val="00996DE2"/>
    <w:rsid w:val="00AA1745"/>
    <w:rsid w:val="00AD2465"/>
    <w:rsid w:val="00BA4D75"/>
    <w:rsid w:val="00BF1421"/>
    <w:rsid w:val="00C849D4"/>
    <w:rsid w:val="00CD5400"/>
    <w:rsid w:val="00CE2C65"/>
    <w:rsid w:val="00D86A88"/>
    <w:rsid w:val="00D936AB"/>
    <w:rsid w:val="00E9772D"/>
    <w:rsid w:val="00F11190"/>
    <w:rsid w:val="00F47179"/>
    <w:rsid w:val="00FC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3C1B3"/>
  <w15:docId w15:val="{1CAE5B23-795D-4415-AEB8-9A011B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C849D4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49D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1"/>
    <w:qFormat/>
    <w:rsid w:val="00C849D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849D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49D4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49D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49D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49D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49D4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2C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2C65"/>
    <w:rPr>
      <w:color w:val="954F72"/>
      <w:u w:val="single"/>
    </w:rPr>
  </w:style>
  <w:style w:type="paragraph" w:customStyle="1" w:styleId="font5">
    <w:name w:val="font5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CE2C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4">
    <w:name w:val="xl134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8">
    <w:name w:val="xl138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E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849D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849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uiPriority w:val="9"/>
    <w:semiHidden/>
    <w:rsid w:val="00C849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849D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849D4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C849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849D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849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849D4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3Znak1">
    <w:name w:val="Nagłówek 3 Znak1"/>
    <w:link w:val="Nagwek3"/>
    <w:locked/>
    <w:rsid w:val="00C849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D4"/>
  </w:style>
  <w:style w:type="paragraph" w:styleId="Stopka">
    <w:name w:val="footer"/>
    <w:basedOn w:val="Normalny"/>
    <w:link w:val="Stopka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D4"/>
  </w:style>
  <w:style w:type="paragraph" w:styleId="Bezodstpw">
    <w:name w:val="No Spacing"/>
    <w:uiPriority w:val="1"/>
    <w:qFormat/>
    <w:rsid w:val="00C849D4"/>
    <w:pPr>
      <w:spacing w:after="0" w:line="240" w:lineRule="auto"/>
    </w:pPr>
  </w:style>
  <w:style w:type="paragraph" w:customStyle="1" w:styleId="Bezodstpw1">
    <w:name w:val="Bez odstępów1"/>
    <w:link w:val="NoSpacingChar1"/>
    <w:qFormat/>
    <w:rsid w:val="00CD5400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CD5400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4</cp:revision>
  <dcterms:created xsi:type="dcterms:W3CDTF">2024-11-13T14:20:00Z</dcterms:created>
  <dcterms:modified xsi:type="dcterms:W3CDTF">2024-11-19T08:29:00Z</dcterms:modified>
</cp:coreProperties>
</file>