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C6" w:rsidRDefault="004F63CE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0D43">
        <w:rPr>
          <w:i/>
          <w:sz w:val="22"/>
          <w:szCs w:val="22"/>
        </w:rPr>
        <w:t xml:space="preserve">Załącznik nr </w:t>
      </w:r>
      <w:r w:rsidR="004F646F">
        <w:rPr>
          <w:i/>
          <w:sz w:val="22"/>
          <w:szCs w:val="22"/>
        </w:rPr>
        <w:t>6a)</w:t>
      </w:r>
    </w:p>
    <w:p w:rsidR="00D46D76" w:rsidRDefault="00D46D76">
      <w:pPr>
        <w:rPr>
          <w:i/>
          <w:sz w:val="22"/>
          <w:szCs w:val="22"/>
        </w:rPr>
      </w:pPr>
    </w:p>
    <w:p w:rsidR="00821D99" w:rsidRDefault="00821D99" w:rsidP="00D46D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OSÓB </w:t>
      </w:r>
    </w:p>
    <w:p w:rsidR="00D46D76" w:rsidRPr="00DF646D" w:rsidRDefault="00821D99" w:rsidP="00D46D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WRAZ Z INFORMACJĄ O</w:t>
      </w:r>
      <w:r w:rsidRPr="00DF646D">
        <w:rPr>
          <w:b/>
          <w:sz w:val="24"/>
          <w:szCs w:val="24"/>
        </w:rPr>
        <w:t xml:space="preserve"> </w:t>
      </w:r>
      <w:r w:rsidR="00DF646D" w:rsidRPr="00DF646D">
        <w:rPr>
          <w:b/>
          <w:sz w:val="24"/>
          <w:szCs w:val="24"/>
        </w:rPr>
        <w:t>DYSPONOWANIU</w:t>
      </w:r>
      <w:r>
        <w:rPr>
          <w:b/>
          <w:sz w:val="24"/>
          <w:szCs w:val="24"/>
        </w:rPr>
        <w:t xml:space="preserve"> TYMI</w:t>
      </w:r>
      <w:r w:rsidR="00DF646D" w:rsidRPr="00DF646D">
        <w:rPr>
          <w:b/>
          <w:sz w:val="24"/>
          <w:szCs w:val="24"/>
        </w:rPr>
        <w:t xml:space="preserve"> OSOBAMI</w:t>
      </w:r>
    </w:p>
    <w:p w:rsidR="004F63CE" w:rsidRDefault="004F63CE">
      <w:pPr>
        <w:rPr>
          <w:i/>
          <w:sz w:val="22"/>
          <w:szCs w:val="22"/>
        </w:rPr>
      </w:pPr>
    </w:p>
    <w:p w:rsidR="004F63CE" w:rsidRPr="00762B45" w:rsidRDefault="004F63CE" w:rsidP="004F63CE">
      <w:pPr>
        <w:pStyle w:val="Styl1"/>
        <w:tabs>
          <w:tab w:val="left" w:pos="708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</w:t>
      </w:r>
      <w:r w:rsidRPr="00047575">
        <w:rPr>
          <w:rFonts w:ascii="Arial" w:hAnsi="Arial" w:cs="Arial"/>
          <w:sz w:val="22"/>
          <w:szCs w:val="22"/>
        </w:rPr>
        <w:t xml:space="preserve">postępowania o udzielenie zamówienia prowadzonego w trybie przetargu nieograniczonego na zadanie pn. </w:t>
      </w:r>
      <w:r w:rsidRPr="00762B45">
        <w:rPr>
          <w:rFonts w:ascii="Arial" w:hAnsi="Arial" w:cs="Arial"/>
          <w:bCs/>
          <w:color w:val="000000"/>
          <w:sz w:val="22"/>
          <w:szCs w:val="22"/>
        </w:rPr>
        <w:t>„</w:t>
      </w:r>
      <w:r w:rsidR="004F646F" w:rsidRPr="00762B45">
        <w:rPr>
          <w:rFonts w:ascii="Arial" w:hAnsi="Arial" w:cs="Arial"/>
          <w:b/>
          <w:color w:val="000000"/>
          <w:sz w:val="22"/>
          <w:szCs w:val="22"/>
        </w:rPr>
        <w:t xml:space="preserve">Dobór, dostawa wraz z rozmieszczeniem </w:t>
      </w:r>
      <w:r w:rsidR="000D6384">
        <w:rPr>
          <w:rFonts w:ascii="Arial" w:hAnsi="Arial" w:cs="Arial"/>
          <w:b/>
          <w:color w:val="000000"/>
          <w:sz w:val="22"/>
          <w:szCs w:val="22"/>
        </w:rPr>
        <w:t xml:space="preserve">i uruchomieniem </w:t>
      </w:r>
      <w:r w:rsidR="004F646F" w:rsidRPr="00762B45">
        <w:rPr>
          <w:rFonts w:ascii="Arial" w:hAnsi="Arial" w:cs="Arial"/>
          <w:b/>
          <w:color w:val="000000"/>
          <w:sz w:val="22"/>
          <w:szCs w:val="22"/>
        </w:rPr>
        <w:t xml:space="preserve">agregatu pompowego w Pompowni Głównej </w:t>
      </w:r>
      <w:proofErr w:type="spellStart"/>
      <w:r w:rsidR="004F646F" w:rsidRPr="00762B45">
        <w:rPr>
          <w:rFonts w:ascii="Arial" w:hAnsi="Arial" w:cs="Arial"/>
          <w:b/>
          <w:color w:val="000000"/>
          <w:sz w:val="22"/>
          <w:szCs w:val="22"/>
        </w:rPr>
        <w:t>ZUW</w:t>
      </w:r>
      <w:proofErr w:type="spellEnd"/>
      <w:r w:rsidR="004F646F" w:rsidRPr="00762B45">
        <w:rPr>
          <w:rFonts w:ascii="Arial" w:hAnsi="Arial" w:cs="Arial"/>
          <w:b/>
          <w:color w:val="000000"/>
          <w:sz w:val="22"/>
          <w:szCs w:val="22"/>
        </w:rPr>
        <w:t xml:space="preserve"> w miejscowości Zagnańsk</w:t>
      </w:r>
      <w:r w:rsidRPr="00762B45">
        <w:rPr>
          <w:rFonts w:ascii="Arial" w:hAnsi="Arial" w:cs="Arial"/>
          <w:bCs/>
          <w:color w:val="000000"/>
          <w:sz w:val="22"/>
          <w:szCs w:val="22"/>
        </w:rPr>
        <w:t>”</w:t>
      </w:r>
      <w:r w:rsidRPr="00762B45">
        <w:rPr>
          <w:rFonts w:ascii="Arial" w:hAnsi="Arial" w:cs="Arial"/>
          <w:bCs/>
          <w:sz w:val="22"/>
          <w:szCs w:val="22"/>
        </w:rPr>
        <w:t>.</w:t>
      </w:r>
    </w:p>
    <w:p w:rsidR="004F63CE" w:rsidRPr="004F646F" w:rsidRDefault="004F646F" w:rsidP="004F63CE">
      <w:pPr>
        <w:tabs>
          <w:tab w:val="left" w:pos="284"/>
        </w:tabs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proofErr w:type="spellStart"/>
      <w:r>
        <w:rPr>
          <w:b/>
          <w:sz w:val="22"/>
          <w:szCs w:val="22"/>
        </w:rPr>
        <w:t>KML</w:t>
      </w:r>
      <w:proofErr w:type="spellEnd"/>
      <w:r>
        <w:rPr>
          <w:b/>
          <w:sz w:val="22"/>
          <w:szCs w:val="22"/>
        </w:rPr>
        <w:t xml:space="preserve"> – 35</w:t>
      </w:r>
      <w:r w:rsidR="004F63CE" w:rsidRPr="004F646F">
        <w:rPr>
          <w:b/>
          <w:sz w:val="22"/>
          <w:szCs w:val="22"/>
        </w:rPr>
        <w:t>/2019</w:t>
      </w:r>
    </w:p>
    <w:p w:rsidR="004F63CE" w:rsidRPr="004F63CE" w:rsidRDefault="004F63CE" w:rsidP="004F63CE">
      <w:pPr>
        <w:shd w:val="clear" w:color="auto" w:fill="FFFFFF"/>
        <w:ind w:right="38"/>
        <w:rPr>
          <w:b/>
          <w:bCs/>
          <w:sz w:val="22"/>
          <w:szCs w:val="22"/>
        </w:rPr>
      </w:pPr>
      <w:r w:rsidRPr="004F63CE">
        <w:rPr>
          <w:b/>
          <w:bCs/>
          <w:sz w:val="22"/>
          <w:szCs w:val="22"/>
        </w:rPr>
        <w:t xml:space="preserve">Wykaz </w:t>
      </w:r>
      <w:r w:rsidR="00197D58">
        <w:rPr>
          <w:b/>
          <w:bCs/>
          <w:sz w:val="22"/>
          <w:szCs w:val="22"/>
        </w:rPr>
        <w:t>osób o wymagany</w:t>
      </w:r>
      <w:r w:rsidR="000647BC">
        <w:rPr>
          <w:b/>
          <w:bCs/>
          <w:sz w:val="22"/>
          <w:szCs w:val="22"/>
        </w:rPr>
        <w:t>ch uprawnieniach.</w:t>
      </w:r>
      <w:bookmarkStart w:id="0" w:name="_GoBack"/>
      <w:bookmarkEnd w:id="0"/>
    </w:p>
    <w:p w:rsidR="004F63CE" w:rsidRPr="004F63CE" w:rsidRDefault="004F63CE" w:rsidP="004F63CE">
      <w:pPr>
        <w:shd w:val="clear" w:color="auto" w:fill="FFFFFF"/>
        <w:ind w:right="38"/>
        <w:jc w:val="center"/>
        <w:rPr>
          <w:b/>
          <w:bCs/>
          <w:sz w:val="22"/>
          <w:szCs w:val="22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506"/>
        <w:gridCol w:w="1843"/>
        <w:gridCol w:w="2126"/>
        <w:gridCol w:w="1985"/>
      </w:tblGrid>
      <w:tr w:rsidR="00821D99" w:rsidRPr="004F63CE" w:rsidTr="003A59A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99" w:rsidRPr="00D46D76" w:rsidRDefault="00821D99">
            <w:pPr>
              <w:ind w:right="38"/>
              <w:jc w:val="center"/>
              <w:rPr>
                <w:b/>
                <w:bCs/>
              </w:rPr>
            </w:pPr>
            <w:r w:rsidRPr="00D46D76">
              <w:rPr>
                <w:b/>
                <w:bCs/>
              </w:rPr>
              <w:t>Lp.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99" w:rsidRPr="00D46D76" w:rsidRDefault="00821D99">
            <w:pPr>
              <w:ind w:right="38"/>
              <w:jc w:val="center"/>
              <w:rPr>
                <w:b/>
                <w:bCs/>
              </w:rPr>
            </w:pPr>
            <w:r w:rsidRPr="00D46D76">
              <w:rPr>
                <w:b/>
                <w:bCs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99" w:rsidRPr="00D46D76" w:rsidRDefault="00821D99">
            <w:pPr>
              <w:ind w:righ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9" w:rsidRPr="00D46D76" w:rsidRDefault="003A59A9" w:rsidP="003A59A9">
            <w:pPr>
              <w:ind w:righ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czynności wykonywanych podczas realizacji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99" w:rsidRPr="00D46D76" w:rsidRDefault="00821D99">
            <w:pPr>
              <w:ind w:right="38" w:firstLine="248"/>
              <w:jc w:val="center"/>
              <w:rPr>
                <w:b/>
                <w:bCs/>
              </w:rPr>
            </w:pPr>
            <w:r w:rsidRPr="00D46D76">
              <w:rPr>
                <w:b/>
                <w:bCs/>
              </w:rPr>
              <w:t>Podstawa prawna dysponowania osobą</w:t>
            </w:r>
          </w:p>
        </w:tc>
      </w:tr>
      <w:tr w:rsidR="00821D99" w:rsidRPr="004F63CE" w:rsidTr="003A59A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99" w:rsidRPr="00197D58" w:rsidRDefault="00821D99">
            <w:pPr>
              <w:ind w:right="38"/>
              <w:jc w:val="center"/>
              <w:rPr>
                <w:bCs/>
                <w:sz w:val="16"/>
                <w:szCs w:val="16"/>
              </w:rPr>
            </w:pPr>
            <w:r w:rsidRPr="00197D5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99" w:rsidRPr="00197D58" w:rsidRDefault="00821D99">
            <w:pPr>
              <w:ind w:right="38"/>
              <w:jc w:val="center"/>
              <w:rPr>
                <w:bCs/>
                <w:sz w:val="16"/>
                <w:szCs w:val="16"/>
              </w:rPr>
            </w:pPr>
            <w:r w:rsidRPr="00197D5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99" w:rsidRPr="00197D58" w:rsidRDefault="00821D99">
            <w:pPr>
              <w:ind w:right="3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9" w:rsidRPr="00197D58" w:rsidRDefault="00821D99" w:rsidP="00821D99">
            <w:pPr>
              <w:ind w:right="3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99" w:rsidRPr="00197D58" w:rsidRDefault="00821D99" w:rsidP="00197D58">
            <w:pPr>
              <w:ind w:right="3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821D99" w:rsidRPr="004F63CE" w:rsidTr="003A59A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9" w:rsidRPr="004F63CE" w:rsidRDefault="00821D99">
            <w:pPr>
              <w:ind w:right="38"/>
              <w:rPr>
                <w:b/>
                <w:bCs/>
                <w:sz w:val="22"/>
                <w:szCs w:val="22"/>
              </w:rPr>
            </w:pPr>
          </w:p>
        </w:tc>
      </w:tr>
    </w:tbl>
    <w:p w:rsidR="004F63CE" w:rsidRDefault="004F63CE" w:rsidP="004F63CE">
      <w:pPr>
        <w:shd w:val="clear" w:color="auto" w:fill="FFFFFF"/>
        <w:ind w:right="38"/>
        <w:rPr>
          <w:b/>
          <w:bCs/>
          <w:sz w:val="22"/>
          <w:szCs w:val="22"/>
        </w:rPr>
      </w:pPr>
    </w:p>
    <w:p w:rsidR="004F63CE" w:rsidRDefault="004F63CE" w:rsidP="004F63CE">
      <w:pPr>
        <w:shd w:val="clear" w:color="auto" w:fill="FFFFFF"/>
        <w:ind w:right="38"/>
        <w:rPr>
          <w:b/>
          <w:bCs/>
          <w:sz w:val="22"/>
          <w:szCs w:val="22"/>
        </w:rPr>
      </w:pPr>
    </w:p>
    <w:p w:rsidR="004F63CE" w:rsidRPr="004F63CE" w:rsidRDefault="004F63CE" w:rsidP="004F63CE">
      <w:pPr>
        <w:shd w:val="clear" w:color="auto" w:fill="FFFFFF"/>
        <w:ind w:right="38"/>
        <w:rPr>
          <w:b/>
          <w:bCs/>
          <w:sz w:val="22"/>
          <w:szCs w:val="22"/>
        </w:rPr>
      </w:pPr>
    </w:p>
    <w:p w:rsidR="004F63CE" w:rsidRDefault="004F63CE" w:rsidP="004F63CE">
      <w:pPr>
        <w:ind w:left="180" w:hanging="180"/>
        <w:jc w:val="both"/>
      </w:pPr>
      <w:r>
        <w:t>………</w:t>
      </w:r>
      <w:r w:rsidR="004F646F">
        <w:t>.............................</w:t>
      </w:r>
      <w:r>
        <w:t xml:space="preserve">……, </w:t>
      </w:r>
      <w:proofErr w:type="gramStart"/>
      <w:r w:rsidRPr="00050133">
        <w:t>dnia</w:t>
      </w:r>
      <w:proofErr w:type="gramEnd"/>
      <w:r>
        <w:t xml:space="preserve"> …………</w:t>
      </w:r>
    </w:p>
    <w:p w:rsidR="004F63CE" w:rsidRDefault="004F63CE" w:rsidP="004F63CE">
      <w:pPr>
        <w:ind w:left="181" w:hanging="181"/>
        <w:jc w:val="both"/>
      </w:pPr>
      <w:r>
        <w:t xml:space="preserve">                                                                                                    ………......................…………………</w:t>
      </w:r>
    </w:p>
    <w:p w:rsidR="004F63CE" w:rsidRPr="006358FC" w:rsidRDefault="004F63CE" w:rsidP="004F63CE">
      <w:pPr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(podpis Wykonawcy/ów)</w:t>
      </w:r>
    </w:p>
    <w:p w:rsidR="00197D58" w:rsidRPr="00FF2088" w:rsidRDefault="00197D58" w:rsidP="00197D58">
      <w:pPr>
        <w:spacing w:after="120"/>
        <w:jc w:val="both"/>
        <w:rPr>
          <w:rFonts w:cs="Times New Roman"/>
          <w:b/>
        </w:rPr>
      </w:pPr>
    </w:p>
    <w:p w:rsidR="00110D43" w:rsidRPr="00762B45" w:rsidRDefault="00197D58" w:rsidP="00110D43">
      <w:pPr>
        <w:spacing w:after="120"/>
        <w:jc w:val="both"/>
        <w:rPr>
          <w:rFonts w:cs="Times New Roman"/>
        </w:rPr>
      </w:pPr>
      <w:r w:rsidRPr="00762B45">
        <w:rPr>
          <w:rFonts w:cs="Times New Roman"/>
          <w:b/>
        </w:rPr>
        <w:t xml:space="preserve">Wykonawca, </w:t>
      </w:r>
      <w:r w:rsidR="00110D43" w:rsidRPr="00762B45">
        <w:rPr>
          <w:rFonts w:cs="Times New Roman"/>
          <w:b/>
        </w:rPr>
        <w:t xml:space="preserve">winien </w:t>
      </w:r>
      <w:proofErr w:type="gramStart"/>
      <w:r w:rsidR="00FF2088" w:rsidRPr="00762B45">
        <w:rPr>
          <w:rFonts w:cs="Times New Roman"/>
          <w:b/>
        </w:rPr>
        <w:t>dysponować co</w:t>
      </w:r>
      <w:proofErr w:type="gramEnd"/>
      <w:r w:rsidR="00FF2088" w:rsidRPr="00762B45">
        <w:rPr>
          <w:rFonts w:cs="Times New Roman"/>
          <w:b/>
        </w:rPr>
        <w:t xml:space="preserve"> najmniej dwiema osobami z których jedna musi posiadać Świadectwo kwalifikacyjne uprawniające do zajmowanie się eksploatacja urządzeń, instalacji i sieci na stanowisku dozoru (D), a druga w/w świadectwo na stanowisku eksploatacji (E).</w:t>
      </w:r>
    </w:p>
    <w:p w:rsidR="00197D58" w:rsidRPr="00762B45" w:rsidRDefault="00197D58" w:rsidP="00110D43">
      <w:pPr>
        <w:spacing w:after="120"/>
        <w:jc w:val="both"/>
        <w:rPr>
          <w:rFonts w:cs="Times New Roman"/>
        </w:rPr>
      </w:pPr>
      <w:r w:rsidRPr="00762B45">
        <w:rPr>
          <w:rFonts w:cs="Times New Roman"/>
        </w:rPr>
        <w:t xml:space="preserve">(w przypadku wspólnego ubiegania się dwóch lub więcej Wykonawców o udzielenie niniejszego zamówienia, przynajmniej jeden z nich winien wykazać się spełnieniem warunku w zakresie zdolności technicznej i zawodowej), </w:t>
      </w:r>
    </w:p>
    <w:p w:rsidR="00197D58" w:rsidRPr="004F63CE" w:rsidRDefault="00197D58" w:rsidP="000647BC">
      <w:pPr>
        <w:spacing w:after="120"/>
        <w:jc w:val="both"/>
        <w:rPr>
          <w:sz w:val="22"/>
          <w:szCs w:val="22"/>
        </w:rPr>
      </w:pPr>
      <w:r w:rsidRPr="000647BC">
        <w:rPr>
          <w:rFonts w:cs="Times New Roman"/>
          <w:i/>
        </w:rPr>
        <w:t>Zamawiający wymaga, aby w celu</w:t>
      </w:r>
      <w:r w:rsidRPr="00762B45">
        <w:rPr>
          <w:rFonts w:cs="Times New Roman"/>
        </w:rPr>
        <w:t xml:space="preserve"> </w:t>
      </w:r>
      <w:r w:rsidR="000647BC" w:rsidRPr="00B12036">
        <w:rPr>
          <w:i/>
        </w:rPr>
        <w:t xml:space="preserve">potwierdzenia tego warunku </w:t>
      </w:r>
      <w:r w:rsidR="000647BC">
        <w:rPr>
          <w:i/>
        </w:rPr>
        <w:t>Wykonawca złożył</w:t>
      </w:r>
      <w:r w:rsidR="000647BC">
        <w:rPr>
          <w:i/>
        </w:rPr>
        <w:t xml:space="preserve"> wykaz</w:t>
      </w:r>
      <w:r w:rsidR="000647BC">
        <w:rPr>
          <w:i/>
        </w:rPr>
        <w:t xml:space="preserve"> osób, skierowanych </w:t>
      </w:r>
      <w:r w:rsidR="000647BC">
        <w:rPr>
          <w:i/>
        </w:rPr>
        <w:t>do realizacji zamówienia wraz z informacją na temat ich uprawnień do wykonania zamówienia, a także zakresu wykonywanych przez nie czynności</w:t>
      </w:r>
      <w:r w:rsidR="000647BC">
        <w:rPr>
          <w:i/>
        </w:rPr>
        <w:t xml:space="preserve"> wraz z informacją</w:t>
      </w:r>
      <w:r w:rsidR="000647BC">
        <w:rPr>
          <w:i/>
        </w:rPr>
        <w:t xml:space="preserve"> o podstawie dysponowania tymi osobami</w:t>
      </w:r>
    </w:p>
    <w:sectPr w:rsidR="00197D58" w:rsidRPr="004F63CE" w:rsidSect="004F63CE">
      <w:foot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0C" w:rsidRDefault="00E7000C" w:rsidP="004F63CE">
      <w:r>
        <w:separator/>
      </w:r>
    </w:p>
  </w:endnote>
  <w:endnote w:type="continuationSeparator" w:id="0">
    <w:p w:rsidR="00E7000C" w:rsidRDefault="00E7000C" w:rsidP="004F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CE" w:rsidRPr="004F63CE" w:rsidRDefault="004F63CE" w:rsidP="004F63CE">
    <w:pPr>
      <w:pStyle w:val="Stopka"/>
      <w:rPr>
        <w:sz w:val="18"/>
        <w:szCs w:val="18"/>
      </w:rPr>
    </w:pPr>
    <w:r w:rsidRPr="004F63CE">
      <w:rPr>
        <w:sz w:val="18"/>
        <w:szCs w:val="18"/>
      </w:rPr>
      <w:t>________________________________________________________________________________</w:t>
    </w:r>
    <w:r>
      <w:rPr>
        <w:sz w:val="18"/>
        <w:szCs w:val="18"/>
      </w:rPr>
      <w:t>__________</w:t>
    </w:r>
    <w:r w:rsidRPr="004F63CE">
      <w:rPr>
        <w:sz w:val="18"/>
        <w:szCs w:val="18"/>
      </w:rPr>
      <w:br/>
      <w:t xml:space="preserve">Załącznik nr </w:t>
    </w:r>
    <w:r w:rsidR="004F646F">
      <w:rPr>
        <w:sz w:val="18"/>
        <w:szCs w:val="18"/>
      </w:rPr>
      <w:t>6a</w:t>
    </w:r>
    <w:r w:rsidRPr="004F63CE">
      <w:rPr>
        <w:sz w:val="18"/>
        <w:szCs w:val="18"/>
      </w:rPr>
      <w:t xml:space="preserve"> – </w:t>
    </w:r>
    <w:r w:rsidR="004F646F">
      <w:rPr>
        <w:sz w:val="18"/>
        <w:szCs w:val="18"/>
      </w:rPr>
      <w:t>Dobór, dostawa wraz z rozmieszczeniem</w:t>
    </w:r>
    <w:r w:rsidRPr="004F63CE">
      <w:rPr>
        <w:sz w:val="18"/>
        <w:szCs w:val="18"/>
      </w:rPr>
      <w:t xml:space="preserve"> </w:t>
    </w:r>
    <w:r w:rsidR="000D6384">
      <w:rPr>
        <w:sz w:val="18"/>
        <w:szCs w:val="18"/>
      </w:rPr>
      <w:t xml:space="preserve">i uruchomieniem </w:t>
    </w:r>
    <w:r w:rsidR="004F646F">
      <w:rPr>
        <w:sz w:val="18"/>
        <w:szCs w:val="18"/>
      </w:rPr>
      <w:t>agregatu pompowego...</w:t>
    </w:r>
  </w:p>
  <w:p w:rsidR="004F63CE" w:rsidRDefault="004F63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0C" w:rsidRDefault="00E7000C" w:rsidP="004F63CE">
      <w:r>
        <w:separator/>
      </w:r>
    </w:p>
  </w:footnote>
  <w:footnote w:type="continuationSeparator" w:id="0">
    <w:p w:rsidR="00E7000C" w:rsidRDefault="00E7000C" w:rsidP="004F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D2"/>
    <w:rsid w:val="000647BC"/>
    <w:rsid w:val="000D6384"/>
    <w:rsid w:val="00110D43"/>
    <w:rsid w:val="00197D58"/>
    <w:rsid w:val="00285E59"/>
    <w:rsid w:val="002A62C6"/>
    <w:rsid w:val="00337FB3"/>
    <w:rsid w:val="00346EEF"/>
    <w:rsid w:val="003A59A9"/>
    <w:rsid w:val="004F63CE"/>
    <w:rsid w:val="004F646F"/>
    <w:rsid w:val="005B29F4"/>
    <w:rsid w:val="005C262C"/>
    <w:rsid w:val="005E779C"/>
    <w:rsid w:val="006041E0"/>
    <w:rsid w:val="00712EB2"/>
    <w:rsid w:val="00762B45"/>
    <w:rsid w:val="007D2AEF"/>
    <w:rsid w:val="00821D99"/>
    <w:rsid w:val="008A392F"/>
    <w:rsid w:val="008D2FB0"/>
    <w:rsid w:val="00BF746C"/>
    <w:rsid w:val="00C47CD2"/>
    <w:rsid w:val="00D35F7D"/>
    <w:rsid w:val="00D46D76"/>
    <w:rsid w:val="00DF4191"/>
    <w:rsid w:val="00DF646D"/>
    <w:rsid w:val="00E7000C"/>
    <w:rsid w:val="00E72284"/>
    <w:rsid w:val="00FE58A7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0AE0E6-CE8D-4FFE-9F57-53F6E41D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F63CE"/>
    <w:pPr>
      <w:widowControl/>
      <w:autoSpaceDE/>
      <w:autoSpaceDN/>
      <w:adjustRightInd/>
      <w:ind w:left="3540" w:hanging="2832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63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agwek"/>
    <w:rsid w:val="004F63CE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63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3C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3C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Ewa Żelazek</cp:lastModifiedBy>
  <cp:revision>20</cp:revision>
  <cp:lastPrinted>2019-10-09T09:10:00Z</cp:lastPrinted>
  <dcterms:created xsi:type="dcterms:W3CDTF">2019-08-16T11:53:00Z</dcterms:created>
  <dcterms:modified xsi:type="dcterms:W3CDTF">2019-10-16T06:30:00Z</dcterms:modified>
</cp:coreProperties>
</file>