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9C" w:rsidRPr="00CB1C9C" w:rsidRDefault="00F1019C" w:rsidP="00F1019C">
      <w:pPr>
        <w:pStyle w:val="Nagwek1"/>
        <w:jc w:val="right"/>
        <w:rPr>
          <w:rFonts w:ascii="Times New Roman" w:hAnsi="Times New Roman"/>
          <w:lang w:val="pl-PL"/>
        </w:rPr>
      </w:pPr>
      <w:r w:rsidRPr="00CB1C9C">
        <w:rPr>
          <w:rFonts w:ascii="Times New Roman" w:hAnsi="Times New Roman"/>
          <w:szCs w:val="20"/>
          <w:lang w:val="pl-PL"/>
        </w:rPr>
        <w:t>Z</w:t>
      </w:r>
      <w:proofErr w:type="spellStart"/>
      <w:r w:rsidRPr="00CB1C9C">
        <w:rPr>
          <w:rFonts w:ascii="Times New Roman" w:hAnsi="Times New Roman"/>
        </w:rPr>
        <w:t>ałącznik</w:t>
      </w:r>
      <w:proofErr w:type="spellEnd"/>
      <w:r w:rsidRPr="00CB1C9C">
        <w:rPr>
          <w:rFonts w:ascii="Times New Roman" w:hAnsi="Times New Roman"/>
        </w:rPr>
        <w:t xml:space="preserve"> Nr </w:t>
      </w:r>
      <w:r w:rsidRPr="00CB1C9C">
        <w:rPr>
          <w:rFonts w:ascii="Times New Roman" w:hAnsi="Times New Roman"/>
          <w:lang w:val="pl-PL"/>
        </w:rPr>
        <w:t>2</w:t>
      </w:r>
      <w:r>
        <w:rPr>
          <w:rFonts w:ascii="Times New Roman" w:hAnsi="Times New Roman"/>
          <w:lang w:val="pl-PL"/>
        </w:rPr>
        <w:t>A</w:t>
      </w:r>
    </w:p>
    <w:p w:rsidR="00F1019C" w:rsidRPr="00CB1C9C" w:rsidRDefault="00F1019C" w:rsidP="00F1019C">
      <w:pPr>
        <w:rPr>
          <w:lang w:eastAsia="x-none"/>
        </w:rPr>
      </w:pPr>
    </w:p>
    <w:p w:rsidR="00F1019C" w:rsidRPr="004A79B2" w:rsidRDefault="00F1019C" w:rsidP="00F1019C">
      <w:r w:rsidRPr="004A79B2">
        <w:t xml:space="preserve">    </w:t>
      </w:r>
    </w:p>
    <w:p w:rsidR="00F1019C" w:rsidRPr="004A79B2" w:rsidRDefault="00F1019C" w:rsidP="00F1019C"/>
    <w:p w:rsidR="00F1019C" w:rsidRDefault="00F1019C" w:rsidP="00F1019C">
      <w:r>
        <w:t xml:space="preserve">    </w:t>
      </w:r>
    </w:p>
    <w:p w:rsidR="00F1019C" w:rsidRPr="00F25AE6" w:rsidRDefault="00F1019C" w:rsidP="00F1019C"/>
    <w:p w:rsidR="00F1019C" w:rsidRPr="00F25AE6" w:rsidRDefault="00F1019C" w:rsidP="00F1019C">
      <w:pPr>
        <w:jc w:val="center"/>
        <w:rPr>
          <w:b/>
          <w:sz w:val="36"/>
          <w:szCs w:val="36"/>
        </w:rPr>
      </w:pPr>
    </w:p>
    <w:p w:rsidR="00F1019C" w:rsidRPr="00F25AE6" w:rsidRDefault="00F1019C" w:rsidP="00F1019C">
      <w:pPr>
        <w:jc w:val="center"/>
        <w:rPr>
          <w:b/>
          <w:sz w:val="36"/>
          <w:szCs w:val="36"/>
        </w:rPr>
      </w:pPr>
    </w:p>
    <w:p w:rsidR="00F1019C" w:rsidRPr="00F25AE6" w:rsidRDefault="00F1019C" w:rsidP="00F1019C">
      <w:pPr>
        <w:jc w:val="center"/>
        <w:rPr>
          <w:b/>
          <w:sz w:val="36"/>
          <w:szCs w:val="36"/>
        </w:rPr>
      </w:pPr>
    </w:p>
    <w:p w:rsidR="00F1019C" w:rsidRPr="00F25AE6" w:rsidRDefault="00F1019C" w:rsidP="00F1019C">
      <w:pPr>
        <w:jc w:val="center"/>
        <w:rPr>
          <w:b/>
          <w:sz w:val="36"/>
          <w:szCs w:val="36"/>
        </w:rPr>
      </w:pPr>
      <w:r w:rsidRPr="00F25AE6">
        <w:rPr>
          <w:b/>
          <w:sz w:val="36"/>
          <w:szCs w:val="36"/>
        </w:rPr>
        <w:t xml:space="preserve">OPIS  TECHNICZNY  </w:t>
      </w:r>
    </w:p>
    <w:p w:rsidR="00F1019C" w:rsidRPr="00F25AE6" w:rsidRDefault="00F1019C" w:rsidP="00F1019C">
      <w:pPr>
        <w:jc w:val="center"/>
        <w:rPr>
          <w:b/>
          <w:sz w:val="36"/>
          <w:szCs w:val="36"/>
        </w:rPr>
      </w:pPr>
    </w:p>
    <w:p w:rsidR="00F1019C" w:rsidRPr="00F25AE6" w:rsidRDefault="00F1019C" w:rsidP="00F1019C">
      <w:pPr>
        <w:jc w:val="center"/>
        <w:rPr>
          <w:b/>
          <w:sz w:val="36"/>
          <w:szCs w:val="36"/>
        </w:rPr>
      </w:pPr>
      <w:r w:rsidRPr="00F25AE6">
        <w:rPr>
          <w:b/>
          <w:sz w:val="36"/>
          <w:szCs w:val="36"/>
        </w:rPr>
        <w:t>PRZEDMIOTU  ZAMÓWIENIA</w:t>
      </w:r>
    </w:p>
    <w:p w:rsidR="00F1019C" w:rsidRPr="00F25AE6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Pr="00F25AE6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  <w:r w:rsidRPr="00F25AE6">
        <w:rPr>
          <w:b/>
          <w:bCs/>
          <w:sz w:val="28"/>
          <w:szCs w:val="28"/>
          <w:lang w:eastAsia="ar-SA"/>
        </w:rPr>
        <w:t xml:space="preserve">dla </w:t>
      </w:r>
      <w:r>
        <w:rPr>
          <w:b/>
          <w:bCs/>
          <w:sz w:val="28"/>
          <w:szCs w:val="28"/>
          <w:lang w:eastAsia="ar-SA"/>
        </w:rPr>
        <w:t>290</w:t>
      </w:r>
      <w:r w:rsidRPr="00F25AE6">
        <w:rPr>
          <w:b/>
          <w:bCs/>
          <w:sz w:val="28"/>
          <w:szCs w:val="28"/>
          <w:lang w:eastAsia="ar-SA"/>
        </w:rPr>
        <w:t xml:space="preserve"> par</w:t>
      </w:r>
    </w:p>
    <w:p w:rsidR="00F1019C" w:rsidRPr="00F25AE6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Pr="00F25AE6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  <w:r w:rsidRPr="00F25AE6">
        <w:rPr>
          <w:b/>
          <w:bCs/>
          <w:sz w:val="28"/>
          <w:szCs w:val="28"/>
          <w:lang w:eastAsia="ar-SA"/>
        </w:rPr>
        <w:t>butów strażackich specjalnych skórzanych</w:t>
      </w: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Pr="001A16E0" w:rsidRDefault="00F1019C" w:rsidP="00F1019C">
      <w:pPr>
        <w:rPr>
          <w:b/>
          <w:sz w:val="36"/>
          <w:szCs w:val="36"/>
        </w:rPr>
      </w:pPr>
      <w:r w:rsidRPr="001A16E0">
        <w:rPr>
          <w:b/>
          <w:sz w:val="36"/>
          <w:szCs w:val="36"/>
        </w:rPr>
        <w:lastRenderedPageBreak/>
        <w:t>OPIS  TECHNICZNY  PRZEDMIOTU  ZAMÓWIENIA</w:t>
      </w:r>
    </w:p>
    <w:p w:rsidR="00F1019C" w:rsidRDefault="00F1019C" w:rsidP="00F1019C">
      <w:pPr>
        <w:autoSpaceDN w:val="0"/>
        <w:adjustRightInd w:val="0"/>
        <w:spacing w:line="276" w:lineRule="auto"/>
        <w:jc w:val="both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autoSpaceDE w:val="0"/>
        <w:spacing w:line="276" w:lineRule="auto"/>
        <w:jc w:val="both"/>
      </w:pPr>
      <w:r w:rsidRPr="00AB6813">
        <w:t>Przedmiotem zamówienia jest</w:t>
      </w:r>
      <w:r>
        <w:t xml:space="preserve"> dostawa: </w:t>
      </w:r>
    </w:p>
    <w:p w:rsidR="00F1019C" w:rsidRDefault="00F1019C" w:rsidP="00F1019C">
      <w:pPr>
        <w:autoSpaceDE w:val="0"/>
        <w:spacing w:line="276" w:lineRule="auto"/>
        <w:jc w:val="both"/>
      </w:pPr>
    </w:p>
    <w:p w:rsidR="00F1019C" w:rsidRPr="00D01996" w:rsidRDefault="00F1019C" w:rsidP="00F1019C">
      <w:pPr>
        <w:pStyle w:val="Tekstpodstawowy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290</w:t>
      </w:r>
      <w:r w:rsidRPr="00D01996">
        <w:rPr>
          <w:b/>
          <w:sz w:val="24"/>
          <w:szCs w:val="24"/>
        </w:rPr>
        <w:t xml:space="preserve"> par </w:t>
      </w:r>
      <w:r>
        <w:rPr>
          <w:b/>
          <w:sz w:val="24"/>
          <w:szCs w:val="24"/>
        </w:rPr>
        <w:t xml:space="preserve">fabrycznie nowych, nieużywanych </w:t>
      </w:r>
      <w:r w:rsidRPr="00D01996">
        <w:rPr>
          <w:b/>
          <w:sz w:val="24"/>
          <w:szCs w:val="24"/>
        </w:rPr>
        <w:t xml:space="preserve">butów strażackich specjalnych skórzanych </w:t>
      </w:r>
      <w:r>
        <w:rPr>
          <w:b/>
          <w:sz w:val="24"/>
          <w:szCs w:val="24"/>
        </w:rPr>
        <w:br/>
      </w:r>
      <w:r w:rsidRPr="00D01996">
        <w:rPr>
          <w:b/>
          <w:sz w:val="24"/>
          <w:szCs w:val="24"/>
        </w:rPr>
        <w:t xml:space="preserve">(z membraną) z systemem </w:t>
      </w:r>
      <w:r>
        <w:rPr>
          <w:b/>
          <w:sz w:val="24"/>
          <w:szCs w:val="24"/>
        </w:rPr>
        <w:t xml:space="preserve">szybkiego </w:t>
      </w:r>
      <w:r w:rsidRPr="00D01996">
        <w:rPr>
          <w:b/>
          <w:sz w:val="24"/>
          <w:szCs w:val="24"/>
        </w:rPr>
        <w:t>wiąza</w:t>
      </w:r>
      <w:r>
        <w:rPr>
          <w:b/>
          <w:sz w:val="24"/>
          <w:szCs w:val="24"/>
        </w:rPr>
        <w:t xml:space="preserve">nia bez użycia </w:t>
      </w:r>
      <w:r w:rsidRPr="00D01996">
        <w:rPr>
          <w:b/>
          <w:sz w:val="24"/>
          <w:szCs w:val="24"/>
        </w:rPr>
        <w:t>zamków błyskawicznych, zapewniających dopasowanie obuwia do nóg użytkownika</w:t>
      </w:r>
      <w:r>
        <w:rPr>
          <w:b/>
          <w:sz w:val="24"/>
          <w:szCs w:val="24"/>
        </w:rPr>
        <w:t>.</w:t>
      </w:r>
      <w:r w:rsidRPr="00D01996">
        <w:rPr>
          <w:b/>
          <w:sz w:val="24"/>
          <w:szCs w:val="24"/>
        </w:rPr>
        <w:t xml:space="preserve"> </w:t>
      </w:r>
    </w:p>
    <w:p w:rsidR="00F1019C" w:rsidRPr="003E4854" w:rsidRDefault="00F1019C" w:rsidP="00F1019C">
      <w:pPr>
        <w:autoSpaceDE w:val="0"/>
        <w:spacing w:line="276" w:lineRule="auto"/>
        <w:jc w:val="both"/>
        <w:rPr>
          <w:b/>
          <w:bCs/>
        </w:rPr>
      </w:pPr>
      <w:r w:rsidRPr="003E4854">
        <w:rPr>
          <w:b/>
          <w:bCs/>
        </w:rPr>
        <w:t xml:space="preserve">Zestawienie rozmiarów butów zostanie przekazane wybranemu Wykonawcy </w:t>
      </w:r>
      <w:r>
        <w:rPr>
          <w:b/>
          <w:bCs/>
        </w:rPr>
        <w:t>przy</w:t>
      </w:r>
      <w:r w:rsidRPr="003E4854">
        <w:rPr>
          <w:b/>
          <w:bCs/>
        </w:rPr>
        <w:t xml:space="preserve"> podpisaniem umowy dostawy. </w:t>
      </w:r>
    </w:p>
    <w:p w:rsidR="00F1019C" w:rsidRDefault="00F1019C" w:rsidP="00F1019C">
      <w:pPr>
        <w:spacing w:line="276" w:lineRule="auto"/>
        <w:rPr>
          <w:b/>
        </w:rPr>
      </w:pPr>
    </w:p>
    <w:p w:rsidR="00F1019C" w:rsidRDefault="00F1019C" w:rsidP="00F1019C">
      <w:pPr>
        <w:autoSpaceDE w:val="0"/>
        <w:spacing w:line="276" w:lineRule="auto"/>
        <w:jc w:val="both"/>
        <w:rPr>
          <w:b/>
          <w:bCs/>
        </w:rPr>
      </w:pPr>
      <w:r w:rsidRPr="00D01996">
        <w:rPr>
          <w:b/>
          <w:bCs/>
        </w:rPr>
        <w:t>Zamawiający zastrzega sobie prawo do wymiany rozmiarów butów strażackich specjalnych skórzanych do 20% z ilości zamówienia w okresie do 1 roku od dnia odbioru przedmiotu zamówienia.</w:t>
      </w:r>
      <w:r>
        <w:rPr>
          <w:b/>
          <w:bCs/>
        </w:rPr>
        <w:t xml:space="preserve"> Rozmiary butów zostaną przekazane wybranemu Wykonawcy przed podpisaniem umowy.</w:t>
      </w:r>
    </w:p>
    <w:p w:rsidR="00F1019C" w:rsidRPr="00D01996" w:rsidRDefault="00F1019C" w:rsidP="00F1019C">
      <w:pPr>
        <w:autoSpaceDE w:val="0"/>
        <w:spacing w:line="276" w:lineRule="auto"/>
        <w:jc w:val="both"/>
        <w:rPr>
          <w:b/>
          <w:bCs/>
        </w:rPr>
      </w:pPr>
    </w:p>
    <w:p w:rsidR="00F1019C" w:rsidRPr="004D1A82" w:rsidRDefault="00F1019C" w:rsidP="00F1019C">
      <w:pPr>
        <w:numPr>
          <w:ilvl w:val="0"/>
          <w:numId w:val="1"/>
        </w:numPr>
        <w:autoSpaceDE w:val="0"/>
        <w:spacing w:line="360" w:lineRule="auto"/>
        <w:jc w:val="both"/>
      </w:pPr>
      <w:r w:rsidRPr="004D1A82">
        <w:t xml:space="preserve">Buty strażackie specjalne skórzane muszą spełniać wymagania dla butów skórzanych sznurowanych wskazane w pkt. 1.9. załącznika nr 2 „Buty strażackie” do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(Dz.U. z 2007 r. nr 143. Poz.1002 z </w:t>
      </w:r>
      <w:proofErr w:type="spellStart"/>
      <w:r w:rsidRPr="004D1A82">
        <w:t>późn</w:t>
      </w:r>
      <w:proofErr w:type="spellEnd"/>
      <w:r w:rsidRPr="004D1A82">
        <w:t xml:space="preserve">. zm.) zmienionego rozporządzenia Ministra Spraw Wewnętrznych i Administracji z dnia 27 kwietnia 2010 r. zmieniającym rozporządzenie w sprawie wykazu wyrobów służących zapewnieniu bezpieczeństwa publicznego lub ochronie zdrowia i życia oraz mienia, a także zasad wydawania dopuszczenia tych wyrobów do użytkowania (Dz. U. z 2010 r. Nr 85. poz. 553 z </w:t>
      </w:r>
      <w:proofErr w:type="spellStart"/>
      <w:r w:rsidRPr="004D1A82">
        <w:t>późn</w:t>
      </w:r>
      <w:proofErr w:type="spellEnd"/>
      <w:r w:rsidRPr="004D1A82">
        <w:t>. zm.);</w:t>
      </w:r>
    </w:p>
    <w:p w:rsidR="00F1019C" w:rsidRPr="004D1A82" w:rsidRDefault="00F1019C" w:rsidP="00F101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4D1A82">
        <w:rPr>
          <w:rFonts w:eastAsia="TimesNewRoman"/>
        </w:rPr>
        <w:t xml:space="preserve">Buty </w:t>
      </w:r>
      <w:r w:rsidRPr="004D1A82">
        <w:t xml:space="preserve">strażackie specjalne skórzane </w:t>
      </w:r>
      <w:r w:rsidRPr="004D1A82">
        <w:rPr>
          <w:rFonts w:eastAsia="TimesNewRoman"/>
        </w:rPr>
        <w:t>muszą posiadać ważne świadectwo dopuszczenia wydane przez Centrum Naukowo-Badawcze Ochrony Przeciwpożarowej (CNBOP).</w:t>
      </w:r>
    </w:p>
    <w:p w:rsidR="00F1019C" w:rsidRDefault="00F1019C" w:rsidP="00F1019C">
      <w:pPr>
        <w:numPr>
          <w:ilvl w:val="0"/>
          <w:numId w:val="1"/>
        </w:numPr>
        <w:autoSpaceDE w:val="0"/>
        <w:spacing w:line="360" w:lineRule="auto"/>
        <w:jc w:val="both"/>
        <w:rPr>
          <w:rFonts w:eastAsia="TimesNewRoman"/>
        </w:rPr>
      </w:pPr>
      <w:r w:rsidRPr="004D1A82">
        <w:rPr>
          <w:rFonts w:eastAsia="TimesNewRoman"/>
        </w:rPr>
        <w:t xml:space="preserve">Buty strażackie specjalne skórzane muszą spełniać wymagania zawarte w Wymaganiach Technicznych dla </w:t>
      </w:r>
      <w:r w:rsidRPr="004D1A82">
        <w:rPr>
          <w:rFonts w:eastAsia="TimesNewRoman"/>
          <w:b/>
          <w:bCs/>
        </w:rPr>
        <w:t>butów strażackich</w:t>
      </w:r>
      <w:r w:rsidRPr="004D1A82">
        <w:rPr>
          <w:rFonts w:eastAsia="TimesNewRoman"/>
        </w:rPr>
        <w:t>, Numer Karty Wymagań Technicznych "KT - 46", określone w Zarządzeniu Nr 9 Komendanta Głównego Państwowej Straży Pożarnej z dnia 5 lutego 2007 r., w sprawie wzorców oraz szczegółowych wymagań, cech technicznych i jakościowych przedmiotów umundurowania, odzieży specjalnej i środków ochrony indywidualnej użytkowanych w Państwowej Straży Pożarnej (Dz. Urz. KG PSP  z 2009 r. Nr 2 poz.17).</w:t>
      </w:r>
    </w:p>
    <w:p w:rsidR="00F1019C" w:rsidRPr="004D1A82" w:rsidRDefault="00F1019C" w:rsidP="00F1019C">
      <w:pPr>
        <w:numPr>
          <w:ilvl w:val="0"/>
          <w:numId w:val="1"/>
        </w:numPr>
        <w:autoSpaceDE w:val="0"/>
        <w:spacing w:line="360" w:lineRule="auto"/>
        <w:jc w:val="both"/>
        <w:rPr>
          <w:rFonts w:eastAsia="TimesNewRoman"/>
        </w:rPr>
      </w:pPr>
      <w:r>
        <w:rPr>
          <w:rFonts w:eastAsia="TimesNewRoman"/>
        </w:rPr>
        <w:t>Gwarancja 24 miesiące.</w:t>
      </w:r>
    </w:p>
    <w:p w:rsidR="00F1019C" w:rsidRPr="00D01996" w:rsidRDefault="00F1019C" w:rsidP="00F101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01996">
        <w:rPr>
          <w:rFonts w:eastAsia="TimesNewRoman"/>
        </w:rPr>
        <w:t xml:space="preserve">Buty </w:t>
      </w:r>
      <w:r w:rsidRPr="00D01996">
        <w:t>strażackie specjalne skórzane:</w:t>
      </w:r>
    </w:p>
    <w:p w:rsidR="00F1019C" w:rsidRPr="00D01996" w:rsidRDefault="00F1019C" w:rsidP="00F1019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D01996">
        <w:lastRenderedPageBreak/>
        <w:t>muszą być wykonane ze skóry w kolorze czarnym. Dopuszcza się zastosowanie wstawek w kolorze żółtym</w:t>
      </w:r>
      <w:r>
        <w:t xml:space="preserve"> i czerwonym</w:t>
      </w:r>
      <w:r w:rsidRPr="00D01996">
        <w:t xml:space="preserve">. Grubość zastosowanej skóry </w:t>
      </w:r>
      <w:r>
        <w:t>min.</w:t>
      </w:r>
      <w:r w:rsidRPr="00D01996">
        <w:t xml:space="preserve"> 2,</w:t>
      </w:r>
      <w:r>
        <w:t>0</w:t>
      </w:r>
      <w:r w:rsidRPr="00D01996">
        <w:t xml:space="preserve"> mm do </w:t>
      </w:r>
      <w:smartTag w:uri="urn:schemas-microsoft-com:office:smarttags" w:element="metricconverter">
        <w:smartTagPr>
          <w:attr w:name="ProductID" w:val="2,7 mm"/>
        </w:smartTagPr>
        <w:r w:rsidRPr="00D01996">
          <w:t>2,7 mm</w:t>
        </w:r>
      </w:smartTag>
      <w:r w:rsidRPr="00D01996">
        <w:t>;</w:t>
      </w:r>
    </w:p>
    <w:p w:rsidR="00F1019C" w:rsidRPr="00D01996" w:rsidRDefault="00F1019C" w:rsidP="00F1019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D01996">
        <w:t>mogą być oznakowane taśmą odblaskową w kolorze srebrnym i fluorescencyjną żółtą w dowolny sposób (łączna powierzchnia taśm nie powinna przekraczać 150 cm</w:t>
      </w:r>
      <w:r w:rsidRPr="00D01996">
        <w:rPr>
          <w:vertAlign w:val="superscript"/>
        </w:rPr>
        <w:t>2</w:t>
      </w:r>
      <w:r w:rsidRPr="00D01996">
        <w:t>);</w:t>
      </w:r>
    </w:p>
    <w:p w:rsidR="00F1019C" w:rsidRPr="00D01996" w:rsidRDefault="00F1019C" w:rsidP="00F1019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D01996">
        <w:t xml:space="preserve">muszą </w:t>
      </w:r>
      <w:r>
        <w:t xml:space="preserve">posiadać system szybkiego </w:t>
      </w:r>
      <w:r w:rsidRPr="00880A22">
        <w:t>wiązania bez użycia zamków błyskawicznych</w:t>
      </w:r>
      <w:r w:rsidRPr="00D01996">
        <w:t>, zapewniającym dopasowanie obuwia do nóg użytkownika</w:t>
      </w:r>
      <w:r>
        <w:t>;</w:t>
      </w:r>
    </w:p>
    <w:p w:rsidR="00F1019C" w:rsidRPr="004D1A82" w:rsidRDefault="00F1019C" w:rsidP="00F1019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4D1A82">
        <w:rPr>
          <w:rFonts w:eastAsia="TimesNewRoman"/>
        </w:rPr>
        <w:t>wysokość cholewy min 180 mm (dla rozmiaru 43) mierzona wewnątrz buta,</w:t>
      </w:r>
    </w:p>
    <w:p w:rsidR="00F1019C" w:rsidRPr="00D01996" w:rsidRDefault="00F1019C" w:rsidP="00F1019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D01996">
        <w:rPr>
          <w:rFonts w:eastAsia="TimesNewRoman"/>
        </w:rPr>
        <w:t>muszą posiadać w części przedniej podnosek chroniący palce przed zgnieceniem. Podnosek ma być zamontowany w sposób uniemożliwiający jego wymontowanie bez uszkodzenia struktury obuwia;</w:t>
      </w:r>
    </w:p>
    <w:p w:rsidR="00F1019C" w:rsidRPr="00D01996" w:rsidRDefault="00F1019C" w:rsidP="00F1019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D01996">
        <w:rPr>
          <w:rFonts w:eastAsia="TimesNewRoman"/>
        </w:rPr>
        <w:t>muszą posiadać podeszwę wyposażoną we wkładkę odporną na przebicie, chroniącą stopę przed przebiciem, zamontowaną w sposób uniemożliwiający jej usunięcie;</w:t>
      </w:r>
    </w:p>
    <w:p w:rsidR="00F1019C" w:rsidRPr="00D01996" w:rsidRDefault="00F1019C" w:rsidP="00F1019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D01996">
        <w:rPr>
          <w:rFonts w:eastAsia="TimesNewRoman"/>
        </w:rPr>
        <w:t>muszą posiadać wszyty przegub z miękkiej skóry nad podbiciem stopy i nad piętą ułatwiający ruch stopy lub rozwiązanie alternatywne – nie gorsze;</w:t>
      </w:r>
    </w:p>
    <w:p w:rsidR="00F1019C" w:rsidRDefault="00F1019C" w:rsidP="00F1019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D01996">
        <w:rPr>
          <w:rFonts w:eastAsia="TimesNewRoman"/>
        </w:rPr>
        <w:t>muszą posiadać podeszwę wykonaną z gumy mającą samoczyszczący profil, odporną na działanie oleju napędowego i benzyny. Urzeźbienie podeszwy powinno być takie, aby nie było ciągłych prostoliniowych rowków przecinających poprzecznie podeszwę;</w:t>
      </w:r>
    </w:p>
    <w:p w:rsidR="00F1019C" w:rsidRPr="00D01996" w:rsidRDefault="00F1019C" w:rsidP="00F1019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D01996">
        <w:rPr>
          <w:rFonts w:eastAsia="TimesNewRoman"/>
        </w:rPr>
        <w:t>muszą posiadać podeszwę zbudowaną konstrukcyjnie tak, aby zapewnić izolację od ciepła i od zimna, zapewniającą antystatyczność oraz amortyzację przy skokach;</w:t>
      </w:r>
    </w:p>
    <w:p w:rsidR="00F1019C" w:rsidRPr="001A025F" w:rsidRDefault="00F1019C" w:rsidP="00F1019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D01996">
        <w:rPr>
          <w:rFonts w:eastAsia="TimesNewRoman"/>
        </w:rPr>
        <w:t>muszą posiadać w podeszwie wkładkę amortyzującą wypełnioną w całej długości i</w:t>
      </w:r>
      <w:r>
        <w:rPr>
          <w:rFonts w:eastAsia="TimesNewRoman"/>
        </w:rPr>
        <w:t> </w:t>
      </w:r>
      <w:r w:rsidRPr="00D01996">
        <w:rPr>
          <w:rFonts w:eastAsia="TimesNewRoman"/>
        </w:rPr>
        <w:t xml:space="preserve">szerokości pianką poliuretanową zapewniającą izolację cieplną jak również zapewniającą amortyzację podczas doskoku; </w:t>
      </w:r>
      <w:r w:rsidRPr="001A025F">
        <w:rPr>
          <w:rFonts w:eastAsia="TimesNewRoman"/>
        </w:rPr>
        <w:t xml:space="preserve">dopuszcza </w:t>
      </w:r>
      <w:r>
        <w:rPr>
          <w:rFonts w:eastAsia="TimesNewRoman"/>
        </w:rPr>
        <w:t xml:space="preserve">się </w:t>
      </w:r>
      <w:r w:rsidRPr="001A025F">
        <w:rPr>
          <w:rFonts w:eastAsia="TimesNewRoman"/>
        </w:rPr>
        <w:t>inne rozwiązania konstrukcyjne wkładki amortyzującej niż wypełnienie pianką poliuretanową pod warunkiem, że wykonawca wykaże szczegółowo w treści oferty równoważność innego rozwiązania konstrukcyjnego z warunkami i wymaganiami opisanymi w</w:t>
      </w:r>
      <w:r>
        <w:rPr>
          <w:rFonts w:eastAsia="TimesNewRoman"/>
        </w:rPr>
        <w:t> </w:t>
      </w:r>
      <w:r w:rsidRPr="001A025F">
        <w:rPr>
          <w:rFonts w:eastAsia="TimesNewRoman"/>
        </w:rPr>
        <w:t>SIWZ. Zobowiązany jest dołączyć do oferty jego szczegółowe opisy techniczne i/lub funkcjonalne pozwalające na ocenę zgodności oferowanych rozwiązań z</w:t>
      </w:r>
      <w:r>
        <w:rPr>
          <w:rFonts w:eastAsia="TimesNewRoman"/>
        </w:rPr>
        <w:t> </w:t>
      </w:r>
      <w:r w:rsidRPr="001A025F">
        <w:rPr>
          <w:rFonts w:eastAsia="TimesNewRoman"/>
        </w:rPr>
        <w:t>wymaganiami SIWZ.</w:t>
      </w:r>
    </w:p>
    <w:p w:rsidR="00F1019C" w:rsidRPr="00D01996" w:rsidRDefault="00F1019C" w:rsidP="00F1019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D01996">
        <w:rPr>
          <w:rFonts w:eastAsia="TimesNewRoman"/>
        </w:rPr>
        <w:t xml:space="preserve">muszą posiadać we wnętrzu </w:t>
      </w:r>
      <w:proofErr w:type="spellStart"/>
      <w:r w:rsidRPr="00D01996">
        <w:rPr>
          <w:rFonts w:eastAsia="TimesNewRoman"/>
        </w:rPr>
        <w:t>podpodeszwę</w:t>
      </w:r>
      <w:proofErr w:type="spellEnd"/>
      <w:r w:rsidRPr="00D01996">
        <w:rPr>
          <w:rFonts w:eastAsia="TimesNewRoman"/>
        </w:rPr>
        <w:t xml:space="preserve"> (wyjmowaną wkładkę) dostosowaną do kształtów anatomicznych stopy, absorbującą wilgoć;</w:t>
      </w:r>
    </w:p>
    <w:p w:rsidR="00F1019C" w:rsidRPr="00D01996" w:rsidRDefault="00F1019C" w:rsidP="00F1019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D01996">
        <w:rPr>
          <w:rFonts w:eastAsia="TimesNewRoman"/>
        </w:rPr>
        <w:lastRenderedPageBreak/>
        <w:t>muszą posiadać sznurowadła wykonane z materiałów zapewniających niepalność np. z włókien aramidowych;</w:t>
      </w:r>
    </w:p>
    <w:p w:rsidR="00F1019C" w:rsidRDefault="00F1019C" w:rsidP="00F1019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D01996">
        <w:rPr>
          <w:rFonts w:eastAsia="TimesNewRoman"/>
        </w:rPr>
        <w:t>mają być tak skonstruowane, aby przegub nad podbiciem stopy i nad piętą ułatwiał ruch stopy;</w:t>
      </w:r>
    </w:p>
    <w:p w:rsidR="00F1019C" w:rsidRPr="00D01996" w:rsidRDefault="00F1019C" w:rsidP="00F1019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D01996">
        <w:rPr>
          <w:rFonts w:eastAsia="TimesNewRoman"/>
        </w:rPr>
        <w:t xml:space="preserve">muszą posiadać we wnętrzu podszewkę wielowarstwową z membraną wodoodporną i </w:t>
      </w:r>
      <w:proofErr w:type="spellStart"/>
      <w:r w:rsidRPr="00D01996">
        <w:rPr>
          <w:rFonts w:eastAsia="TimesNewRoman"/>
        </w:rPr>
        <w:t>par</w:t>
      </w:r>
      <w:r>
        <w:rPr>
          <w:rFonts w:eastAsia="TimesNewRoman"/>
        </w:rPr>
        <w:t>a</w:t>
      </w:r>
      <w:r w:rsidRPr="00D01996">
        <w:rPr>
          <w:rFonts w:eastAsia="TimesNewRoman"/>
        </w:rPr>
        <w:t>przepuszczalną</w:t>
      </w:r>
      <w:proofErr w:type="spellEnd"/>
      <w:r w:rsidRPr="00D01996">
        <w:rPr>
          <w:rFonts w:eastAsia="TimesNewRoman"/>
        </w:rPr>
        <w:t xml:space="preserve">, poprawiającą właściwości obuwia tj. zwiększającą wodoszczelność, zapewniającą </w:t>
      </w:r>
      <w:proofErr w:type="spellStart"/>
      <w:r w:rsidRPr="00D01996">
        <w:rPr>
          <w:rFonts w:eastAsia="TimesNewRoman"/>
        </w:rPr>
        <w:t>paraprzepuszczalność</w:t>
      </w:r>
      <w:proofErr w:type="spellEnd"/>
      <w:r w:rsidRPr="00D01996">
        <w:rPr>
          <w:rFonts w:eastAsia="TimesNewRoman"/>
        </w:rPr>
        <w:t>, zwiększającą odporność chemiczną;</w:t>
      </w:r>
    </w:p>
    <w:p w:rsidR="00F1019C" w:rsidRDefault="00F1019C" w:rsidP="00F1019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D01996">
        <w:rPr>
          <w:rFonts w:eastAsia="TimesNewRoman"/>
        </w:rPr>
        <w:t>muszą posiadać system odprowadzania wilgoci z przestrzeni pomiędzy skórą i</w:t>
      </w:r>
      <w:r>
        <w:rPr>
          <w:rFonts w:eastAsia="TimesNewRoman"/>
        </w:rPr>
        <w:t> </w:t>
      </w:r>
      <w:r w:rsidRPr="00D01996">
        <w:rPr>
          <w:rFonts w:eastAsia="TimesNewRoman"/>
        </w:rPr>
        <w:t>membraną;</w:t>
      </w:r>
    </w:p>
    <w:p w:rsidR="00F1019C" w:rsidRDefault="00F1019C" w:rsidP="00F1019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D01996">
        <w:rPr>
          <w:rFonts w:eastAsia="TimesNewRoman"/>
        </w:rPr>
        <w:t>muszą posiadać stałe właściwości antyelektrostatyczne niezależnie od stosowanej wkładki.</w:t>
      </w:r>
    </w:p>
    <w:p w:rsidR="00F1019C" w:rsidRDefault="00F1019C" w:rsidP="00F1019C">
      <w:pPr>
        <w:autoSpaceDE w:val="0"/>
        <w:spacing w:line="360" w:lineRule="auto"/>
        <w:jc w:val="both"/>
      </w:pPr>
    </w:p>
    <w:p w:rsidR="00F1019C" w:rsidRDefault="00F1019C" w:rsidP="00F1019C">
      <w:pPr>
        <w:autoSpaceDE w:val="0"/>
        <w:spacing w:line="360" w:lineRule="auto"/>
        <w:jc w:val="both"/>
      </w:pPr>
    </w:p>
    <w:p w:rsidR="00F1019C" w:rsidRDefault="00F1019C" w:rsidP="00F1019C">
      <w:pPr>
        <w:autoSpaceDE w:val="0"/>
        <w:spacing w:line="360" w:lineRule="auto"/>
        <w:jc w:val="both"/>
      </w:pPr>
    </w:p>
    <w:p w:rsidR="00F1019C" w:rsidRPr="00293A46" w:rsidRDefault="00F1019C" w:rsidP="00F1019C">
      <w:pPr>
        <w:rPr>
          <w:sz w:val="20"/>
          <w:szCs w:val="20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1019C" w:rsidRDefault="00F1019C" w:rsidP="00F101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3642D3" w:rsidRDefault="003642D3">
      <w:bookmarkStart w:id="0" w:name="_GoBack"/>
      <w:bookmarkEnd w:id="0"/>
    </w:p>
    <w:sectPr w:rsidR="0036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89A"/>
    <w:multiLevelType w:val="hybridMultilevel"/>
    <w:tmpl w:val="1172CA6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947670C"/>
    <w:multiLevelType w:val="hybridMultilevel"/>
    <w:tmpl w:val="18583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9C"/>
    <w:rsid w:val="003642D3"/>
    <w:rsid w:val="00F1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51AE9-2D7B-4725-952E-6ECAE362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01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019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rsid w:val="00F1019C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019C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Bruzda</dc:creator>
  <cp:keywords/>
  <dc:description/>
  <cp:lastModifiedBy>Magdalena Bruzda</cp:lastModifiedBy>
  <cp:revision>1</cp:revision>
  <dcterms:created xsi:type="dcterms:W3CDTF">2020-07-24T12:48:00Z</dcterms:created>
  <dcterms:modified xsi:type="dcterms:W3CDTF">2020-07-24T12:48:00Z</dcterms:modified>
</cp:coreProperties>
</file>