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64F71" w14:textId="77777777" w:rsidR="00ED78A5" w:rsidRPr="00BB04F2" w:rsidRDefault="00F753C0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480" w:lineRule="atLeast"/>
        <w:rPr>
          <w:b/>
          <w:color w:val="000000"/>
          <w:sz w:val="24"/>
          <w:szCs w:val="24"/>
        </w:rPr>
      </w:pPr>
      <w:r w:rsidRPr="00BB04F2">
        <w:rPr>
          <w:b/>
          <w:noProof/>
          <w:color w:val="000000"/>
          <w:sz w:val="24"/>
          <w:szCs w:val="24"/>
        </w:rPr>
        <w:drawing>
          <wp:inline distT="0" distB="0" distL="0" distR="0" wp14:anchorId="6EEA5962" wp14:editId="2F73F06D">
            <wp:extent cx="5760085" cy="562831"/>
            <wp:effectExtent l="19050" t="0" r="0" b="0"/>
            <wp:docPr id="2" name="Obraz 1" descr="INTEGRA listownik_gora_Sienkiewicza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GRA listownik_gora_Sienkiewicza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62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D28FE5" w14:textId="77777777" w:rsidR="00D00E10" w:rsidRDefault="00D00E10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color w:val="000000"/>
          <w:sz w:val="24"/>
          <w:szCs w:val="24"/>
          <w:highlight w:val="lightGray"/>
        </w:rPr>
      </w:pPr>
    </w:p>
    <w:p w14:paraId="7BE728F7" w14:textId="77777777" w:rsidR="00D00E10" w:rsidRDefault="00D00E10" w:rsidP="0052382C">
      <w:pPr>
        <w:tabs>
          <w:tab w:val="left" w:pos="-142"/>
          <w:tab w:val="left" w:pos="2551"/>
          <w:tab w:val="left" w:pos="3969"/>
          <w:tab w:val="left" w:pos="7725"/>
        </w:tabs>
        <w:rPr>
          <w:color w:val="000000"/>
          <w:sz w:val="24"/>
          <w:szCs w:val="24"/>
          <w:highlight w:val="lightGray"/>
        </w:rPr>
      </w:pPr>
    </w:p>
    <w:p w14:paraId="6E1B97C5" w14:textId="77777777" w:rsidR="005643C2" w:rsidRDefault="005643C2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color w:val="000000"/>
          <w:sz w:val="24"/>
          <w:szCs w:val="24"/>
          <w:highlight w:val="lightGray"/>
        </w:rPr>
      </w:pPr>
    </w:p>
    <w:p w14:paraId="339A4D23" w14:textId="77777777" w:rsidR="005643C2" w:rsidRDefault="005643C2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FAZA: .                       </w:t>
      </w:r>
      <w:r>
        <w:rPr>
          <w:color w:val="000000"/>
          <w:sz w:val="24"/>
          <w:szCs w:val="24"/>
        </w:rPr>
        <w:tab/>
      </w:r>
      <w:r w:rsidR="0016382B">
        <w:rPr>
          <w:b/>
          <w:color w:val="000000"/>
          <w:sz w:val="24"/>
          <w:szCs w:val="24"/>
        </w:rPr>
        <w:t xml:space="preserve">PROJEKT </w:t>
      </w:r>
      <w:r w:rsidR="00DE45BC">
        <w:rPr>
          <w:b/>
          <w:color w:val="000000"/>
          <w:sz w:val="24"/>
          <w:szCs w:val="24"/>
        </w:rPr>
        <w:t>TECHNICZNY</w:t>
      </w:r>
    </w:p>
    <w:p w14:paraId="418E1932" w14:textId="77777777" w:rsidR="005643C2" w:rsidRDefault="005643C2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03697912" w14:textId="77777777" w:rsidR="009854F3" w:rsidRDefault="005643C2" w:rsidP="0049762C">
      <w:pPr>
        <w:tabs>
          <w:tab w:val="left" w:pos="-142"/>
          <w:tab w:val="left" w:pos="2551"/>
          <w:tab w:val="left" w:pos="3969"/>
          <w:tab w:val="left" w:pos="7725"/>
        </w:tabs>
        <w:ind w:left="2550" w:hanging="2550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TEMAT: </w:t>
      </w:r>
      <w:r>
        <w:rPr>
          <w:color w:val="000000"/>
          <w:sz w:val="24"/>
          <w:szCs w:val="24"/>
        </w:rPr>
        <w:tab/>
      </w:r>
      <w:r w:rsidR="0049762C">
        <w:rPr>
          <w:b/>
          <w:color w:val="000000"/>
          <w:sz w:val="24"/>
          <w:szCs w:val="24"/>
        </w:rPr>
        <w:t>MODERNIZACJA WYBIEGU DLA SŁONI NA TERENIE NOWEGO ZOO</w:t>
      </w:r>
    </w:p>
    <w:p w14:paraId="00565C38" w14:textId="77777777" w:rsidR="005643C2" w:rsidRDefault="005643C2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0C1C780F" w14:textId="77777777" w:rsidR="005E061E" w:rsidRDefault="005643C2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KATEGORIA </w:t>
      </w:r>
    </w:p>
    <w:p w14:paraId="3B369544" w14:textId="77777777" w:rsidR="005643C2" w:rsidRDefault="005643C2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OBIEKTU BUDOWLANEGO:</w:t>
      </w:r>
      <w:r>
        <w:rPr>
          <w:b/>
          <w:color w:val="000000"/>
          <w:sz w:val="24"/>
          <w:szCs w:val="24"/>
        </w:rPr>
        <w:t xml:space="preserve">  </w:t>
      </w:r>
    </w:p>
    <w:p w14:paraId="3809344D" w14:textId="77777777" w:rsidR="005E061E" w:rsidRDefault="005E061E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54283A06" w14:textId="77777777" w:rsidR="005643C2" w:rsidRDefault="009854F3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  <w:t xml:space="preserve"> </w:t>
      </w:r>
      <w:r w:rsidR="00FF2C34">
        <w:rPr>
          <w:b/>
          <w:color w:val="000000"/>
          <w:sz w:val="24"/>
          <w:szCs w:val="24"/>
        </w:rPr>
        <w:t>IX</w:t>
      </w:r>
    </w:p>
    <w:p w14:paraId="2646E008" w14:textId="77777777" w:rsidR="005643C2" w:rsidRDefault="005643C2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080D634F" w14:textId="77777777" w:rsidR="005643C2" w:rsidRDefault="005643C2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LOKALIZACJA:              </w:t>
      </w:r>
      <w:r>
        <w:rPr>
          <w:b/>
          <w:color w:val="000000"/>
          <w:sz w:val="24"/>
          <w:szCs w:val="24"/>
        </w:rPr>
        <w:t>POZNAŃ, JEDN. EWID. 306401_4, OBR. GŁOWINIEC 002</w:t>
      </w:r>
      <w:r>
        <w:rPr>
          <w:b/>
          <w:color w:val="000000"/>
          <w:sz w:val="24"/>
          <w:szCs w:val="24"/>
        </w:rPr>
        <w:tab/>
      </w:r>
      <w:r w:rsidR="00887469">
        <w:rPr>
          <w:b/>
          <w:color w:val="000000"/>
          <w:sz w:val="24"/>
          <w:szCs w:val="24"/>
        </w:rPr>
        <w:t xml:space="preserve">FRAGMENT </w:t>
      </w:r>
      <w:r>
        <w:rPr>
          <w:b/>
          <w:color w:val="000000"/>
          <w:sz w:val="24"/>
          <w:szCs w:val="24"/>
        </w:rPr>
        <w:t>DZ. NR EWID. 2</w:t>
      </w:r>
      <w:r w:rsidR="004036EB">
        <w:rPr>
          <w:b/>
          <w:color w:val="000000"/>
          <w:sz w:val="24"/>
          <w:szCs w:val="24"/>
        </w:rPr>
        <w:t>9</w:t>
      </w:r>
      <w:r>
        <w:rPr>
          <w:b/>
          <w:color w:val="000000"/>
          <w:sz w:val="24"/>
          <w:szCs w:val="24"/>
        </w:rPr>
        <w:t>/</w:t>
      </w:r>
      <w:r w:rsidR="004036EB">
        <w:rPr>
          <w:b/>
          <w:color w:val="000000"/>
          <w:sz w:val="24"/>
          <w:szCs w:val="24"/>
        </w:rPr>
        <w:t>2</w:t>
      </w:r>
      <w:r w:rsidR="00887469">
        <w:rPr>
          <w:b/>
          <w:color w:val="000000"/>
          <w:sz w:val="24"/>
          <w:szCs w:val="24"/>
        </w:rPr>
        <w:t xml:space="preserve"> </w:t>
      </w:r>
    </w:p>
    <w:p w14:paraId="04A77D5C" w14:textId="77777777" w:rsidR="005643C2" w:rsidRDefault="005643C2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2880D39E" w14:textId="77777777" w:rsidR="005E061E" w:rsidRDefault="005E061E" w:rsidP="005643C2">
      <w:pPr>
        <w:tabs>
          <w:tab w:val="left" w:pos="-142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714319C8" w14:textId="77777777" w:rsidR="005643C2" w:rsidRDefault="005643C2" w:rsidP="005643C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INWESTOR:</w:t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OGRÓD ZOOLOGICZNY</w:t>
      </w:r>
    </w:p>
    <w:p w14:paraId="3640EF24" w14:textId="77777777" w:rsidR="005643C2" w:rsidRDefault="005643C2" w:rsidP="005643C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UL. KAPRALA WOJTKA 3, 61-063 POZNAŃ</w:t>
      </w:r>
    </w:p>
    <w:p w14:paraId="7422F7B0" w14:textId="77777777" w:rsidR="00181337" w:rsidRDefault="00181337" w:rsidP="0072576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7C85234E" w14:textId="77777777" w:rsidR="00181337" w:rsidRDefault="00181337" w:rsidP="0072576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1AA857A8" w14:textId="77777777" w:rsidR="00181337" w:rsidRPr="005E061E" w:rsidRDefault="005E061E" w:rsidP="0072576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color w:val="000000"/>
          <w:sz w:val="24"/>
          <w:szCs w:val="24"/>
        </w:rPr>
      </w:pPr>
      <w:r w:rsidRPr="005E061E">
        <w:rPr>
          <w:color w:val="000000"/>
          <w:sz w:val="24"/>
          <w:szCs w:val="24"/>
        </w:rPr>
        <w:t>PROJEKTANCI</w:t>
      </w:r>
      <w:r>
        <w:rPr>
          <w:color w:val="000000"/>
          <w:sz w:val="24"/>
          <w:szCs w:val="24"/>
        </w:rPr>
        <w:t>:</w:t>
      </w:r>
    </w:p>
    <w:p w14:paraId="4737864C" w14:textId="77777777" w:rsidR="00181337" w:rsidRDefault="00181337" w:rsidP="0072576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3827E947" w14:textId="77777777" w:rsidR="00911BA2" w:rsidRDefault="00911BA2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b/>
          <w:sz w:val="24"/>
        </w:rPr>
        <w:t>Część ogólnobudowlana</w:t>
      </w:r>
    </w:p>
    <w:p w14:paraId="6E2D1032" w14:textId="77777777" w:rsidR="00911BA2" w:rsidRPr="008F7AE8" w:rsidRDefault="00911BA2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 w:rsidRPr="008F7AE8">
        <w:rPr>
          <w:sz w:val="24"/>
        </w:rPr>
        <w:t>mgr inż. arch. Ludmiła Styczyńska</w:t>
      </w:r>
    </w:p>
    <w:p w14:paraId="51D35256" w14:textId="77777777" w:rsidR="00911BA2" w:rsidRPr="008F7AE8" w:rsidRDefault="00911BA2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 w:rsidRPr="008F7AE8">
        <w:rPr>
          <w:sz w:val="24"/>
        </w:rPr>
        <w:t>1/P/97</w:t>
      </w:r>
      <w:r>
        <w:rPr>
          <w:sz w:val="24"/>
        </w:rPr>
        <w:t xml:space="preserve"> </w:t>
      </w:r>
      <w:proofErr w:type="spellStart"/>
      <w:r w:rsidRPr="008F7AE8">
        <w:rPr>
          <w:sz w:val="24"/>
        </w:rPr>
        <w:t>Upr</w:t>
      </w:r>
      <w:proofErr w:type="spellEnd"/>
      <w:r w:rsidRPr="008F7AE8">
        <w:rPr>
          <w:sz w:val="24"/>
        </w:rPr>
        <w:t xml:space="preserve">. do </w:t>
      </w:r>
      <w:r w:rsidRPr="00911BA2">
        <w:rPr>
          <w:sz w:val="24"/>
          <w:szCs w:val="24"/>
        </w:rPr>
        <w:t>projektowania</w:t>
      </w:r>
      <w:r w:rsidRPr="008F7AE8">
        <w:rPr>
          <w:sz w:val="24"/>
        </w:rPr>
        <w:t xml:space="preserve"> bez ograniczeń w specjalności architektura  </w:t>
      </w:r>
      <w:r w:rsidRPr="008F7AE8">
        <w:rPr>
          <w:sz w:val="24"/>
        </w:rPr>
        <w:tab/>
      </w:r>
    </w:p>
    <w:p w14:paraId="330A96F8" w14:textId="77777777" w:rsidR="00911BA2" w:rsidRDefault="00911BA2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b/>
          <w:sz w:val="24"/>
        </w:rPr>
        <w:t>Część elektryczna</w:t>
      </w:r>
    </w:p>
    <w:p w14:paraId="384E66E2" w14:textId="77777777" w:rsidR="00911BA2" w:rsidRPr="00911BA2" w:rsidRDefault="00911BA2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  <w:szCs w:val="24"/>
        </w:rPr>
      </w:pPr>
      <w:r w:rsidRPr="00911BA2">
        <w:rPr>
          <w:sz w:val="24"/>
          <w:szCs w:val="24"/>
        </w:rPr>
        <w:t xml:space="preserve">WKP/0167/POOE/12 </w:t>
      </w:r>
      <w:proofErr w:type="spellStart"/>
      <w:r w:rsidRPr="00911BA2">
        <w:rPr>
          <w:sz w:val="24"/>
          <w:szCs w:val="24"/>
        </w:rPr>
        <w:t>Upr</w:t>
      </w:r>
      <w:proofErr w:type="spellEnd"/>
      <w:r w:rsidRPr="00911BA2">
        <w:rPr>
          <w:sz w:val="24"/>
          <w:szCs w:val="24"/>
        </w:rPr>
        <w:t xml:space="preserve">. do projektowania </w:t>
      </w:r>
    </w:p>
    <w:p w14:paraId="32CDCE2F" w14:textId="77777777" w:rsidR="00911BA2" w:rsidRPr="00911BA2" w:rsidRDefault="00911BA2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  <w:szCs w:val="24"/>
        </w:rPr>
      </w:pPr>
      <w:r w:rsidRPr="00911BA2">
        <w:rPr>
          <w:sz w:val="24"/>
          <w:szCs w:val="24"/>
        </w:rPr>
        <w:t xml:space="preserve">bez ograniczeń w specjalności instalacyjnej w zakresie </w:t>
      </w:r>
    </w:p>
    <w:p w14:paraId="1C6BB200" w14:textId="77777777" w:rsidR="00911BA2" w:rsidRPr="00911BA2" w:rsidRDefault="00911BA2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  <w:szCs w:val="24"/>
        </w:rPr>
      </w:pPr>
      <w:r w:rsidRPr="00911BA2">
        <w:rPr>
          <w:sz w:val="24"/>
          <w:szCs w:val="24"/>
        </w:rPr>
        <w:t xml:space="preserve">sieci i instalacji i urządzeń elektrycznych i elektroenergetycznych.  </w:t>
      </w:r>
    </w:p>
    <w:p w14:paraId="6A986411" w14:textId="77777777" w:rsidR="005E061E" w:rsidRDefault="005E061E" w:rsidP="0072576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</w:pPr>
    </w:p>
    <w:p w14:paraId="7343D79C" w14:textId="77777777" w:rsidR="0072576B" w:rsidRDefault="0072576B" w:rsidP="0072576B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</w:pPr>
    </w:p>
    <w:p w14:paraId="0CB36A0B" w14:textId="77777777" w:rsidR="005643C2" w:rsidRDefault="005643C2" w:rsidP="005643C2">
      <w:pPr>
        <w:jc w:val="center"/>
        <w:rPr>
          <w:sz w:val="24"/>
          <w:szCs w:val="24"/>
        </w:rPr>
      </w:pPr>
    </w:p>
    <w:p w14:paraId="59F7F0E6" w14:textId="77777777" w:rsidR="0016382B" w:rsidRDefault="0016382B" w:rsidP="005643C2">
      <w:pPr>
        <w:jc w:val="center"/>
        <w:rPr>
          <w:sz w:val="24"/>
          <w:szCs w:val="24"/>
        </w:rPr>
      </w:pPr>
    </w:p>
    <w:p w14:paraId="17E19DA5" w14:textId="77777777" w:rsidR="0016382B" w:rsidRDefault="0016382B" w:rsidP="005643C2">
      <w:pPr>
        <w:jc w:val="center"/>
        <w:rPr>
          <w:sz w:val="24"/>
          <w:szCs w:val="24"/>
        </w:rPr>
      </w:pPr>
    </w:p>
    <w:p w14:paraId="4569809B" w14:textId="77777777" w:rsidR="0016382B" w:rsidRDefault="0016382B" w:rsidP="005643C2">
      <w:pPr>
        <w:jc w:val="center"/>
        <w:rPr>
          <w:sz w:val="24"/>
          <w:szCs w:val="24"/>
        </w:rPr>
      </w:pPr>
    </w:p>
    <w:p w14:paraId="7B77A6F4" w14:textId="77777777" w:rsidR="0016382B" w:rsidRDefault="0016382B" w:rsidP="005643C2">
      <w:pPr>
        <w:jc w:val="center"/>
        <w:rPr>
          <w:sz w:val="24"/>
          <w:szCs w:val="24"/>
        </w:rPr>
      </w:pPr>
    </w:p>
    <w:p w14:paraId="384CC704" w14:textId="77777777" w:rsidR="0016382B" w:rsidRDefault="0016382B" w:rsidP="005643C2">
      <w:pPr>
        <w:jc w:val="center"/>
        <w:rPr>
          <w:sz w:val="24"/>
          <w:szCs w:val="24"/>
        </w:rPr>
      </w:pPr>
    </w:p>
    <w:p w14:paraId="747BBF57" w14:textId="77777777" w:rsidR="0016382B" w:rsidRDefault="0016382B" w:rsidP="005643C2">
      <w:pPr>
        <w:jc w:val="center"/>
        <w:rPr>
          <w:sz w:val="24"/>
          <w:szCs w:val="24"/>
        </w:rPr>
      </w:pPr>
    </w:p>
    <w:p w14:paraId="4A68531B" w14:textId="77777777" w:rsidR="0016382B" w:rsidRDefault="0016382B" w:rsidP="00911BA2">
      <w:pPr>
        <w:rPr>
          <w:sz w:val="24"/>
          <w:szCs w:val="24"/>
        </w:rPr>
      </w:pPr>
    </w:p>
    <w:p w14:paraId="1F491F3B" w14:textId="77777777" w:rsidR="0016382B" w:rsidRDefault="0016382B" w:rsidP="005643C2">
      <w:pPr>
        <w:jc w:val="center"/>
        <w:rPr>
          <w:sz w:val="24"/>
          <w:szCs w:val="24"/>
        </w:rPr>
      </w:pPr>
    </w:p>
    <w:p w14:paraId="533FEDE7" w14:textId="77777777" w:rsidR="0016382B" w:rsidRDefault="0016382B" w:rsidP="005643C2">
      <w:pPr>
        <w:jc w:val="center"/>
        <w:rPr>
          <w:sz w:val="24"/>
          <w:szCs w:val="24"/>
        </w:rPr>
      </w:pPr>
    </w:p>
    <w:p w14:paraId="56969E18" w14:textId="77777777" w:rsidR="005643C2" w:rsidRDefault="005643C2" w:rsidP="005643C2">
      <w:pPr>
        <w:jc w:val="center"/>
        <w:rPr>
          <w:sz w:val="24"/>
          <w:szCs w:val="24"/>
        </w:rPr>
      </w:pPr>
    </w:p>
    <w:p w14:paraId="6B3BDD20" w14:textId="77777777" w:rsidR="005643C2" w:rsidRDefault="005643C2" w:rsidP="005643C2">
      <w:pPr>
        <w:jc w:val="center"/>
        <w:rPr>
          <w:sz w:val="24"/>
          <w:szCs w:val="24"/>
        </w:rPr>
      </w:pPr>
    </w:p>
    <w:p w14:paraId="729F0FBB" w14:textId="77777777" w:rsidR="005643C2" w:rsidRDefault="005643C2" w:rsidP="005643C2">
      <w:pPr>
        <w:jc w:val="center"/>
        <w:rPr>
          <w:sz w:val="24"/>
          <w:szCs w:val="24"/>
        </w:rPr>
      </w:pPr>
    </w:p>
    <w:p w14:paraId="5B2B638E" w14:textId="77777777" w:rsidR="00046546" w:rsidRDefault="00046546" w:rsidP="005643C2">
      <w:pPr>
        <w:jc w:val="center"/>
        <w:rPr>
          <w:sz w:val="24"/>
          <w:szCs w:val="24"/>
        </w:rPr>
      </w:pPr>
    </w:p>
    <w:p w14:paraId="2A972AB6" w14:textId="77777777" w:rsidR="00046546" w:rsidRDefault="00046546" w:rsidP="005643C2">
      <w:pPr>
        <w:jc w:val="center"/>
        <w:rPr>
          <w:sz w:val="24"/>
          <w:szCs w:val="24"/>
        </w:rPr>
      </w:pPr>
    </w:p>
    <w:p w14:paraId="044E3FB8" w14:textId="77777777" w:rsidR="00046546" w:rsidRDefault="00046546" w:rsidP="005643C2">
      <w:pPr>
        <w:jc w:val="center"/>
        <w:rPr>
          <w:sz w:val="24"/>
          <w:szCs w:val="24"/>
        </w:rPr>
      </w:pPr>
    </w:p>
    <w:p w14:paraId="48EF20C7" w14:textId="77777777" w:rsidR="00046546" w:rsidRDefault="00046546" w:rsidP="005643C2">
      <w:pPr>
        <w:jc w:val="center"/>
        <w:rPr>
          <w:sz w:val="24"/>
          <w:szCs w:val="24"/>
        </w:rPr>
      </w:pPr>
    </w:p>
    <w:p w14:paraId="18C94F35" w14:textId="77777777" w:rsidR="00046546" w:rsidRDefault="00046546" w:rsidP="005643C2">
      <w:pPr>
        <w:jc w:val="center"/>
        <w:rPr>
          <w:sz w:val="24"/>
          <w:szCs w:val="24"/>
        </w:rPr>
      </w:pPr>
    </w:p>
    <w:p w14:paraId="7DF060B8" w14:textId="77777777" w:rsidR="005643C2" w:rsidRDefault="005643C2" w:rsidP="005643C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Poznań </w:t>
      </w:r>
      <w:r w:rsidR="0049762C">
        <w:rPr>
          <w:sz w:val="24"/>
          <w:szCs w:val="24"/>
        </w:rPr>
        <w:t>24</w:t>
      </w:r>
      <w:r>
        <w:rPr>
          <w:sz w:val="24"/>
          <w:szCs w:val="24"/>
        </w:rPr>
        <w:t>.0</w:t>
      </w:r>
      <w:r w:rsidR="0049762C">
        <w:rPr>
          <w:sz w:val="24"/>
          <w:szCs w:val="24"/>
        </w:rPr>
        <w:t>8</w:t>
      </w:r>
      <w:r>
        <w:rPr>
          <w:sz w:val="24"/>
          <w:szCs w:val="24"/>
        </w:rPr>
        <w:t>.20</w:t>
      </w:r>
      <w:r w:rsidR="007A1DB6">
        <w:rPr>
          <w:sz w:val="24"/>
          <w:szCs w:val="24"/>
        </w:rPr>
        <w:t>2</w:t>
      </w:r>
      <w:r w:rsidR="0049762C">
        <w:rPr>
          <w:sz w:val="24"/>
          <w:szCs w:val="24"/>
        </w:rPr>
        <w:t>4</w:t>
      </w:r>
    </w:p>
    <w:p w14:paraId="09BB6317" w14:textId="77777777" w:rsidR="005643C2" w:rsidRDefault="005643C2" w:rsidP="005643C2">
      <w:pPr>
        <w:widowControl/>
        <w:overflowPunct/>
        <w:autoSpaceDE/>
        <w:autoSpaceDN/>
        <w:adjustRightInd/>
        <w:sectPr w:rsidR="005643C2">
          <w:footerReference w:type="default" r:id="rId9"/>
          <w:footerReference w:type="first" r:id="rId10"/>
          <w:footnotePr>
            <w:pos w:val="beneathText"/>
          </w:footnotePr>
          <w:pgSz w:w="11905" w:h="16837"/>
          <w:pgMar w:top="142" w:right="1417" w:bottom="1560" w:left="1417" w:header="720" w:footer="569" w:gutter="0"/>
          <w:cols w:space="708"/>
        </w:sectPr>
      </w:pPr>
    </w:p>
    <w:p w14:paraId="74D520B9" w14:textId="77777777" w:rsidR="005643C2" w:rsidRDefault="005643C2" w:rsidP="005643C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</w:rPr>
      </w:pPr>
    </w:p>
    <w:p w14:paraId="2F556254" w14:textId="77777777" w:rsidR="005643C2" w:rsidRDefault="005643C2" w:rsidP="005643C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</w:rPr>
      </w:pPr>
    </w:p>
    <w:p w14:paraId="79A9F393" w14:textId="77777777" w:rsidR="00D53001" w:rsidRDefault="00D53001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</w:rPr>
      </w:pPr>
    </w:p>
    <w:p w14:paraId="07F23E0D" w14:textId="77777777" w:rsidR="00ED78A5" w:rsidRDefault="00ED78A5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</w:rPr>
      </w:pPr>
    </w:p>
    <w:p w14:paraId="73431EB5" w14:textId="77777777" w:rsidR="00E67C4B" w:rsidRDefault="00E67C4B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</w:rPr>
      </w:pPr>
    </w:p>
    <w:p w14:paraId="70FE097A" w14:textId="77777777" w:rsidR="00ED78A5" w:rsidRDefault="00D00E10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 w:rsidRPr="00D00E10">
        <w:rPr>
          <w:b/>
          <w:color w:val="000000"/>
          <w:sz w:val="24"/>
          <w:szCs w:val="24"/>
        </w:rPr>
        <w:t>ZAWARTOŚĆ OPRACOWANIA</w:t>
      </w:r>
    </w:p>
    <w:p w14:paraId="5CBE73BF" w14:textId="77777777" w:rsidR="009C48AA" w:rsidRDefault="009C48AA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116B4BEB" w14:textId="77777777" w:rsidR="009C48AA" w:rsidRDefault="009C48AA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OPIS TECHNICZNY</w:t>
      </w:r>
    </w:p>
    <w:p w14:paraId="5C4C2E91" w14:textId="77777777" w:rsidR="009C48AA" w:rsidRPr="009C48AA" w:rsidRDefault="009C48AA" w:rsidP="009C48AA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</w:t>
      </w:r>
      <w:r>
        <w:rPr>
          <w:b/>
          <w:sz w:val="24"/>
        </w:rPr>
        <w:t>PRZEDMIOT INWESTYCJI</w:t>
      </w:r>
    </w:p>
    <w:p w14:paraId="71A3535B" w14:textId="77777777" w:rsidR="009C48AA" w:rsidRDefault="009C48AA" w:rsidP="009C48AA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2.</w:t>
      </w:r>
      <w:r>
        <w:rPr>
          <w:sz w:val="24"/>
        </w:rPr>
        <w:t xml:space="preserve"> </w:t>
      </w:r>
      <w:r>
        <w:rPr>
          <w:b/>
          <w:sz w:val="24"/>
        </w:rPr>
        <w:t xml:space="preserve">MODERNIZACJA WYBIEGU </w:t>
      </w:r>
      <w:r w:rsidR="004C5881">
        <w:rPr>
          <w:b/>
          <w:sz w:val="24"/>
        </w:rPr>
        <w:t>Z</w:t>
      </w:r>
      <w:r>
        <w:rPr>
          <w:b/>
          <w:sz w:val="24"/>
        </w:rPr>
        <w:t>EWNĘTRZNEGO</w:t>
      </w:r>
    </w:p>
    <w:p w14:paraId="21C1AC5E" w14:textId="77777777" w:rsidR="009C48AA" w:rsidRDefault="009C48AA" w:rsidP="009C48AA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3.</w:t>
      </w:r>
      <w:r>
        <w:rPr>
          <w:sz w:val="24"/>
        </w:rPr>
        <w:t xml:space="preserve"> </w:t>
      </w:r>
      <w:r>
        <w:rPr>
          <w:b/>
          <w:sz w:val="24"/>
        </w:rPr>
        <w:t>WARUNKI BEZPIECZEŃSTWA W TRAKCIE EKSPLOATACJI</w:t>
      </w:r>
    </w:p>
    <w:p w14:paraId="1DFE519D" w14:textId="77777777" w:rsidR="009C48AA" w:rsidRPr="00D00E10" w:rsidRDefault="009C48AA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b/>
          <w:color w:val="000000"/>
          <w:sz w:val="24"/>
          <w:szCs w:val="24"/>
        </w:rPr>
      </w:pPr>
    </w:p>
    <w:p w14:paraId="408DC81B" w14:textId="77777777" w:rsidR="00A4759B" w:rsidRDefault="00A4759B" w:rsidP="002D421F">
      <w:pPr>
        <w:numPr>
          <w:ilvl w:val="12"/>
          <w:numId w:val="0"/>
        </w:num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b/>
          <w:sz w:val="24"/>
          <w:szCs w:val="24"/>
        </w:rPr>
      </w:pPr>
    </w:p>
    <w:p w14:paraId="1A428602" w14:textId="77777777" w:rsidR="00A4759B" w:rsidRDefault="00A4759B" w:rsidP="002D421F">
      <w:pPr>
        <w:numPr>
          <w:ilvl w:val="12"/>
          <w:numId w:val="0"/>
        </w:num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CZĘŚĆ RYSUNKOWA</w:t>
      </w:r>
    </w:p>
    <w:p w14:paraId="051BB82C" w14:textId="77777777" w:rsidR="00BF5A25" w:rsidRDefault="00BF5A25" w:rsidP="00B90EC1">
      <w:pPr>
        <w:numPr>
          <w:ilvl w:val="12"/>
          <w:numId w:val="0"/>
        </w:num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sz w:val="24"/>
          <w:szCs w:val="24"/>
        </w:rPr>
      </w:pPr>
    </w:p>
    <w:p w14:paraId="1375215D" w14:textId="77777777" w:rsidR="004D7663" w:rsidRPr="00DE45BC" w:rsidRDefault="004D7663" w:rsidP="004D76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  <w:r w:rsidRPr="00DE45BC">
        <w:rPr>
          <w:color w:val="000000"/>
          <w:sz w:val="24"/>
        </w:rPr>
        <w:t xml:space="preserve">Rys. nr 3. </w:t>
      </w:r>
      <w:r w:rsidR="00091268" w:rsidRPr="00DE45BC">
        <w:rPr>
          <w:color w:val="000000"/>
          <w:sz w:val="24"/>
        </w:rPr>
        <w:t>Plan ogrodzeń zewnętrznych</w:t>
      </w:r>
    </w:p>
    <w:p w14:paraId="0F8DBB2A" w14:textId="77777777" w:rsidR="004D7663" w:rsidRPr="00DE45BC" w:rsidRDefault="004D7663" w:rsidP="004D76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  <w:r w:rsidRPr="00DE45BC">
        <w:rPr>
          <w:color w:val="000000"/>
          <w:sz w:val="24"/>
        </w:rPr>
        <w:t>Rys. nr 4.</w:t>
      </w:r>
      <w:r w:rsidR="007B5E24" w:rsidRPr="00DE45BC">
        <w:rPr>
          <w:color w:val="000000"/>
          <w:sz w:val="24"/>
        </w:rPr>
        <w:t xml:space="preserve"> Ogrodzenie typu „A”</w:t>
      </w:r>
    </w:p>
    <w:p w14:paraId="4B51ED95" w14:textId="77777777" w:rsidR="004D7663" w:rsidRPr="00DE45BC" w:rsidRDefault="004D7663" w:rsidP="004D76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  <w:r w:rsidRPr="00DE45BC">
        <w:rPr>
          <w:color w:val="000000"/>
          <w:sz w:val="24"/>
        </w:rPr>
        <w:t xml:space="preserve">Rys. nr 5. </w:t>
      </w:r>
      <w:r w:rsidR="007B5E24" w:rsidRPr="00DE45BC">
        <w:rPr>
          <w:color w:val="000000"/>
          <w:sz w:val="24"/>
        </w:rPr>
        <w:t>Ogrodzenie typu „B”</w:t>
      </w:r>
    </w:p>
    <w:p w14:paraId="2114573B" w14:textId="77777777" w:rsidR="004D7663" w:rsidRPr="00DE45BC" w:rsidRDefault="004D7663" w:rsidP="004D76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  <w:r w:rsidRPr="00DE45BC">
        <w:rPr>
          <w:color w:val="000000"/>
          <w:sz w:val="24"/>
        </w:rPr>
        <w:t xml:space="preserve">Rys. nr 6. </w:t>
      </w:r>
      <w:r w:rsidR="007B5E24" w:rsidRPr="00DE45BC">
        <w:rPr>
          <w:color w:val="000000"/>
          <w:sz w:val="24"/>
        </w:rPr>
        <w:t>Ogrodzenie typu „</w:t>
      </w:r>
      <w:r w:rsidR="00603E07">
        <w:rPr>
          <w:color w:val="000000"/>
          <w:sz w:val="24"/>
        </w:rPr>
        <w:t>D</w:t>
      </w:r>
      <w:r w:rsidR="007B5E24" w:rsidRPr="00DE45BC">
        <w:rPr>
          <w:color w:val="000000"/>
          <w:sz w:val="24"/>
        </w:rPr>
        <w:t>”</w:t>
      </w:r>
    </w:p>
    <w:p w14:paraId="24632DB4" w14:textId="77777777" w:rsidR="00603E07" w:rsidRPr="00DE45BC" w:rsidRDefault="00603E07" w:rsidP="00603E07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spacing w:line="240" w:lineRule="atLeast"/>
        <w:rPr>
          <w:color w:val="000000"/>
          <w:sz w:val="24"/>
        </w:rPr>
      </w:pPr>
      <w:r w:rsidRPr="00DE45BC">
        <w:rPr>
          <w:color w:val="000000"/>
          <w:sz w:val="24"/>
        </w:rPr>
        <w:t xml:space="preserve">Rys. nr </w:t>
      </w:r>
      <w:r>
        <w:rPr>
          <w:color w:val="000000"/>
          <w:sz w:val="24"/>
        </w:rPr>
        <w:t>7</w:t>
      </w:r>
      <w:r w:rsidRPr="00DE45BC">
        <w:rPr>
          <w:color w:val="000000"/>
          <w:sz w:val="24"/>
        </w:rPr>
        <w:t>. Ogrodzenie typu „</w:t>
      </w:r>
      <w:r>
        <w:rPr>
          <w:color w:val="000000"/>
          <w:sz w:val="24"/>
        </w:rPr>
        <w:t>C</w:t>
      </w:r>
      <w:r w:rsidRPr="00DE45BC">
        <w:rPr>
          <w:color w:val="000000"/>
          <w:sz w:val="24"/>
        </w:rPr>
        <w:t>”</w:t>
      </w:r>
    </w:p>
    <w:p w14:paraId="0BDD1FDF" w14:textId="77777777" w:rsidR="00A4759B" w:rsidRPr="00DE45BC" w:rsidRDefault="007407F8" w:rsidP="0016382B">
      <w:pPr>
        <w:numPr>
          <w:ilvl w:val="12"/>
          <w:numId w:val="0"/>
        </w:num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sz w:val="24"/>
          <w:szCs w:val="24"/>
        </w:rPr>
      </w:pPr>
      <w:r w:rsidRPr="00DE45BC">
        <w:rPr>
          <w:color w:val="000000"/>
          <w:sz w:val="24"/>
        </w:rPr>
        <w:tab/>
      </w:r>
    </w:p>
    <w:p w14:paraId="3D1C5A72" w14:textId="77777777" w:rsidR="00A4759B" w:rsidRDefault="00A4759B" w:rsidP="00B90EC1">
      <w:pPr>
        <w:tabs>
          <w:tab w:val="left" w:pos="1134"/>
          <w:tab w:val="left" w:pos="7725"/>
        </w:tabs>
        <w:rPr>
          <w:sz w:val="24"/>
        </w:rPr>
      </w:pPr>
    </w:p>
    <w:p w14:paraId="03C6963E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747E7F4B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33E657FC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26CA1C37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32A93044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1FAD62B8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59B0E14B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71BFD9C7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681297D5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2C57BFFD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3D6D1F2F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1E52127C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4D9BF2AB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72B958DE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4B93392E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6A056F5A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6D8DC122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723735B3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4B141A13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5D392317" w14:textId="77777777" w:rsidR="0016382B" w:rsidRDefault="0016382B" w:rsidP="00B90EC1">
      <w:pPr>
        <w:tabs>
          <w:tab w:val="left" w:pos="1134"/>
          <w:tab w:val="left" w:pos="7725"/>
        </w:tabs>
        <w:rPr>
          <w:sz w:val="24"/>
        </w:rPr>
      </w:pPr>
    </w:p>
    <w:p w14:paraId="7404218A" w14:textId="77777777" w:rsidR="00107E7A" w:rsidRDefault="00107E7A" w:rsidP="00B90EC1">
      <w:pPr>
        <w:tabs>
          <w:tab w:val="left" w:pos="1134"/>
          <w:tab w:val="left" w:pos="7725"/>
        </w:tabs>
        <w:rPr>
          <w:sz w:val="24"/>
        </w:rPr>
      </w:pPr>
    </w:p>
    <w:p w14:paraId="5D879275" w14:textId="77777777" w:rsidR="00107E7A" w:rsidRDefault="00107E7A" w:rsidP="00B90EC1">
      <w:pPr>
        <w:tabs>
          <w:tab w:val="left" w:pos="1134"/>
          <w:tab w:val="left" w:pos="7725"/>
        </w:tabs>
        <w:rPr>
          <w:sz w:val="24"/>
        </w:rPr>
      </w:pPr>
    </w:p>
    <w:p w14:paraId="350A7EED" w14:textId="77777777" w:rsidR="00107E7A" w:rsidRDefault="00107E7A" w:rsidP="00B90EC1">
      <w:pPr>
        <w:tabs>
          <w:tab w:val="left" w:pos="1134"/>
          <w:tab w:val="left" w:pos="7725"/>
        </w:tabs>
        <w:rPr>
          <w:sz w:val="24"/>
        </w:rPr>
      </w:pPr>
    </w:p>
    <w:p w14:paraId="6EB41D91" w14:textId="77777777" w:rsidR="00107E7A" w:rsidRDefault="00107E7A" w:rsidP="00B90EC1">
      <w:pPr>
        <w:tabs>
          <w:tab w:val="left" w:pos="1134"/>
          <w:tab w:val="left" w:pos="7725"/>
        </w:tabs>
        <w:rPr>
          <w:sz w:val="24"/>
        </w:rPr>
      </w:pPr>
    </w:p>
    <w:p w14:paraId="0EDF2ADB" w14:textId="77777777" w:rsidR="00107E7A" w:rsidRDefault="00107E7A" w:rsidP="00B90EC1">
      <w:pPr>
        <w:tabs>
          <w:tab w:val="left" w:pos="1134"/>
          <w:tab w:val="left" w:pos="7725"/>
        </w:tabs>
        <w:rPr>
          <w:sz w:val="24"/>
        </w:rPr>
      </w:pPr>
    </w:p>
    <w:p w14:paraId="227BCBAF" w14:textId="77777777" w:rsidR="00107E7A" w:rsidRDefault="00107E7A" w:rsidP="00B90EC1">
      <w:pPr>
        <w:tabs>
          <w:tab w:val="left" w:pos="1134"/>
          <w:tab w:val="left" w:pos="7725"/>
        </w:tabs>
        <w:rPr>
          <w:sz w:val="24"/>
        </w:rPr>
      </w:pPr>
    </w:p>
    <w:p w14:paraId="0241ADED" w14:textId="77777777" w:rsidR="00107E7A" w:rsidRDefault="00107E7A" w:rsidP="00B90EC1">
      <w:pPr>
        <w:tabs>
          <w:tab w:val="left" w:pos="1134"/>
          <w:tab w:val="left" w:pos="7725"/>
        </w:tabs>
        <w:rPr>
          <w:sz w:val="24"/>
        </w:rPr>
      </w:pPr>
    </w:p>
    <w:p w14:paraId="2CBA1D2A" w14:textId="77777777" w:rsidR="00107E7A" w:rsidRDefault="00107E7A" w:rsidP="00B90EC1">
      <w:pPr>
        <w:tabs>
          <w:tab w:val="left" w:pos="1134"/>
          <w:tab w:val="left" w:pos="7725"/>
        </w:tabs>
        <w:rPr>
          <w:sz w:val="24"/>
        </w:rPr>
      </w:pPr>
    </w:p>
    <w:p w14:paraId="7AFD9359" w14:textId="77777777" w:rsidR="00107E7A" w:rsidRDefault="00107E7A" w:rsidP="00B90EC1">
      <w:pPr>
        <w:tabs>
          <w:tab w:val="left" w:pos="1134"/>
          <w:tab w:val="left" w:pos="7725"/>
        </w:tabs>
        <w:rPr>
          <w:sz w:val="24"/>
        </w:rPr>
      </w:pPr>
    </w:p>
    <w:p w14:paraId="6D0AABEC" w14:textId="77777777" w:rsidR="009C48AA" w:rsidRDefault="009C48AA" w:rsidP="00B90EC1">
      <w:pPr>
        <w:tabs>
          <w:tab w:val="left" w:pos="1134"/>
          <w:tab w:val="left" w:pos="7725"/>
        </w:tabs>
        <w:rPr>
          <w:sz w:val="24"/>
        </w:rPr>
      </w:pPr>
    </w:p>
    <w:p w14:paraId="4D7280D5" w14:textId="77777777" w:rsidR="009C48AA" w:rsidRDefault="009C48AA" w:rsidP="00B90EC1">
      <w:pPr>
        <w:tabs>
          <w:tab w:val="left" w:pos="1134"/>
          <w:tab w:val="left" w:pos="7725"/>
        </w:tabs>
        <w:rPr>
          <w:sz w:val="24"/>
        </w:rPr>
      </w:pPr>
    </w:p>
    <w:p w14:paraId="3CC54E36" w14:textId="77777777" w:rsidR="009C48AA" w:rsidRDefault="009C48AA" w:rsidP="00B90EC1">
      <w:pPr>
        <w:tabs>
          <w:tab w:val="left" w:pos="1134"/>
          <w:tab w:val="left" w:pos="7725"/>
        </w:tabs>
        <w:rPr>
          <w:sz w:val="24"/>
        </w:rPr>
      </w:pPr>
    </w:p>
    <w:p w14:paraId="7856377E" w14:textId="77777777" w:rsidR="009C48AA" w:rsidRDefault="009C48AA" w:rsidP="009C48AA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1E9BE0B9" w14:textId="77777777" w:rsidR="004C5881" w:rsidRDefault="004C5881" w:rsidP="009C48AA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5D08EE19" w14:textId="77777777" w:rsidR="004C5881" w:rsidRDefault="004C5881" w:rsidP="009C48AA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3AA32D91" w14:textId="77777777" w:rsidR="00ED78A5" w:rsidRPr="009C48AA" w:rsidRDefault="00BF5A25" w:rsidP="009C48AA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 w:rsidRPr="009C48AA">
        <w:rPr>
          <w:b/>
          <w:sz w:val="24"/>
        </w:rPr>
        <w:lastRenderedPageBreak/>
        <w:t>OPIS</w:t>
      </w:r>
      <w:r w:rsidR="00107E7A" w:rsidRPr="009C48AA">
        <w:rPr>
          <w:b/>
          <w:sz w:val="24"/>
        </w:rPr>
        <w:t xml:space="preserve"> TECHNICZNY</w:t>
      </w:r>
    </w:p>
    <w:p w14:paraId="2117F084" w14:textId="77777777" w:rsidR="00ED78A5" w:rsidRDefault="00ED78A5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rPr>
          <w:sz w:val="28"/>
        </w:rPr>
      </w:pPr>
    </w:p>
    <w:p w14:paraId="2E72AD74" w14:textId="77777777" w:rsidR="00ED78A5" w:rsidRDefault="00ED78A5" w:rsidP="0052382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</w:t>
      </w:r>
      <w:r>
        <w:rPr>
          <w:b/>
          <w:sz w:val="24"/>
        </w:rPr>
        <w:t>PRZEDMIOT INWESTYCJI</w:t>
      </w:r>
    </w:p>
    <w:p w14:paraId="00750925" w14:textId="77777777" w:rsidR="00E00F65" w:rsidRPr="00541CC9" w:rsidRDefault="00EA2032" w:rsidP="00107E7A">
      <w:pPr>
        <w:tabs>
          <w:tab w:val="left" w:pos="-142"/>
          <w:tab w:val="left" w:pos="2551"/>
          <w:tab w:val="left" w:pos="3969"/>
          <w:tab w:val="left" w:pos="7725"/>
        </w:tabs>
        <w:rPr>
          <w:color w:val="000000"/>
          <w:sz w:val="24"/>
          <w:szCs w:val="24"/>
        </w:rPr>
      </w:pPr>
      <w:r>
        <w:rPr>
          <w:sz w:val="24"/>
        </w:rPr>
        <w:t xml:space="preserve">Przedmiotem </w:t>
      </w:r>
      <w:r w:rsidR="00107E7A">
        <w:rPr>
          <w:sz w:val="24"/>
        </w:rPr>
        <w:t>inwestycji jes</w:t>
      </w:r>
      <w:r w:rsidR="00107E7A" w:rsidRPr="00541CC9">
        <w:rPr>
          <w:sz w:val="24"/>
        </w:rPr>
        <w:t xml:space="preserve">t </w:t>
      </w:r>
      <w:r w:rsidR="00107E7A">
        <w:rPr>
          <w:color w:val="000000"/>
          <w:sz w:val="24"/>
          <w:szCs w:val="24"/>
        </w:rPr>
        <w:t>modernizacja</w:t>
      </w:r>
      <w:r w:rsidR="00F01E8B">
        <w:rPr>
          <w:color w:val="000000"/>
          <w:sz w:val="24"/>
          <w:szCs w:val="24"/>
        </w:rPr>
        <w:t xml:space="preserve"> wybiegu dla słoni na terenie Nowego ZOO w Poznaniu.</w:t>
      </w:r>
    </w:p>
    <w:p w14:paraId="24EC874A" w14:textId="77777777" w:rsidR="00ED78A5" w:rsidRDefault="00EA2032" w:rsidP="001D0A63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jc w:val="both"/>
        <w:rPr>
          <w:sz w:val="24"/>
        </w:rPr>
      </w:pPr>
      <w:r>
        <w:rPr>
          <w:sz w:val="24"/>
        </w:rPr>
        <w:t>Obiekt znajd</w:t>
      </w:r>
      <w:r w:rsidR="004215FA">
        <w:rPr>
          <w:sz w:val="24"/>
        </w:rPr>
        <w:t>uje</w:t>
      </w:r>
      <w:r>
        <w:rPr>
          <w:sz w:val="24"/>
        </w:rPr>
        <w:t xml:space="preserve"> się na terenie istniejącego ogrodu zoologicznego, </w:t>
      </w:r>
      <w:r w:rsidR="00887469">
        <w:rPr>
          <w:sz w:val="24"/>
        </w:rPr>
        <w:t xml:space="preserve"> na fragmencie działki </w:t>
      </w:r>
      <w:r w:rsidRPr="00EA2032">
        <w:rPr>
          <w:color w:val="000000"/>
          <w:sz w:val="24"/>
          <w:szCs w:val="24"/>
        </w:rPr>
        <w:t xml:space="preserve">nr </w:t>
      </w:r>
      <w:proofErr w:type="spellStart"/>
      <w:r w:rsidRPr="00EA2032">
        <w:rPr>
          <w:color w:val="000000"/>
          <w:sz w:val="24"/>
          <w:szCs w:val="24"/>
        </w:rPr>
        <w:t>ewid</w:t>
      </w:r>
      <w:proofErr w:type="spellEnd"/>
      <w:r w:rsidRPr="00EA2032">
        <w:rPr>
          <w:color w:val="000000"/>
          <w:sz w:val="24"/>
          <w:szCs w:val="24"/>
        </w:rPr>
        <w:t>. 2</w:t>
      </w:r>
      <w:r w:rsidR="00333F66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>/</w:t>
      </w:r>
      <w:r w:rsidR="00333F66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, jedn. </w:t>
      </w:r>
      <w:proofErr w:type="spellStart"/>
      <w:r>
        <w:rPr>
          <w:color w:val="000000"/>
          <w:sz w:val="24"/>
          <w:szCs w:val="24"/>
        </w:rPr>
        <w:t>ewid</w:t>
      </w:r>
      <w:proofErr w:type="spellEnd"/>
      <w:r>
        <w:rPr>
          <w:color w:val="000000"/>
          <w:sz w:val="24"/>
          <w:szCs w:val="24"/>
        </w:rPr>
        <w:t xml:space="preserve">. 306401_4, </w:t>
      </w:r>
      <w:proofErr w:type="spellStart"/>
      <w:r>
        <w:rPr>
          <w:color w:val="000000"/>
          <w:sz w:val="24"/>
          <w:szCs w:val="24"/>
        </w:rPr>
        <w:t>obr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Głowiniec</w:t>
      </w:r>
      <w:proofErr w:type="spellEnd"/>
      <w:r>
        <w:rPr>
          <w:color w:val="000000"/>
          <w:sz w:val="24"/>
          <w:szCs w:val="24"/>
        </w:rPr>
        <w:t xml:space="preserve"> 002 w P</w:t>
      </w:r>
      <w:r w:rsidRPr="00EA2032">
        <w:rPr>
          <w:color w:val="000000"/>
          <w:sz w:val="24"/>
          <w:szCs w:val="24"/>
        </w:rPr>
        <w:t>oznaniu</w:t>
      </w:r>
      <w:r>
        <w:rPr>
          <w:color w:val="000000"/>
          <w:sz w:val="24"/>
          <w:szCs w:val="24"/>
        </w:rPr>
        <w:t>.</w:t>
      </w:r>
    </w:p>
    <w:p w14:paraId="210EFA3A" w14:textId="77777777" w:rsidR="00D71EE1" w:rsidRDefault="00D71EE1" w:rsidP="0052382C">
      <w:pPr>
        <w:tabs>
          <w:tab w:val="left" w:pos="1913"/>
          <w:tab w:val="left" w:pos="2268"/>
          <w:tab w:val="left" w:pos="3685"/>
          <w:tab w:val="left" w:pos="5103"/>
          <w:tab w:val="left" w:pos="8859"/>
        </w:tabs>
        <w:ind w:left="709" w:firstLine="425"/>
        <w:jc w:val="both"/>
        <w:rPr>
          <w:sz w:val="24"/>
        </w:rPr>
      </w:pPr>
    </w:p>
    <w:p w14:paraId="56A247F7" w14:textId="77777777" w:rsidR="002E0A23" w:rsidRDefault="002E0A23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</w:p>
    <w:p w14:paraId="2AAFBC77" w14:textId="77777777" w:rsidR="003D24BE" w:rsidRDefault="004C5881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</w:t>
      </w:r>
      <w:r w:rsidR="003D24BE" w:rsidRPr="003D24BE">
        <w:rPr>
          <w:b/>
          <w:sz w:val="24"/>
        </w:rPr>
        <w:t>.</w:t>
      </w:r>
      <w:r w:rsidR="003D24BE">
        <w:rPr>
          <w:sz w:val="24"/>
        </w:rPr>
        <w:t xml:space="preserve"> </w:t>
      </w:r>
      <w:r w:rsidR="003D24BE">
        <w:rPr>
          <w:b/>
          <w:sz w:val="24"/>
        </w:rPr>
        <w:t>MODERNIZACJA WYBIEGU ZEWNĘTRZNEGO</w:t>
      </w:r>
    </w:p>
    <w:p w14:paraId="32DDE86A" w14:textId="77777777" w:rsidR="008F7AE8" w:rsidRDefault="008F7AE8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0629F36B" w14:textId="77777777" w:rsidR="008F7AE8" w:rsidRPr="00E64466" w:rsidRDefault="004C5881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</w:t>
      </w:r>
      <w:r w:rsidR="008F7AE8" w:rsidRPr="00E64466">
        <w:rPr>
          <w:b/>
          <w:sz w:val="24"/>
        </w:rPr>
        <w:t>.1 CEL ZABEZPIECZEŃ</w:t>
      </w:r>
    </w:p>
    <w:p w14:paraId="126BF93C" w14:textId="717DEDC2" w:rsidR="008F7AE8" w:rsidRDefault="008F7AE8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t xml:space="preserve">Modernizacja wybiegu </w:t>
      </w:r>
      <w:r w:rsidR="00506B74">
        <w:rPr>
          <w:sz w:val="24"/>
        </w:rPr>
        <w:t>z</w:t>
      </w:r>
      <w:r>
        <w:rPr>
          <w:sz w:val="24"/>
        </w:rPr>
        <w:t>ewnętrznego  ma na celu poprze</w:t>
      </w:r>
      <w:r w:rsidR="0017133E">
        <w:rPr>
          <w:sz w:val="24"/>
        </w:rPr>
        <w:t>z udoskonalenie</w:t>
      </w:r>
      <w:r>
        <w:rPr>
          <w:sz w:val="24"/>
        </w:rPr>
        <w:t xml:space="preserve"> zabezpieczenia elektrycznego i częściowo mechanicznego, obrzeż</w:t>
      </w:r>
      <w:r w:rsidR="008752FE">
        <w:rPr>
          <w:sz w:val="24"/>
        </w:rPr>
        <w:t>y</w:t>
      </w:r>
      <w:r>
        <w:rPr>
          <w:sz w:val="24"/>
        </w:rPr>
        <w:t xml:space="preserve"> wybiegu </w:t>
      </w:r>
      <w:r w:rsidR="00506B74">
        <w:rPr>
          <w:sz w:val="24"/>
        </w:rPr>
        <w:t>z</w:t>
      </w:r>
      <w:r>
        <w:rPr>
          <w:sz w:val="24"/>
        </w:rPr>
        <w:t>ewnętrznego.</w:t>
      </w:r>
    </w:p>
    <w:p w14:paraId="53453076" w14:textId="77777777" w:rsidR="008F7AE8" w:rsidRDefault="008F7AE8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</w:p>
    <w:p w14:paraId="20610B84" w14:textId="77777777" w:rsidR="0079470C" w:rsidRDefault="004C5881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</w:t>
      </w:r>
      <w:r w:rsidR="0079470C" w:rsidRPr="0079470C">
        <w:rPr>
          <w:b/>
          <w:sz w:val="24"/>
        </w:rPr>
        <w:t>.2. ROZBIÓRKI</w:t>
      </w:r>
    </w:p>
    <w:p w14:paraId="460388F7" w14:textId="77777777" w:rsidR="0079470C" w:rsidRDefault="0079470C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10AA468C" w14:textId="77777777" w:rsidR="0079470C" w:rsidRPr="0079470C" w:rsidRDefault="0079470C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 w:rsidRPr="0079470C">
        <w:rPr>
          <w:sz w:val="24"/>
        </w:rPr>
        <w:t>Należy wykonać demontaż wszystkich</w:t>
      </w:r>
      <w:r>
        <w:rPr>
          <w:sz w:val="24"/>
        </w:rPr>
        <w:t xml:space="preserve"> </w:t>
      </w:r>
      <w:r w:rsidRPr="0079470C">
        <w:rPr>
          <w:sz w:val="24"/>
        </w:rPr>
        <w:t xml:space="preserve">pastuchów i </w:t>
      </w:r>
      <w:r>
        <w:rPr>
          <w:sz w:val="24"/>
        </w:rPr>
        <w:t>elektryzatorów</w:t>
      </w:r>
    </w:p>
    <w:p w14:paraId="6F612207" w14:textId="77777777" w:rsidR="0079470C" w:rsidRPr="0079470C" w:rsidRDefault="0079470C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7C635715" w14:textId="77777777" w:rsidR="008F7AE8" w:rsidRDefault="004C5881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</w:t>
      </w:r>
      <w:r w:rsidR="008F7AE8" w:rsidRPr="00AE0920">
        <w:rPr>
          <w:b/>
          <w:sz w:val="24"/>
        </w:rPr>
        <w:t>.2. SPOSÓB WYKONANIA ZABEZPIECZEŃ</w:t>
      </w:r>
    </w:p>
    <w:p w14:paraId="0A10BA3E" w14:textId="77777777" w:rsidR="004C5881" w:rsidRDefault="004C5881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3EC58882" w14:textId="77777777" w:rsidR="008F7AE8" w:rsidRDefault="004C5881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</w:t>
      </w:r>
      <w:r w:rsidR="008F7AE8">
        <w:rPr>
          <w:b/>
          <w:sz w:val="24"/>
        </w:rPr>
        <w:t>.2.1. ZABEZPEICZENIE OGRODZE</w:t>
      </w:r>
      <w:r w:rsidR="00D37207">
        <w:rPr>
          <w:b/>
          <w:sz w:val="24"/>
        </w:rPr>
        <w:t>Ń</w:t>
      </w:r>
      <w:r w:rsidR="008F7AE8">
        <w:rPr>
          <w:b/>
          <w:sz w:val="24"/>
        </w:rPr>
        <w:t xml:space="preserve"> TYPU „A”</w:t>
      </w:r>
      <w:r w:rsidR="009A487F">
        <w:rPr>
          <w:b/>
          <w:sz w:val="24"/>
        </w:rPr>
        <w:t xml:space="preserve"> , </w:t>
      </w:r>
      <w:r w:rsidR="00D37207">
        <w:rPr>
          <w:b/>
          <w:sz w:val="24"/>
        </w:rPr>
        <w:t>„B”</w:t>
      </w:r>
      <w:r w:rsidR="009A487F">
        <w:rPr>
          <w:b/>
          <w:sz w:val="24"/>
        </w:rPr>
        <w:t xml:space="preserve"> i „D”</w:t>
      </w:r>
    </w:p>
    <w:p w14:paraId="3B12AE9B" w14:textId="77777777" w:rsidR="00843694" w:rsidRDefault="00843694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56C13FCE" w14:textId="77777777" w:rsidR="004A4778" w:rsidRDefault="00843694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 w:rsidRPr="004A4778">
        <w:rPr>
          <w:sz w:val="24"/>
        </w:rPr>
        <w:t>Z</w:t>
      </w:r>
      <w:r w:rsidR="004A4778" w:rsidRPr="004A4778">
        <w:rPr>
          <w:sz w:val="24"/>
        </w:rPr>
        <w:t>a</w:t>
      </w:r>
      <w:r w:rsidRPr="004A4778">
        <w:rPr>
          <w:sz w:val="24"/>
        </w:rPr>
        <w:t xml:space="preserve">bezpieczenie </w:t>
      </w:r>
      <w:r w:rsidR="004A4778">
        <w:rPr>
          <w:sz w:val="24"/>
        </w:rPr>
        <w:t>istniejącego ogrodzenia polegać ma na:</w:t>
      </w:r>
    </w:p>
    <w:p w14:paraId="4EB9B753" w14:textId="77777777" w:rsidR="008752FE" w:rsidRDefault="008752FE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t xml:space="preserve">- zamontowaniu dodatkowych lin na </w:t>
      </w:r>
      <w:r w:rsidR="005040A2">
        <w:rPr>
          <w:sz w:val="24"/>
        </w:rPr>
        <w:t>ogrodzeniu typu „A” za pomocą obejm stalowych</w:t>
      </w:r>
    </w:p>
    <w:p w14:paraId="45BABDCC" w14:textId="77777777" w:rsidR="00BE451D" w:rsidRPr="000E4635" w:rsidRDefault="00AA35D9" w:rsidP="00AA35D9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 w:rsidRPr="000E4635">
        <w:rPr>
          <w:sz w:val="24"/>
        </w:rPr>
        <w:t xml:space="preserve">- </w:t>
      </w:r>
      <w:r w:rsidR="005040A2" w:rsidRPr="000E4635">
        <w:rPr>
          <w:sz w:val="24"/>
        </w:rPr>
        <w:t xml:space="preserve">zamontowanie lin pod </w:t>
      </w:r>
      <w:r w:rsidR="00BE451D">
        <w:rPr>
          <w:sz w:val="24"/>
        </w:rPr>
        <w:t>napięciem; istniejące słupy należy przewiercić ; średnic</w:t>
      </w:r>
      <w:r w:rsidR="00603E07">
        <w:rPr>
          <w:sz w:val="24"/>
        </w:rPr>
        <w:t>ę odwiertu dostosować do wymiarów izolatora wklejanego w otwór w rurze</w:t>
      </w:r>
      <w:r w:rsidR="00945C0D">
        <w:rPr>
          <w:sz w:val="24"/>
        </w:rPr>
        <w:t xml:space="preserve">; otwory należy zabezpieczyć </w:t>
      </w:r>
      <w:proofErr w:type="spellStart"/>
      <w:r w:rsidR="00945C0D">
        <w:rPr>
          <w:sz w:val="24"/>
        </w:rPr>
        <w:t>ocynkiem</w:t>
      </w:r>
      <w:proofErr w:type="spellEnd"/>
      <w:r w:rsidR="00945C0D">
        <w:rPr>
          <w:sz w:val="24"/>
        </w:rPr>
        <w:t xml:space="preserve"> w spreju; w otworach należy umieścić izolatory z tworzywa</w:t>
      </w:r>
      <w:r w:rsidR="00603E07">
        <w:rPr>
          <w:sz w:val="24"/>
        </w:rPr>
        <w:t xml:space="preserve"> ( tuleja z kołnierzem</w:t>
      </w:r>
      <w:r w:rsidR="00945C0D">
        <w:rPr>
          <w:sz w:val="24"/>
        </w:rPr>
        <w:t xml:space="preserve">, uszczelnić lepiszczem i ponownie pokryć </w:t>
      </w:r>
      <w:proofErr w:type="spellStart"/>
      <w:r w:rsidR="00EF6090">
        <w:rPr>
          <w:sz w:val="24"/>
        </w:rPr>
        <w:t>ocynkiem</w:t>
      </w:r>
      <w:proofErr w:type="spellEnd"/>
      <w:r w:rsidR="00EF6090">
        <w:rPr>
          <w:sz w:val="24"/>
        </w:rPr>
        <w:t xml:space="preserve"> w spreju.</w:t>
      </w:r>
    </w:p>
    <w:p w14:paraId="2810225D" w14:textId="77777777" w:rsidR="00843694" w:rsidRPr="000E4635" w:rsidRDefault="000E4635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 w:rsidRPr="000E4635">
        <w:rPr>
          <w:sz w:val="24"/>
        </w:rPr>
        <w:t>- naciągnięcie istniejących lin i zamocowanie ich za pomocą zacisków.</w:t>
      </w:r>
    </w:p>
    <w:p w14:paraId="0E0308CE" w14:textId="77777777" w:rsidR="000E4635" w:rsidRDefault="000E4635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25757119" w14:textId="77777777" w:rsidR="008F7AE8" w:rsidRDefault="004C5881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</w:t>
      </w:r>
      <w:r w:rsidR="008F7AE8">
        <w:rPr>
          <w:b/>
          <w:sz w:val="24"/>
        </w:rPr>
        <w:t>.2.2. OGRODZENI</w:t>
      </w:r>
      <w:r w:rsidR="00D37207">
        <w:rPr>
          <w:b/>
          <w:sz w:val="24"/>
        </w:rPr>
        <w:t>E</w:t>
      </w:r>
      <w:r w:rsidR="008F7AE8">
        <w:rPr>
          <w:b/>
          <w:sz w:val="24"/>
        </w:rPr>
        <w:t xml:space="preserve"> TYPU „C”</w:t>
      </w:r>
    </w:p>
    <w:p w14:paraId="258090A5" w14:textId="77777777" w:rsidR="00D37207" w:rsidRDefault="00D37207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5039C522" w14:textId="77777777" w:rsidR="006E0168" w:rsidRDefault="005040A2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t>Przed</w:t>
      </w:r>
      <w:r w:rsidR="008D7AB2">
        <w:rPr>
          <w:sz w:val="24"/>
        </w:rPr>
        <w:t xml:space="preserve"> istniejąca zaporą z kamieni n</w:t>
      </w:r>
      <w:r w:rsidR="006E0168" w:rsidRPr="006E0168">
        <w:rPr>
          <w:sz w:val="24"/>
        </w:rPr>
        <w:t xml:space="preserve">ależy zamontować </w:t>
      </w:r>
      <w:r w:rsidR="008D7AB2">
        <w:rPr>
          <w:sz w:val="24"/>
        </w:rPr>
        <w:t xml:space="preserve">dwurzędowe wygrodzenie ze </w:t>
      </w:r>
      <w:r w:rsidR="006E0168" w:rsidRPr="006E0168">
        <w:rPr>
          <w:sz w:val="24"/>
        </w:rPr>
        <w:t>słupk</w:t>
      </w:r>
      <w:r w:rsidR="008D7AB2">
        <w:rPr>
          <w:sz w:val="24"/>
        </w:rPr>
        <w:t>ów stalowych</w:t>
      </w:r>
      <w:r w:rsidR="00BF340E">
        <w:rPr>
          <w:sz w:val="24"/>
        </w:rPr>
        <w:t>, osadzan</w:t>
      </w:r>
      <w:r w:rsidR="008D7AB2">
        <w:rPr>
          <w:sz w:val="24"/>
        </w:rPr>
        <w:t>ych</w:t>
      </w:r>
      <w:r w:rsidR="00BF340E">
        <w:rPr>
          <w:sz w:val="24"/>
        </w:rPr>
        <w:t xml:space="preserve"> w stopach fundamentowych żelbetowych.</w:t>
      </w:r>
    </w:p>
    <w:p w14:paraId="534C9639" w14:textId="77777777" w:rsidR="00BF340E" w:rsidRDefault="00BF340E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t xml:space="preserve">Wysokość wygrodzenia – 120 cm. </w:t>
      </w:r>
    </w:p>
    <w:p w14:paraId="3C2BDFA0" w14:textId="77777777" w:rsidR="00BF340E" w:rsidRDefault="00BF340E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t xml:space="preserve">Na górnej płaszczyźnie słupków zamontować izolatory służące do zamontowania </w:t>
      </w:r>
      <w:r w:rsidR="008D7AB2">
        <w:rPr>
          <w:sz w:val="24"/>
        </w:rPr>
        <w:t>linek stalowych (pastucha).</w:t>
      </w:r>
      <w:r w:rsidR="005040A2">
        <w:rPr>
          <w:sz w:val="24"/>
        </w:rPr>
        <w:t xml:space="preserve"> Dodat</w:t>
      </w:r>
      <w:r w:rsidR="000A0FAE">
        <w:rPr>
          <w:sz w:val="24"/>
        </w:rPr>
        <w:t>k</w:t>
      </w:r>
      <w:r w:rsidR="005040A2">
        <w:rPr>
          <w:sz w:val="24"/>
        </w:rPr>
        <w:t xml:space="preserve">owa linka </w:t>
      </w:r>
      <w:r w:rsidR="000A0FAE">
        <w:rPr>
          <w:sz w:val="24"/>
        </w:rPr>
        <w:t xml:space="preserve">pod </w:t>
      </w:r>
      <w:proofErr w:type="spellStart"/>
      <w:r w:rsidR="000A0FAE">
        <w:rPr>
          <w:sz w:val="24"/>
        </w:rPr>
        <w:t>napęciem</w:t>
      </w:r>
      <w:proofErr w:type="spellEnd"/>
      <w:r w:rsidR="000A0FAE">
        <w:rPr>
          <w:sz w:val="24"/>
        </w:rPr>
        <w:t xml:space="preserve"> Ma zostać poprowadzona na dolnej części pierwszego rzędu słupków.</w:t>
      </w:r>
    </w:p>
    <w:p w14:paraId="7A2ECB92" w14:textId="77777777" w:rsidR="008D7AB2" w:rsidRDefault="008D7AB2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t>Linki stalowe (pastuchy) montowa</w:t>
      </w:r>
      <w:r w:rsidR="00D44964">
        <w:rPr>
          <w:sz w:val="24"/>
        </w:rPr>
        <w:t>ć</w:t>
      </w:r>
      <w:r>
        <w:rPr>
          <w:sz w:val="24"/>
        </w:rPr>
        <w:t xml:space="preserve"> </w:t>
      </w:r>
      <w:r w:rsidR="00D44964">
        <w:rPr>
          <w:sz w:val="24"/>
        </w:rPr>
        <w:t>w</w:t>
      </w:r>
      <w:r>
        <w:rPr>
          <w:sz w:val="24"/>
        </w:rPr>
        <w:t xml:space="preserve"> dwóch </w:t>
      </w:r>
      <w:r w:rsidR="00D44964">
        <w:rPr>
          <w:sz w:val="24"/>
        </w:rPr>
        <w:t>obwodach, do dwóch elektryzatorów.</w:t>
      </w:r>
    </w:p>
    <w:p w14:paraId="7044A70F" w14:textId="77777777" w:rsidR="006E0168" w:rsidRDefault="006E0168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14C9D094" w14:textId="77777777" w:rsidR="006E0168" w:rsidRDefault="004C5881" w:rsidP="006E016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</w:t>
      </w:r>
      <w:r w:rsidR="006E0168">
        <w:rPr>
          <w:b/>
          <w:sz w:val="24"/>
        </w:rPr>
        <w:t>.2.</w:t>
      </w:r>
      <w:r w:rsidR="009A487F">
        <w:rPr>
          <w:b/>
          <w:sz w:val="24"/>
        </w:rPr>
        <w:t>3</w:t>
      </w:r>
      <w:r w:rsidR="006E0168">
        <w:rPr>
          <w:b/>
          <w:sz w:val="24"/>
        </w:rPr>
        <w:t>. ZABEZPEICZENIE OGRODZENIA TYPU „E”</w:t>
      </w:r>
    </w:p>
    <w:p w14:paraId="1D53876C" w14:textId="77777777" w:rsidR="00882E0E" w:rsidRDefault="00882E0E" w:rsidP="00EF6090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 w:rsidRPr="00D44964">
        <w:rPr>
          <w:sz w:val="24"/>
        </w:rPr>
        <w:t>Na istniejący</w:t>
      </w:r>
      <w:r>
        <w:rPr>
          <w:sz w:val="24"/>
        </w:rPr>
        <w:t xml:space="preserve">m </w:t>
      </w:r>
      <w:r w:rsidR="003A4426">
        <w:rPr>
          <w:sz w:val="24"/>
        </w:rPr>
        <w:t>murze</w:t>
      </w:r>
      <w:r>
        <w:rPr>
          <w:sz w:val="24"/>
        </w:rPr>
        <w:t>, zamontować za pośrednictwem izolatorów linki stalowe (pastuchy)</w:t>
      </w:r>
      <w:r w:rsidR="003A4426">
        <w:rPr>
          <w:sz w:val="24"/>
        </w:rPr>
        <w:t>, po jednej, na każdym odcinku</w:t>
      </w:r>
      <w:r>
        <w:rPr>
          <w:sz w:val="24"/>
        </w:rPr>
        <w:t xml:space="preserve">. </w:t>
      </w:r>
    </w:p>
    <w:p w14:paraId="287F02EB" w14:textId="77777777" w:rsidR="00EF6090" w:rsidRDefault="00EF6090" w:rsidP="00EF6090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</w:p>
    <w:p w14:paraId="2B9FAC31" w14:textId="77777777" w:rsidR="00EF6090" w:rsidRDefault="004C5881" w:rsidP="00EF6090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</w:t>
      </w:r>
      <w:r w:rsidR="00EF6090">
        <w:rPr>
          <w:b/>
          <w:sz w:val="24"/>
        </w:rPr>
        <w:t>.2.</w:t>
      </w:r>
      <w:r w:rsidR="009A487F">
        <w:rPr>
          <w:b/>
          <w:sz w:val="24"/>
        </w:rPr>
        <w:t>4</w:t>
      </w:r>
      <w:r w:rsidR="00EF6090">
        <w:rPr>
          <w:b/>
          <w:sz w:val="24"/>
        </w:rPr>
        <w:t>. ZABEZPEICZENIE OGRODZENIA TYPU „F”</w:t>
      </w:r>
    </w:p>
    <w:p w14:paraId="279D9DD5" w14:textId="77777777" w:rsidR="00EF6090" w:rsidRPr="00D44964" w:rsidRDefault="008035F9" w:rsidP="00EF6090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t>Na istniejących bramach należy</w:t>
      </w:r>
      <w:r w:rsidR="00EF6090">
        <w:rPr>
          <w:sz w:val="24"/>
        </w:rPr>
        <w:t>, zamontować link</w:t>
      </w:r>
      <w:r>
        <w:rPr>
          <w:sz w:val="24"/>
        </w:rPr>
        <w:t>ę</w:t>
      </w:r>
      <w:r w:rsidR="00EF6090">
        <w:rPr>
          <w:sz w:val="24"/>
        </w:rPr>
        <w:t xml:space="preserve"> stalow</w:t>
      </w:r>
      <w:r>
        <w:rPr>
          <w:sz w:val="24"/>
        </w:rPr>
        <w:t>ą</w:t>
      </w:r>
      <w:r w:rsidR="00EF6090">
        <w:rPr>
          <w:sz w:val="24"/>
        </w:rPr>
        <w:t xml:space="preserve"> </w:t>
      </w:r>
      <w:r w:rsidR="00C7103C">
        <w:rPr>
          <w:sz w:val="24"/>
        </w:rPr>
        <w:t>3mm pod napięciem, oplecioną na linie jutowej 20mm</w:t>
      </w:r>
      <w:r>
        <w:rPr>
          <w:sz w:val="24"/>
        </w:rPr>
        <w:t xml:space="preserve">, która byłaby </w:t>
      </w:r>
      <w:proofErr w:type="spellStart"/>
      <w:r>
        <w:rPr>
          <w:sz w:val="24"/>
        </w:rPr>
        <w:t>demontowalna</w:t>
      </w:r>
      <w:proofErr w:type="spellEnd"/>
      <w:r>
        <w:rPr>
          <w:sz w:val="24"/>
        </w:rPr>
        <w:t>; linka zamykałaby obwód ogrodzenia typu „D”</w:t>
      </w:r>
      <w:r w:rsidR="00C7103C">
        <w:rPr>
          <w:sz w:val="24"/>
        </w:rPr>
        <w:t>; linę jutową wyposażyć w haki</w:t>
      </w:r>
    </w:p>
    <w:p w14:paraId="64BCB989" w14:textId="77777777" w:rsidR="008F7AE8" w:rsidRDefault="008F7AE8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3726AFB6" w14:textId="77777777" w:rsidR="00464574" w:rsidRDefault="004C5881" w:rsidP="00464574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</w:t>
      </w:r>
      <w:r w:rsidR="00464574">
        <w:rPr>
          <w:b/>
          <w:sz w:val="24"/>
        </w:rPr>
        <w:t>.2.</w:t>
      </w:r>
      <w:r w:rsidR="009A487F">
        <w:rPr>
          <w:b/>
          <w:sz w:val="24"/>
        </w:rPr>
        <w:t>5</w:t>
      </w:r>
      <w:r w:rsidR="00464574">
        <w:rPr>
          <w:b/>
          <w:sz w:val="24"/>
        </w:rPr>
        <w:t xml:space="preserve">. ZABEZPEICZENIE BRAM B1,B2, B3, B4, B5, </w:t>
      </w:r>
      <w:r w:rsidR="00A62849">
        <w:rPr>
          <w:b/>
          <w:sz w:val="24"/>
        </w:rPr>
        <w:t>B6, B7, B8</w:t>
      </w:r>
    </w:p>
    <w:p w14:paraId="622FA505" w14:textId="77777777" w:rsidR="00634EEA" w:rsidRDefault="00464574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lastRenderedPageBreak/>
        <w:t>Na istniejących bramach</w:t>
      </w:r>
      <w:r w:rsidR="00402012" w:rsidRPr="00402012">
        <w:rPr>
          <w:sz w:val="24"/>
        </w:rPr>
        <w:t xml:space="preserve"> </w:t>
      </w:r>
      <w:r w:rsidR="00402012">
        <w:rPr>
          <w:sz w:val="24"/>
        </w:rPr>
        <w:t xml:space="preserve">o szerokości 3m, </w:t>
      </w:r>
      <w:r>
        <w:rPr>
          <w:sz w:val="24"/>
        </w:rPr>
        <w:t xml:space="preserve"> należy zamontować</w:t>
      </w:r>
      <w:r w:rsidR="00634EEA">
        <w:rPr>
          <w:sz w:val="24"/>
        </w:rPr>
        <w:t xml:space="preserve"> zabezpieczenie </w:t>
      </w:r>
      <w:proofErr w:type="spellStart"/>
      <w:r w:rsidR="00634EEA">
        <w:rPr>
          <w:sz w:val="24"/>
        </w:rPr>
        <w:t>demontowalne</w:t>
      </w:r>
      <w:proofErr w:type="spellEnd"/>
      <w:r w:rsidR="00634EEA">
        <w:rPr>
          <w:sz w:val="24"/>
        </w:rPr>
        <w:t>.</w:t>
      </w:r>
    </w:p>
    <w:p w14:paraId="58DA8ABB" w14:textId="77777777" w:rsidR="00464574" w:rsidRDefault="00464574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t xml:space="preserve"> linkę stalową </w:t>
      </w:r>
      <w:r w:rsidR="00F57B02">
        <w:rPr>
          <w:sz w:val="24"/>
        </w:rPr>
        <w:t>pod napięciem 3mm</w:t>
      </w:r>
      <w:r>
        <w:rPr>
          <w:sz w:val="24"/>
        </w:rPr>
        <w:t xml:space="preserve"> która byłaby </w:t>
      </w:r>
      <w:proofErr w:type="spellStart"/>
      <w:r w:rsidR="00402012">
        <w:rPr>
          <w:sz w:val="24"/>
        </w:rPr>
        <w:t>demontowalna</w:t>
      </w:r>
      <w:proofErr w:type="spellEnd"/>
      <w:r w:rsidR="00F57B02">
        <w:rPr>
          <w:sz w:val="24"/>
        </w:rPr>
        <w:t xml:space="preserve"> z jednej strony.</w:t>
      </w:r>
    </w:p>
    <w:p w14:paraId="53090093" w14:textId="77777777" w:rsidR="00F57B02" w:rsidRDefault="00F57B02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t xml:space="preserve">Linka pod napięciem </w:t>
      </w:r>
      <w:r w:rsidR="00D26ECF">
        <w:rPr>
          <w:sz w:val="24"/>
        </w:rPr>
        <w:t>m</w:t>
      </w:r>
      <w:r>
        <w:rPr>
          <w:sz w:val="24"/>
        </w:rPr>
        <w:t xml:space="preserve">a być owinięta na linie </w:t>
      </w:r>
      <w:r w:rsidR="00D26ECF">
        <w:rPr>
          <w:sz w:val="24"/>
        </w:rPr>
        <w:t>jutowej 20mm. Lina jutowa Ma być wyposażona w hal stalowy, a jej drugi koniec ma być przywiązany do ucha słupa</w:t>
      </w:r>
      <w:r w:rsidR="00634EEA">
        <w:rPr>
          <w:sz w:val="24"/>
        </w:rPr>
        <w:t>.</w:t>
      </w:r>
    </w:p>
    <w:p w14:paraId="1B67DCAC" w14:textId="77777777" w:rsidR="00CE2AA4" w:rsidRDefault="00CE2AA4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</w:p>
    <w:p w14:paraId="7A898115" w14:textId="77777777" w:rsidR="00D26ECF" w:rsidRPr="00402012" w:rsidRDefault="00F57B02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noProof/>
          <w:sz w:val="24"/>
        </w:rPr>
        <w:drawing>
          <wp:inline distT="0" distB="0" distL="0" distR="0" wp14:anchorId="0DDB47C3" wp14:editId="305CC63A">
            <wp:extent cx="2133600" cy="2133600"/>
            <wp:effectExtent l="19050" t="0" r="0" b="0"/>
            <wp:docPr id="1" name="Obraz 1" descr="D:\scan\_Beata\Słoniki\Zdjęcia\20240829_110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_Beata\Słoniki\Zdjęcia\20240829_11051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58FB">
        <w:rPr>
          <w:sz w:val="24"/>
        </w:rPr>
        <w:t xml:space="preserve">                      </w:t>
      </w:r>
      <w:r w:rsidR="00D26ECF">
        <w:rPr>
          <w:noProof/>
          <w:sz w:val="24"/>
        </w:rPr>
        <w:drawing>
          <wp:inline distT="0" distB="0" distL="0" distR="0" wp14:anchorId="722D765C" wp14:editId="552298B6">
            <wp:extent cx="2133600" cy="2133600"/>
            <wp:effectExtent l="19050" t="0" r="0" b="0"/>
            <wp:docPr id="3" name="Obraz 2" descr="D:\scan\_Beata\Słoniki\Zdjęcia\20240829_110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_Beata\Słoniki\Zdjęcia\20240829_11051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29F13A" w14:textId="77777777" w:rsidR="00464574" w:rsidRDefault="00464574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4C17F571" w14:textId="77777777" w:rsidR="00464574" w:rsidRDefault="00464574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4E2FD2CE" w14:textId="77777777" w:rsidR="008F7AE8" w:rsidRPr="002E0A23" w:rsidRDefault="004C5881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2</w:t>
      </w:r>
      <w:r w:rsidR="008F7AE8" w:rsidRPr="002E0A23">
        <w:rPr>
          <w:b/>
          <w:sz w:val="24"/>
        </w:rPr>
        <w:t>.3. ROZWIĄZANIA W ZAKRESIE INSTALACJI ELEKTRYCZNYCH</w:t>
      </w:r>
    </w:p>
    <w:p w14:paraId="1BB7121D" w14:textId="77777777" w:rsidR="008F7AE8" w:rsidRDefault="008F7AE8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</w:p>
    <w:p w14:paraId="593E9DE1" w14:textId="77777777" w:rsidR="00BD195C" w:rsidRPr="006633B7" w:rsidRDefault="00BD195C" w:rsidP="00BD195C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Celem zasilania ogrodzenia zewnętrznego projektuje się zabudować na zewnątrz budynku przy ściennie zewnętrznej elektryzator w szafkach z poliestru 2 szt. o wymiarach  530x800+FN z fundamentem. Wykonać uziemienie każdego elektryzatora składające się z 5 szt. prętów o długości 1 m.   Projektuje się zastosować 2 szt. elektryzatorów o mocy 1</w:t>
      </w:r>
      <w:r w:rsidRPr="004F608B">
        <w:rPr>
          <w:sz w:val="24"/>
          <w:szCs w:val="24"/>
        </w:rPr>
        <w:t>5J</w:t>
      </w:r>
      <w:r>
        <w:rPr>
          <w:sz w:val="24"/>
          <w:szCs w:val="24"/>
        </w:rPr>
        <w:t xml:space="preserve">  będące</w:t>
      </w:r>
      <w:r w:rsidRPr="004F608B">
        <w:rPr>
          <w:sz w:val="24"/>
          <w:szCs w:val="24"/>
        </w:rPr>
        <w:t xml:space="preserve"> elektryzator</w:t>
      </w:r>
      <w:r>
        <w:rPr>
          <w:sz w:val="24"/>
          <w:szCs w:val="24"/>
        </w:rPr>
        <w:t>ami</w:t>
      </w:r>
      <w:r w:rsidRPr="004F608B">
        <w:rPr>
          <w:sz w:val="24"/>
          <w:szCs w:val="24"/>
        </w:rPr>
        <w:t xml:space="preserve"> sieciowym</w:t>
      </w:r>
      <w:r>
        <w:rPr>
          <w:sz w:val="24"/>
          <w:szCs w:val="24"/>
        </w:rPr>
        <w:t>i</w:t>
      </w:r>
      <w:r w:rsidRPr="004F608B">
        <w:rPr>
          <w:sz w:val="24"/>
          <w:szCs w:val="24"/>
        </w:rPr>
        <w:t xml:space="preserve"> o bardzo dużej mocy przeznaczonym do użycia w ekstremalnych warunkach: bardzo długie ogrodzenie , zarośnięte tereny, zwierzęta szczególnie trudne do pilnowania z powodu ich grubej sierści lub skóry albo usposobienia. </w:t>
      </w:r>
      <w:r>
        <w:rPr>
          <w:sz w:val="24"/>
          <w:szCs w:val="24"/>
        </w:rPr>
        <w:t>E</w:t>
      </w:r>
      <w:r w:rsidRPr="004F608B">
        <w:rPr>
          <w:sz w:val="24"/>
          <w:szCs w:val="24"/>
        </w:rPr>
        <w:t>lektryzator</w:t>
      </w:r>
      <w:r>
        <w:rPr>
          <w:sz w:val="24"/>
          <w:szCs w:val="24"/>
        </w:rPr>
        <w:t>y 15J</w:t>
      </w:r>
      <w:r w:rsidRPr="004F608B">
        <w:rPr>
          <w:sz w:val="24"/>
          <w:szCs w:val="24"/>
        </w:rPr>
        <w:t xml:space="preserve"> </w:t>
      </w:r>
      <w:r>
        <w:rPr>
          <w:sz w:val="24"/>
          <w:szCs w:val="24"/>
        </w:rPr>
        <w:t>winne być wyposażone</w:t>
      </w:r>
      <w:r w:rsidRPr="004F608B">
        <w:rPr>
          <w:sz w:val="24"/>
          <w:szCs w:val="24"/>
        </w:rPr>
        <w:t xml:space="preserve"> z wielofunkcyjn</w:t>
      </w:r>
      <w:r>
        <w:rPr>
          <w:sz w:val="24"/>
          <w:szCs w:val="24"/>
        </w:rPr>
        <w:t>e</w:t>
      </w:r>
      <w:r w:rsidRPr="004F608B">
        <w:rPr>
          <w:sz w:val="24"/>
          <w:szCs w:val="24"/>
        </w:rPr>
        <w:t xml:space="preserve"> wyświetlacz</w:t>
      </w:r>
      <w:r>
        <w:rPr>
          <w:sz w:val="24"/>
          <w:szCs w:val="24"/>
        </w:rPr>
        <w:t>e</w:t>
      </w:r>
      <w:r w:rsidRPr="004F608B">
        <w:rPr>
          <w:sz w:val="24"/>
          <w:szCs w:val="24"/>
        </w:rPr>
        <w:t>. Elektryzator</w:t>
      </w:r>
      <w:r>
        <w:rPr>
          <w:sz w:val="24"/>
          <w:szCs w:val="24"/>
        </w:rPr>
        <w:t>y winne być</w:t>
      </w:r>
      <w:r w:rsidRPr="004F608B">
        <w:rPr>
          <w:sz w:val="24"/>
          <w:szCs w:val="24"/>
        </w:rPr>
        <w:t xml:space="preserve"> wyposażon</w:t>
      </w:r>
      <w:r>
        <w:rPr>
          <w:sz w:val="24"/>
          <w:szCs w:val="24"/>
        </w:rPr>
        <w:t>e</w:t>
      </w:r>
      <w:r w:rsidRPr="004F608B">
        <w:rPr>
          <w:sz w:val="24"/>
          <w:szCs w:val="24"/>
        </w:rPr>
        <w:t xml:space="preserve"> w technologię impulsu MULTI PULSOTRONIC polegającą na wysyłaniu trzech impulsów w bardzo krótkich odstępach czasu zamiast jak dotychczas jednego. </w:t>
      </w:r>
      <w:r>
        <w:rPr>
          <w:sz w:val="24"/>
          <w:szCs w:val="24"/>
        </w:rPr>
        <w:t xml:space="preserve">Projektowane elektryzatory </w:t>
      </w:r>
      <w:r w:rsidRPr="004F608B">
        <w:rPr>
          <w:sz w:val="24"/>
          <w:szCs w:val="24"/>
        </w:rPr>
        <w:t>15J należy do najmocniejszych urządzeń do odstraszania zwierząt , ale zastosowana technologia ograniczania impulsu zapewnia bezpieczeństwo użytkowania. System ograniczania impulsu wyjściowego nieustannie monitoruje upływ prądu na ogrodzeniu który najczęściej zwiększa się proporcjonalnie do porośnięcia ogrodzenia i dostosowuje moc wyjściową elektryzatora w zakresie 5 -15J. System ograniczenia energii impulsu wyjściowego czuwa nad tym aby energia dostępna dla zwierzęcia nigdy nie przekroczyła 5J . Energia 5 J zupełnie wystarcza dla odstraszenia wszystkich rodzajów zwierząt , ale nie powoduje stresu u zwierząt jest bezpieczna dla ludzi.</w:t>
      </w:r>
      <w:r>
        <w:rPr>
          <w:sz w:val="24"/>
          <w:szCs w:val="24"/>
        </w:rPr>
        <w:t xml:space="preserve"> Zasilanie każdego z elektryzatorów wykonać z istniejącej rozdzielni RG przewodami YKY 3x2,5 mm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zakończony w złączu gniazdem 1-fazowym umieszczonym w szafce. W rozdzielni RG projektuje się zabudować zabezpieczenie nadprądowe S 301 B 16 A dla każdego z obwodów. </w:t>
      </w:r>
      <w:r>
        <w:rPr>
          <w:sz w:val="24"/>
        </w:rPr>
        <w:t xml:space="preserve">Połączenie elektryczne elektryzatora z ogrodzeniem projektuje się wykonać przewodem </w:t>
      </w:r>
      <w:proofErr w:type="spellStart"/>
      <w:r>
        <w:rPr>
          <w:sz w:val="24"/>
        </w:rPr>
        <w:t>wysokonapęciowym</w:t>
      </w:r>
      <w:proofErr w:type="spellEnd"/>
      <w:r>
        <w:rPr>
          <w:sz w:val="24"/>
        </w:rPr>
        <w:t xml:space="preserve"> . </w:t>
      </w:r>
      <w:r w:rsidRPr="00E222A5">
        <w:rPr>
          <w:sz w:val="24"/>
          <w:szCs w:val="24"/>
        </w:rPr>
        <w:t>Wzmocniona warstwa izolacyjna (napięcie testowe 20 000 V) została zaprojektowana dla ogrodzeń elektrycznych pod wysokim napięciem tak, by była odporna na uszkodzenia mechaniczne</w:t>
      </w:r>
      <w:r>
        <w:rPr>
          <w:sz w:val="24"/>
          <w:szCs w:val="24"/>
        </w:rPr>
        <w:t xml:space="preserve">.  </w:t>
      </w:r>
      <w:r w:rsidRPr="00E222A5">
        <w:rPr>
          <w:sz w:val="24"/>
          <w:szCs w:val="24"/>
        </w:rPr>
        <w:t xml:space="preserve">Przewód </w:t>
      </w:r>
      <w:r>
        <w:rPr>
          <w:sz w:val="24"/>
          <w:szCs w:val="24"/>
        </w:rPr>
        <w:t xml:space="preserve">wysokonapięciowy </w:t>
      </w:r>
      <w:r w:rsidRPr="00E222A5">
        <w:rPr>
          <w:sz w:val="24"/>
          <w:szCs w:val="24"/>
        </w:rPr>
        <w:t xml:space="preserve"> umożliwia przepływ wysokich energii bez strat, nawet na dużych odległościach</w:t>
      </w:r>
      <w:r>
        <w:rPr>
          <w:sz w:val="24"/>
          <w:szCs w:val="24"/>
        </w:rPr>
        <w:t xml:space="preserve">. Przewód winien być przystosowany do prowadzenia na zewnątrz,  zakopany w ziemi lub nawet zanurzony we wodzie. Średnica przewodu 8 mm. Połączenia ogrodzenia z przewodem wysokonapięciowym wykonać poprzez skręcanie. Połączenia </w:t>
      </w:r>
      <w:r>
        <w:rPr>
          <w:sz w:val="24"/>
          <w:szCs w:val="24"/>
        </w:rPr>
        <w:lastRenderedPageBreak/>
        <w:t>różnych typów ogrodzeń  wykonać przewodem wysokonapięciowym stosując połączenia szeregowe, równoległe i szeregowo-równoległe.</w:t>
      </w:r>
    </w:p>
    <w:p w14:paraId="523B952F" w14:textId="77777777" w:rsidR="003D24BE" w:rsidRDefault="003D24BE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52D6FAC0" w14:textId="77777777" w:rsidR="003D24BE" w:rsidRDefault="004C5881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  <w:r>
        <w:rPr>
          <w:b/>
          <w:sz w:val="24"/>
        </w:rPr>
        <w:t>3</w:t>
      </w:r>
      <w:r w:rsidR="003D24BE">
        <w:rPr>
          <w:b/>
          <w:sz w:val="24"/>
        </w:rPr>
        <w:t>. WARUNKI BEZPIECZEŃSTWA W TRAKCIE EKSPLOATACJI</w:t>
      </w:r>
    </w:p>
    <w:p w14:paraId="1C5E66F4" w14:textId="77777777" w:rsidR="003D24BE" w:rsidRDefault="003D24BE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6CA051E4" w14:textId="77777777" w:rsidR="003D24BE" w:rsidRPr="003615EE" w:rsidRDefault="00650026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sz w:val="24"/>
        </w:rPr>
        <w:t>W</w:t>
      </w:r>
      <w:r w:rsidR="003615EE" w:rsidRPr="003615EE">
        <w:rPr>
          <w:sz w:val="24"/>
        </w:rPr>
        <w:t xml:space="preserve"> związku z zagrożeniem dla zd</w:t>
      </w:r>
      <w:r w:rsidR="003615EE">
        <w:rPr>
          <w:sz w:val="24"/>
        </w:rPr>
        <w:t>rowia i życia, jakie stwarza pr</w:t>
      </w:r>
      <w:r>
        <w:rPr>
          <w:sz w:val="24"/>
        </w:rPr>
        <w:t>ojek</w:t>
      </w:r>
      <w:r w:rsidR="003615EE">
        <w:rPr>
          <w:sz w:val="24"/>
        </w:rPr>
        <w:t xml:space="preserve">towana </w:t>
      </w:r>
      <w:r w:rsidR="003615EE" w:rsidRPr="003615EE">
        <w:rPr>
          <w:sz w:val="24"/>
        </w:rPr>
        <w:t>instal</w:t>
      </w:r>
      <w:r>
        <w:rPr>
          <w:sz w:val="24"/>
        </w:rPr>
        <w:t>a</w:t>
      </w:r>
      <w:r w:rsidR="003615EE" w:rsidRPr="003615EE">
        <w:rPr>
          <w:sz w:val="24"/>
        </w:rPr>
        <w:t>cja elektryczna</w:t>
      </w:r>
      <w:r>
        <w:rPr>
          <w:sz w:val="24"/>
        </w:rPr>
        <w:t>, w obrębie zabezpieczanych przestrzeni, mogą przebywać jedynie osoby przeszkolone w zakresie zachowania warunków BHP w kontekście przebywania przy urządzeniach i instalacjach pod napięciem elektrycznym.</w:t>
      </w:r>
    </w:p>
    <w:p w14:paraId="5D727AF5" w14:textId="77777777" w:rsidR="003D24BE" w:rsidRDefault="003D24BE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b/>
          <w:sz w:val="24"/>
        </w:rPr>
      </w:pPr>
    </w:p>
    <w:p w14:paraId="0BE3EED6" w14:textId="77777777" w:rsidR="003D24BE" w:rsidRDefault="00252761" w:rsidP="001D0A63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b/>
          <w:sz w:val="24"/>
        </w:rPr>
        <w:t>Część ogólnobudowlana</w:t>
      </w:r>
    </w:p>
    <w:p w14:paraId="424E3573" w14:textId="77777777" w:rsidR="00046546" w:rsidRPr="008F7AE8" w:rsidRDefault="00046546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 w:rsidRPr="008F7AE8">
        <w:rPr>
          <w:sz w:val="24"/>
        </w:rPr>
        <w:t>mgr inż. arch. Ludmiła Styczyńska</w:t>
      </w:r>
    </w:p>
    <w:p w14:paraId="4D654EF9" w14:textId="77777777" w:rsidR="00046546" w:rsidRPr="008F7AE8" w:rsidRDefault="00046546" w:rsidP="008F7AE8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 w:rsidRPr="008F7AE8">
        <w:rPr>
          <w:sz w:val="24"/>
        </w:rPr>
        <w:t>1/P/97</w:t>
      </w:r>
      <w:r w:rsidR="008F7AE8">
        <w:rPr>
          <w:sz w:val="24"/>
        </w:rPr>
        <w:t xml:space="preserve"> </w:t>
      </w:r>
      <w:proofErr w:type="spellStart"/>
      <w:r w:rsidRPr="008F7AE8">
        <w:rPr>
          <w:sz w:val="24"/>
        </w:rPr>
        <w:t>Upr</w:t>
      </w:r>
      <w:proofErr w:type="spellEnd"/>
      <w:r w:rsidRPr="008F7AE8">
        <w:rPr>
          <w:sz w:val="24"/>
        </w:rPr>
        <w:t xml:space="preserve">. do </w:t>
      </w:r>
      <w:r w:rsidRPr="00911BA2">
        <w:rPr>
          <w:sz w:val="24"/>
          <w:szCs w:val="24"/>
        </w:rPr>
        <w:t>projektowania</w:t>
      </w:r>
      <w:r w:rsidRPr="008F7AE8">
        <w:rPr>
          <w:sz w:val="24"/>
        </w:rPr>
        <w:t xml:space="preserve"> bez ograniczeń w specjalności architektura  </w:t>
      </w:r>
      <w:r w:rsidRPr="008F7AE8">
        <w:rPr>
          <w:sz w:val="24"/>
        </w:rPr>
        <w:tab/>
      </w:r>
    </w:p>
    <w:p w14:paraId="42938A43" w14:textId="77777777" w:rsidR="00252761" w:rsidRDefault="00252761" w:rsidP="00252761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</w:rPr>
      </w:pPr>
      <w:r>
        <w:rPr>
          <w:b/>
          <w:sz w:val="24"/>
        </w:rPr>
        <w:t>Część elektryczna</w:t>
      </w:r>
    </w:p>
    <w:p w14:paraId="312C0415" w14:textId="77777777" w:rsidR="00911BA2" w:rsidRPr="00911BA2" w:rsidRDefault="00911BA2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  <w:szCs w:val="24"/>
        </w:rPr>
      </w:pPr>
      <w:r w:rsidRPr="00911BA2">
        <w:rPr>
          <w:sz w:val="24"/>
          <w:szCs w:val="24"/>
        </w:rPr>
        <w:t xml:space="preserve">WKP/0167/POOE/12 </w:t>
      </w:r>
      <w:proofErr w:type="spellStart"/>
      <w:r w:rsidRPr="00911BA2">
        <w:rPr>
          <w:sz w:val="24"/>
          <w:szCs w:val="24"/>
        </w:rPr>
        <w:t>Upr</w:t>
      </w:r>
      <w:proofErr w:type="spellEnd"/>
      <w:r w:rsidRPr="00911BA2">
        <w:rPr>
          <w:sz w:val="24"/>
          <w:szCs w:val="24"/>
        </w:rPr>
        <w:t xml:space="preserve">. do projektowania </w:t>
      </w:r>
    </w:p>
    <w:p w14:paraId="00A56802" w14:textId="77777777" w:rsidR="00911BA2" w:rsidRPr="00911BA2" w:rsidRDefault="00911BA2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  <w:szCs w:val="24"/>
        </w:rPr>
      </w:pPr>
      <w:r w:rsidRPr="00911BA2">
        <w:rPr>
          <w:sz w:val="24"/>
          <w:szCs w:val="24"/>
        </w:rPr>
        <w:t xml:space="preserve">bez ograniczeń w specjalności instalacyjnej w zakresie </w:t>
      </w:r>
    </w:p>
    <w:p w14:paraId="6493C80D" w14:textId="77777777" w:rsidR="00911BA2" w:rsidRPr="00911BA2" w:rsidRDefault="00911BA2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  <w:szCs w:val="24"/>
        </w:rPr>
      </w:pPr>
      <w:r w:rsidRPr="00911BA2">
        <w:rPr>
          <w:sz w:val="24"/>
          <w:szCs w:val="24"/>
        </w:rPr>
        <w:t xml:space="preserve">sieci i instalacji i urządzeń elektrycznych i elektroenergetycznych.  </w:t>
      </w:r>
    </w:p>
    <w:p w14:paraId="146E84D3" w14:textId="77777777" w:rsidR="00090A07" w:rsidRPr="00252761" w:rsidRDefault="00090A07" w:rsidP="00911BA2">
      <w:pPr>
        <w:tabs>
          <w:tab w:val="left" w:pos="779"/>
          <w:tab w:val="left" w:pos="1134"/>
          <w:tab w:val="left" w:pos="2551"/>
          <w:tab w:val="left" w:pos="3969"/>
          <w:tab w:val="left" w:pos="7725"/>
        </w:tabs>
        <w:outlineLvl w:val="0"/>
        <w:rPr>
          <w:sz w:val="24"/>
          <w:szCs w:val="24"/>
        </w:rPr>
      </w:pPr>
    </w:p>
    <w:sectPr w:rsidR="00090A07" w:rsidRPr="00252761" w:rsidSect="00496470">
      <w:headerReference w:type="default" r:id="rId13"/>
      <w:footerReference w:type="default" r:id="rId14"/>
      <w:footnotePr>
        <w:pos w:val="beneathText"/>
      </w:footnotePr>
      <w:pgSz w:w="11907" w:h="16834"/>
      <w:pgMar w:top="142" w:right="1559" w:bottom="1134" w:left="1560" w:header="1077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6B7D0" w14:textId="77777777" w:rsidR="004329E1" w:rsidRDefault="004329E1">
      <w:r>
        <w:separator/>
      </w:r>
    </w:p>
  </w:endnote>
  <w:endnote w:type="continuationSeparator" w:id="0">
    <w:p w14:paraId="6D25CC69" w14:textId="77777777" w:rsidR="004329E1" w:rsidRDefault="0043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tineau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tarBats">
    <w:charset w:val="02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OfficinaSansITC Book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98830"/>
      <w:docPartObj>
        <w:docPartGallery w:val="Page Numbers (Bottom of Page)"/>
        <w:docPartUnique/>
      </w:docPartObj>
    </w:sdtPr>
    <w:sdtContent>
      <w:p w14:paraId="1B0CBB51" w14:textId="77777777" w:rsidR="00945C0D" w:rsidRDefault="004C588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7AD749" w14:textId="77777777" w:rsidR="00945C0D" w:rsidRDefault="00945C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98831"/>
      <w:docPartObj>
        <w:docPartGallery w:val="Page Numbers (Bottom of Page)"/>
        <w:docPartUnique/>
      </w:docPartObj>
    </w:sdtPr>
    <w:sdtContent>
      <w:p w14:paraId="567E70E1" w14:textId="77777777" w:rsidR="00945C0D" w:rsidRDefault="004C588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BD4027" w14:textId="77777777" w:rsidR="00945C0D" w:rsidRDefault="00945C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64126"/>
      <w:docPartObj>
        <w:docPartGallery w:val="Page Numbers (Bottom of Page)"/>
        <w:docPartUnique/>
      </w:docPartObj>
    </w:sdtPr>
    <w:sdtContent>
      <w:p w14:paraId="79C96883" w14:textId="77777777" w:rsidR="00945C0D" w:rsidRDefault="004C588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EBB63CC" w14:textId="77777777" w:rsidR="00945C0D" w:rsidRDefault="00945C0D"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jc w:val="center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352C3" w14:textId="77777777" w:rsidR="004329E1" w:rsidRDefault="004329E1">
      <w:r>
        <w:separator/>
      </w:r>
    </w:p>
  </w:footnote>
  <w:footnote w:type="continuationSeparator" w:id="0">
    <w:p w14:paraId="135C144E" w14:textId="77777777" w:rsidR="004329E1" w:rsidRDefault="00432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97228" w14:textId="77777777" w:rsidR="00945C0D" w:rsidRDefault="00945C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89E87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AC4EDD9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0114959E"/>
    <w:lvl w:ilvl="0">
      <w:numFmt w:val="decimal"/>
      <w:lvlText w:val="*"/>
      <w:lvlJc w:val="left"/>
    </w:lvl>
  </w:abstractNum>
  <w:abstractNum w:abstractNumId="3" w15:restartNumberingAfterBreak="0">
    <w:nsid w:val="00000002"/>
    <w:multiLevelType w:val="singleLevel"/>
    <w:tmpl w:val="00000002"/>
    <w:lvl w:ilvl="0">
      <w:start w:val="1"/>
      <w:numFmt w:val="bullet"/>
      <w:pStyle w:val="Aufzhlung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4" w15:restartNumberingAfterBreak="0">
    <w:nsid w:val="154F197E"/>
    <w:multiLevelType w:val="hybridMultilevel"/>
    <w:tmpl w:val="A5B69EF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94176"/>
    <w:multiLevelType w:val="hybridMultilevel"/>
    <w:tmpl w:val="81365672"/>
    <w:lvl w:ilvl="0" w:tplc="9E362A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2AE2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42B5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D205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006F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5C3D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BC7B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9CA1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6273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E039A"/>
    <w:multiLevelType w:val="hybridMultilevel"/>
    <w:tmpl w:val="C46AC4FE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43E27"/>
    <w:multiLevelType w:val="multilevel"/>
    <w:tmpl w:val="2B7A67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00" w:hanging="1440"/>
      </w:pPr>
      <w:rPr>
        <w:rFonts w:hint="default"/>
      </w:rPr>
    </w:lvl>
  </w:abstractNum>
  <w:abstractNum w:abstractNumId="8" w15:restartNumberingAfterBreak="0">
    <w:nsid w:val="1EB405C4"/>
    <w:multiLevelType w:val="hybridMultilevel"/>
    <w:tmpl w:val="CBB4586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700C7"/>
    <w:multiLevelType w:val="multilevel"/>
    <w:tmpl w:val="95009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00" w:hanging="1440"/>
      </w:pPr>
      <w:rPr>
        <w:rFonts w:hint="default"/>
      </w:rPr>
    </w:lvl>
  </w:abstractNum>
  <w:abstractNum w:abstractNumId="10" w15:restartNumberingAfterBreak="0">
    <w:nsid w:val="36C01A76"/>
    <w:multiLevelType w:val="multilevel"/>
    <w:tmpl w:val="53EC0720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</w:rPr>
    </w:lvl>
  </w:abstractNum>
  <w:abstractNum w:abstractNumId="11" w15:restartNumberingAfterBreak="0">
    <w:nsid w:val="592C244C"/>
    <w:multiLevelType w:val="hybridMultilevel"/>
    <w:tmpl w:val="790AD344"/>
    <w:lvl w:ilvl="0" w:tplc="5CFC9E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E3FA4"/>
    <w:multiLevelType w:val="hybridMultilevel"/>
    <w:tmpl w:val="97121E80"/>
    <w:name w:val="Outlin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453BE0"/>
    <w:multiLevelType w:val="multilevel"/>
    <w:tmpl w:val="2BEC8B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00" w:hanging="1440"/>
      </w:pPr>
      <w:rPr>
        <w:rFonts w:hint="default"/>
      </w:rPr>
    </w:lvl>
  </w:abstractNum>
  <w:abstractNum w:abstractNumId="14" w15:restartNumberingAfterBreak="0">
    <w:nsid w:val="7227222E"/>
    <w:multiLevelType w:val="hybridMultilevel"/>
    <w:tmpl w:val="158E3AD0"/>
    <w:name w:val="WW8Num2"/>
    <w:lvl w:ilvl="0" w:tplc="BB5E8FF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C47C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CBA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8A6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D67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DA3D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DCB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EA7A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7AF3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7911362">
    <w:abstractNumId w:val="0"/>
  </w:num>
  <w:num w:numId="2" w16cid:durableId="1217426253">
    <w:abstractNumId w:val="2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3" w16cid:durableId="1089961370">
    <w:abstractNumId w:val="10"/>
  </w:num>
  <w:num w:numId="4" w16cid:durableId="443229799">
    <w:abstractNumId w:val="3"/>
  </w:num>
  <w:num w:numId="5" w16cid:durableId="825317408">
    <w:abstractNumId w:val="5"/>
  </w:num>
  <w:num w:numId="6" w16cid:durableId="265385629">
    <w:abstractNumId w:val="6"/>
  </w:num>
  <w:num w:numId="7" w16cid:durableId="643194441">
    <w:abstractNumId w:val="1"/>
  </w:num>
  <w:num w:numId="8" w16cid:durableId="800221942">
    <w:abstractNumId w:val="4"/>
  </w:num>
  <w:num w:numId="9" w16cid:durableId="2063823880">
    <w:abstractNumId w:val="9"/>
  </w:num>
  <w:num w:numId="10" w16cid:durableId="270623838">
    <w:abstractNumId w:val="7"/>
  </w:num>
  <w:num w:numId="11" w16cid:durableId="1614360050">
    <w:abstractNumId w:val="13"/>
  </w:num>
  <w:num w:numId="12" w16cid:durableId="1127285781">
    <w:abstractNumId w:val="8"/>
  </w:num>
  <w:num w:numId="13" w16cid:durableId="192865922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08"/>
    <w:rsid w:val="00001CBB"/>
    <w:rsid w:val="000025B5"/>
    <w:rsid w:val="00006F86"/>
    <w:rsid w:val="000133F9"/>
    <w:rsid w:val="000147F0"/>
    <w:rsid w:val="0001786A"/>
    <w:rsid w:val="000201B7"/>
    <w:rsid w:val="00020272"/>
    <w:rsid w:val="00020450"/>
    <w:rsid w:val="000218E9"/>
    <w:rsid w:val="00022CB7"/>
    <w:rsid w:val="0002465B"/>
    <w:rsid w:val="00024708"/>
    <w:rsid w:val="00034488"/>
    <w:rsid w:val="00035EEC"/>
    <w:rsid w:val="00037EC2"/>
    <w:rsid w:val="00044150"/>
    <w:rsid w:val="000444E3"/>
    <w:rsid w:val="00045AF6"/>
    <w:rsid w:val="00046546"/>
    <w:rsid w:val="0005643D"/>
    <w:rsid w:val="00061CC3"/>
    <w:rsid w:val="00066C5B"/>
    <w:rsid w:val="00070B97"/>
    <w:rsid w:val="000715A6"/>
    <w:rsid w:val="000756D2"/>
    <w:rsid w:val="000807F1"/>
    <w:rsid w:val="0008352B"/>
    <w:rsid w:val="000867ED"/>
    <w:rsid w:val="000877DB"/>
    <w:rsid w:val="000878A6"/>
    <w:rsid w:val="00087FE2"/>
    <w:rsid w:val="00090A07"/>
    <w:rsid w:val="000911B1"/>
    <w:rsid w:val="00091268"/>
    <w:rsid w:val="0009346D"/>
    <w:rsid w:val="00094BC2"/>
    <w:rsid w:val="00097AF7"/>
    <w:rsid w:val="000A0306"/>
    <w:rsid w:val="000A0FAE"/>
    <w:rsid w:val="000A4A31"/>
    <w:rsid w:val="000A7A6D"/>
    <w:rsid w:val="000B04AD"/>
    <w:rsid w:val="000B0B62"/>
    <w:rsid w:val="000B2902"/>
    <w:rsid w:val="000B307E"/>
    <w:rsid w:val="000B7DB5"/>
    <w:rsid w:val="000C1DBC"/>
    <w:rsid w:val="000C2E65"/>
    <w:rsid w:val="000C4470"/>
    <w:rsid w:val="000C5682"/>
    <w:rsid w:val="000D4EBA"/>
    <w:rsid w:val="000E4635"/>
    <w:rsid w:val="000E67F9"/>
    <w:rsid w:val="000F37BF"/>
    <w:rsid w:val="001011B0"/>
    <w:rsid w:val="001057D3"/>
    <w:rsid w:val="00107908"/>
    <w:rsid w:val="00107E7A"/>
    <w:rsid w:val="00111C0D"/>
    <w:rsid w:val="00112BA8"/>
    <w:rsid w:val="0011535D"/>
    <w:rsid w:val="00122B43"/>
    <w:rsid w:val="00125E2D"/>
    <w:rsid w:val="00125F23"/>
    <w:rsid w:val="00126C49"/>
    <w:rsid w:val="001274A4"/>
    <w:rsid w:val="0012779E"/>
    <w:rsid w:val="001318D0"/>
    <w:rsid w:val="00135440"/>
    <w:rsid w:val="00137D17"/>
    <w:rsid w:val="00144537"/>
    <w:rsid w:val="00144908"/>
    <w:rsid w:val="001458B0"/>
    <w:rsid w:val="001460AC"/>
    <w:rsid w:val="00146D23"/>
    <w:rsid w:val="00147F3B"/>
    <w:rsid w:val="001535CC"/>
    <w:rsid w:val="0015368A"/>
    <w:rsid w:val="0016152D"/>
    <w:rsid w:val="0016382B"/>
    <w:rsid w:val="001644FC"/>
    <w:rsid w:val="00164860"/>
    <w:rsid w:val="00164E51"/>
    <w:rsid w:val="00167FD4"/>
    <w:rsid w:val="0017133E"/>
    <w:rsid w:val="001713A7"/>
    <w:rsid w:val="0017177F"/>
    <w:rsid w:val="00172E2E"/>
    <w:rsid w:val="00175640"/>
    <w:rsid w:val="001761A8"/>
    <w:rsid w:val="00181337"/>
    <w:rsid w:val="0018495C"/>
    <w:rsid w:val="00185FF5"/>
    <w:rsid w:val="0019010D"/>
    <w:rsid w:val="001904A2"/>
    <w:rsid w:val="001935E2"/>
    <w:rsid w:val="001946D8"/>
    <w:rsid w:val="001A4053"/>
    <w:rsid w:val="001B2C57"/>
    <w:rsid w:val="001C3415"/>
    <w:rsid w:val="001C5184"/>
    <w:rsid w:val="001C5B72"/>
    <w:rsid w:val="001D03DB"/>
    <w:rsid w:val="001D0980"/>
    <w:rsid w:val="001D0A63"/>
    <w:rsid w:val="001D1AA5"/>
    <w:rsid w:val="001E31FA"/>
    <w:rsid w:val="001E57F9"/>
    <w:rsid w:val="001E733E"/>
    <w:rsid w:val="0020235E"/>
    <w:rsid w:val="00202778"/>
    <w:rsid w:val="00203204"/>
    <w:rsid w:val="00206D24"/>
    <w:rsid w:val="00211A62"/>
    <w:rsid w:val="0021648B"/>
    <w:rsid w:val="002206F6"/>
    <w:rsid w:val="00224302"/>
    <w:rsid w:val="00224711"/>
    <w:rsid w:val="00235575"/>
    <w:rsid w:val="0023689A"/>
    <w:rsid w:val="00241286"/>
    <w:rsid w:val="00242C18"/>
    <w:rsid w:val="00242F7A"/>
    <w:rsid w:val="00246191"/>
    <w:rsid w:val="002512FF"/>
    <w:rsid w:val="00252761"/>
    <w:rsid w:val="0025393F"/>
    <w:rsid w:val="00254558"/>
    <w:rsid w:val="00257076"/>
    <w:rsid w:val="00257365"/>
    <w:rsid w:val="00265565"/>
    <w:rsid w:val="002669DE"/>
    <w:rsid w:val="00273BDE"/>
    <w:rsid w:val="00280887"/>
    <w:rsid w:val="00280C2B"/>
    <w:rsid w:val="00282EB8"/>
    <w:rsid w:val="0028323B"/>
    <w:rsid w:val="00283997"/>
    <w:rsid w:val="00283E45"/>
    <w:rsid w:val="0028617C"/>
    <w:rsid w:val="002876A5"/>
    <w:rsid w:val="00287EF2"/>
    <w:rsid w:val="002A1120"/>
    <w:rsid w:val="002A1BF0"/>
    <w:rsid w:val="002A2BA0"/>
    <w:rsid w:val="002A65E0"/>
    <w:rsid w:val="002B4EB5"/>
    <w:rsid w:val="002B50FA"/>
    <w:rsid w:val="002B75CD"/>
    <w:rsid w:val="002B7D99"/>
    <w:rsid w:val="002C0748"/>
    <w:rsid w:val="002C07CF"/>
    <w:rsid w:val="002C7ADF"/>
    <w:rsid w:val="002D421F"/>
    <w:rsid w:val="002D753C"/>
    <w:rsid w:val="002E047F"/>
    <w:rsid w:val="002E0A23"/>
    <w:rsid w:val="002E20CF"/>
    <w:rsid w:val="002E4AFB"/>
    <w:rsid w:val="002E567B"/>
    <w:rsid w:val="002E6438"/>
    <w:rsid w:val="002F4C04"/>
    <w:rsid w:val="002F6E67"/>
    <w:rsid w:val="002F7D13"/>
    <w:rsid w:val="00302317"/>
    <w:rsid w:val="00304E8F"/>
    <w:rsid w:val="00310699"/>
    <w:rsid w:val="00311827"/>
    <w:rsid w:val="00312C5C"/>
    <w:rsid w:val="00320295"/>
    <w:rsid w:val="00321FF9"/>
    <w:rsid w:val="00325A1E"/>
    <w:rsid w:val="00326C91"/>
    <w:rsid w:val="0032789F"/>
    <w:rsid w:val="00330404"/>
    <w:rsid w:val="00332DC5"/>
    <w:rsid w:val="0033313C"/>
    <w:rsid w:val="00333716"/>
    <w:rsid w:val="00333F66"/>
    <w:rsid w:val="003340D5"/>
    <w:rsid w:val="0033417B"/>
    <w:rsid w:val="00335E88"/>
    <w:rsid w:val="00343C11"/>
    <w:rsid w:val="003454A1"/>
    <w:rsid w:val="00345955"/>
    <w:rsid w:val="0035035A"/>
    <w:rsid w:val="00350ECE"/>
    <w:rsid w:val="00354CE0"/>
    <w:rsid w:val="0036095B"/>
    <w:rsid w:val="003615EE"/>
    <w:rsid w:val="0036443A"/>
    <w:rsid w:val="00370C49"/>
    <w:rsid w:val="00372D76"/>
    <w:rsid w:val="00377E20"/>
    <w:rsid w:val="0038170F"/>
    <w:rsid w:val="00381EB0"/>
    <w:rsid w:val="003875C2"/>
    <w:rsid w:val="0039071B"/>
    <w:rsid w:val="0039148E"/>
    <w:rsid w:val="003923B6"/>
    <w:rsid w:val="0039565E"/>
    <w:rsid w:val="003A0503"/>
    <w:rsid w:val="003A128F"/>
    <w:rsid w:val="003A4426"/>
    <w:rsid w:val="003A7B8B"/>
    <w:rsid w:val="003B0B0A"/>
    <w:rsid w:val="003B1C0F"/>
    <w:rsid w:val="003B3143"/>
    <w:rsid w:val="003B45FD"/>
    <w:rsid w:val="003B5DE2"/>
    <w:rsid w:val="003B61C1"/>
    <w:rsid w:val="003C0F8D"/>
    <w:rsid w:val="003C13B9"/>
    <w:rsid w:val="003C44B3"/>
    <w:rsid w:val="003C5A1C"/>
    <w:rsid w:val="003D07A5"/>
    <w:rsid w:val="003D0F70"/>
    <w:rsid w:val="003D13D4"/>
    <w:rsid w:val="003D24BE"/>
    <w:rsid w:val="003E038E"/>
    <w:rsid w:val="003E3100"/>
    <w:rsid w:val="003E3783"/>
    <w:rsid w:val="003E426A"/>
    <w:rsid w:val="003E4767"/>
    <w:rsid w:val="003E48B3"/>
    <w:rsid w:val="003E5065"/>
    <w:rsid w:val="003F1B08"/>
    <w:rsid w:val="003F7E8C"/>
    <w:rsid w:val="00400CE4"/>
    <w:rsid w:val="004012DE"/>
    <w:rsid w:val="00401882"/>
    <w:rsid w:val="00402012"/>
    <w:rsid w:val="004036EB"/>
    <w:rsid w:val="004076CC"/>
    <w:rsid w:val="00410221"/>
    <w:rsid w:val="004130E3"/>
    <w:rsid w:val="00414F1B"/>
    <w:rsid w:val="00415A32"/>
    <w:rsid w:val="004215FA"/>
    <w:rsid w:val="00422103"/>
    <w:rsid w:val="00423627"/>
    <w:rsid w:val="00424F00"/>
    <w:rsid w:val="00425EC7"/>
    <w:rsid w:val="004266A3"/>
    <w:rsid w:val="0043136A"/>
    <w:rsid w:val="004322EF"/>
    <w:rsid w:val="004329E1"/>
    <w:rsid w:val="004335DC"/>
    <w:rsid w:val="0043422E"/>
    <w:rsid w:val="004370A0"/>
    <w:rsid w:val="00437BCB"/>
    <w:rsid w:val="00440320"/>
    <w:rsid w:val="0044060C"/>
    <w:rsid w:val="004415CE"/>
    <w:rsid w:val="004421E4"/>
    <w:rsid w:val="00455DA4"/>
    <w:rsid w:val="0045661A"/>
    <w:rsid w:val="00457A44"/>
    <w:rsid w:val="00457A88"/>
    <w:rsid w:val="00460F83"/>
    <w:rsid w:val="00464574"/>
    <w:rsid w:val="00464ABE"/>
    <w:rsid w:val="00465C95"/>
    <w:rsid w:val="00466997"/>
    <w:rsid w:val="00475F78"/>
    <w:rsid w:val="004774F8"/>
    <w:rsid w:val="004804FE"/>
    <w:rsid w:val="00483E03"/>
    <w:rsid w:val="00483FBF"/>
    <w:rsid w:val="00484876"/>
    <w:rsid w:val="00486101"/>
    <w:rsid w:val="00486742"/>
    <w:rsid w:val="00496470"/>
    <w:rsid w:val="0049762C"/>
    <w:rsid w:val="00497F8E"/>
    <w:rsid w:val="004A4778"/>
    <w:rsid w:val="004A5065"/>
    <w:rsid w:val="004A6CA0"/>
    <w:rsid w:val="004B0844"/>
    <w:rsid w:val="004B6C12"/>
    <w:rsid w:val="004C5881"/>
    <w:rsid w:val="004D233C"/>
    <w:rsid w:val="004D2C44"/>
    <w:rsid w:val="004D2E31"/>
    <w:rsid w:val="004D49FB"/>
    <w:rsid w:val="004D570A"/>
    <w:rsid w:val="004D59C4"/>
    <w:rsid w:val="004D7663"/>
    <w:rsid w:val="004E055D"/>
    <w:rsid w:val="004E1387"/>
    <w:rsid w:val="004E5532"/>
    <w:rsid w:val="004E61EA"/>
    <w:rsid w:val="004F6AE8"/>
    <w:rsid w:val="004F6E57"/>
    <w:rsid w:val="00500C45"/>
    <w:rsid w:val="005040A2"/>
    <w:rsid w:val="00505EDD"/>
    <w:rsid w:val="00506B74"/>
    <w:rsid w:val="005115D9"/>
    <w:rsid w:val="005127C3"/>
    <w:rsid w:val="00521FB7"/>
    <w:rsid w:val="00522496"/>
    <w:rsid w:val="0052382C"/>
    <w:rsid w:val="0052782A"/>
    <w:rsid w:val="005323DD"/>
    <w:rsid w:val="00533891"/>
    <w:rsid w:val="00534106"/>
    <w:rsid w:val="00534CCB"/>
    <w:rsid w:val="005352BD"/>
    <w:rsid w:val="00535B41"/>
    <w:rsid w:val="00541CC9"/>
    <w:rsid w:val="005430E7"/>
    <w:rsid w:val="00543176"/>
    <w:rsid w:val="0054469D"/>
    <w:rsid w:val="0054548D"/>
    <w:rsid w:val="005519E4"/>
    <w:rsid w:val="00554FB0"/>
    <w:rsid w:val="0055532B"/>
    <w:rsid w:val="005572B1"/>
    <w:rsid w:val="00560090"/>
    <w:rsid w:val="00563FA2"/>
    <w:rsid w:val="005643C2"/>
    <w:rsid w:val="00567196"/>
    <w:rsid w:val="00570813"/>
    <w:rsid w:val="00573404"/>
    <w:rsid w:val="005743D8"/>
    <w:rsid w:val="00575339"/>
    <w:rsid w:val="00577246"/>
    <w:rsid w:val="005849ED"/>
    <w:rsid w:val="00585467"/>
    <w:rsid w:val="00593D13"/>
    <w:rsid w:val="00594235"/>
    <w:rsid w:val="00594319"/>
    <w:rsid w:val="005A7340"/>
    <w:rsid w:val="005B0F9E"/>
    <w:rsid w:val="005B1476"/>
    <w:rsid w:val="005B381B"/>
    <w:rsid w:val="005C0932"/>
    <w:rsid w:val="005C1D16"/>
    <w:rsid w:val="005C3EE8"/>
    <w:rsid w:val="005C50CE"/>
    <w:rsid w:val="005C6687"/>
    <w:rsid w:val="005D1C16"/>
    <w:rsid w:val="005D5912"/>
    <w:rsid w:val="005D6C01"/>
    <w:rsid w:val="005E061E"/>
    <w:rsid w:val="005E1435"/>
    <w:rsid w:val="005E30C2"/>
    <w:rsid w:val="005E39AC"/>
    <w:rsid w:val="005E4C27"/>
    <w:rsid w:val="005E4EE5"/>
    <w:rsid w:val="005F07C2"/>
    <w:rsid w:val="005F420B"/>
    <w:rsid w:val="005F4F56"/>
    <w:rsid w:val="005F56CB"/>
    <w:rsid w:val="005F66BE"/>
    <w:rsid w:val="0060014A"/>
    <w:rsid w:val="00603E07"/>
    <w:rsid w:val="006051C8"/>
    <w:rsid w:val="00610084"/>
    <w:rsid w:val="00614A04"/>
    <w:rsid w:val="00616F0E"/>
    <w:rsid w:val="00616F5A"/>
    <w:rsid w:val="00620CE3"/>
    <w:rsid w:val="00622B7A"/>
    <w:rsid w:val="00622EE8"/>
    <w:rsid w:val="00623598"/>
    <w:rsid w:val="006256C3"/>
    <w:rsid w:val="00625D29"/>
    <w:rsid w:val="00626E08"/>
    <w:rsid w:val="00631437"/>
    <w:rsid w:val="00631BE6"/>
    <w:rsid w:val="00632D15"/>
    <w:rsid w:val="00634EEA"/>
    <w:rsid w:val="006375FE"/>
    <w:rsid w:val="00640AA8"/>
    <w:rsid w:val="00643077"/>
    <w:rsid w:val="00643833"/>
    <w:rsid w:val="006463BC"/>
    <w:rsid w:val="00650026"/>
    <w:rsid w:val="00653DC2"/>
    <w:rsid w:val="00660F2B"/>
    <w:rsid w:val="00661B24"/>
    <w:rsid w:val="00662A0B"/>
    <w:rsid w:val="006710F2"/>
    <w:rsid w:val="00677814"/>
    <w:rsid w:val="006805E3"/>
    <w:rsid w:val="006810EB"/>
    <w:rsid w:val="006839AC"/>
    <w:rsid w:val="00684405"/>
    <w:rsid w:val="00684A06"/>
    <w:rsid w:val="006857B6"/>
    <w:rsid w:val="00685BD5"/>
    <w:rsid w:val="006871E0"/>
    <w:rsid w:val="00687ED7"/>
    <w:rsid w:val="00692C54"/>
    <w:rsid w:val="0069575A"/>
    <w:rsid w:val="00696D22"/>
    <w:rsid w:val="00697A26"/>
    <w:rsid w:val="006A0608"/>
    <w:rsid w:val="006A2E96"/>
    <w:rsid w:val="006A48DA"/>
    <w:rsid w:val="006A6BD6"/>
    <w:rsid w:val="006A7737"/>
    <w:rsid w:val="006B0D95"/>
    <w:rsid w:val="006B17E7"/>
    <w:rsid w:val="006B4549"/>
    <w:rsid w:val="006C743D"/>
    <w:rsid w:val="006D04BA"/>
    <w:rsid w:val="006D0A70"/>
    <w:rsid w:val="006D62CB"/>
    <w:rsid w:val="006D7595"/>
    <w:rsid w:val="006D77E7"/>
    <w:rsid w:val="006E0168"/>
    <w:rsid w:val="006E15FE"/>
    <w:rsid w:val="006E4B66"/>
    <w:rsid w:val="006F0516"/>
    <w:rsid w:val="006F1012"/>
    <w:rsid w:val="006F453D"/>
    <w:rsid w:val="006F503A"/>
    <w:rsid w:val="006F7466"/>
    <w:rsid w:val="0070202A"/>
    <w:rsid w:val="007026C3"/>
    <w:rsid w:val="00706389"/>
    <w:rsid w:val="00707069"/>
    <w:rsid w:val="007108EB"/>
    <w:rsid w:val="00711B88"/>
    <w:rsid w:val="00713ADD"/>
    <w:rsid w:val="00715373"/>
    <w:rsid w:val="007172B9"/>
    <w:rsid w:val="00722F1B"/>
    <w:rsid w:val="007236DC"/>
    <w:rsid w:val="00723AC9"/>
    <w:rsid w:val="0072496B"/>
    <w:rsid w:val="00724B8B"/>
    <w:rsid w:val="0072576B"/>
    <w:rsid w:val="0073153A"/>
    <w:rsid w:val="007315D2"/>
    <w:rsid w:val="00732E05"/>
    <w:rsid w:val="00734D9A"/>
    <w:rsid w:val="00735C7F"/>
    <w:rsid w:val="007407F8"/>
    <w:rsid w:val="00742FE2"/>
    <w:rsid w:val="0075045E"/>
    <w:rsid w:val="00751466"/>
    <w:rsid w:val="00751EC6"/>
    <w:rsid w:val="00751F74"/>
    <w:rsid w:val="00756FFC"/>
    <w:rsid w:val="00760A48"/>
    <w:rsid w:val="00761DCA"/>
    <w:rsid w:val="00763388"/>
    <w:rsid w:val="00775D55"/>
    <w:rsid w:val="0077666C"/>
    <w:rsid w:val="00777AAE"/>
    <w:rsid w:val="007822B7"/>
    <w:rsid w:val="00784FD2"/>
    <w:rsid w:val="00790445"/>
    <w:rsid w:val="00790A72"/>
    <w:rsid w:val="007938C4"/>
    <w:rsid w:val="0079470C"/>
    <w:rsid w:val="007A11BE"/>
    <w:rsid w:val="007A1DB6"/>
    <w:rsid w:val="007A3C03"/>
    <w:rsid w:val="007A57C0"/>
    <w:rsid w:val="007B5E24"/>
    <w:rsid w:val="007B6645"/>
    <w:rsid w:val="007B7F41"/>
    <w:rsid w:val="007C0568"/>
    <w:rsid w:val="007C20D2"/>
    <w:rsid w:val="007C27BE"/>
    <w:rsid w:val="007D0988"/>
    <w:rsid w:val="007D40E1"/>
    <w:rsid w:val="007E1171"/>
    <w:rsid w:val="007F27E5"/>
    <w:rsid w:val="007F31DB"/>
    <w:rsid w:val="007F5936"/>
    <w:rsid w:val="008035F9"/>
    <w:rsid w:val="00804303"/>
    <w:rsid w:val="008057C2"/>
    <w:rsid w:val="00814E05"/>
    <w:rsid w:val="0081507F"/>
    <w:rsid w:val="0081590A"/>
    <w:rsid w:val="00815CF0"/>
    <w:rsid w:val="00820998"/>
    <w:rsid w:val="00820E26"/>
    <w:rsid w:val="0082360B"/>
    <w:rsid w:val="008250CC"/>
    <w:rsid w:val="0082559F"/>
    <w:rsid w:val="008261ED"/>
    <w:rsid w:val="0083049C"/>
    <w:rsid w:val="00831A93"/>
    <w:rsid w:val="008346E3"/>
    <w:rsid w:val="00835516"/>
    <w:rsid w:val="00835E5A"/>
    <w:rsid w:val="00840938"/>
    <w:rsid w:val="00841C1D"/>
    <w:rsid w:val="00843694"/>
    <w:rsid w:val="00844E2B"/>
    <w:rsid w:val="00844F15"/>
    <w:rsid w:val="00846AC6"/>
    <w:rsid w:val="00850056"/>
    <w:rsid w:val="00850BD4"/>
    <w:rsid w:val="00850FEC"/>
    <w:rsid w:val="00852A05"/>
    <w:rsid w:val="00853226"/>
    <w:rsid w:val="00855DF4"/>
    <w:rsid w:val="0085671B"/>
    <w:rsid w:val="00857869"/>
    <w:rsid w:val="0086086A"/>
    <w:rsid w:val="008608F1"/>
    <w:rsid w:val="008610E0"/>
    <w:rsid w:val="008617AE"/>
    <w:rsid w:val="00864131"/>
    <w:rsid w:val="00870F71"/>
    <w:rsid w:val="00871F7A"/>
    <w:rsid w:val="0087231F"/>
    <w:rsid w:val="00873273"/>
    <w:rsid w:val="00874DA3"/>
    <w:rsid w:val="008752FE"/>
    <w:rsid w:val="00875860"/>
    <w:rsid w:val="00875DFD"/>
    <w:rsid w:val="00880142"/>
    <w:rsid w:val="00881927"/>
    <w:rsid w:val="00881A1E"/>
    <w:rsid w:val="00882E0E"/>
    <w:rsid w:val="00884B60"/>
    <w:rsid w:val="00887469"/>
    <w:rsid w:val="008908B9"/>
    <w:rsid w:val="00892312"/>
    <w:rsid w:val="00893058"/>
    <w:rsid w:val="00893F7F"/>
    <w:rsid w:val="00896AAA"/>
    <w:rsid w:val="008A56D7"/>
    <w:rsid w:val="008B2496"/>
    <w:rsid w:val="008B3F84"/>
    <w:rsid w:val="008B61CA"/>
    <w:rsid w:val="008B795A"/>
    <w:rsid w:val="008B7D85"/>
    <w:rsid w:val="008C5E35"/>
    <w:rsid w:val="008C75D9"/>
    <w:rsid w:val="008D0328"/>
    <w:rsid w:val="008D726D"/>
    <w:rsid w:val="008D7AB2"/>
    <w:rsid w:val="008E0B07"/>
    <w:rsid w:val="008E31D6"/>
    <w:rsid w:val="008E4103"/>
    <w:rsid w:val="008E7A99"/>
    <w:rsid w:val="008F26BD"/>
    <w:rsid w:val="008F423F"/>
    <w:rsid w:val="008F55E0"/>
    <w:rsid w:val="008F5FA7"/>
    <w:rsid w:val="008F7AE8"/>
    <w:rsid w:val="009009EE"/>
    <w:rsid w:val="00903A4C"/>
    <w:rsid w:val="00903C71"/>
    <w:rsid w:val="00905A15"/>
    <w:rsid w:val="0091002C"/>
    <w:rsid w:val="00911BA2"/>
    <w:rsid w:val="009132EA"/>
    <w:rsid w:val="00926F3C"/>
    <w:rsid w:val="0092725B"/>
    <w:rsid w:val="00934D09"/>
    <w:rsid w:val="0093613A"/>
    <w:rsid w:val="00941D9A"/>
    <w:rsid w:val="009422F9"/>
    <w:rsid w:val="00942B4C"/>
    <w:rsid w:val="00945C0D"/>
    <w:rsid w:val="00950EE9"/>
    <w:rsid w:val="0095501C"/>
    <w:rsid w:val="00955103"/>
    <w:rsid w:val="00955E18"/>
    <w:rsid w:val="00962A4B"/>
    <w:rsid w:val="0096419D"/>
    <w:rsid w:val="00964F7F"/>
    <w:rsid w:val="00965104"/>
    <w:rsid w:val="00965921"/>
    <w:rsid w:val="00972FC3"/>
    <w:rsid w:val="009741CE"/>
    <w:rsid w:val="0097476B"/>
    <w:rsid w:val="0097626D"/>
    <w:rsid w:val="00982A72"/>
    <w:rsid w:val="009846AB"/>
    <w:rsid w:val="009854F3"/>
    <w:rsid w:val="00986757"/>
    <w:rsid w:val="00994B22"/>
    <w:rsid w:val="009A3522"/>
    <w:rsid w:val="009A3F86"/>
    <w:rsid w:val="009A487F"/>
    <w:rsid w:val="009B28E3"/>
    <w:rsid w:val="009B3B20"/>
    <w:rsid w:val="009C2542"/>
    <w:rsid w:val="009C48AA"/>
    <w:rsid w:val="009D4995"/>
    <w:rsid w:val="009D7DC4"/>
    <w:rsid w:val="009E0176"/>
    <w:rsid w:val="009E1139"/>
    <w:rsid w:val="009E269E"/>
    <w:rsid w:val="009E5F16"/>
    <w:rsid w:val="009F16B8"/>
    <w:rsid w:val="009F3CD1"/>
    <w:rsid w:val="009F3E1C"/>
    <w:rsid w:val="009F46B9"/>
    <w:rsid w:val="009F7502"/>
    <w:rsid w:val="009F7576"/>
    <w:rsid w:val="00A03646"/>
    <w:rsid w:val="00A04299"/>
    <w:rsid w:val="00A048BB"/>
    <w:rsid w:val="00A1181B"/>
    <w:rsid w:val="00A12355"/>
    <w:rsid w:val="00A245D7"/>
    <w:rsid w:val="00A2513C"/>
    <w:rsid w:val="00A32589"/>
    <w:rsid w:val="00A336B1"/>
    <w:rsid w:val="00A36C51"/>
    <w:rsid w:val="00A44068"/>
    <w:rsid w:val="00A442B0"/>
    <w:rsid w:val="00A4750E"/>
    <w:rsid w:val="00A4759B"/>
    <w:rsid w:val="00A502E5"/>
    <w:rsid w:val="00A565C9"/>
    <w:rsid w:val="00A605A7"/>
    <w:rsid w:val="00A62849"/>
    <w:rsid w:val="00A74055"/>
    <w:rsid w:val="00A76CCF"/>
    <w:rsid w:val="00A8301F"/>
    <w:rsid w:val="00A85C12"/>
    <w:rsid w:val="00A904B3"/>
    <w:rsid w:val="00A92FB1"/>
    <w:rsid w:val="00A93675"/>
    <w:rsid w:val="00AA2B94"/>
    <w:rsid w:val="00AA35D9"/>
    <w:rsid w:val="00AA6AD5"/>
    <w:rsid w:val="00AA700F"/>
    <w:rsid w:val="00AB007E"/>
    <w:rsid w:val="00AB07EF"/>
    <w:rsid w:val="00AB165C"/>
    <w:rsid w:val="00AC259E"/>
    <w:rsid w:val="00AC4094"/>
    <w:rsid w:val="00AD5FF8"/>
    <w:rsid w:val="00AD754F"/>
    <w:rsid w:val="00AE0920"/>
    <w:rsid w:val="00AE5BAE"/>
    <w:rsid w:val="00AE698F"/>
    <w:rsid w:val="00AF0CED"/>
    <w:rsid w:val="00AF25B0"/>
    <w:rsid w:val="00AF3218"/>
    <w:rsid w:val="00AF74E0"/>
    <w:rsid w:val="00AF7E93"/>
    <w:rsid w:val="00B00D81"/>
    <w:rsid w:val="00B03852"/>
    <w:rsid w:val="00B03B81"/>
    <w:rsid w:val="00B04627"/>
    <w:rsid w:val="00B076FA"/>
    <w:rsid w:val="00B1252E"/>
    <w:rsid w:val="00B15723"/>
    <w:rsid w:val="00B16B90"/>
    <w:rsid w:val="00B22F94"/>
    <w:rsid w:val="00B23504"/>
    <w:rsid w:val="00B259E9"/>
    <w:rsid w:val="00B30C74"/>
    <w:rsid w:val="00B40083"/>
    <w:rsid w:val="00B46D14"/>
    <w:rsid w:val="00B4737D"/>
    <w:rsid w:val="00B50813"/>
    <w:rsid w:val="00B54BFB"/>
    <w:rsid w:val="00B57F50"/>
    <w:rsid w:val="00B6510D"/>
    <w:rsid w:val="00B660FC"/>
    <w:rsid w:val="00B7163B"/>
    <w:rsid w:val="00B80BD7"/>
    <w:rsid w:val="00B81670"/>
    <w:rsid w:val="00B86B72"/>
    <w:rsid w:val="00B87EA6"/>
    <w:rsid w:val="00B90889"/>
    <w:rsid w:val="00B90EC1"/>
    <w:rsid w:val="00B96A8E"/>
    <w:rsid w:val="00B96E3A"/>
    <w:rsid w:val="00B97FE6"/>
    <w:rsid w:val="00BA026C"/>
    <w:rsid w:val="00BA24F4"/>
    <w:rsid w:val="00BA4B6F"/>
    <w:rsid w:val="00BA6164"/>
    <w:rsid w:val="00BB04F2"/>
    <w:rsid w:val="00BB2FBD"/>
    <w:rsid w:val="00BB5F7E"/>
    <w:rsid w:val="00BC58C4"/>
    <w:rsid w:val="00BC59EF"/>
    <w:rsid w:val="00BC6174"/>
    <w:rsid w:val="00BC780F"/>
    <w:rsid w:val="00BD195C"/>
    <w:rsid w:val="00BD58FB"/>
    <w:rsid w:val="00BE451D"/>
    <w:rsid w:val="00BF0BD5"/>
    <w:rsid w:val="00BF340E"/>
    <w:rsid w:val="00BF55A4"/>
    <w:rsid w:val="00BF5A25"/>
    <w:rsid w:val="00BF6993"/>
    <w:rsid w:val="00C16E5E"/>
    <w:rsid w:val="00C17CBB"/>
    <w:rsid w:val="00C22D85"/>
    <w:rsid w:val="00C25A22"/>
    <w:rsid w:val="00C32A06"/>
    <w:rsid w:val="00C32A31"/>
    <w:rsid w:val="00C3527C"/>
    <w:rsid w:val="00C45560"/>
    <w:rsid w:val="00C456D0"/>
    <w:rsid w:val="00C50469"/>
    <w:rsid w:val="00C51B0C"/>
    <w:rsid w:val="00C521BF"/>
    <w:rsid w:val="00C530E5"/>
    <w:rsid w:val="00C53CB5"/>
    <w:rsid w:val="00C545DB"/>
    <w:rsid w:val="00C56903"/>
    <w:rsid w:val="00C63D5B"/>
    <w:rsid w:val="00C70683"/>
    <w:rsid w:val="00C7103C"/>
    <w:rsid w:val="00C759A5"/>
    <w:rsid w:val="00C75E18"/>
    <w:rsid w:val="00C7684A"/>
    <w:rsid w:val="00C76BF5"/>
    <w:rsid w:val="00C821D4"/>
    <w:rsid w:val="00C85C4B"/>
    <w:rsid w:val="00C94645"/>
    <w:rsid w:val="00C951D9"/>
    <w:rsid w:val="00C95E74"/>
    <w:rsid w:val="00CA04C9"/>
    <w:rsid w:val="00CA081E"/>
    <w:rsid w:val="00CA0EBB"/>
    <w:rsid w:val="00CA1B4D"/>
    <w:rsid w:val="00CB0BB2"/>
    <w:rsid w:val="00CB2641"/>
    <w:rsid w:val="00CC14F8"/>
    <w:rsid w:val="00CC4B8B"/>
    <w:rsid w:val="00CD165E"/>
    <w:rsid w:val="00CD3B36"/>
    <w:rsid w:val="00CD5866"/>
    <w:rsid w:val="00CD5E45"/>
    <w:rsid w:val="00CD7E1E"/>
    <w:rsid w:val="00CE1F06"/>
    <w:rsid w:val="00CE2AA4"/>
    <w:rsid w:val="00CE2F4A"/>
    <w:rsid w:val="00CE4679"/>
    <w:rsid w:val="00CE6166"/>
    <w:rsid w:val="00CF1143"/>
    <w:rsid w:val="00CF1425"/>
    <w:rsid w:val="00CF1A30"/>
    <w:rsid w:val="00CF32A3"/>
    <w:rsid w:val="00CF72F0"/>
    <w:rsid w:val="00D00E10"/>
    <w:rsid w:val="00D029D5"/>
    <w:rsid w:val="00D03B21"/>
    <w:rsid w:val="00D055CD"/>
    <w:rsid w:val="00D10CDB"/>
    <w:rsid w:val="00D16CAB"/>
    <w:rsid w:val="00D20596"/>
    <w:rsid w:val="00D22D61"/>
    <w:rsid w:val="00D26ECF"/>
    <w:rsid w:val="00D30554"/>
    <w:rsid w:val="00D30892"/>
    <w:rsid w:val="00D32706"/>
    <w:rsid w:val="00D34C15"/>
    <w:rsid w:val="00D36F0E"/>
    <w:rsid w:val="00D36FB6"/>
    <w:rsid w:val="00D37207"/>
    <w:rsid w:val="00D43123"/>
    <w:rsid w:val="00D43AB8"/>
    <w:rsid w:val="00D44964"/>
    <w:rsid w:val="00D45C6A"/>
    <w:rsid w:val="00D50F81"/>
    <w:rsid w:val="00D53001"/>
    <w:rsid w:val="00D530A5"/>
    <w:rsid w:val="00D5399D"/>
    <w:rsid w:val="00D562B3"/>
    <w:rsid w:val="00D56768"/>
    <w:rsid w:val="00D600F2"/>
    <w:rsid w:val="00D615BA"/>
    <w:rsid w:val="00D62580"/>
    <w:rsid w:val="00D67FD5"/>
    <w:rsid w:val="00D71EE1"/>
    <w:rsid w:val="00D73F4D"/>
    <w:rsid w:val="00D76AE7"/>
    <w:rsid w:val="00D775AF"/>
    <w:rsid w:val="00D90CEA"/>
    <w:rsid w:val="00D9146C"/>
    <w:rsid w:val="00D970AE"/>
    <w:rsid w:val="00D97457"/>
    <w:rsid w:val="00D976E9"/>
    <w:rsid w:val="00DA0095"/>
    <w:rsid w:val="00DA3F00"/>
    <w:rsid w:val="00DA742B"/>
    <w:rsid w:val="00DC6816"/>
    <w:rsid w:val="00DD0012"/>
    <w:rsid w:val="00DD1218"/>
    <w:rsid w:val="00DD2DC7"/>
    <w:rsid w:val="00DE45BC"/>
    <w:rsid w:val="00DE6C69"/>
    <w:rsid w:val="00DF1AF4"/>
    <w:rsid w:val="00DF287A"/>
    <w:rsid w:val="00DF38F6"/>
    <w:rsid w:val="00DF5B83"/>
    <w:rsid w:val="00E00F65"/>
    <w:rsid w:val="00E02BAA"/>
    <w:rsid w:val="00E0538E"/>
    <w:rsid w:val="00E062D6"/>
    <w:rsid w:val="00E11411"/>
    <w:rsid w:val="00E126DA"/>
    <w:rsid w:val="00E15B3B"/>
    <w:rsid w:val="00E211B8"/>
    <w:rsid w:val="00E23A20"/>
    <w:rsid w:val="00E310DC"/>
    <w:rsid w:val="00E35C6E"/>
    <w:rsid w:val="00E3609B"/>
    <w:rsid w:val="00E3632F"/>
    <w:rsid w:val="00E400CA"/>
    <w:rsid w:val="00E40926"/>
    <w:rsid w:val="00E4191E"/>
    <w:rsid w:val="00E420B1"/>
    <w:rsid w:val="00E42F18"/>
    <w:rsid w:val="00E4581F"/>
    <w:rsid w:val="00E500D2"/>
    <w:rsid w:val="00E52603"/>
    <w:rsid w:val="00E52609"/>
    <w:rsid w:val="00E53A85"/>
    <w:rsid w:val="00E548AA"/>
    <w:rsid w:val="00E62950"/>
    <w:rsid w:val="00E62C65"/>
    <w:rsid w:val="00E62DF4"/>
    <w:rsid w:val="00E64466"/>
    <w:rsid w:val="00E67C4B"/>
    <w:rsid w:val="00E67F87"/>
    <w:rsid w:val="00E70092"/>
    <w:rsid w:val="00E71027"/>
    <w:rsid w:val="00E73300"/>
    <w:rsid w:val="00E76561"/>
    <w:rsid w:val="00E8028F"/>
    <w:rsid w:val="00E82DE9"/>
    <w:rsid w:val="00E87C81"/>
    <w:rsid w:val="00E93B76"/>
    <w:rsid w:val="00E96278"/>
    <w:rsid w:val="00E974E9"/>
    <w:rsid w:val="00E97D5B"/>
    <w:rsid w:val="00EA2032"/>
    <w:rsid w:val="00EA7E52"/>
    <w:rsid w:val="00EB12AF"/>
    <w:rsid w:val="00EB315F"/>
    <w:rsid w:val="00EC0CFA"/>
    <w:rsid w:val="00EC15B6"/>
    <w:rsid w:val="00EC1EF8"/>
    <w:rsid w:val="00EC22A4"/>
    <w:rsid w:val="00EC2CB9"/>
    <w:rsid w:val="00EC3D1A"/>
    <w:rsid w:val="00ED0CA9"/>
    <w:rsid w:val="00ED4CB7"/>
    <w:rsid w:val="00ED6125"/>
    <w:rsid w:val="00ED78A5"/>
    <w:rsid w:val="00EE1BD8"/>
    <w:rsid w:val="00EE367B"/>
    <w:rsid w:val="00EF17E4"/>
    <w:rsid w:val="00EF5077"/>
    <w:rsid w:val="00EF5633"/>
    <w:rsid w:val="00EF6090"/>
    <w:rsid w:val="00F01E8B"/>
    <w:rsid w:val="00F035FD"/>
    <w:rsid w:val="00F204B9"/>
    <w:rsid w:val="00F213A7"/>
    <w:rsid w:val="00F2425C"/>
    <w:rsid w:val="00F242B4"/>
    <w:rsid w:val="00F25BA2"/>
    <w:rsid w:val="00F27DC9"/>
    <w:rsid w:val="00F33008"/>
    <w:rsid w:val="00F40D15"/>
    <w:rsid w:val="00F435EA"/>
    <w:rsid w:val="00F4663C"/>
    <w:rsid w:val="00F46BFA"/>
    <w:rsid w:val="00F51675"/>
    <w:rsid w:val="00F56754"/>
    <w:rsid w:val="00F57B02"/>
    <w:rsid w:val="00F600DC"/>
    <w:rsid w:val="00F60D68"/>
    <w:rsid w:val="00F61633"/>
    <w:rsid w:val="00F6433F"/>
    <w:rsid w:val="00F753C0"/>
    <w:rsid w:val="00F8132C"/>
    <w:rsid w:val="00F97F0E"/>
    <w:rsid w:val="00FA1C69"/>
    <w:rsid w:val="00FA7571"/>
    <w:rsid w:val="00FB227E"/>
    <w:rsid w:val="00FB3498"/>
    <w:rsid w:val="00FC2E14"/>
    <w:rsid w:val="00FC6509"/>
    <w:rsid w:val="00FD1581"/>
    <w:rsid w:val="00FD3DF9"/>
    <w:rsid w:val="00FD49E9"/>
    <w:rsid w:val="00FD569C"/>
    <w:rsid w:val="00FD5D39"/>
    <w:rsid w:val="00FE21A1"/>
    <w:rsid w:val="00FE28D6"/>
    <w:rsid w:val="00FE30D0"/>
    <w:rsid w:val="00FE4E39"/>
    <w:rsid w:val="00FF2C34"/>
    <w:rsid w:val="00FF57AF"/>
    <w:rsid w:val="00FF5ADF"/>
    <w:rsid w:val="00FF66FB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CF5D1C"/>
  <w15:docId w15:val="{306CA6B0-9496-4C7A-A3FB-B51E2154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47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Nagł 1, Znak"/>
    <w:basedOn w:val="Normalny"/>
    <w:next w:val="Normalny"/>
    <w:qFormat/>
    <w:rsid w:val="0049647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aliases w:val="Nagłówek 11"/>
    <w:basedOn w:val="Normalny"/>
    <w:next w:val="Normalny"/>
    <w:qFormat/>
    <w:rsid w:val="0049647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aliases w:val="Nagłówek 13"/>
    <w:basedOn w:val="Normalny"/>
    <w:next w:val="Normalny"/>
    <w:qFormat/>
    <w:rsid w:val="00496470"/>
    <w:pPr>
      <w:keepNext/>
      <w:spacing w:before="240" w:after="6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496470"/>
    <w:pPr>
      <w:keepNext/>
      <w:spacing w:before="240" w:after="60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qFormat/>
    <w:rsid w:val="00496470"/>
    <w:p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rsid w:val="00496470"/>
    <w:p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496470"/>
    <w:p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496470"/>
    <w:p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496470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 1 Znak, Znak Znak"/>
    <w:rsid w:val="00496470"/>
    <w:rPr>
      <w:rFonts w:ascii="Arial" w:hAnsi="Arial"/>
      <w:b/>
      <w:kern w:val="28"/>
      <w:sz w:val="28"/>
    </w:rPr>
  </w:style>
  <w:style w:type="character" w:customStyle="1" w:styleId="Nagwek2Znak">
    <w:name w:val="Nagłówek 2 Znak"/>
    <w:aliases w:val="Nagłówek 11 Znak"/>
    <w:rsid w:val="00496470"/>
    <w:rPr>
      <w:rFonts w:ascii="Arial" w:hAnsi="Arial"/>
      <w:b/>
      <w:i/>
      <w:sz w:val="24"/>
    </w:rPr>
  </w:style>
  <w:style w:type="paragraph" w:styleId="Nagwek">
    <w:name w:val="header"/>
    <w:basedOn w:val="Normalny"/>
    <w:uiPriority w:val="99"/>
    <w:rsid w:val="004964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4964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96470"/>
    <w:rPr>
      <w:sz w:val="20"/>
    </w:rPr>
  </w:style>
  <w:style w:type="paragraph" w:styleId="Lista2">
    <w:name w:val="List 2"/>
    <w:basedOn w:val="Normalny"/>
    <w:semiHidden/>
    <w:rsid w:val="00496470"/>
    <w:pPr>
      <w:ind w:left="566" w:hanging="283"/>
    </w:pPr>
  </w:style>
  <w:style w:type="paragraph" w:styleId="Lista3">
    <w:name w:val="List 3"/>
    <w:basedOn w:val="Normalny"/>
    <w:semiHidden/>
    <w:rsid w:val="00496470"/>
    <w:pPr>
      <w:ind w:left="849" w:hanging="283"/>
    </w:pPr>
  </w:style>
  <w:style w:type="paragraph" w:styleId="Listapunktowana2">
    <w:name w:val="List Bullet 2"/>
    <w:basedOn w:val="Normalny"/>
    <w:semiHidden/>
    <w:rsid w:val="00496470"/>
    <w:pPr>
      <w:ind w:left="566" w:hanging="283"/>
    </w:pPr>
  </w:style>
  <w:style w:type="paragraph" w:styleId="Listapunktowana3">
    <w:name w:val="List Bullet 3"/>
    <w:basedOn w:val="Normalny"/>
    <w:semiHidden/>
    <w:rsid w:val="00496470"/>
    <w:pPr>
      <w:ind w:left="849" w:hanging="283"/>
    </w:pPr>
  </w:style>
  <w:style w:type="paragraph" w:styleId="Lista-kontynuacja2">
    <w:name w:val="List Continue 2"/>
    <w:basedOn w:val="Normalny"/>
    <w:semiHidden/>
    <w:rsid w:val="00496470"/>
    <w:pPr>
      <w:spacing w:after="120"/>
      <w:ind w:left="566"/>
    </w:pPr>
  </w:style>
  <w:style w:type="paragraph" w:styleId="Tekstpodstawowy">
    <w:name w:val="Body Text"/>
    <w:basedOn w:val="Normalny"/>
    <w:link w:val="TekstpodstawowyZnak"/>
    <w:rsid w:val="00496470"/>
    <w:pPr>
      <w:spacing w:after="120"/>
    </w:pPr>
  </w:style>
  <w:style w:type="paragraph" w:customStyle="1" w:styleId="Tekstpodstawowy21">
    <w:name w:val="Tekst podstawowy 21"/>
    <w:basedOn w:val="Normalny"/>
    <w:rsid w:val="00496470"/>
    <w:pPr>
      <w:spacing w:after="120"/>
      <w:ind w:left="283"/>
    </w:pPr>
  </w:style>
  <w:style w:type="paragraph" w:customStyle="1" w:styleId="Tekstpodstawowy31">
    <w:name w:val="Tekst podstawowy 31"/>
    <w:basedOn w:val="Tekstpodstawowy21"/>
    <w:rsid w:val="00496470"/>
  </w:style>
  <w:style w:type="paragraph" w:customStyle="1" w:styleId="Tekstpodstawowy4">
    <w:name w:val="Tekst podstawowy 4"/>
    <w:basedOn w:val="Tekstpodstawowy21"/>
    <w:rsid w:val="00496470"/>
  </w:style>
  <w:style w:type="paragraph" w:customStyle="1" w:styleId="Tekstpodstawowy5">
    <w:name w:val="Tekst podstawowy 5"/>
    <w:basedOn w:val="Tekstpodstawowy21"/>
    <w:rsid w:val="00496470"/>
  </w:style>
  <w:style w:type="character" w:customStyle="1" w:styleId="Odsy3aczdokomentarza">
    <w:name w:val="Odsy3acz do komentarza"/>
    <w:basedOn w:val="Domylnaczcionkaakapitu"/>
    <w:rsid w:val="00496470"/>
    <w:rPr>
      <w:sz w:val="16"/>
    </w:rPr>
  </w:style>
  <w:style w:type="paragraph" w:styleId="Tekstkomentarza">
    <w:name w:val="annotation text"/>
    <w:basedOn w:val="Normalny"/>
    <w:rsid w:val="00496470"/>
  </w:style>
  <w:style w:type="character" w:customStyle="1" w:styleId="TekstkomentarzaZnak">
    <w:name w:val="Tekst komentarza Znak"/>
    <w:basedOn w:val="Domylnaczcionkaakapitu"/>
    <w:rsid w:val="00496470"/>
  </w:style>
  <w:style w:type="paragraph" w:styleId="Tekstprzypisudolnego">
    <w:name w:val="footnote text"/>
    <w:basedOn w:val="Normalny"/>
    <w:semiHidden/>
    <w:rsid w:val="00496470"/>
  </w:style>
  <w:style w:type="character" w:customStyle="1" w:styleId="Odsy3aczprzypisudolnego">
    <w:name w:val="Odsy3acz przypisu dolnego"/>
    <w:basedOn w:val="Domylnaczcionkaakapitu"/>
    <w:rsid w:val="00496470"/>
    <w:rPr>
      <w:sz w:val="20"/>
      <w:vertAlign w:val="superscript"/>
    </w:rPr>
  </w:style>
  <w:style w:type="paragraph" w:customStyle="1" w:styleId="Tekstpodstawowywcity21">
    <w:name w:val="Tekst podstawowy wcięty 21"/>
    <w:basedOn w:val="Normalny"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ind w:left="1140"/>
    </w:pPr>
    <w:rPr>
      <w:sz w:val="22"/>
    </w:rPr>
  </w:style>
  <w:style w:type="paragraph" w:customStyle="1" w:styleId="Tekstpodstawowy22">
    <w:name w:val="Tekst podstawowy 22"/>
    <w:basedOn w:val="Normalny"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</w:pPr>
    <w:rPr>
      <w:sz w:val="24"/>
    </w:rPr>
  </w:style>
  <w:style w:type="paragraph" w:customStyle="1" w:styleId="Tekstpodstawowywcity31">
    <w:name w:val="Tekst podstawowy wcięty 31"/>
    <w:basedOn w:val="Normalny"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ind w:left="2551"/>
    </w:pPr>
    <w:rPr>
      <w:sz w:val="24"/>
    </w:rPr>
  </w:style>
  <w:style w:type="character" w:styleId="Odwoanieprzypisudolnego">
    <w:name w:val="footnote reference"/>
    <w:basedOn w:val="Domylnaczcionkaakapitu"/>
    <w:semiHidden/>
    <w:rsid w:val="00496470"/>
    <w:rPr>
      <w:vertAlign w:val="superscript"/>
    </w:rPr>
  </w:style>
  <w:style w:type="paragraph" w:customStyle="1" w:styleId="Tekstpodstawowy23">
    <w:name w:val="Tekst podstawowy 23"/>
    <w:basedOn w:val="Normalny"/>
    <w:rsid w:val="00496470"/>
    <w:pPr>
      <w:tabs>
        <w:tab w:val="left" w:pos="1134"/>
        <w:tab w:val="left" w:pos="2551"/>
        <w:tab w:val="left" w:pos="3969"/>
        <w:tab w:val="left" w:pos="7725"/>
      </w:tabs>
      <w:spacing w:line="240" w:lineRule="atLeast"/>
      <w:ind w:left="1134"/>
    </w:pPr>
    <w:rPr>
      <w:sz w:val="24"/>
    </w:rPr>
  </w:style>
  <w:style w:type="paragraph" w:customStyle="1" w:styleId="Tekstpodstawowywcity22">
    <w:name w:val="Tekst podstawowy wcięty 22"/>
    <w:basedOn w:val="Normalny"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ind w:left="2551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semiHidden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ind w:left="1134"/>
    </w:pPr>
    <w:rPr>
      <w:b/>
      <w:bCs/>
      <w:sz w:val="24"/>
    </w:rPr>
  </w:style>
  <w:style w:type="paragraph" w:styleId="Legenda">
    <w:name w:val="caption"/>
    <w:basedOn w:val="Normalny"/>
    <w:next w:val="Normalny"/>
    <w:qFormat/>
    <w:rsid w:val="00496470"/>
    <w:pPr>
      <w:pBdr>
        <w:top w:val="single" w:sz="6" w:space="1" w:color="auto"/>
      </w:pBdr>
      <w:tabs>
        <w:tab w:val="left" w:pos="779"/>
        <w:tab w:val="left" w:pos="1134"/>
        <w:tab w:val="left" w:pos="2551"/>
        <w:tab w:val="left" w:pos="3969"/>
        <w:tab w:val="left" w:pos="7725"/>
      </w:tabs>
      <w:spacing w:line="240" w:lineRule="atLeast"/>
      <w:jc w:val="center"/>
    </w:pPr>
    <w:rPr>
      <w:rFonts w:ascii="Gatineau" w:hAnsi="Gatineau"/>
      <w:b/>
      <w:bCs/>
    </w:rPr>
  </w:style>
  <w:style w:type="character" w:customStyle="1" w:styleId="WW-DefaultParagraphFont">
    <w:name w:val="WW-Default Paragraph Font"/>
    <w:rsid w:val="00496470"/>
  </w:style>
  <w:style w:type="character" w:customStyle="1" w:styleId="Symbolprzypiswkoc">
    <w:name w:val="Symbol przypisów koñc."/>
    <w:basedOn w:val="WW-DefaultParagraphFont"/>
    <w:rsid w:val="00496470"/>
    <w:rPr>
      <w:vertAlign w:val="superscript"/>
    </w:rPr>
  </w:style>
  <w:style w:type="character" w:customStyle="1" w:styleId="Symbolwypunktowania">
    <w:name w:val="Symbol wypunktowania"/>
    <w:rsid w:val="00496470"/>
    <w:rPr>
      <w:rFonts w:ascii="StarBats" w:hAnsi="StarBats"/>
      <w:sz w:val="18"/>
    </w:rPr>
  </w:style>
  <w:style w:type="character" w:customStyle="1" w:styleId="Znakinumeracji">
    <w:name w:val="Znaki numeracji"/>
    <w:rsid w:val="00496470"/>
  </w:style>
  <w:style w:type="character" w:customStyle="1" w:styleId="Symbolprzypiswdoln">
    <w:name w:val="Symbol przypisów doln."/>
    <w:rsid w:val="00496470"/>
  </w:style>
  <w:style w:type="character" w:customStyle="1" w:styleId="WW8Num28z0">
    <w:name w:val="WW8Num28z0"/>
    <w:rsid w:val="00496470"/>
    <w:rPr>
      <w:b/>
    </w:rPr>
  </w:style>
  <w:style w:type="character" w:customStyle="1" w:styleId="WW8Num28z1">
    <w:name w:val="WW8Num28z1"/>
    <w:rsid w:val="00496470"/>
    <w:rPr>
      <w:rFonts w:ascii="Courier New" w:hAnsi="Courier New"/>
    </w:rPr>
  </w:style>
  <w:style w:type="character" w:customStyle="1" w:styleId="WW8Num28z2">
    <w:name w:val="WW8Num28z2"/>
    <w:rsid w:val="00496470"/>
    <w:rPr>
      <w:rFonts w:ascii="Wingdings" w:hAnsi="Wingdings"/>
    </w:rPr>
  </w:style>
  <w:style w:type="character" w:customStyle="1" w:styleId="WW8Num28z3">
    <w:name w:val="WW8Num28z3"/>
    <w:rsid w:val="00496470"/>
    <w:rPr>
      <w:rFonts w:ascii="Symbol" w:hAnsi="Symbol"/>
    </w:rPr>
  </w:style>
  <w:style w:type="paragraph" w:customStyle="1" w:styleId="Nagwek0">
    <w:name w:val="Nag³ówek"/>
    <w:basedOn w:val="Normalny"/>
    <w:next w:val="Tekstpodstawowy"/>
    <w:rsid w:val="00496470"/>
    <w:pPr>
      <w:keepNext/>
      <w:suppressAutoHyphens/>
      <w:spacing w:before="240" w:after="120"/>
    </w:pPr>
    <w:rPr>
      <w:rFonts w:ascii="Arial" w:hAnsi="Arial"/>
      <w:sz w:val="28"/>
      <w:lang w:eastAsia="de-DE"/>
    </w:rPr>
  </w:style>
  <w:style w:type="paragraph" w:customStyle="1" w:styleId="Zawartotabeli">
    <w:name w:val="Zawartoœæ tabeli"/>
    <w:basedOn w:val="Tekstpodstawowy"/>
    <w:rsid w:val="00496470"/>
    <w:pPr>
      <w:suppressAutoHyphens/>
    </w:pPr>
    <w:rPr>
      <w:lang w:eastAsia="de-DE"/>
    </w:rPr>
  </w:style>
  <w:style w:type="paragraph" w:customStyle="1" w:styleId="Tytutabeli">
    <w:name w:val="Tytu³ tabeli"/>
    <w:basedOn w:val="Zawartotabeli"/>
    <w:rsid w:val="00496470"/>
    <w:pPr>
      <w:jc w:val="center"/>
    </w:pPr>
    <w:rPr>
      <w:b/>
      <w:i/>
    </w:rPr>
  </w:style>
  <w:style w:type="paragraph" w:customStyle="1" w:styleId="WW-Tekstkomentarza">
    <w:name w:val="WW-Tekst komentarza"/>
    <w:basedOn w:val="Normalny"/>
    <w:rsid w:val="00496470"/>
    <w:pPr>
      <w:suppressAutoHyphens/>
    </w:pPr>
    <w:rPr>
      <w:lang w:eastAsia="de-DE"/>
    </w:rPr>
  </w:style>
  <w:style w:type="paragraph" w:styleId="Tekstpodstawowy2">
    <w:name w:val="Body Text 2"/>
    <w:basedOn w:val="Normalny"/>
    <w:link w:val="Tekstpodstawowy2Znak"/>
    <w:semiHidden/>
    <w:rsid w:val="00496470"/>
    <w:rPr>
      <w:sz w:val="22"/>
    </w:rPr>
  </w:style>
  <w:style w:type="paragraph" w:styleId="Tekstpodstawowywcity2">
    <w:name w:val="Body Text Indent 2"/>
    <w:basedOn w:val="Normalny"/>
    <w:semiHidden/>
    <w:rsid w:val="00496470"/>
    <w:pPr>
      <w:tabs>
        <w:tab w:val="left" w:pos="779"/>
        <w:tab w:val="left" w:pos="1134"/>
        <w:tab w:val="left" w:pos="2551"/>
        <w:tab w:val="left" w:pos="3969"/>
        <w:tab w:val="left" w:pos="7725"/>
      </w:tabs>
      <w:suppressAutoHyphens/>
      <w:spacing w:line="240" w:lineRule="atLeast"/>
      <w:ind w:left="2160" w:hanging="742"/>
    </w:pPr>
    <w:rPr>
      <w:sz w:val="22"/>
      <w:lang w:eastAsia="de-DE"/>
    </w:rPr>
  </w:style>
  <w:style w:type="character" w:customStyle="1" w:styleId="Tekstpodstawowywcity2Znak">
    <w:name w:val="Tekst podstawowy wcięty 2 Znak"/>
    <w:rsid w:val="00496470"/>
    <w:rPr>
      <w:sz w:val="22"/>
      <w:lang w:eastAsia="de-DE"/>
    </w:rPr>
  </w:style>
  <w:style w:type="paragraph" w:styleId="Tekstpodstawowywcity3">
    <w:name w:val="Body Text Indent 3"/>
    <w:basedOn w:val="Normalny"/>
    <w:semiHidden/>
    <w:rsid w:val="00496470"/>
    <w:pPr>
      <w:ind w:left="720" w:firstLine="41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semiHidden/>
    <w:rsid w:val="00496470"/>
    <w:pPr>
      <w:tabs>
        <w:tab w:val="left" w:pos="779"/>
        <w:tab w:val="left" w:pos="1134"/>
        <w:tab w:val="left" w:pos="2551"/>
        <w:tab w:val="left" w:pos="3967"/>
        <w:tab w:val="left" w:pos="7725"/>
      </w:tabs>
      <w:spacing w:line="240" w:lineRule="atLeast"/>
    </w:pPr>
    <w:rPr>
      <w:color w:val="000000"/>
      <w:sz w:val="24"/>
    </w:rPr>
  </w:style>
  <w:style w:type="paragraph" w:styleId="Zwykytekst">
    <w:name w:val="Plain Text"/>
    <w:basedOn w:val="Normalny"/>
    <w:semiHidden/>
    <w:unhideWhenUsed/>
    <w:rsid w:val="00496470"/>
    <w:pPr>
      <w:widowControl/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semiHidden/>
    <w:rsid w:val="00496470"/>
    <w:rPr>
      <w:rFonts w:ascii="Consolas" w:eastAsia="Calibri" w:hAnsi="Consolas" w:cs="Times New Roman"/>
      <w:sz w:val="21"/>
      <w:szCs w:val="21"/>
      <w:lang w:eastAsia="en-US"/>
    </w:rPr>
  </w:style>
  <w:style w:type="paragraph" w:styleId="Mapadokumentu">
    <w:name w:val="Document Map"/>
    <w:basedOn w:val="Normalny"/>
    <w:semiHidden/>
    <w:unhideWhenUsed/>
    <w:rsid w:val="004964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semiHidden/>
    <w:rsid w:val="00496470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semiHidden/>
    <w:unhideWhenUsed/>
    <w:rsid w:val="004964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49647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uiPriority w:val="99"/>
    <w:rsid w:val="00496470"/>
  </w:style>
  <w:style w:type="character" w:customStyle="1" w:styleId="StopkaZnak">
    <w:name w:val="Stopka Znak"/>
    <w:basedOn w:val="Domylnaczcionkaakapitu"/>
    <w:uiPriority w:val="99"/>
    <w:rsid w:val="00496470"/>
  </w:style>
  <w:style w:type="paragraph" w:customStyle="1" w:styleId="WW-Tekstpodstawowywcity3">
    <w:name w:val="WW-Tekst podstawowy wcięty 3"/>
    <w:basedOn w:val="Normalny"/>
    <w:rsid w:val="00496470"/>
    <w:pPr>
      <w:widowControl/>
      <w:suppressAutoHyphens/>
      <w:overflowPunct/>
      <w:autoSpaceDE/>
      <w:autoSpaceDN/>
      <w:adjustRightInd/>
      <w:spacing w:line="360" w:lineRule="auto"/>
      <w:ind w:firstLine="360"/>
      <w:jc w:val="both"/>
      <w:textAlignment w:val="auto"/>
    </w:pPr>
    <w:rPr>
      <w:sz w:val="24"/>
      <w:szCs w:val="24"/>
      <w:lang w:eastAsia="ar-SA"/>
    </w:rPr>
  </w:style>
  <w:style w:type="character" w:styleId="Pogrubienie">
    <w:name w:val="Strong"/>
    <w:basedOn w:val="Domylnaczcionkaakapitu"/>
    <w:qFormat/>
    <w:rsid w:val="00496470"/>
    <w:rPr>
      <w:b/>
      <w:bCs/>
    </w:rPr>
  </w:style>
  <w:style w:type="paragraph" w:styleId="Listapunktowana">
    <w:name w:val="List Bullet"/>
    <w:basedOn w:val="Normalny"/>
    <w:semiHidden/>
    <w:unhideWhenUsed/>
    <w:rsid w:val="00496470"/>
    <w:pPr>
      <w:numPr>
        <w:numId w:val="1"/>
      </w:numPr>
      <w:contextualSpacing/>
    </w:pPr>
  </w:style>
  <w:style w:type="character" w:customStyle="1" w:styleId="WW8Num2z0">
    <w:name w:val="WW8Num2z0"/>
    <w:rsid w:val="00496470"/>
    <w:rPr>
      <w:rFonts w:ascii="Symbol" w:hAnsi="Symbol"/>
    </w:rPr>
  </w:style>
  <w:style w:type="character" w:customStyle="1" w:styleId="WW8Num3z0">
    <w:name w:val="WW8Num3z0"/>
    <w:rsid w:val="00496470"/>
    <w:rPr>
      <w:rFonts w:ascii="Symbol" w:hAnsi="Symbol"/>
    </w:rPr>
  </w:style>
  <w:style w:type="character" w:customStyle="1" w:styleId="WW8Num4z0">
    <w:name w:val="WW8Num4z0"/>
    <w:rsid w:val="00496470"/>
    <w:rPr>
      <w:rFonts w:ascii="StarSymbol" w:hAnsi="StarSymbol"/>
    </w:rPr>
  </w:style>
  <w:style w:type="character" w:customStyle="1" w:styleId="WW8Num5z0">
    <w:name w:val="WW8Num5z0"/>
    <w:rsid w:val="00496470"/>
    <w:rPr>
      <w:rFonts w:ascii="Wingdings" w:hAnsi="Wingdings" w:cs="Wingdings"/>
    </w:rPr>
  </w:style>
  <w:style w:type="character" w:customStyle="1" w:styleId="WW8Num6z0">
    <w:name w:val="WW8Num6z0"/>
    <w:rsid w:val="00496470"/>
    <w:rPr>
      <w:rFonts w:ascii="Wingdings" w:hAnsi="Wingdings" w:cs="Wingdings"/>
    </w:rPr>
  </w:style>
  <w:style w:type="character" w:customStyle="1" w:styleId="WW8Num7z0">
    <w:name w:val="WW8Num7z0"/>
    <w:rsid w:val="00496470"/>
    <w:rPr>
      <w:rFonts w:ascii="Symbol" w:hAnsi="Symbol"/>
    </w:rPr>
  </w:style>
  <w:style w:type="character" w:customStyle="1" w:styleId="WW8Num8z0">
    <w:name w:val="WW8Num8z0"/>
    <w:rsid w:val="00496470"/>
    <w:rPr>
      <w:rFonts w:ascii="Symbol" w:hAnsi="Symbol"/>
    </w:rPr>
  </w:style>
  <w:style w:type="character" w:customStyle="1" w:styleId="WW8Num9z0">
    <w:name w:val="WW8Num9z0"/>
    <w:rsid w:val="00496470"/>
    <w:rPr>
      <w:rFonts w:ascii="Symbol" w:hAnsi="Symbol"/>
    </w:rPr>
  </w:style>
  <w:style w:type="character" w:customStyle="1" w:styleId="Absatz-Standardschriftart">
    <w:name w:val="Absatz-Standardschriftart"/>
    <w:rsid w:val="00496470"/>
  </w:style>
  <w:style w:type="character" w:customStyle="1" w:styleId="WW8Num1z0">
    <w:name w:val="WW8Num1z0"/>
    <w:rsid w:val="00496470"/>
    <w:rPr>
      <w:rFonts w:ascii="Symbol" w:hAnsi="Symbol"/>
    </w:rPr>
  </w:style>
  <w:style w:type="character" w:customStyle="1" w:styleId="WW8Num7z1">
    <w:name w:val="WW8Num7z1"/>
    <w:rsid w:val="00496470"/>
    <w:rPr>
      <w:rFonts w:ascii="Courier New" w:hAnsi="Courier New"/>
    </w:rPr>
  </w:style>
  <w:style w:type="character" w:customStyle="1" w:styleId="WW8Num7z2">
    <w:name w:val="WW8Num7z2"/>
    <w:rsid w:val="00496470"/>
    <w:rPr>
      <w:rFonts w:ascii="Wingdings" w:hAnsi="Wingdings"/>
    </w:rPr>
  </w:style>
  <w:style w:type="character" w:customStyle="1" w:styleId="WW8Num8z1">
    <w:name w:val="WW8Num8z1"/>
    <w:rsid w:val="00496470"/>
    <w:rPr>
      <w:rFonts w:ascii="Courier New" w:hAnsi="Courier New"/>
    </w:rPr>
  </w:style>
  <w:style w:type="character" w:customStyle="1" w:styleId="WW8Num8z2">
    <w:name w:val="WW8Num8z2"/>
    <w:rsid w:val="00496470"/>
    <w:rPr>
      <w:rFonts w:ascii="Wingdings" w:hAnsi="Wingdings"/>
    </w:rPr>
  </w:style>
  <w:style w:type="character" w:customStyle="1" w:styleId="WW8Num9z1">
    <w:name w:val="WW8Num9z1"/>
    <w:rsid w:val="00496470"/>
    <w:rPr>
      <w:rFonts w:ascii="Courier New" w:hAnsi="Courier New"/>
    </w:rPr>
  </w:style>
  <w:style w:type="character" w:customStyle="1" w:styleId="WW8Num9z2">
    <w:name w:val="WW8Num9z2"/>
    <w:rsid w:val="00496470"/>
    <w:rPr>
      <w:rFonts w:ascii="Wingdings" w:hAnsi="Wingdings"/>
    </w:rPr>
  </w:style>
  <w:style w:type="character" w:customStyle="1" w:styleId="WW8Num10z0">
    <w:name w:val="WW8Num10z0"/>
    <w:rsid w:val="00496470"/>
    <w:rPr>
      <w:rFonts w:ascii="Symbol" w:hAnsi="Symbol" w:cs="Symbol"/>
    </w:rPr>
  </w:style>
  <w:style w:type="character" w:customStyle="1" w:styleId="WW8Num11z0">
    <w:name w:val="WW8Num11z0"/>
    <w:rsid w:val="00496470"/>
    <w:rPr>
      <w:rFonts w:ascii="Symbol" w:hAnsi="Symbol"/>
    </w:rPr>
  </w:style>
  <w:style w:type="character" w:customStyle="1" w:styleId="WW8Num11z1">
    <w:name w:val="WW8Num11z1"/>
    <w:rsid w:val="00496470"/>
    <w:rPr>
      <w:rFonts w:ascii="Courier New" w:hAnsi="Courier New"/>
    </w:rPr>
  </w:style>
  <w:style w:type="character" w:customStyle="1" w:styleId="WW8Num11z2">
    <w:name w:val="WW8Num11z2"/>
    <w:rsid w:val="00496470"/>
    <w:rPr>
      <w:rFonts w:ascii="Wingdings" w:hAnsi="Wingdings"/>
    </w:rPr>
  </w:style>
  <w:style w:type="character" w:customStyle="1" w:styleId="WW8Num12z0">
    <w:name w:val="WW8Num12z0"/>
    <w:rsid w:val="00496470"/>
    <w:rPr>
      <w:rFonts w:ascii="Symbol" w:hAnsi="Symbol"/>
    </w:rPr>
  </w:style>
  <w:style w:type="character" w:customStyle="1" w:styleId="WW8Num12z1">
    <w:name w:val="WW8Num12z1"/>
    <w:rsid w:val="00496470"/>
    <w:rPr>
      <w:rFonts w:ascii="Courier New" w:hAnsi="Courier New" w:cs="Courier New"/>
    </w:rPr>
  </w:style>
  <w:style w:type="character" w:customStyle="1" w:styleId="WW8Num12z2">
    <w:name w:val="WW8Num12z2"/>
    <w:rsid w:val="00496470"/>
    <w:rPr>
      <w:rFonts w:ascii="Wingdings" w:hAnsi="Wingdings"/>
    </w:rPr>
  </w:style>
  <w:style w:type="character" w:customStyle="1" w:styleId="WW8Num13z0">
    <w:name w:val="WW8Num13z0"/>
    <w:rsid w:val="00496470"/>
    <w:rPr>
      <w:rFonts w:ascii="Symbol" w:hAnsi="Symbol"/>
    </w:rPr>
  </w:style>
  <w:style w:type="character" w:customStyle="1" w:styleId="WW8Num13z1">
    <w:name w:val="WW8Num13z1"/>
    <w:rsid w:val="00496470"/>
    <w:rPr>
      <w:rFonts w:ascii="Courier New" w:hAnsi="Courier New"/>
    </w:rPr>
  </w:style>
  <w:style w:type="character" w:customStyle="1" w:styleId="WW8Num13z2">
    <w:name w:val="WW8Num13z2"/>
    <w:rsid w:val="00496470"/>
    <w:rPr>
      <w:rFonts w:ascii="Wingdings" w:hAnsi="Wingdings"/>
    </w:rPr>
  </w:style>
  <w:style w:type="character" w:customStyle="1" w:styleId="WW8Num14z0">
    <w:name w:val="WW8Num14z0"/>
    <w:rsid w:val="00496470"/>
    <w:rPr>
      <w:rFonts w:ascii="Symbol" w:hAnsi="Symbol"/>
    </w:rPr>
  </w:style>
  <w:style w:type="character" w:customStyle="1" w:styleId="WW8Num17z0">
    <w:name w:val="WW8Num17z0"/>
    <w:rsid w:val="00496470"/>
    <w:rPr>
      <w:rFonts w:ascii="Symbol" w:hAnsi="Symbol"/>
    </w:rPr>
  </w:style>
  <w:style w:type="character" w:customStyle="1" w:styleId="WW8Num17z1">
    <w:name w:val="WW8Num17z1"/>
    <w:rsid w:val="00496470"/>
    <w:rPr>
      <w:rFonts w:ascii="Courier New" w:hAnsi="Courier New"/>
    </w:rPr>
  </w:style>
  <w:style w:type="character" w:customStyle="1" w:styleId="WW8Num17z2">
    <w:name w:val="WW8Num17z2"/>
    <w:rsid w:val="00496470"/>
    <w:rPr>
      <w:rFonts w:ascii="Wingdings" w:hAnsi="Wingdings"/>
    </w:rPr>
  </w:style>
  <w:style w:type="character" w:customStyle="1" w:styleId="WW8Num18z0">
    <w:name w:val="WW8Num18z0"/>
    <w:rsid w:val="00496470"/>
    <w:rPr>
      <w:rFonts w:ascii="Symbol" w:hAnsi="Symbol"/>
    </w:rPr>
  </w:style>
  <w:style w:type="character" w:customStyle="1" w:styleId="WW8Num18z1">
    <w:name w:val="WW8Num18z1"/>
    <w:rsid w:val="00496470"/>
    <w:rPr>
      <w:rFonts w:ascii="Courier New" w:hAnsi="Courier New"/>
    </w:rPr>
  </w:style>
  <w:style w:type="character" w:customStyle="1" w:styleId="WW8Num18z2">
    <w:name w:val="WW8Num18z2"/>
    <w:rsid w:val="00496470"/>
    <w:rPr>
      <w:rFonts w:ascii="Wingdings" w:hAnsi="Wingdings"/>
    </w:rPr>
  </w:style>
  <w:style w:type="character" w:customStyle="1" w:styleId="WW8Num19z0">
    <w:name w:val="WW8Num19z0"/>
    <w:rsid w:val="00496470"/>
    <w:rPr>
      <w:rFonts w:ascii="Symbol" w:hAnsi="Symbol"/>
    </w:rPr>
  </w:style>
  <w:style w:type="character" w:customStyle="1" w:styleId="WW8Num19z1">
    <w:name w:val="WW8Num19z1"/>
    <w:rsid w:val="00496470"/>
    <w:rPr>
      <w:rFonts w:ascii="Courier New" w:hAnsi="Courier New" w:cs="Courier New"/>
    </w:rPr>
  </w:style>
  <w:style w:type="character" w:customStyle="1" w:styleId="WW8Num19z2">
    <w:name w:val="WW8Num19z2"/>
    <w:rsid w:val="00496470"/>
    <w:rPr>
      <w:rFonts w:ascii="Wingdings" w:hAnsi="Wingdings"/>
    </w:rPr>
  </w:style>
  <w:style w:type="character" w:customStyle="1" w:styleId="WW8Num20z0">
    <w:name w:val="WW8Num20z0"/>
    <w:rsid w:val="00496470"/>
    <w:rPr>
      <w:rFonts w:ascii="Symbol" w:hAnsi="Symbol" w:cs="Times New Roman"/>
    </w:rPr>
  </w:style>
  <w:style w:type="character" w:customStyle="1" w:styleId="WW8Num21z0">
    <w:name w:val="WW8Num21z0"/>
    <w:rsid w:val="00496470"/>
    <w:rPr>
      <w:rFonts w:ascii="Symbol" w:hAnsi="Symbol" w:cs="Symbol"/>
    </w:rPr>
  </w:style>
  <w:style w:type="character" w:customStyle="1" w:styleId="WW8Num22z0">
    <w:name w:val="WW8Num22z0"/>
    <w:rsid w:val="00496470"/>
    <w:rPr>
      <w:rFonts w:ascii="Symbol" w:hAnsi="Symbol"/>
    </w:rPr>
  </w:style>
  <w:style w:type="character" w:customStyle="1" w:styleId="WW8Num22z1">
    <w:name w:val="WW8Num22z1"/>
    <w:rsid w:val="00496470"/>
    <w:rPr>
      <w:rFonts w:ascii="Courier New" w:hAnsi="Courier New"/>
    </w:rPr>
  </w:style>
  <w:style w:type="character" w:customStyle="1" w:styleId="WW8Num22z2">
    <w:name w:val="WW8Num22z2"/>
    <w:rsid w:val="00496470"/>
    <w:rPr>
      <w:rFonts w:ascii="Wingdings" w:hAnsi="Wingdings"/>
    </w:rPr>
  </w:style>
  <w:style w:type="character" w:customStyle="1" w:styleId="WW8Num23z0">
    <w:name w:val="WW8Num23z0"/>
    <w:rsid w:val="00496470"/>
    <w:rPr>
      <w:rFonts w:ascii="Symbol" w:hAnsi="Symbol"/>
    </w:rPr>
  </w:style>
  <w:style w:type="character" w:customStyle="1" w:styleId="WW8Num23z1">
    <w:name w:val="WW8Num23z1"/>
    <w:rsid w:val="00496470"/>
    <w:rPr>
      <w:rFonts w:ascii="Courier New" w:hAnsi="Courier New" w:cs="Courier New"/>
    </w:rPr>
  </w:style>
  <w:style w:type="character" w:customStyle="1" w:styleId="WW8Num23z2">
    <w:name w:val="WW8Num23z2"/>
    <w:rsid w:val="00496470"/>
    <w:rPr>
      <w:rFonts w:ascii="Wingdings" w:hAnsi="Wingdings"/>
    </w:rPr>
  </w:style>
  <w:style w:type="character" w:customStyle="1" w:styleId="WW8Num25z0">
    <w:name w:val="WW8Num25z0"/>
    <w:rsid w:val="00496470"/>
    <w:rPr>
      <w:rFonts w:ascii="Symbol" w:hAnsi="Symbol"/>
      <w:color w:val="auto"/>
    </w:rPr>
  </w:style>
  <w:style w:type="character" w:customStyle="1" w:styleId="WW8Num25z1">
    <w:name w:val="WW8Num25z1"/>
    <w:rsid w:val="00496470"/>
    <w:rPr>
      <w:rFonts w:ascii="Courier New" w:hAnsi="Courier New"/>
    </w:rPr>
  </w:style>
  <w:style w:type="character" w:customStyle="1" w:styleId="WW8Num25z2">
    <w:name w:val="WW8Num25z2"/>
    <w:rsid w:val="00496470"/>
    <w:rPr>
      <w:rFonts w:ascii="Wingdings" w:hAnsi="Wingdings"/>
    </w:rPr>
  </w:style>
  <w:style w:type="character" w:customStyle="1" w:styleId="WW8Num25z3">
    <w:name w:val="WW8Num25z3"/>
    <w:rsid w:val="00496470"/>
    <w:rPr>
      <w:rFonts w:ascii="Symbol" w:hAnsi="Symbol"/>
    </w:rPr>
  </w:style>
  <w:style w:type="character" w:customStyle="1" w:styleId="WW8Num27z0">
    <w:name w:val="WW8Num27z0"/>
    <w:rsid w:val="00496470"/>
    <w:rPr>
      <w:rFonts w:ascii="Symbol" w:hAnsi="Symbol"/>
    </w:rPr>
  </w:style>
  <w:style w:type="character" w:customStyle="1" w:styleId="WW8Num27z1">
    <w:name w:val="WW8Num27z1"/>
    <w:rsid w:val="00496470"/>
    <w:rPr>
      <w:rFonts w:ascii="Courier New" w:hAnsi="Courier New" w:cs="Courier New"/>
    </w:rPr>
  </w:style>
  <w:style w:type="character" w:customStyle="1" w:styleId="WW8Num27z2">
    <w:name w:val="WW8Num27z2"/>
    <w:rsid w:val="00496470"/>
    <w:rPr>
      <w:rFonts w:ascii="Wingdings" w:hAnsi="Wingdings"/>
    </w:rPr>
  </w:style>
  <w:style w:type="character" w:customStyle="1" w:styleId="WW8Num29z0">
    <w:name w:val="WW8Num29z0"/>
    <w:rsid w:val="00496470"/>
    <w:rPr>
      <w:rFonts w:ascii="Symbol" w:hAnsi="Symbol"/>
    </w:rPr>
  </w:style>
  <w:style w:type="character" w:customStyle="1" w:styleId="WW8Num29z1">
    <w:name w:val="WW8Num29z1"/>
    <w:rsid w:val="00496470"/>
    <w:rPr>
      <w:rFonts w:ascii="Courier New" w:hAnsi="Courier New"/>
    </w:rPr>
  </w:style>
  <w:style w:type="character" w:customStyle="1" w:styleId="WW8Num29z2">
    <w:name w:val="WW8Num29z2"/>
    <w:rsid w:val="00496470"/>
    <w:rPr>
      <w:rFonts w:ascii="Wingdings" w:hAnsi="Wingdings"/>
    </w:rPr>
  </w:style>
  <w:style w:type="character" w:customStyle="1" w:styleId="WW8Num30z0">
    <w:name w:val="WW8Num30z0"/>
    <w:rsid w:val="00496470"/>
    <w:rPr>
      <w:rFonts w:ascii="Symbol" w:hAnsi="Symbol"/>
    </w:rPr>
  </w:style>
  <w:style w:type="character" w:customStyle="1" w:styleId="WW8Num30z1">
    <w:name w:val="WW8Num30z1"/>
    <w:rsid w:val="00496470"/>
    <w:rPr>
      <w:rFonts w:ascii="Courier New" w:hAnsi="Courier New"/>
    </w:rPr>
  </w:style>
  <w:style w:type="character" w:customStyle="1" w:styleId="WW8Num30z2">
    <w:name w:val="WW8Num30z2"/>
    <w:rsid w:val="00496470"/>
    <w:rPr>
      <w:rFonts w:ascii="Wingdings" w:hAnsi="Wingdings"/>
    </w:rPr>
  </w:style>
  <w:style w:type="character" w:customStyle="1" w:styleId="WW8Num31z0">
    <w:name w:val="WW8Num31z0"/>
    <w:rsid w:val="00496470"/>
    <w:rPr>
      <w:rFonts w:ascii="Symbol" w:hAnsi="Symbol"/>
    </w:rPr>
  </w:style>
  <w:style w:type="character" w:customStyle="1" w:styleId="WW8Num31z1">
    <w:name w:val="WW8Num31z1"/>
    <w:rsid w:val="00496470"/>
    <w:rPr>
      <w:rFonts w:ascii="Courier New" w:hAnsi="Courier New"/>
    </w:rPr>
  </w:style>
  <w:style w:type="character" w:customStyle="1" w:styleId="WW8Num31z2">
    <w:name w:val="WW8Num31z2"/>
    <w:rsid w:val="00496470"/>
    <w:rPr>
      <w:rFonts w:ascii="Wingdings" w:hAnsi="Wingdings"/>
    </w:rPr>
  </w:style>
  <w:style w:type="character" w:customStyle="1" w:styleId="WW8Num34z0">
    <w:name w:val="WW8Num34z0"/>
    <w:rsid w:val="00496470"/>
    <w:rPr>
      <w:rFonts w:ascii="Symbol" w:hAnsi="Symbol" w:cs="Symbol"/>
    </w:rPr>
  </w:style>
  <w:style w:type="character" w:customStyle="1" w:styleId="WW8Num35z0">
    <w:name w:val="WW8Num35z0"/>
    <w:rsid w:val="00496470"/>
    <w:rPr>
      <w:rFonts w:ascii="Symbol" w:hAnsi="Symbol"/>
    </w:rPr>
  </w:style>
  <w:style w:type="character" w:customStyle="1" w:styleId="WW8Num35z1">
    <w:name w:val="WW8Num35z1"/>
    <w:rsid w:val="00496470"/>
    <w:rPr>
      <w:rFonts w:ascii="Courier New" w:hAnsi="Courier New"/>
    </w:rPr>
  </w:style>
  <w:style w:type="character" w:customStyle="1" w:styleId="WW8Num35z2">
    <w:name w:val="WW8Num35z2"/>
    <w:rsid w:val="00496470"/>
    <w:rPr>
      <w:rFonts w:ascii="Wingdings" w:hAnsi="Wingdings"/>
    </w:rPr>
  </w:style>
  <w:style w:type="character" w:customStyle="1" w:styleId="WW8Num36z0">
    <w:name w:val="WW8Num36z0"/>
    <w:rsid w:val="00496470"/>
    <w:rPr>
      <w:rFonts w:ascii="Wingdings" w:hAnsi="Wingdings"/>
    </w:rPr>
  </w:style>
  <w:style w:type="character" w:customStyle="1" w:styleId="WW8Num36z1">
    <w:name w:val="WW8Num36z1"/>
    <w:rsid w:val="00496470"/>
    <w:rPr>
      <w:rFonts w:ascii="Courier New" w:hAnsi="Courier New" w:cs="Courier New"/>
    </w:rPr>
  </w:style>
  <w:style w:type="character" w:customStyle="1" w:styleId="WW8Num36z3">
    <w:name w:val="WW8Num36z3"/>
    <w:rsid w:val="00496470"/>
    <w:rPr>
      <w:rFonts w:ascii="Symbol" w:hAnsi="Symbol"/>
    </w:rPr>
  </w:style>
  <w:style w:type="character" w:customStyle="1" w:styleId="WW8NumSt5z0">
    <w:name w:val="WW8NumSt5z0"/>
    <w:rsid w:val="00496470"/>
    <w:rPr>
      <w:rFonts w:ascii="Symbol" w:hAnsi="Symbol" w:cs="Times New Roman"/>
    </w:rPr>
  </w:style>
  <w:style w:type="character" w:customStyle="1" w:styleId="WW8NumSt7z0">
    <w:name w:val="WW8NumSt7z0"/>
    <w:rsid w:val="00496470"/>
    <w:rPr>
      <w:rFonts w:ascii="Symbol" w:hAnsi="Symbol" w:cs="Times New Roman"/>
    </w:rPr>
  </w:style>
  <w:style w:type="character" w:customStyle="1" w:styleId="WW8NumSt35z0">
    <w:name w:val="WW8NumSt35z0"/>
    <w:rsid w:val="00496470"/>
    <w:rPr>
      <w:rFonts w:ascii="Symbol" w:hAnsi="Symbol"/>
    </w:rPr>
  </w:style>
  <w:style w:type="character" w:customStyle="1" w:styleId="Domylnaczcionkaakapitu1">
    <w:name w:val="Domyślna czcionka akapitu1"/>
    <w:rsid w:val="00496470"/>
  </w:style>
  <w:style w:type="paragraph" w:customStyle="1" w:styleId="Nagwek10">
    <w:name w:val="Nagłówek1"/>
    <w:basedOn w:val="Normalny"/>
    <w:next w:val="Tekstpodstawowy"/>
    <w:rsid w:val="00496470"/>
    <w:pPr>
      <w:keepNext/>
      <w:widowControl/>
      <w:suppressAutoHyphens/>
      <w:overflowPunct/>
      <w:autoSpaceDN/>
      <w:adjustRightInd/>
      <w:spacing w:before="240" w:after="120"/>
      <w:jc w:val="both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Normalny"/>
    <w:semiHidden/>
    <w:rsid w:val="00496470"/>
    <w:pPr>
      <w:widowControl/>
      <w:suppressAutoHyphens/>
      <w:overflowPunct/>
      <w:autoSpaceDN/>
      <w:adjustRightInd/>
      <w:ind w:left="283" w:hanging="283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Podpis1">
    <w:name w:val="Podpis1"/>
    <w:basedOn w:val="Normalny"/>
    <w:rsid w:val="00496470"/>
    <w:pPr>
      <w:widowControl/>
      <w:suppressLineNumbers/>
      <w:suppressAutoHyphens/>
      <w:overflowPunct/>
      <w:autoSpaceDN/>
      <w:adjustRightInd/>
      <w:spacing w:before="120" w:after="120"/>
      <w:jc w:val="both"/>
      <w:textAlignment w:val="auto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96470"/>
    <w:pPr>
      <w:widowControl/>
      <w:suppressLineNumbers/>
      <w:suppressAutoHyphens/>
      <w:overflowPunct/>
      <w:autoSpaceDN/>
      <w:adjustRightInd/>
      <w:jc w:val="both"/>
      <w:textAlignment w:val="auto"/>
    </w:pPr>
    <w:rPr>
      <w:rFonts w:ascii="Arial" w:hAnsi="Arial" w:cs="Tahoma"/>
      <w:szCs w:val="24"/>
      <w:lang w:eastAsia="ar-SA"/>
    </w:rPr>
  </w:style>
  <w:style w:type="paragraph" w:styleId="Tytu">
    <w:name w:val="Title"/>
    <w:basedOn w:val="Normalny"/>
    <w:next w:val="Podtytu"/>
    <w:qFormat/>
    <w:rsid w:val="00496470"/>
    <w:pPr>
      <w:widowControl/>
      <w:suppressAutoHyphens/>
      <w:overflowPunct/>
      <w:autoSpaceDN/>
      <w:adjustRightInd/>
      <w:jc w:val="center"/>
      <w:textAlignment w:val="auto"/>
    </w:pPr>
    <w:rPr>
      <w:rFonts w:ascii="Arial" w:hAnsi="Arial" w:cs="Arial"/>
      <w:b/>
      <w:bCs/>
      <w:sz w:val="32"/>
      <w:szCs w:val="32"/>
      <w:lang w:eastAsia="ar-SA"/>
    </w:rPr>
  </w:style>
  <w:style w:type="paragraph" w:styleId="Podtytu">
    <w:name w:val="Subtitle"/>
    <w:basedOn w:val="Nagwek10"/>
    <w:next w:val="Tekstpodstawowy"/>
    <w:qFormat/>
    <w:rsid w:val="00496470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rsid w:val="0049647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rsid w:val="00496470"/>
    <w:rPr>
      <w:rFonts w:ascii="Arial" w:hAnsi="Arial" w:cs="Arial"/>
      <w:b/>
      <w:bCs/>
      <w:sz w:val="32"/>
      <w:szCs w:val="32"/>
      <w:lang w:eastAsia="ar-SA"/>
    </w:rPr>
  </w:style>
  <w:style w:type="paragraph" w:styleId="Spistreci1">
    <w:name w:val="toc 1"/>
    <w:basedOn w:val="Normalny"/>
    <w:next w:val="Normalny"/>
    <w:semiHidden/>
    <w:rsid w:val="00496470"/>
    <w:pPr>
      <w:widowControl/>
      <w:suppressAutoHyphens/>
      <w:overflowPunct/>
      <w:autoSpaceDN/>
      <w:adjustRightInd/>
      <w:spacing w:before="120" w:after="120"/>
      <w:textAlignment w:val="auto"/>
    </w:pPr>
    <w:rPr>
      <w:rFonts w:ascii="Arial" w:hAnsi="Arial" w:cs="Arial"/>
      <w:b/>
      <w:bCs/>
      <w:caps/>
      <w:szCs w:val="24"/>
      <w:lang w:val="en-US" w:eastAsia="ar-SA"/>
    </w:rPr>
  </w:style>
  <w:style w:type="paragraph" w:styleId="Spistreci2">
    <w:name w:val="toc 2"/>
    <w:basedOn w:val="Normalny"/>
    <w:next w:val="Normalny"/>
    <w:semiHidden/>
    <w:rsid w:val="00496470"/>
    <w:pPr>
      <w:widowControl/>
      <w:tabs>
        <w:tab w:val="left" w:pos="720"/>
        <w:tab w:val="right" w:leader="dot" w:pos="9628"/>
      </w:tabs>
      <w:suppressAutoHyphens/>
      <w:overflowPunct/>
      <w:autoSpaceDN/>
      <w:adjustRightInd/>
      <w:spacing w:before="60" w:after="60"/>
      <w:ind w:left="238"/>
      <w:textAlignment w:val="auto"/>
    </w:pPr>
    <w:rPr>
      <w:rFonts w:ascii="Arial" w:hAnsi="Arial" w:cs="Arial"/>
      <w:smallCaps/>
      <w:sz w:val="22"/>
      <w:szCs w:val="22"/>
      <w:lang w:val="en-US" w:eastAsia="ar-SA"/>
    </w:rPr>
  </w:style>
  <w:style w:type="paragraph" w:styleId="Spistreci3">
    <w:name w:val="toc 3"/>
    <w:basedOn w:val="Normalny"/>
    <w:next w:val="Normalny"/>
    <w:semiHidden/>
    <w:rsid w:val="00496470"/>
    <w:pPr>
      <w:widowControl/>
      <w:suppressAutoHyphens/>
      <w:overflowPunct/>
      <w:autoSpaceDN/>
      <w:adjustRightInd/>
      <w:spacing w:after="60"/>
      <w:ind w:left="482"/>
      <w:textAlignment w:val="auto"/>
    </w:pPr>
    <w:rPr>
      <w:rFonts w:ascii="Arial" w:hAnsi="Arial" w:cs="Arial"/>
      <w:i/>
      <w:iCs/>
      <w:sz w:val="22"/>
      <w:szCs w:val="22"/>
      <w:lang w:val="en-US" w:eastAsia="ar-SA"/>
    </w:rPr>
  </w:style>
  <w:style w:type="paragraph" w:customStyle="1" w:styleId="Listawypunktowana1">
    <w:name w:val="Lista wypunktowana1"/>
    <w:basedOn w:val="Normalny"/>
    <w:rsid w:val="00496470"/>
    <w:pPr>
      <w:widowControl/>
      <w:tabs>
        <w:tab w:val="left" w:pos="360"/>
      </w:tabs>
      <w:suppressAutoHyphens/>
      <w:overflowPunct/>
      <w:autoSpaceDN/>
      <w:adjustRightInd/>
      <w:ind w:left="360" w:hanging="360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Listapunktowana21">
    <w:name w:val="Lista punktowana 21"/>
    <w:basedOn w:val="Normalny"/>
    <w:rsid w:val="00496470"/>
    <w:pPr>
      <w:widowControl/>
      <w:tabs>
        <w:tab w:val="left" w:pos="643"/>
      </w:tabs>
      <w:suppressAutoHyphens/>
      <w:overflowPunct/>
      <w:autoSpaceDN/>
      <w:adjustRightInd/>
      <w:ind w:left="643" w:hanging="360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Tekstblokowy1">
    <w:name w:val="Tekst blokowy1"/>
    <w:basedOn w:val="Normalny"/>
    <w:rsid w:val="00496470"/>
    <w:pPr>
      <w:widowControl/>
      <w:suppressAutoHyphens/>
      <w:overflowPunct/>
      <w:autoSpaceDN/>
      <w:adjustRightInd/>
      <w:ind w:left="1418" w:right="-567"/>
      <w:textAlignment w:val="auto"/>
    </w:pPr>
    <w:rPr>
      <w:szCs w:val="24"/>
      <w:lang w:eastAsia="ar-SA"/>
    </w:rPr>
  </w:style>
  <w:style w:type="paragraph" w:customStyle="1" w:styleId="Wcicienormalne1">
    <w:name w:val="Wcięcie normalne1"/>
    <w:basedOn w:val="Normalny"/>
    <w:rsid w:val="00496470"/>
    <w:pPr>
      <w:widowControl/>
      <w:suppressAutoHyphens/>
      <w:overflowPunct/>
      <w:autoSpaceDE/>
      <w:autoSpaceDN/>
      <w:adjustRightInd/>
      <w:ind w:left="708"/>
      <w:textAlignment w:val="auto"/>
    </w:pPr>
    <w:rPr>
      <w:sz w:val="24"/>
      <w:lang w:val="en-GB" w:eastAsia="ar-SA"/>
    </w:rPr>
  </w:style>
  <w:style w:type="paragraph" w:customStyle="1" w:styleId="Spistreci10">
    <w:name w:val="Spis treści 10"/>
    <w:basedOn w:val="Indeks"/>
    <w:rsid w:val="00496470"/>
    <w:pPr>
      <w:tabs>
        <w:tab w:val="right" w:leader="dot" w:pos="9637"/>
      </w:tabs>
      <w:ind w:left="2547"/>
    </w:pPr>
  </w:style>
  <w:style w:type="paragraph" w:customStyle="1" w:styleId="Zawartotabeli0">
    <w:name w:val="Zawartość tabeli"/>
    <w:basedOn w:val="Normalny"/>
    <w:rsid w:val="00496470"/>
    <w:pPr>
      <w:widowControl/>
      <w:suppressLineNumbers/>
      <w:suppressAutoHyphens/>
      <w:overflowPunct/>
      <w:autoSpaceDN/>
      <w:adjustRightInd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Nagwektabeli">
    <w:name w:val="Nagłówek tabeli"/>
    <w:basedOn w:val="Zawartotabeli0"/>
    <w:rsid w:val="0049647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96470"/>
    <w:pPr>
      <w:widowControl/>
      <w:suppressAutoHyphens/>
      <w:overflowPunct/>
      <w:autoSpaceDN/>
      <w:adjustRightInd/>
      <w:spacing w:after="0"/>
      <w:jc w:val="both"/>
      <w:textAlignment w:val="auto"/>
    </w:pPr>
    <w:rPr>
      <w:rFonts w:ascii="Arial" w:hAnsi="Arial" w:cs="Arial"/>
      <w:b/>
      <w:bCs/>
      <w:szCs w:val="24"/>
      <w:lang w:eastAsia="ar-SA"/>
    </w:rPr>
  </w:style>
  <w:style w:type="paragraph" w:customStyle="1" w:styleId="WW-Tekstwstpniesformatowany111111111">
    <w:name w:val="WW-Tekst wstępnie sformatowany111111111"/>
    <w:basedOn w:val="Normalny"/>
    <w:rsid w:val="00496470"/>
    <w:pPr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</w:rPr>
  </w:style>
  <w:style w:type="paragraph" w:customStyle="1" w:styleId="WW-Tekstpodstawowywcity2">
    <w:name w:val="WW-Tekst podstawowy wcięty 2"/>
    <w:basedOn w:val="Normalny"/>
    <w:rsid w:val="00496470"/>
    <w:pPr>
      <w:suppressAutoHyphens/>
      <w:overflowPunct/>
      <w:autoSpaceDE/>
      <w:autoSpaceDN/>
      <w:adjustRightInd/>
      <w:ind w:left="426"/>
      <w:textAlignment w:val="auto"/>
    </w:pPr>
    <w:rPr>
      <w:rFonts w:ascii="Arial" w:eastAsia="Lucida Sans Unicode" w:hAnsi="Arial"/>
      <w:sz w:val="24"/>
      <w:szCs w:val="24"/>
    </w:rPr>
  </w:style>
  <w:style w:type="paragraph" w:customStyle="1" w:styleId="WW-Tekstwstpniesformatowany1111111110">
    <w:name w:val="WW-Tekst wst?pnie sformatowany111111111"/>
    <w:basedOn w:val="Normalny"/>
    <w:rsid w:val="00496470"/>
    <w:pPr>
      <w:suppressAutoHyphens/>
      <w:overflowPunct/>
      <w:autoSpaceDE/>
      <w:autoSpaceDN/>
      <w:adjustRightInd/>
      <w:textAlignment w:val="auto"/>
    </w:pPr>
    <w:rPr>
      <w:rFonts w:ascii="Courier New" w:eastAsia="Lucida Sans Unicode" w:hAnsi="Courier New"/>
      <w:szCs w:val="24"/>
    </w:rPr>
  </w:style>
  <w:style w:type="paragraph" w:customStyle="1" w:styleId="WW-Tekstpodstawowywcity30">
    <w:name w:val="WW-Tekst podstawowy wci?ty 3"/>
    <w:basedOn w:val="Normalny"/>
    <w:rsid w:val="00496470"/>
    <w:pPr>
      <w:suppressAutoHyphens/>
      <w:overflowPunct/>
      <w:autoSpaceDE/>
      <w:autoSpaceDN/>
      <w:adjustRightInd/>
      <w:ind w:left="360"/>
      <w:textAlignment w:val="auto"/>
    </w:pPr>
    <w:rPr>
      <w:rFonts w:eastAsia="Lucida Sans Unicode"/>
      <w:sz w:val="24"/>
      <w:szCs w:val="24"/>
    </w:rPr>
  </w:style>
  <w:style w:type="character" w:customStyle="1" w:styleId="TematkomentarzaZnak">
    <w:name w:val="Temat komentarza Znak"/>
    <w:basedOn w:val="TekstkomentarzaZnak"/>
    <w:rsid w:val="00496470"/>
  </w:style>
  <w:style w:type="paragraph" w:styleId="Tematkomentarza">
    <w:name w:val="annotation subject"/>
    <w:basedOn w:val="Tekstkomentarza"/>
    <w:next w:val="Tekstkomentarza"/>
    <w:semiHidden/>
    <w:rsid w:val="00496470"/>
    <w:pPr>
      <w:widowControl/>
      <w:overflowPunct/>
      <w:adjustRightInd/>
      <w:jc w:val="both"/>
      <w:textAlignment w:val="auto"/>
    </w:pPr>
    <w:rPr>
      <w:rFonts w:ascii="Arial" w:hAnsi="Arial" w:cs="Arial"/>
      <w:b/>
      <w:bCs/>
    </w:rPr>
  </w:style>
  <w:style w:type="paragraph" w:styleId="Tekstblokowy">
    <w:name w:val="Block Text"/>
    <w:basedOn w:val="Normalny"/>
    <w:semiHidden/>
    <w:rsid w:val="00496470"/>
    <w:pPr>
      <w:widowControl/>
      <w:overflowPunct/>
      <w:adjustRightInd/>
      <w:ind w:left="1418" w:right="-567"/>
      <w:textAlignment w:val="auto"/>
    </w:pPr>
    <w:rPr>
      <w:szCs w:val="24"/>
    </w:rPr>
  </w:style>
  <w:style w:type="paragraph" w:customStyle="1" w:styleId="1">
    <w:name w:val="1"/>
    <w:basedOn w:val="Normalny"/>
    <w:next w:val="Nagwek"/>
    <w:rsid w:val="00496470"/>
    <w:pPr>
      <w:widowControl/>
      <w:tabs>
        <w:tab w:val="center" w:pos="4536"/>
        <w:tab w:val="right" w:pos="9072"/>
      </w:tabs>
      <w:overflowPunct/>
      <w:adjustRightInd/>
      <w:jc w:val="both"/>
      <w:textAlignment w:val="auto"/>
    </w:pPr>
    <w:rPr>
      <w:rFonts w:ascii="Arial" w:hAnsi="Arial" w:cs="Arial"/>
      <w:szCs w:val="24"/>
    </w:rPr>
  </w:style>
  <w:style w:type="paragraph" w:customStyle="1" w:styleId="xl24">
    <w:name w:val="xl24"/>
    <w:basedOn w:val="Normalny"/>
    <w:rsid w:val="00496470"/>
    <w:pPr>
      <w:widowControl/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styleId="NormalnyWeb">
    <w:name w:val="Normal (Web)"/>
    <w:basedOn w:val="Normalny"/>
    <w:semiHidden/>
    <w:rsid w:val="0049647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oznaczenie">
    <w:name w:val="oznaczenie"/>
    <w:basedOn w:val="Domylnaczcionkaakapitu"/>
    <w:rsid w:val="00496470"/>
  </w:style>
  <w:style w:type="paragraph" w:customStyle="1" w:styleId="Tekstpodstawowy24">
    <w:name w:val="Tekst podstawowy 24"/>
    <w:basedOn w:val="Normalny"/>
    <w:rsid w:val="00496470"/>
    <w:pPr>
      <w:suppressAutoHyphens/>
      <w:overflowPunct/>
      <w:autoSpaceDE/>
      <w:autoSpaceDN/>
      <w:adjustRightInd/>
      <w:textAlignment w:val="auto"/>
    </w:pPr>
    <w:rPr>
      <w:rFonts w:ascii="Arial" w:eastAsia="Lucida Sans Unicode" w:hAnsi="Arial"/>
      <w:color w:val="000000"/>
      <w:sz w:val="16"/>
      <w:lang w:eastAsia="ar-SA"/>
    </w:rPr>
  </w:style>
  <w:style w:type="paragraph" w:customStyle="1" w:styleId="WW-Tekstpodstawowy3">
    <w:name w:val="WW-Tekst podstawowy 3"/>
    <w:basedOn w:val="Normalny"/>
    <w:rsid w:val="00496470"/>
    <w:pPr>
      <w:suppressAutoHyphens/>
      <w:overflowPunct/>
      <w:autoSpaceDE/>
      <w:autoSpaceDN/>
      <w:adjustRightInd/>
      <w:spacing w:after="120"/>
      <w:textAlignment w:val="auto"/>
    </w:pPr>
    <w:rPr>
      <w:rFonts w:ascii="Arial" w:eastAsia="Lucida Sans Unicode" w:hAnsi="Arial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496470"/>
    <w:pPr>
      <w:ind w:left="720"/>
      <w:contextualSpacing/>
    </w:pPr>
  </w:style>
  <w:style w:type="paragraph" w:styleId="Wcicienormalne">
    <w:name w:val="Normal Indent"/>
    <w:basedOn w:val="Normalny"/>
    <w:rsid w:val="00C530E5"/>
    <w:pPr>
      <w:widowControl/>
      <w:overflowPunct/>
      <w:autoSpaceDE/>
      <w:autoSpaceDN/>
      <w:adjustRightInd/>
      <w:ind w:left="708"/>
      <w:textAlignment w:val="auto"/>
    </w:pPr>
    <w:rPr>
      <w:sz w:val="24"/>
      <w:lang w:val="en-GB"/>
    </w:rPr>
  </w:style>
  <w:style w:type="table" w:styleId="Tabela-Siatka">
    <w:name w:val="Table Grid"/>
    <w:basedOn w:val="Standardowy"/>
    <w:uiPriority w:val="59"/>
    <w:rsid w:val="004E61E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9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9AC"/>
  </w:style>
  <w:style w:type="character" w:styleId="Odwoanieprzypisukocowego">
    <w:name w:val="endnote reference"/>
    <w:basedOn w:val="Domylnaczcionkaakapitu"/>
    <w:uiPriority w:val="99"/>
    <w:semiHidden/>
    <w:unhideWhenUsed/>
    <w:rsid w:val="005E39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F0E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B87EA6"/>
  </w:style>
  <w:style w:type="paragraph" w:customStyle="1" w:styleId="opis">
    <w:name w:val="opis"/>
    <w:basedOn w:val="Normalny"/>
    <w:link w:val="opisZnak"/>
    <w:uiPriority w:val="99"/>
    <w:rsid w:val="008F5FA7"/>
    <w:pPr>
      <w:overflowPunct/>
      <w:autoSpaceDE/>
      <w:autoSpaceDN/>
      <w:adjustRightInd/>
      <w:spacing w:line="360" w:lineRule="auto"/>
      <w:ind w:left="170" w:right="170"/>
      <w:jc w:val="both"/>
      <w:textAlignment w:val="auto"/>
    </w:pPr>
    <w:rPr>
      <w:rFonts w:ascii="Arial" w:hAnsi="Arial"/>
      <w:snapToGrid w:val="0"/>
    </w:rPr>
  </w:style>
  <w:style w:type="paragraph" w:customStyle="1" w:styleId="Standard">
    <w:name w:val="Standard"/>
    <w:rsid w:val="008F5FA7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opisZnak">
    <w:name w:val="opis Znak"/>
    <w:link w:val="opis"/>
    <w:uiPriority w:val="99"/>
    <w:locked/>
    <w:rsid w:val="008F5FA7"/>
    <w:rPr>
      <w:rFonts w:ascii="Arial" w:hAnsi="Arial"/>
      <w:snapToGrid w:val="0"/>
    </w:rPr>
  </w:style>
  <w:style w:type="paragraph" w:customStyle="1" w:styleId="Akapitzlist2">
    <w:name w:val="Akapit z listą2"/>
    <w:aliases w:val="punktor kreska"/>
    <w:basedOn w:val="Normalny"/>
    <w:qFormat/>
    <w:rsid w:val="005519E4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OpenSymbol" w:eastAsia="OpenSymbol" w:hAnsi="OpenSymbol"/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573404"/>
    <w:pPr>
      <w:suppressAutoHyphens/>
      <w:autoSpaceDN/>
      <w:adjustRightInd/>
      <w:spacing w:line="240" w:lineRule="atLeast"/>
      <w:jc w:val="both"/>
    </w:pPr>
    <w:rPr>
      <w:color w:val="000000"/>
      <w:sz w:val="24"/>
      <w:lang w:eastAsia="ar-SA"/>
    </w:rPr>
  </w:style>
  <w:style w:type="paragraph" w:customStyle="1" w:styleId="Stand03">
    <w:name w:val="Stand 0/3"/>
    <w:basedOn w:val="Normalny"/>
    <w:rsid w:val="002A1BF0"/>
    <w:pPr>
      <w:widowControl/>
      <w:overflowPunct/>
      <w:autoSpaceDE/>
      <w:autoSpaceDN/>
      <w:adjustRightInd/>
      <w:spacing w:after="60"/>
      <w:jc w:val="both"/>
      <w:textAlignment w:val="auto"/>
    </w:pPr>
    <w:rPr>
      <w:rFonts w:ascii="Arial" w:hAnsi="Arial"/>
      <w:sz w:val="22"/>
    </w:rPr>
  </w:style>
  <w:style w:type="paragraph" w:styleId="Bezodstpw">
    <w:name w:val="No Spacing"/>
    <w:uiPriority w:val="1"/>
    <w:qFormat/>
    <w:rsid w:val="002A1BF0"/>
    <w:rPr>
      <w:rFonts w:ascii="Calibri" w:hAnsi="Calibri"/>
      <w:sz w:val="22"/>
      <w:szCs w:val="22"/>
      <w:lang w:val="en-US" w:eastAsia="en-US"/>
    </w:rPr>
  </w:style>
  <w:style w:type="paragraph" w:customStyle="1" w:styleId="Aufzhlung">
    <w:name w:val="Aufzählung"/>
    <w:basedOn w:val="Normalny"/>
    <w:next w:val="Normalny"/>
    <w:rsid w:val="002A1BF0"/>
    <w:pPr>
      <w:widowControl/>
      <w:numPr>
        <w:numId w:val="4"/>
      </w:numPr>
      <w:suppressAutoHyphens/>
      <w:overflowPunct/>
      <w:autoSpaceDE/>
      <w:autoSpaceDN/>
      <w:adjustRightInd/>
      <w:textAlignment w:val="auto"/>
    </w:pPr>
    <w:rPr>
      <w:rFonts w:ascii="OfficinaSansITC Book" w:hAnsi="OfficinaSansITC Book"/>
      <w:sz w:val="22"/>
      <w:szCs w:val="22"/>
      <w:lang w:val="de-DE" w:eastAsia="ar-SA"/>
    </w:rPr>
  </w:style>
  <w:style w:type="character" w:customStyle="1" w:styleId="Nagwek5Znak">
    <w:name w:val="Nagłówek 5 Znak"/>
    <w:basedOn w:val="Domylnaczcionkaakapitu"/>
    <w:link w:val="Nagwek5"/>
    <w:rsid w:val="007407F8"/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07F8"/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407F8"/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07F8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0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8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5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EFD9E-5F74-4FFA-A56A-44A4C5D3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974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>ROWOS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X</dc:creator>
  <cp:lastModifiedBy>ATomera@CUWPOZNAN.LOCAL</cp:lastModifiedBy>
  <cp:revision>2</cp:revision>
  <cp:lastPrinted>2018-05-30T07:47:00Z</cp:lastPrinted>
  <dcterms:created xsi:type="dcterms:W3CDTF">2024-10-25T10:22:00Z</dcterms:created>
  <dcterms:modified xsi:type="dcterms:W3CDTF">2024-10-25T10:22:00Z</dcterms:modified>
</cp:coreProperties>
</file>