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35302B7F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5446A4E1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14018639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1986FF71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6B025782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53E3FEAD" w14:textId="77777777"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6CAE14C7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6D5FFFA4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16DF1F68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08C490C2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77F209E3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1B723823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07E05522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42EB897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4F6C5E62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0B6DB42A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0AA56B94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071CC8B6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764CAD94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76AC0132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FB6D3E0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3EB03D3" w14:textId="77777777" w:rsidR="006D6C91" w:rsidRPr="006266E6" w:rsidRDefault="006D6C91" w:rsidP="006D6C91">
      <w:pPr>
        <w:rPr>
          <w:rFonts w:ascii="Times New Roman" w:hAnsi="Times New Roman"/>
        </w:rPr>
      </w:pPr>
    </w:p>
    <w:p w14:paraId="49FEB27C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4B120A0D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0E1867BF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5950C7C0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54B247D5" w14:textId="77777777" w:rsidTr="009C620A">
        <w:tc>
          <w:tcPr>
            <w:tcW w:w="10080" w:type="dxa"/>
            <w:shd w:val="clear" w:color="auto" w:fill="BFBFBF"/>
          </w:tcPr>
          <w:p w14:paraId="0B0C07E4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679761F5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3595F3AF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567A8640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357D3738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1FBC1D63" w14:textId="22ED7694"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DC5CD8" w:rsidRPr="00DC5CD8">
        <w:rPr>
          <w:rFonts w:ascii="Times New Roman" w:hAnsi="Times New Roman"/>
          <w:b/>
          <w:bCs/>
          <w:szCs w:val="24"/>
        </w:rPr>
        <w:t>Poprawa jakości życia mieszkańców miejscowości popegeerowskich na terenie Gminy Naruszewo poprzez budowę świetlicy wiejskiej w Sosenkowie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14:paraId="0EC021BB" w14:textId="77777777"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14:paraId="7BDAB056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0FABD64C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4E48C93F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595D5319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6C49BE6C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41B14FE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7E013381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0F21D6E6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203DF2EC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039D1883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CC205B9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7A626385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2B90D2F0" w14:textId="77777777" w:rsidR="006D6C91" w:rsidRDefault="006D6C91" w:rsidP="0080023E">
      <w:pPr>
        <w:spacing w:line="360" w:lineRule="auto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00999FB8" w14:textId="77777777" w:rsidTr="009C620A">
        <w:tc>
          <w:tcPr>
            <w:tcW w:w="10080" w:type="dxa"/>
            <w:shd w:val="clear" w:color="auto" w:fill="BFBFBF"/>
          </w:tcPr>
          <w:p w14:paraId="6DF91122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07133E4A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084956F5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2090F77D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74733F3D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044E01C9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3FA72634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0A717CD9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ECF5026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24287F0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3D65DCA0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7CABC87E" w14:textId="77777777" w:rsidTr="009C620A">
        <w:tc>
          <w:tcPr>
            <w:tcW w:w="10277" w:type="dxa"/>
            <w:shd w:val="clear" w:color="auto" w:fill="BFBFBF"/>
            <w:vAlign w:val="center"/>
          </w:tcPr>
          <w:p w14:paraId="07CDC92F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6537815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1D6A7C5E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1931E2BD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29D4362B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4D2ECA5D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17163B36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4AEA4FE6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1A07F6C2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E923FE7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0BAA4914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1EC234AC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02F4A18A" w14:textId="77777777" w:rsidTr="009C620A">
        <w:tc>
          <w:tcPr>
            <w:tcW w:w="10277" w:type="dxa"/>
            <w:shd w:val="clear" w:color="auto" w:fill="BFBFBF"/>
            <w:vAlign w:val="center"/>
          </w:tcPr>
          <w:p w14:paraId="1B6B6B00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7DE5E9FF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784EC4AF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DC77D2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24ED6BB6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4349F657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077C490E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60B46FF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9AF8538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D96945B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34C626D3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30CC363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5495D8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0A952988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7671010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7DFFE7E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73308F5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BEB690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3129436E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70C9F8A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A513D0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99F5C2E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1A04FB6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E1EF4D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4A3184B" w14:textId="77777777"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FE7E6B0" w14:textId="77777777" w:rsidR="009014DC" w:rsidRDefault="009014DC"/>
    <w:sectPr w:rsidR="009014DC" w:rsidSect="00784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AA6C" w14:textId="77777777" w:rsidR="001D0899" w:rsidRDefault="000A70D4">
      <w:r>
        <w:separator/>
      </w:r>
    </w:p>
  </w:endnote>
  <w:endnote w:type="continuationSeparator" w:id="0">
    <w:p w14:paraId="45036255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CAA5" w14:textId="77777777" w:rsidR="002557C0" w:rsidRDefault="00255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86BB" w14:textId="77777777" w:rsidR="00F8522D" w:rsidRPr="00E15BA9" w:rsidRDefault="002557C0">
    <w:pPr>
      <w:pStyle w:val="Stopka"/>
      <w:jc w:val="center"/>
      <w:rPr>
        <w:sz w:val="16"/>
        <w:szCs w:val="20"/>
      </w:rPr>
    </w:pPr>
  </w:p>
  <w:p w14:paraId="02C5A7ED" w14:textId="77777777" w:rsidR="00F8522D" w:rsidRDefault="002557C0" w:rsidP="00B554B2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34F1" w14:textId="77777777" w:rsidR="00F8522D" w:rsidRPr="00E15BA9" w:rsidRDefault="002557C0">
    <w:pPr>
      <w:pStyle w:val="Stopka"/>
      <w:jc w:val="center"/>
      <w:rPr>
        <w:sz w:val="16"/>
        <w:lang w:val="pl-PL"/>
      </w:rPr>
    </w:pPr>
  </w:p>
  <w:p w14:paraId="71C6C476" w14:textId="77777777" w:rsidR="00F8522D" w:rsidRDefault="002557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C813" w14:textId="77777777" w:rsidR="001D0899" w:rsidRDefault="000A70D4">
      <w:r>
        <w:separator/>
      </w:r>
    </w:p>
  </w:footnote>
  <w:footnote w:type="continuationSeparator" w:id="0">
    <w:p w14:paraId="0212FAD6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B3A3" w14:textId="77777777" w:rsidR="002557C0" w:rsidRDefault="002557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9654" w14:textId="77777777" w:rsidR="000924DA" w:rsidRDefault="006D6C91" w:rsidP="000924DA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4840DAE0" w14:textId="77777777" w:rsidR="000924DA" w:rsidRDefault="006D6C91" w:rsidP="000924DA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7B198C5A" w14:textId="3BB2863A" w:rsidR="00195DBE" w:rsidRPr="000924DA" w:rsidRDefault="006D6C91" w:rsidP="000924DA">
    <w:pPr>
      <w:pStyle w:val="Tekstpodstawowy"/>
      <w:spacing w:after="0"/>
      <w:ind w:left="-142" w:right="-143"/>
      <w:jc w:val="center"/>
      <w:rPr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A9C694" wp14:editId="1834184D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48C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CcQX0c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6"/>
        <w:szCs w:val="16"/>
      </w:rPr>
      <w:t>„</w:t>
    </w:r>
    <w:r w:rsidR="002557C0" w:rsidRPr="002557C0">
      <w:rPr>
        <w:sz w:val="16"/>
        <w:szCs w:val="12"/>
      </w:rPr>
      <w:t xml:space="preserve"> </w:t>
    </w:r>
    <w:r w:rsidR="002557C0">
      <w:rPr>
        <w:sz w:val="16"/>
        <w:szCs w:val="12"/>
      </w:rPr>
      <w:t>Poprawa jakości życia mieszkańców miejscowości popegeerowskich na terenie Gminy Naruszewo poprzez budowę świetlicy wiejskiej w Sosenkowie</w:t>
    </w:r>
    <w:r>
      <w:rPr>
        <w:bCs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672D" w14:textId="77777777" w:rsidR="00EE5F21" w:rsidRDefault="006D6C91" w:rsidP="00EE5F21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C071E4F" w14:textId="77777777" w:rsidR="00EE5F21" w:rsidRDefault="006D6C91" w:rsidP="00EE5F21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1822AB4C" w14:textId="0B472EE3" w:rsidR="0078449D" w:rsidRPr="00EE5F21" w:rsidRDefault="006D6C91" w:rsidP="00EE5F21">
    <w:pPr>
      <w:pStyle w:val="Nagwek"/>
      <w:jc w:val="center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4F141" wp14:editId="69F815B0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EC6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DC5CD8">
      <w:rPr>
        <w:sz w:val="16"/>
        <w:szCs w:val="12"/>
      </w:rPr>
      <w:t>Poprawa jakości życia mieszkańców miejscowości popegeerowskich na terenie Gminy Naruszewo poprzez budowę świetlicy wiejskiej w Sosenkowie</w:t>
    </w:r>
    <w:r>
      <w:rPr>
        <w:bCs/>
        <w:sz w:val="16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00591">
    <w:abstractNumId w:val="0"/>
  </w:num>
  <w:num w:numId="2" w16cid:durableId="682709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7782E"/>
    <w:rsid w:val="001D0899"/>
    <w:rsid w:val="002557C0"/>
    <w:rsid w:val="006D6C91"/>
    <w:rsid w:val="0080023E"/>
    <w:rsid w:val="009014DC"/>
    <w:rsid w:val="00D823B9"/>
    <w:rsid w:val="00D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F537E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7</cp:revision>
  <dcterms:created xsi:type="dcterms:W3CDTF">2022-05-05T10:08:00Z</dcterms:created>
  <dcterms:modified xsi:type="dcterms:W3CDTF">2023-03-27T09:28:00Z</dcterms:modified>
</cp:coreProperties>
</file>