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3DF3" w14:textId="77777777" w:rsidR="005A3BDC" w:rsidRPr="001D5C56" w:rsidRDefault="005A3BDC" w:rsidP="005A3BDC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r w:rsidRPr="001D5C56">
        <w:rPr>
          <w:rFonts w:ascii="Verdana" w:hAnsi="Verdana" w:cs="Arial"/>
          <w:b/>
          <w:bCs/>
          <w:sz w:val="20"/>
          <w:szCs w:val="20"/>
        </w:rPr>
        <w:t>Postępowanie nr BZP.2710.</w:t>
      </w:r>
      <w:r>
        <w:rPr>
          <w:rFonts w:ascii="Verdana" w:hAnsi="Verdana" w:cs="Arial"/>
          <w:b/>
          <w:bCs/>
          <w:sz w:val="20"/>
          <w:szCs w:val="20"/>
        </w:rPr>
        <w:t>49</w:t>
      </w:r>
      <w:r w:rsidRPr="001D5C56">
        <w:rPr>
          <w:rFonts w:ascii="Verdana" w:hAnsi="Verdana" w:cs="Arial"/>
          <w:b/>
          <w:bCs/>
          <w:sz w:val="20"/>
          <w:szCs w:val="20"/>
        </w:rPr>
        <w:t>.2023.</w:t>
      </w:r>
      <w:r>
        <w:rPr>
          <w:rFonts w:ascii="Verdana" w:hAnsi="Verdana" w:cs="Arial"/>
          <w:b/>
          <w:bCs/>
          <w:sz w:val="20"/>
          <w:szCs w:val="20"/>
        </w:rPr>
        <w:t>KR</w:t>
      </w:r>
    </w:p>
    <w:p w14:paraId="39D1628D" w14:textId="77777777" w:rsidR="005A3BDC" w:rsidRPr="001D5C56" w:rsidRDefault="005A3BDC" w:rsidP="005A3BDC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30BE9BCE" w14:textId="77777777" w:rsidR="005A3BDC" w:rsidRPr="00F20557" w:rsidRDefault="005A3BDC" w:rsidP="005A3BDC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5A3BDC" w:rsidRPr="00F20557" w14:paraId="48173A79" w14:textId="77777777" w:rsidTr="001D6107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1B6C0CD9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B35A099" w14:textId="77777777" w:rsidR="005A3BDC" w:rsidRPr="00F20557" w:rsidRDefault="005A3BDC" w:rsidP="001D610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735ED729" w14:textId="77777777" w:rsidR="005A3BDC" w:rsidRPr="00F20557" w:rsidRDefault="005A3BDC" w:rsidP="001D6107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187127F9" w14:textId="77777777" w:rsidR="005A3BDC" w:rsidRPr="00F20557" w:rsidRDefault="005A3BDC" w:rsidP="001D610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5A3BDC" w:rsidRPr="00F20557" w14:paraId="44402BDC" w14:textId="77777777" w:rsidTr="001D6107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3E2B0495" w14:textId="77777777" w:rsidR="005A3BDC" w:rsidRPr="00F20557" w:rsidRDefault="005A3BDC" w:rsidP="001D6107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35B8CB1" w14:textId="77777777" w:rsidR="005A3BDC" w:rsidRPr="00F20557" w:rsidRDefault="005A3BDC" w:rsidP="001D610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3A311D7F" w14:textId="77777777" w:rsidR="005A3BDC" w:rsidRPr="00F20557" w:rsidRDefault="005A3BDC" w:rsidP="001D610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94557A6" w14:textId="77777777" w:rsidR="005A3BDC" w:rsidRPr="00F20557" w:rsidRDefault="005A3BDC" w:rsidP="001D610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5A3BDC" w:rsidRPr="00F20557" w14:paraId="2611E855" w14:textId="77777777" w:rsidTr="001D6107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6CDF655F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5140CE2B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3E322DC0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5A3BDC" w:rsidRPr="00F20557" w14:paraId="70717428" w14:textId="77777777" w:rsidTr="001D6107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180AC698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5A3BDC" w:rsidRPr="00F20557" w14:paraId="11B1875E" w14:textId="77777777" w:rsidTr="001D6107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B82128C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80E73FA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D8425F9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3BDC" w:rsidRPr="00F20557" w14:paraId="542FE397" w14:textId="77777777" w:rsidTr="001D6107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2A2E6AE" w14:textId="77777777" w:rsidR="005A3BDC" w:rsidRPr="00F20557" w:rsidRDefault="005A3BDC" w:rsidP="001D610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E7890A2" w14:textId="77777777" w:rsidR="005A3BDC" w:rsidRPr="00F20557" w:rsidRDefault="005A3BDC" w:rsidP="001D610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12514E27" w14:textId="77777777" w:rsidR="005A3BDC" w:rsidRPr="00F20557" w:rsidRDefault="005A3BDC" w:rsidP="001D610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5A3BDC" w:rsidRPr="00F20557" w14:paraId="4AAAC900" w14:textId="77777777" w:rsidTr="001D6107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C3B0540" w14:textId="77777777" w:rsidR="005A3BDC" w:rsidRPr="00F20557" w:rsidRDefault="005A3BDC" w:rsidP="001D610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F454996" w14:textId="77777777" w:rsidR="005A3BDC" w:rsidRPr="00F20557" w:rsidRDefault="005A3BDC" w:rsidP="001D610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024B118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3BDC" w:rsidRPr="00F20557" w14:paraId="0D442CFA" w14:textId="77777777" w:rsidTr="001D6107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4EDD267" w14:textId="77777777" w:rsidR="005A3BDC" w:rsidRPr="00F20557" w:rsidRDefault="005A3BDC" w:rsidP="001D610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2AD8540" w14:textId="77777777" w:rsidR="005A3BDC" w:rsidRPr="00F20557" w:rsidRDefault="005A3BDC" w:rsidP="001D610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55DD94D5" w14:textId="77777777" w:rsidR="005A3BDC" w:rsidRPr="00F20557" w:rsidRDefault="005A3BDC" w:rsidP="001D610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0A38C25" w14:textId="77777777" w:rsidR="005A3BDC" w:rsidRPr="00F20557" w:rsidRDefault="005A3BDC" w:rsidP="001D610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3BDC" w:rsidRPr="00F20557" w14:paraId="740D957A" w14:textId="77777777" w:rsidTr="001D6107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0B7E3BE1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04CBDE0A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C11DB0F" w14:textId="77777777" w:rsidR="005A3BDC" w:rsidRPr="00F20557" w:rsidRDefault="005A3BDC" w:rsidP="001D610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3BDC" w:rsidRPr="00F20557" w14:paraId="08F18FF2" w14:textId="77777777" w:rsidTr="001D6107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82C7104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BF87E7E" w14:textId="77777777" w:rsidR="005A3BDC" w:rsidRPr="00F20557" w:rsidRDefault="005A3BDC" w:rsidP="001D610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7199206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B03B988" w14:textId="77777777" w:rsidR="005A3BDC" w:rsidRPr="00F20557" w:rsidRDefault="005A3BDC" w:rsidP="001D610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5A3BDC" w:rsidRPr="00F20557" w14:paraId="4323521D" w14:textId="77777777" w:rsidTr="001D6107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362BDC01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BA3E8D5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6A27FE61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B56C8A0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6B5B5F7D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B6B358C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AF20E81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5A3BDC" w:rsidRPr="00F20557" w14:paraId="715267C4" w14:textId="77777777" w:rsidTr="001D6107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D1207EA" w14:textId="77777777" w:rsidR="005A3BDC" w:rsidRPr="00F20557" w:rsidRDefault="005A3BDC" w:rsidP="001D610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77C66CA1" w14:textId="77777777" w:rsidR="005A3BDC" w:rsidRDefault="005A3BDC" w:rsidP="001D610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3BA68C7" w14:textId="51FE4BC6" w:rsidR="005A3BDC" w:rsidRPr="00E87BE1" w:rsidRDefault="005A3BDC" w:rsidP="001B6E5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A1740">
              <w:rPr>
                <w:rFonts w:ascii="Verdana" w:eastAsia="Verdana" w:hAnsi="Verdana" w:cs="Arial"/>
                <w:b/>
                <w:bCs/>
                <w:sz w:val="18"/>
                <w:szCs w:val="18"/>
              </w:rPr>
              <w:t xml:space="preserve">Spektrometr FT-IR z przystawkami ATR i transmisyjną </w:t>
            </w:r>
          </w:p>
        </w:tc>
      </w:tr>
    </w:tbl>
    <w:p w14:paraId="0163C35E" w14:textId="77777777" w:rsidR="005A3BDC" w:rsidRPr="00F20557" w:rsidRDefault="005A3BDC" w:rsidP="005A3BDC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0344D35" w14:textId="3385121F" w:rsidR="005A3BDC" w:rsidRDefault="005A3BDC" w:rsidP="005A3BDC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</w:t>
      </w:r>
    </w:p>
    <w:p w14:paraId="13A81A62" w14:textId="77777777" w:rsidR="00DF0671" w:rsidRPr="005A3BDC" w:rsidRDefault="00DF0671" w:rsidP="00DF0671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5A3BDC" w:rsidRPr="00F20557" w14:paraId="06AAB026" w14:textId="77777777" w:rsidTr="001D6107">
        <w:trPr>
          <w:trHeight w:val="563"/>
          <w:jc w:val="right"/>
        </w:trPr>
        <w:tc>
          <w:tcPr>
            <w:tcW w:w="6516" w:type="dxa"/>
            <w:vAlign w:val="center"/>
          </w:tcPr>
          <w:p w14:paraId="3182B09D" w14:textId="77777777" w:rsidR="005A3BDC" w:rsidRPr="00F20557" w:rsidRDefault="005A3BDC" w:rsidP="001D6107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7DBE4003" w14:textId="77777777" w:rsidR="005A3BDC" w:rsidRPr="00EE7E60" w:rsidRDefault="005A3BDC" w:rsidP="001D610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60%</w:t>
            </w:r>
          </w:p>
        </w:tc>
      </w:tr>
      <w:tr w:rsidR="005A3BDC" w:rsidRPr="00F20557" w14:paraId="72E2E2BC" w14:textId="77777777" w:rsidTr="001D6107">
        <w:trPr>
          <w:trHeight w:val="563"/>
          <w:jc w:val="right"/>
        </w:trPr>
        <w:tc>
          <w:tcPr>
            <w:tcW w:w="6516" w:type="dxa"/>
            <w:vAlign w:val="center"/>
          </w:tcPr>
          <w:p w14:paraId="5D345B6C" w14:textId="77777777" w:rsidR="005A3BDC" w:rsidRPr="00F20557" w:rsidRDefault="005A3BDC" w:rsidP="001D6107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CA43239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279572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439CD6A2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5A3BDC" w:rsidRPr="00F20557" w14:paraId="427D5A45" w14:textId="77777777" w:rsidTr="001D6107">
        <w:trPr>
          <w:trHeight w:val="551"/>
          <w:jc w:val="right"/>
        </w:trPr>
        <w:tc>
          <w:tcPr>
            <w:tcW w:w="6516" w:type="dxa"/>
            <w:vAlign w:val="center"/>
          </w:tcPr>
          <w:p w14:paraId="05214DFF" w14:textId="77777777" w:rsidR="005A3BDC" w:rsidRPr="00F20557" w:rsidRDefault="005A3BDC" w:rsidP="001D6107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B9E150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*:</w:t>
            </w:r>
          </w:p>
        </w:tc>
        <w:tc>
          <w:tcPr>
            <w:tcW w:w="3159" w:type="dxa"/>
            <w:vAlign w:val="center"/>
          </w:tcPr>
          <w:p w14:paraId="1B05A450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5A3BDC" w:rsidRPr="00F20557" w14:paraId="17A0C260" w14:textId="77777777" w:rsidTr="001D6107">
        <w:trPr>
          <w:trHeight w:val="551"/>
          <w:jc w:val="right"/>
        </w:trPr>
        <w:tc>
          <w:tcPr>
            <w:tcW w:w="6516" w:type="dxa"/>
            <w:vAlign w:val="center"/>
          </w:tcPr>
          <w:p w14:paraId="5DFCCE4C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833385" w14:textId="77777777" w:rsidR="005A3BDC" w:rsidRPr="00F20557" w:rsidRDefault="005A3BDC" w:rsidP="001D610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**</w:t>
            </w:r>
            <w:r w:rsidRPr="00F2055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59" w:type="dxa"/>
            <w:vAlign w:val="center"/>
          </w:tcPr>
          <w:p w14:paraId="325C3D19" w14:textId="77777777" w:rsidR="005A3BDC" w:rsidRPr="00F20557" w:rsidRDefault="005A3BDC" w:rsidP="001D610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5A3BDC" w:rsidRPr="00F20557" w14:paraId="64D875A6" w14:textId="77777777" w:rsidTr="001D6107">
        <w:trPr>
          <w:trHeight w:val="582"/>
          <w:jc w:val="right"/>
        </w:trPr>
        <w:tc>
          <w:tcPr>
            <w:tcW w:w="6516" w:type="dxa"/>
            <w:vAlign w:val="center"/>
          </w:tcPr>
          <w:p w14:paraId="0D4D8BA2" w14:textId="77777777" w:rsidR="005A3BDC" w:rsidRPr="00593F5B" w:rsidRDefault="005A3BDC" w:rsidP="001D610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</w:p>
          <w:p w14:paraId="72F28683" w14:textId="77777777" w:rsidR="005A3BDC" w:rsidRPr="00593F5B" w:rsidRDefault="005A3BDC" w:rsidP="001D610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EE7E60">
              <w:rPr>
                <w:rFonts w:ascii="Verdana" w:hAnsi="Verdana"/>
                <w:bCs/>
                <w:sz w:val="20"/>
                <w:szCs w:val="24"/>
              </w:rPr>
              <w:t>Oferowany termin realizacji zamówienia</w:t>
            </w:r>
            <w:r w:rsidRPr="00593F5B"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5D1F466D" w14:textId="77777777" w:rsidR="005A3BDC" w:rsidRPr="00593F5B" w:rsidRDefault="005A3BDC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3DDA0BD" w14:textId="18AE04F7" w:rsidR="005A3BDC" w:rsidRPr="00E37052" w:rsidRDefault="005A3BDC" w:rsidP="001D610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do 10 tygodni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386C1DAB" w14:textId="50D25266" w:rsidR="005A3BDC" w:rsidRDefault="005A3BDC" w:rsidP="001D610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do 8 tygodni</w:t>
            </w:r>
          </w:p>
          <w:p w14:paraId="26BB0D01" w14:textId="287C86E7" w:rsidR="005A3BDC" w:rsidRPr="00E37052" w:rsidRDefault="005A3BDC" w:rsidP="001D6107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do 6 tygodni</w:t>
            </w:r>
          </w:p>
          <w:p w14:paraId="70EE97B5" w14:textId="77777777" w:rsidR="005A3BDC" w:rsidRPr="00E37052" w:rsidRDefault="005A3BDC" w:rsidP="001D610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0C3EEB60" w14:textId="77777777" w:rsidR="005A3BDC" w:rsidRPr="00593F5B" w:rsidRDefault="005A3BDC" w:rsidP="001D6107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BDC" w:rsidRPr="00F20557" w14:paraId="6F06B0A6" w14:textId="77777777" w:rsidTr="001D6107">
        <w:trPr>
          <w:trHeight w:val="582"/>
          <w:jc w:val="right"/>
        </w:trPr>
        <w:tc>
          <w:tcPr>
            <w:tcW w:w="6516" w:type="dxa"/>
            <w:vAlign w:val="center"/>
          </w:tcPr>
          <w:p w14:paraId="5F264ED9" w14:textId="77777777" w:rsidR="005A3BDC" w:rsidRPr="00593F5B" w:rsidRDefault="005A3BDC" w:rsidP="001D610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3 - </w:t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Dodatkowo punktowane wyposażenie spektrometru w </w:t>
            </w:r>
            <w:r w:rsidRPr="00A46276">
              <w:rPr>
                <w:rFonts w:ascii="Verdana" w:hAnsi="Verdana"/>
                <w:sz w:val="18"/>
                <w:szCs w:val="18"/>
              </w:rPr>
              <w:t>przystawkę ATR z kryształem germanowym. Przystawka pracująca w zakresie min. 550-5000 cm</w:t>
            </w:r>
            <w:r w:rsidRPr="00A46276">
              <w:rPr>
                <w:rFonts w:ascii="Verdana" w:hAnsi="Verdana"/>
                <w:sz w:val="18"/>
                <w:szCs w:val="18"/>
                <w:vertAlign w:val="superscript"/>
              </w:rPr>
              <w:t>-1</w:t>
            </w:r>
            <w:r w:rsidRPr="00A46276">
              <w:rPr>
                <w:rFonts w:ascii="Verdana" w:hAnsi="Verdana"/>
                <w:sz w:val="18"/>
                <w:szCs w:val="18"/>
              </w:rPr>
              <w:t>, ze śrubą dociskową, zapewniająca pomiary ciał stałych i cieczy.</w:t>
            </w:r>
          </w:p>
        </w:tc>
        <w:tc>
          <w:tcPr>
            <w:tcW w:w="3159" w:type="dxa"/>
            <w:vAlign w:val="center"/>
          </w:tcPr>
          <w:p w14:paraId="5BABCA19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TAK</w:t>
            </w:r>
          </w:p>
          <w:p w14:paraId="6875172B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NIE</w:t>
            </w:r>
          </w:p>
        </w:tc>
      </w:tr>
      <w:tr w:rsidR="005A3BDC" w:rsidRPr="00F20557" w14:paraId="6D7DCCDE" w14:textId="77777777" w:rsidTr="001D6107">
        <w:trPr>
          <w:trHeight w:val="582"/>
          <w:jc w:val="right"/>
        </w:trPr>
        <w:tc>
          <w:tcPr>
            <w:tcW w:w="6516" w:type="dxa"/>
            <w:vAlign w:val="center"/>
          </w:tcPr>
          <w:p w14:paraId="6EB3BCF3" w14:textId="77777777" w:rsidR="005A3BDC" w:rsidRPr="00885572" w:rsidRDefault="005A3BDC" w:rsidP="001D6107">
            <w:pPr>
              <w:spacing w:line="320" w:lineRule="exact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4 - </w:t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Dodatkowo punktowane wyposażenie spektrometru w </w:t>
            </w:r>
            <w:r w:rsidRPr="00A46276">
              <w:rPr>
                <w:rFonts w:ascii="Verdana" w:hAnsi="Verdana"/>
                <w:sz w:val="18"/>
                <w:szCs w:val="18"/>
              </w:rPr>
              <w:t xml:space="preserve">Zestaw do przygotowania próbek w postaci pastylek 13mm składający się z prasy hydraulicznej, pastylkarki 13mm, uchwytu do mocowania pastylek w spektrometrze oraz moździerza agatowego i proszku </w:t>
            </w:r>
            <w:proofErr w:type="spellStart"/>
            <w:r w:rsidRPr="00A46276">
              <w:rPr>
                <w:rFonts w:ascii="Verdana" w:hAnsi="Verdana"/>
                <w:sz w:val="18"/>
                <w:szCs w:val="18"/>
              </w:rPr>
              <w:t>KBr</w:t>
            </w:r>
            <w:proofErr w:type="spellEnd"/>
            <w:r w:rsidRPr="00A4627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159" w:type="dxa"/>
            <w:vAlign w:val="center"/>
          </w:tcPr>
          <w:p w14:paraId="00649ECE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TAK</w:t>
            </w:r>
          </w:p>
          <w:p w14:paraId="2F2D074C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NIE</w:t>
            </w:r>
          </w:p>
        </w:tc>
      </w:tr>
      <w:tr w:rsidR="005A3BDC" w:rsidRPr="00F20557" w14:paraId="1E1F6D2E" w14:textId="77777777" w:rsidTr="001D6107">
        <w:trPr>
          <w:trHeight w:val="582"/>
          <w:jc w:val="right"/>
        </w:trPr>
        <w:tc>
          <w:tcPr>
            <w:tcW w:w="6516" w:type="dxa"/>
            <w:vAlign w:val="center"/>
          </w:tcPr>
          <w:p w14:paraId="0E295C35" w14:textId="77777777" w:rsidR="005A3BDC" w:rsidRDefault="005A3BDC" w:rsidP="001D6107">
            <w:pPr>
              <w:spacing w:line="320" w:lineRule="exact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5 - </w:t>
            </w:r>
            <w:r w:rsidRPr="00A46276">
              <w:rPr>
                <w:rFonts w:ascii="Verdana" w:hAnsi="Verdana" w:cs="Arial"/>
                <w:sz w:val="18"/>
                <w:szCs w:val="18"/>
              </w:rPr>
              <w:t>Dodatkowo punktowane wyposażenie spektrom</w:t>
            </w:r>
            <w:r w:rsidRPr="00A4627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spektrometru w </w:t>
            </w:r>
            <w:r w:rsidRPr="00A46276">
              <w:rPr>
                <w:rFonts w:ascii="Verdana" w:hAnsi="Verdana"/>
                <w:sz w:val="18"/>
                <w:szCs w:val="18"/>
              </w:rPr>
              <w:t xml:space="preserve">Zestaw do przygotowania pastylek 7mm: ręczna prasa hydrauliczna do na zakres co najmniej 2 ton, kompletna pastylkarka do wytwarzania pastylek 7mm., zapasowe pierścienie, uchwyt do mocowania pastylek w spektrometrze, moździerz agatowego i proszek </w:t>
            </w:r>
            <w:proofErr w:type="spellStart"/>
            <w:r w:rsidRPr="00A46276">
              <w:rPr>
                <w:rFonts w:ascii="Verdana" w:hAnsi="Verdana"/>
                <w:sz w:val="18"/>
                <w:szCs w:val="18"/>
              </w:rPr>
              <w:t>KBr</w:t>
            </w:r>
            <w:proofErr w:type="spellEnd"/>
            <w:r w:rsidRPr="00A4627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159" w:type="dxa"/>
            <w:vAlign w:val="center"/>
          </w:tcPr>
          <w:p w14:paraId="63C324F5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TAK</w:t>
            </w:r>
          </w:p>
          <w:p w14:paraId="506DC4B0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NIE</w:t>
            </w:r>
          </w:p>
        </w:tc>
      </w:tr>
      <w:tr w:rsidR="005A3BDC" w:rsidRPr="00F20557" w14:paraId="6C814435" w14:textId="77777777" w:rsidTr="001D6107">
        <w:trPr>
          <w:trHeight w:val="582"/>
          <w:jc w:val="right"/>
        </w:trPr>
        <w:tc>
          <w:tcPr>
            <w:tcW w:w="6516" w:type="dxa"/>
            <w:vAlign w:val="center"/>
          </w:tcPr>
          <w:p w14:paraId="36AC3E00" w14:textId="77777777" w:rsidR="005A3BDC" w:rsidRPr="00593F5B" w:rsidRDefault="005A3BDC" w:rsidP="001D610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6 - </w:t>
            </w:r>
            <w:r w:rsidRPr="00A46276">
              <w:rPr>
                <w:rFonts w:ascii="Verdana" w:hAnsi="Verdana" w:cs="Arial"/>
                <w:sz w:val="18"/>
                <w:szCs w:val="18"/>
              </w:rPr>
              <w:t>Dodatkowo punktowane wyposażenie spektrom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etru w </w:t>
            </w:r>
            <w:r w:rsidRPr="00A46276">
              <w:rPr>
                <w:rFonts w:ascii="Verdana" w:hAnsi="Verdana"/>
                <w:sz w:val="18"/>
                <w:szCs w:val="18"/>
              </w:rPr>
              <w:t>kuwet</w:t>
            </w:r>
            <w:r>
              <w:rPr>
                <w:rFonts w:ascii="Verdana" w:hAnsi="Verdana"/>
                <w:sz w:val="18"/>
                <w:szCs w:val="18"/>
              </w:rPr>
              <w:t>ę</w:t>
            </w:r>
            <w:r w:rsidRPr="00A46276">
              <w:rPr>
                <w:rFonts w:ascii="Verdana" w:hAnsi="Verdana"/>
                <w:sz w:val="18"/>
                <w:szCs w:val="18"/>
              </w:rPr>
              <w:t xml:space="preserve"> cieczow</w:t>
            </w:r>
            <w:r>
              <w:rPr>
                <w:rFonts w:ascii="Verdana" w:hAnsi="Verdana"/>
                <w:sz w:val="18"/>
                <w:szCs w:val="18"/>
              </w:rPr>
              <w:t>ą</w:t>
            </w:r>
            <w:r w:rsidRPr="00A46276">
              <w:rPr>
                <w:rFonts w:ascii="Verdana" w:hAnsi="Verdana"/>
                <w:sz w:val="18"/>
                <w:szCs w:val="18"/>
              </w:rPr>
              <w:t xml:space="preserve"> rozbieraln</w:t>
            </w:r>
            <w:r>
              <w:rPr>
                <w:rFonts w:ascii="Verdana" w:hAnsi="Verdana"/>
                <w:sz w:val="18"/>
                <w:szCs w:val="18"/>
              </w:rPr>
              <w:t>ą</w:t>
            </w:r>
            <w:r w:rsidRPr="00A46276">
              <w:rPr>
                <w:rFonts w:ascii="Verdana" w:hAnsi="Verdana"/>
                <w:sz w:val="18"/>
                <w:szCs w:val="18"/>
              </w:rPr>
              <w:t xml:space="preserve"> z kompletem przekładek teflonowych.</w:t>
            </w:r>
          </w:p>
        </w:tc>
        <w:tc>
          <w:tcPr>
            <w:tcW w:w="3159" w:type="dxa"/>
            <w:vAlign w:val="bottom"/>
          </w:tcPr>
          <w:p w14:paraId="08D35A00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TAK</w:t>
            </w:r>
          </w:p>
          <w:p w14:paraId="2F3056DE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NIE</w:t>
            </w:r>
          </w:p>
        </w:tc>
      </w:tr>
      <w:tr w:rsidR="005A3BDC" w:rsidRPr="00F20557" w14:paraId="41435BFA" w14:textId="77777777" w:rsidTr="001D6107">
        <w:trPr>
          <w:trHeight w:val="582"/>
          <w:jc w:val="right"/>
        </w:trPr>
        <w:tc>
          <w:tcPr>
            <w:tcW w:w="6516" w:type="dxa"/>
            <w:vAlign w:val="center"/>
          </w:tcPr>
          <w:p w14:paraId="3622A2FC" w14:textId="77777777" w:rsidR="005A3BDC" w:rsidRPr="00593F5B" w:rsidRDefault="005A3BDC" w:rsidP="001D6107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>Kryterium nr 7 -</w:t>
            </w:r>
            <w:r w:rsidRPr="00393840">
              <w:t xml:space="preserve"> </w:t>
            </w:r>
            <w:r w:rsidRPr="00A46276">
              <w:rPr>
                <w:rFonts w:ascii="Verdana" w:hAnsi="Verdana" w:cs="Arial"/>
                <w:sz w:val="18"/>
                <w:szCs w:val="18"/>
              </w:rPr>
              <w:t>Dodatkowo punktowane wyposażenie spektrom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etru w </w:t>
            </w:r>
            <w:r w:rsidRPr="00A46276">
              <w:rPr>
                <w:rFonts w:ascii="Verdana" w:hAnsi="Verdana"/>
                <w:sz w:val="18"/>
                <w:szCs w:val="18"/>
              </w:rPr>
              <w:t>komplety okienek do kuwety cieczowej</w:t>
            </w:r>
            <w:r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159" w:type="dxa"/>
            <w:vAlign w:val="bottom"/>
          </w:tcPr>
          <w:p w14:paraId="69D36F97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TAK</w:t>
            </w:r>
          </w:p>
          <w:p w14:paraId="6F6CF016" w14:textId="77777777" w:rsidR="005A3BDC" w:rsidRPr="00A46276" w:rsidRDefault="005A3BDC" w:rsidP="001D6107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NIE</w:t>
            </w:r>
          </w:p>
        </w:tc>
      </w:tr>
    </w:tbl>
    <w:p w14:paraId="502C5385" w14:textId="77777777" w:rsidR="005A3BDC" w:rsidRPr="00E37052" w:rsidRDefault="005A3BDC" w:rsidP="005A3BDC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4F8CFD04" w14:textId="77777777" w:rsidR="005A3BDC" w:rsidRPr="00E37052" w:rsidRDefault="005A3BDC" w:rsidP="005A3BDC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2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6ED36B46" w14:textId="77777777" w:rsidR="005A3BDC" w:rsidRDefault="005A3BDC" w:rsidP="005A3BDC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3FC7610E" w14:textId="77777777" w:rsidR="005A3BDC" w:rsidRDefault="005A3BDC" w:rsidP="005A3BDC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EE31D0B" w14:textId="77777777" w:rsidR="005A3BDC" w:rsidRPr="00F20557" w:rsidRDefault="005A3BDC" w:rsidP="005A3BDC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49DE095C" w14:textId="77777777" w:rsidR="005A3BDC" w:rsidRPr="00F20557" w:rsidRDefault="005A3BDC" w:rsidP="005A3BDC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6619EA82" w14:textId="77777777" w:rsidR="005A3BDC" w:rsidRPr="00F20557" w:rsidRDefault="005A3BDC" w:rsidP="005A3BDC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lastRenderedPageBreak/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0B466023" w14:textId="77777777" w:rsidR="005A3BDC" w:rsidRPr="00E37052" w:rsidRDefault="005A3BDC" w:rsidP="005A3BDC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hAnsi="Verdana"/>
          <w:sz w:val="20"/>
          <w:szCs w:val="20"/>
        </w:rPr>
        <w:t>2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25E2C933" w14:textId="77777777" w:rsidR="005A3BDC" w:rsidRPr="00E37052" w:rsidRDefault="005A3BDC" w:rsidP="005A3BDC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084D82FF" w14:textId="77777777" w:rsidR="005A3BDC" w:rsidRPr="00E37052" w:rsidRDefault="005A3BDC" w:rsidP="005A3BDC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20A71F78" w14:textId="77777777" w:rsidR="005A3BDC" w:rsidRPr="00E37052" w:rsidRDefault="005A3BDC" w:rsidP="005A3BDC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466F063A" w14:textId="77777777" w:rsidR="005A3BDC" w:rsidRPr="00E37052" w:rsidRDefault="005A3BDC" w:rsidP="005A3BDC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</w:p>
    <w:p w14:paraId="2C4EAB6C" w14:textId="77777777" w:rsidR="005A3BDC" w:rsidRPr="00E37052" w:rsidRDefault="005A3BDC" w:rsidP="005A3BDC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>
        <w:rPr>
          <w:rFonts w:ascii="Verdana" w:hAnsi="Verdana" w:cs="Arial"/>
          <w:b/>
          <w:bCs/>
          <w:sz w:val="20"/>
          <w:szCs w:val="20"/>
        </w:rPr>
        <w:t>2-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3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1132B98" w14:textId="77777777" w:rsidR="005A3BDC" w:rsidRPr="00E37052" w:rsidRDefault="005A3BDC" w:rsidP="005A3BDC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377C4C7F" w14:textId="77777777" w:rsidR="005A3BDC" w:rsidRPr="00E37052" w:rsidRDefault="005A3BDC" w:rsidP="005A3BDC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368F7BA7" w14:textId="77777777" w:rsidR="005A3BDC" w:rsidRPr="00E37052" w:rsidRDefault="005A3BDC" w:rsidP="005A3BDC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39879581" w14:textId="77777777" w:rsidR="005A3BDC" w:rsidRPr="00E37052" w:rsidRDefault="005A3BDC" w:rsidP="005A3BDC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217F358E" w14:textId="77777777" w:rsidR="005A3BDC" w:rsidRPr="00107F49" w:rsidRDefault="005A3BDC" w:rsidP="005A3BDC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28364B33" w14:textId="77777777" w:rsidR="005A3BDC" w:rsidRDefault="005A3BDC" w:rsidP="005A3BDC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45EFA95C" w14:textId="77777777" w:rsidR="005A3BDC" w:rsidRPr="00F20557" w:rsidRDefault="005A3BDC" w:rsidP="005A3BDC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1641135A" w14:textId="77777777" w:rsidR="005A3BDC" w:rsidRDefault="005A3BDC" w:rsidP="005A3BDC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99030DF" w14:textId="77777777" w:rsidR="005A3BDC" w:rsidRPr="00F20557" w:rsidRDefault="005A3BDC" w:rsidP="005A3BDC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5A3BDC" w:rsidRPr="00F20557" w14:paraId="354A7D43" w14:textId="77777777" w:rsidTr="001D6107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0BAFB84D" w14:textId="77777777" w:rsidR="005A3BDC" w:rsidRPr="00F20557" w:rsidRDefault="005A3BDC" w:rsidP="001D610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6F3E1AEA" w14:textId="77777777" w:rsidR="005A3BDC" w:rsidRPr="00F20557" w:rsidRDefault="005A3BDC" w:rsidP="001D610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3C9B8502" w14:textId="77777777" w:rsidR="005A3BDC" w:rsidRPr="00F20557" w:rsidRDefault="005A3BDC" w:rsidP="001D610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A3BDC" w:rsidRPr="00F20557" w14:paraId="6135A8D7" w14:textId="77777777" w:rsidTr="001D6107">
        <w:trPr>
          <w:trHeight w:val="92"/>
        </w:trPr>
        <w:tc>
          <w:tcPr>
            <w:tcW w:w="4988" w:type="dxa"/>
          </w:tcPr>
          <w:p w14:paraId="05B43D86" w14:textId="77777777" w:rsidR="005A3BDC" w:rsidRPr="00F20557" w:rsidRDefault="005A3BDC" w:rsidP="001D610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EA8EA69" w14:textId="77777777" w:rsidR="005A3BDC" w:rsidRPr="00F20557" w:rsidRDefault="005A3BDC" w:rsidP="001D610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3BDC" w:rsidRPr="00F20557" w14:paraId="15BC9126" w14:textId="77777777" w:rsidTr="001D6107">
        <w:trPr>
          <w:trHeight w:val="92"/>
        </w:trPr>
        <w:tc>
          <w:tcPr>
            <w:tcW w:w="4988" w:type="dxa"/>
          </w:tcPr>
          <w:p w14:paraId="629B331E" w14:textId="77777777" w:rsidR="005A3BDC" w:rsidRPr="00F20557" w:rsidRDefault="005A3BDC" w:rsidP="001D610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704FF21" w14:textId="77777777" w:rsidR="005A3BDC" w:rsidRPr="00F20557" w:rsidRDefault="005A3BDC" w:rsidP="001D610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191187" w14:textId="77777777" w:rsidR="005A3BDC" w:rsidRPr="00F20557" w:rsidRDefault="005A3BDC" w:rsidP="005A3BDC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2C26720" w14:textId="77777777" w:rsidR="005A3BDC" w:rsidRPr="00F20557" w:rsidRDefault="005A3BDC" w:rsidP="005A3BD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3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16FAEC80" w14:textId="77777777" w:rsidR="005A3BDC" w:rsidRPr="00F20557" w:rsidRDefault="005A3BDC" w:rsidP="005A3BD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334FB4FB" w14:textId="77777777" w:rsidR="005A3BDC" w:rsidRPr="00F20557" w:rsidRDefault="005A3BDC" w:rsidP="005A3BDC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13DEC9CB" w14:textId="77777777" w:rsidR="005A3BDC" w:rsidRPr="00F20557" w:rsidRDefault="005A3BDC" w:rsidP="005A3BDC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lastRenderedPageBreak/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4F02498" w14:textId="77777777" w:rsidR="005A3BDC" w:rsidRPr="00F20557" w:rsidRDefault="005A3BDC" w:rsidP="005A3BDC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6BB8CFBB" w14:textId="77777777" w:rsidR="005A3BDC" w:rsidRPr="00E37052" w:rsidRDefault="005A3BDC" w:rsidP="005A3BDC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2C062415" w14:textId="77777777" w:rsidR="005A3BDC" w:rsidRPr="00E37052" w:rsidRDefault="005A3BDC" w:rsidP="005A3BDC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02A309E2" w14:textId="77777777" w:rsidR="005A3BDC" w:rsidRPr="00F20557" w:rsidRDefault="005A3BDC" w:rsidP="005A3BDC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43BEC4D2" w14:textId="77777777" w:rsidR="005A3BDC" w:rsidRPr="00F20557" w:rsidRDefault="005A3BDC" w:rsidP="005A3BDC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08917C18" w14:textId="77777777" w:rsidR="005A3BDC" w:rsidRPr="00F20557" w:rsidRDefault="005A3BDC" w:rsidP="005A3BDC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505259FE" w14:textId="77777777" w:rsidR="005A3BDC" w:rsidRPr="00F20557" w:rsidRDefault="005A3BDC" w:rsidP="005A3BDC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025344BC" w14:textId="77777777" w:rsidR="005A3BDC" w:rsidRPr="00F20557" w:rsidRDefault="005A3BDC" w:rsidP="005A3BDC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F80A382" w14:textId="77777777" w:rsidR="005A3BDC" w:rsidRPr="00F20557" w:rsidRDefault="005A3BDC" w:rsidP="005A3BDC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150D8973" w14:textId="77777777" w:rsidR="005A3BDC" w:rsidRPr="00F20557" w:rsidRDefault="005A3BDC" w:rsidP="005A3BDC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435EB561" w14:textId="77777777" w:rsidR="005A3BDC" w:rsidRPr="00F20557" w:rsidRDefault="005A3BDC" w:rsidP="005A3BDC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23611159" w14:textId="77777777" w:rsidR="005A3BDC" w:rsidRPr="00F20557" w:rsidRDefault="005A3BDC" w:rsidP="005A3BDC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5DE34544" w14:textId="77777777" w:rsidR="005A3BDC" w:rsidRPr="00F20557" w:rsidRDefault="005A3BDC" w:rsidP="005A3BDC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72E53BE9" w14:textId="77777777" w:rsidR="005A3BDC" w:rsidRPr="00F20557" w:rsidRDefault="005A3BDC" w:rsidP="005A3BDC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5F383D4C" w14:textId="77777777" w:rsidR="005A3BDC" w:rsidRPr="00F20557" w:rsidRDefault="005A3BDC" w:rsidP="005A3BDC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B947CEE" w14:textId="77777777" w:rsidR="005A3BDC" w:rsidRPr="00F20557" w:rsidRDefault="005A3BDC" w:rsidP="005A3BDC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64CFB5D" w14:textId="77777777" w:rsidR="005A3BDC" w:rsidRPr="00F20557" w:rsidRDefault="005A3BDC" w:rsidP="005A3BDC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325410AD" w14:textId="77777777" w:rsidR="005A3BDC" w:rsidRPr="00F20557" w:rsidRDefault="005A3BDC" w:rsidP="005A3BDC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988C969" w14:textId="1314F6BF" w:rsidR="006A7416" w:rsidRPr="005A3BDC" w:rsidRDefault="005A3BDC" w:rsidP="005A3BDC">
      <w:pPr>
        <w:spacing w:after="0"/>
        <w:jc w:val="center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Dokument należy złożyć wraz z ofertą.</w:t>
      </w:r>
      <w:bookmarkEnd w:id="0"/>
    </w:p>
    <w:sectPr w:rsidR="006A7416" w:rsidRPr="005A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AF1B" w14:textId="77777777" w:rsidR="005A3BDC" w:rsidRDefault="005A3BDC" w:rsidP="005A3BDC">
      <w:pPr>
        <w:spacing w:after="0" w:line="240" w:lineRule="auto"/>
      </w:pPr>
      <w:r>
        <w:separator/>
      </w:r>
    </w:p>
  </w:endnote>
  <w:endnote w:type="continuationSeparator" w:id="0">
    <w:p w14:paraId="5D54DCEC" w14:textId="77777777" w:rsidR="005A3BDC" w:rsidRDefault="005A3BDC" w:rsidP="005A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B856" w14:textId="77777777" w:rsidR="005A3BDC" w:rsidRDefault="005A3BDC" w:rsidP="005A3BDC">
      <w:pPr>
        <w:spacing w:after="0" w:line="240" w:lineRule="auto"/>
      </w:pPr>
      <w:r>
        <w:separator/>
      </w:r>
    </w:p>
  </w:footnote>
  <w:footnote w:type="continuationSeparator" w:id="0">
    <w:p w14:paraId="1FD6B60D" w14:textId="77777777" w:rsidR="005A3BDC" w:rsidRDefault="005A3BDC" w:rsidP="005A3BDC">
      <w:pPr>
        <w:spacing w:after="0" w:line="240" w:lineRule="auto"/>
      </w:pPr>
      <w:r>
        <w:continuationSeparator/>
      </w:r>
    </w:p>
  </w:footnote>
  <w:footnote w:id="1">
    <w:p w14:paraId="04A8861A" w14:textId="77777777" w:rsidR="005A3BDC" w:rsidRPr="00731DF4" w:rsidRDefault="005A3BDC" w:rsidP="005A3BDC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502D4173" w14:textId="77777777" w:rsidR="005A3BDC" w:rsidRDefault="005A3BDC" w:rsidP="005A3BDC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7334C6D8" w14:textId="77777777" w:rsidR="005A3BDC" w:rsidRPr="00E17FB3" w:rsidRDefault="005A3BDC" w:rsidP="005A3BDC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4ABD4627" w14:textId="77777777" w:rsidR="005A3BDC" w:rsidRPr="00E17FB3" w:rsidRDefault="005A3BDC" w:rsidP="005A3BDC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5A391F68" w14:textId="77777777" w:rsidR="005A3BDC" w:rsidRPr="00CD022A" w:rsidRDefault="005A3BDC" w:rsidP="005A3BDC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5C76BF6E" w14:textId="77777777" w:rsidR="005A3BDC" w:rsidRPr="00A52726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529AD951" w14:textId="77777777" w:rsidR="005A3BDC" w:rsidRPr="0031769A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98FEA05" w14:textId="77777777" w:rsidR="005A3BDC" w:rsidRPr="0031769A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1118361" w14:textId="77777777" w:rsidR="005A3BDC" w:rsidRPr="0031769A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7E9F79B" w14:textId="77777777" w:rsidR="005A3BDC" w:rsidRPr="00A52726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45CCC735" w14:textId="77777777" w:rsidR="005A3BDC" w:rsidRPr="00A52726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5C03042F" w14:textId="77777777" w:rsidR="005A3BDC" w:rsidRPr="00A52726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C4674C" w14:textId="77777777" w:rsidR="005A3BDC" w:rsidRPr="00A52726" w:rsidRDefault="005A3BDC" w:rsidP="005A3BDC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362318459">
    <w:abstractNumId w:val="2"/>
  </w:num>
  <w:num w:numId="2" w16cid:durableId="1631473130">
    <w:abstractNumId w:val="5"/>
  </w:num>
  <w:num w:numId="3" w16cid:durableId="797377999">
    <w:abstractNumId w:val="1"/>
  </w:num>
  <w:num w:numId="4" w16cid:durableId="305623569">
    <w:abstractNumId w:val="4"/>
  </w:num>
  <w:num w:numId="5" w16cid:durableId="938829461">
    <w:abstractNumId w:val="3"/>
  </w:num>
  <w:num w:numId="6" w16cid:durableId="169753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DC"/>
    <w:rsid w:val="001B6E57"/>
    <w:rsid w:val="005A3BDC"/>
    <w:rsid w:val="006A7416"/>
    <w:rsid w:val="00D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09C0"/>
  <w15:chartTrackingRefBased/>
  <w15:docId w15:val="{9C9B9315-B8EC-4E68-B874-0FED0A03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D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A3BD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3BD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3BD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A3BDC"/>
    <w:rPr>
      <w:vertAlign w:val="superscript"/>
    </w:rPr>
  </w:style>
  <w:style w:type="paragraph" w:styleId="Bezodstpw">
    <w:name w:val="No Spacing"/>
    <w:qFormat/>
    <w:rsid w:val="005A3BD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5A3B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1075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3</cp:revision>
  <dcterms:created xsi:type="dcterms:W3CDTF">2023-10-12T07:56:00Z</dcterms:created>
  <dcterms:modified xsi:type="dcterms:W3CDTF">2023-10-12T08:17:00Z</dcterms:modified>
</cp:coreProperties>
</file>