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7BD4FC7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A71938">
        <w:rPr>
          <w:b/>
          <w:szCs w:val="20"/>
        </w:rPr>
        <w:t>.4</w:t>
      </w:r>
      <w:r w:rsidR="00C7516D" w:rsidRPr="00665E97">
        <w:rPr>
          <w:b/>
          <w:szCs w:val="20"/>
        </w:rPr>
        <w:t>.</w:t>
      </w:r>
      <w:r w:rsidR="00C87DCC">
        <w:rPr>
          <w:b/>
          <w:szCs w:val="20"/>
        </w:rPr>
        <w:t>26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160517D3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</w:t>
      </w:r>
      <w:r w:rsidR="00A71938">
        <w:rPr>
          <w:b/>
        </w:rPr>
        <w:t>4</w:t>
      </w:r>
      <w:r w:rsidR="00D24C8D" w:rsidRPr="00D24C8D">
        <w:rPr>
          <w:b/>
        </w:rPr>
        <w:t>.</w:t>
      </w:r>
      <w:r w:rsidR="00C87DCC">
        <w:rPr>
          <w:b/>
        </w:rPr>
        <w:t>26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77215C" w:rsidRPr="0077215C">
        <w:rPr>
          <w:rFonts w:eastAsia="Calibri" w:cs="Arial"/>
          <w:b/>
          <w:bCs/>
          <w:szCs w:val="20"/>
        </w:rPr>
        <w:t>Wykonanie i wdrożenie nowej wersji portalu internetowego "Przystanek Nauka"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6A7C5EC5" w:rsid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404CA46D" w14:textId="77777777" w:rsidR="003A4C37" w:rsidRPr="00231C9B" w:rsidRDefault="003A4C37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574CC2E9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36DE5244" w14:textId="0A06CA95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41965B5E" w14:textId="403C098D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5A474F59" w14:textId="7CBBDD19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4E1E0B22" w14:textId="719DE559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51748AE8" w14:textId="7F01BE9E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00FAB986" w14:textId="2DAC028D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3AEAAFE5" w14:textId="77777777" w:rsidR="003A4C37" w:rsidRDefault="003A4C37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lastRenderedPageBreak/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3A4C3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134" w:bottom="170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656A794" w14:textId="77777777" w:rsidR="003A4C37" w:rsidRPr="00602A59" w:rsidRDefault="003A4C37" w:rsidP="003A4C37">
        <w:pPr>
          <w:pStyle w:val="Stopka"/>
          <w:spacing w:line="276" w:lineRule="auto"/>
          <w:ind w:left="0" w:firstLine="0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3567A831" w14:textId="77777777" w:rsidR="003A4C37" w:rsidRPr="00602A59" w:rsidRDefault="003A4C37" w:rsidP="003A4C37">
        <w:pPr>
          <w:pStyle w:val="Stopka"/>
          <w:spacing w:line="276" w:lineRule="auto"/>
          <w:ind w:left="0" w:firstLine="0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64AC27F4" w14:textId="77777777" w:rsidR="003A4C37" w:rsidRPr="00602A59" w:rsidRDefault="003A4C37" w:rsidP="003A4C37">
        <w:pPr>
          <w:pStyle w:val="Stopka"/>
          <w:spacing w:line="276" w:lineRule="auto"/>
          <w:ind w:left="0" w:firstLine="0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3B85B8C5" w14:textId="77777777" w:rsidR="003A4C37" w:rsidRPr="00602A59" w:rsidRDefault="003A4C37" w:rsidP="003A4C37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0" w:firstLine="0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140E4472" w14:textId="77777777" w:rsidR="003A4C37" w:rsidRPr="00BD28E5" w:rsidRDefault="003A4C37" w:rsidP="003A4C37">
        <w:pPr>
          <w:pStyle w:val="Stopka"/>
          <w:ind w:left="0" w:firstLine="0"/>
        </w:pPr>
        <w:r w:rsidRPr="00602A59">
          <w:rPr>
            <w:color w:val="002D59"/>
            <w:sz w:val="16"/>
            <w:szCs w:val="16"/>
          </w:rPr>
          <w:t>www.</w:t>
        </w:r>
        <w:r w:rsidRPr="00602A59">
          <w:rPr>
            <w:b/>
            <w:bCs/>
            <w:color w:val="002D59"/>
            <w:sz w:val="16"/>
            <w:szCs w:val="16"/>
          </w:rPr>
          <w:t>us.</w:t>
        </w:r>
        <w:r w:rsidRPr="00602A59">
          <w:rPr>
            <w:color w:val="002D59"/>
            <w:sz w:val="16"/>
            <w:szCs w:val="16"/>
          </w:rPr>
          <w:t>edu.pl</w:t>
        </w:r>
      </w:p>
      <w:p w14:paraId="3BC6210D" w14:textId="3006314E" w:rsidR="004900D3" w:rsidRPr="004900D3" w:rsidRDefault="00C87DC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3ACD9696" w14:textId="6FC6F0B4" w:rsidR="007069E8" w:rsidRPr="00602A59" w:rsidRDefault="007069E8" w:rsidP="00A71938">
        <w:pPr>
          <w:pStyle w:val="Stopka"/>
          <w:spacing w:before="120"/>
          <w:jc w:val="right"/>
          <w:rPr>
            <w:color w:val="002D59"/>
            <w:sz w:val="16"/>
            <w:szCs w:val="16"/>
          </w:rPr>
        </w:pPr>
      </w:p>
      <w:p w14:paraId="7C60D24E" w14:textId="4B235C9D" w:rsidR="007069E8" w:rsidRDefault="00C87DC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874CFD1" w:rsidR="00D623D2" w:rsidRDefault="00C87DCC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79874" type="#_x0000_t75" alt="Logo Uniwersytetu Śląskiego w Katowicach, logo Europejskiego Miasta Nauki Katowice 2024" style="position:absolute;left:0;text-align:left;margin-left:0;margin-top:0;width:595.25pt;height:841.6pt;z-index:-251658752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06A67" w14:textId="6560DA31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5"/>
    <o:shapelayout v:ext="edit">
      <o:idmap v:ext="edit" data="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C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B7C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215C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71938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87DCC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BE6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759A3-29FB-4ECA-B8C3-2B2CE2BF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1903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60</cp:revision>
  <cp:lastPrinted>2021-09-09T06:51:00Z</cp:lastPrinted>
  <dcterms:created xsi:type="dcterms:W3CDTF">2022-05-19T08:38:00Z</dcterms:created>
  <dcterms:modified xsi:type="dcterms:W3CDTF">2024-11-27T09:09:00Z</dcterms:modified>
</cp:coreProperties>
</file>