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4433" w14:textId="77777777" w:rsidR="0054644E" w:rsidRPr="00E226BE" w:rsidRDefault="0054644E" w:rsidP="00172905">
      <w:pPr>
        <w:pStyle w:val="pkt"/>
        <w:autoSpaceDE w:val="0"/>
        <w:autoSpaceDN w:val="0"/>
        <w:spacing w:before="0" w:after="0"/>
        <w:ind w:left="0" w:firstLine="0"/>
        <w:jc w:val="center"/>
        <w:rPr>
          <w:rFonts w:ascii="Calibri" w:hAnsi="Calibri" w:cs="Arial"/>
          <w:i/>
          <w:sz w:val="20"/>
          <w:szCs w:val="20"/>
        </w:rPr>
      </w:pPr>
      <w:r w:rsidRPr="008E12A7">
        <w:rPr>
          <w:rFonts w:ascii="Calibri" w:hAnsi="Calibri" w:cs="Arial"/>
          <w:i/>
          <w:sz w:val="20"/>
          <w:szCs w:val="20"/>
        </w:rPr>
        <w:t xml:space="preserve">Zamawiający – Gmina Miasta Tarnowa </w:t>
      </w:r>
      <w:r>
        <w:rPr>
          <w:rFonts w:ascii="Calibri" w:hAnsi="Calibri" w:cs="Arial"/>
          <w:i/>
          <w:sz w:val="20"/>
          <w:szCs w:val="20"/>
        </w:rPr>
        <w:t>-</w:t>
      </w:r>
      <w:r w:rsidRPr="008E12A7">
        <w:rPr>
          <w:rFonts w:ascii="Calibri" w:hAnsi="Calibri" w:cs="Arial"/>
          <w:i/>
          <w:sz w:val="20"/>
          <w:szCs w:val="20"/>
        </w:rPr>
        <w:t xml:space="preserve"> </w:t>
      </w:r>
      <w:r>
        <w:rPr>
          <w:rFonts w:ascii="Calibri" w:hAnsi="Calibri" w:cs="Arial"/>
          <w:i/>
          <w:sz w:val="20"/>
          <w:szCs w:val="20"/>
        </w:rPr>
        <w:t>Urząd Miasta Tarnowa</w:t>
      </w:r>
    </w:p>
    <w:p w14:paraId="2A461E83" w14:textId="77777777" w:rsidR="0054644E" w:rsidRPr="00D440C2" w:rsidRDefault="0054644E" w:rsidP="0054644E">
      <w:pPr>
        <w:pStyle w:val="pkt"/>
        <w:autoSpaceDE w:val="0"/>
        <w:autoSpaceDN w:val="0"/>
        <w:spacing w:before="0" w:after="0"/>
        <w:ind w:left="0" w:firstLine="0"/>
        <w:jc w:val="center"/>
        <w:rPr>
          <w:rFonts w:ascii="Calibri" w:hAnsi="Calibri" w:cs="Arial"/>
          <w:i/>
          <w:sz w:val="20"/>
          <w:szCs w:val="20"/>
        </w:rPr>
      </w:pPr>
      <w:r w:rsidRPr="00D440C2">
        <w:rPr>
          <w:rFonts w:ascii="Calibri" w:hAnsi="Calibri" w:cs="Arial"/>
          <w:i/>
          <w:sz w:val="20"/>
          <w:szCs w:val="20"/>
        </w:rPr>
        <w:t>Postępowanie o udzielenie zamówienia na zadanie</w:t>
      </w:r>
    </w:p>
    <w:p w14:paraId="5F0D5417" w14:textId="77777777" w:rsidR="0054644E" w:rsidRPr="00D440C2" w:rsidRDefault="0054644E" w:rsidP="00C376D0">
      <w:pPr>
        <w:pStyle w:val="pkt"/>
        <w:autoSpaceDE w:val="0"/>
        <w:autoSpaceDN w:val="0"/>
        <w:spacing w:before="0" w:after="0"/>
        <w:ind w:left="0" w:firstLine="0"/>
        <w:jc w:val="center"/>
        <w:rPr>
          <w:rFonts w:ascii="Calibri" w:hAnsi="Calibri" w:cs="Calibri"/>
          <w:b/>
          <w:bCs/>
          <w:i/>
          <w:color w:val="000000"/>
          <w:sz w:val="20"/>
          <w:szCs w:val="20"/>
        </w:rPr>
      </w:pPr>
      <w:r w:rsidRPr="00D440C2">
        <w:rPr>
          <w:rFonts w:ascii="Calibri" w:hAnsi="Calibri" w:cs="Arial"/>
          <w:i/>
          <w:sz w:val="20"/>
          <w:szCs w:val="20"/>
        </w:rPr>
        <w:t>pn</w:t>
      </w:r>
      <w:r w:rsidRPr="00D440C2">
        <w:rPr>
          <w:rFonts w:ascii="Calibri" w:hAnsi="Calibri" w:cs="Arial"/>
          <w:sz w:val="20"/>
          <w:szCs w:val="20"/>
        </w:rPr>
        <w:t xml:space="preserve">. </w:t>
      </w:r>
      <w:bookmarkStart w:id="0" w:name="_Hlk67642826"/>
      <w:bookmarkStart w:id="1" w:name="_Hlk144278438"/>
      <w:r w:rsidR="00C376D0" w:rsidRPr="00C376D0">
        <w:rPr>
          <w:rFonts w:ascii="Calibri" w:hAnsi="Calibri" w:cs="Calibri"/>
          <w:b/>
          <w:bCs/>
          <w:i/>
          <w:color w:val="000000"/>
          <w:sz w:val="20"/>
          <w:szCs w:val="20"/>
        </w:rPr>
        <w:t xml:space="preserve">Kompleksowa organizacja i obsługa wydarzenia pn. </w:t>
      </w:r>
      <w:r w:rsidR="00630098">
        <w:rPr>
          <w:rFonts w:ascii="Calibri" w:hAnsi="Calibri" w:cs="Calibri"/>
          <w:b/>
          <w:bCs/>
          <w:i/>
          <w:color w:val="000000"/>
          <w:sz w:val="20"/>
          <w:szCs w:val="20"/>
        </w:rPr>
        <w:t>„</w:t>
      </w:r>
      <w:proofErr w:type="spellStart"/>
      <w:r w:rsidR="00C376D0" w:rsidRPr="00C376D0">
        <w:rPr>
          <w:rFonts w:ascii="Calibri" w:hAnsi="Calibri" w:cs="Calibri"/>
          <w:b/>
          <w:bCs/>
          <w:i/>
          <w:color w:val="000000"/>
          <w:sz w:val="20"/>
          <w:szCs w:val="20"/>
        </w:rPr>
        <w:t>Hackathon</w:t>
      </w:r>
      <w:proofErr w:type="spellEnd"/>
      <w:r w:rsidR="00C376D0" w:rsidRPr="00C376D0">
        <w:rPr>
          <w:rFonts w:ascii="Calibri" w:hAnsi="Calibri" w:cs="Calibri"/>
          <w:b/>
          <w:bCs/>
          <w:i/>
          <w:color w:val="000000"/>
          <w:sz w:val="20"/>
          <w:szCs w:val="20"/>
        </w:rPr>
        <w:t xml:space="preserve"> Tarnowskiego Centrum Dialogu</w:t>
      </w:r>
      <w:r w:rsidR="00630098">
        <w:rPr>
          <w:rFonts w:ascii="Calibri" w:hAnsi="Calibri" w:cs="Calibri"/>
          <w:b/>
          <w:bCs/>
          <w:i/>
          <w:color w:val="000000"/>
          <w:sz w:val="20"/>
          <w:szCs w:val="20"/>
        </w:rPr>
        <w:t>”</w:t>
      </w:r>
      <w:r w:rsidR="00C376D0" w:rsidRPr="00C376D0">
        <w:rPr>
          <w:rFonts w:ascii="Calibri" w:hAnsi="Calibri" w:cs="Calibri"/>
          <w:b/>
          <w:bCs/>
          <w:i/>
          <w:color w:val="000000"/>
          <w:sz w:val="20"/>
          <w:szCs w:val="20"/>
        </w:rPr>
        <w:t xml:space="preserve"> </w:t>
      </w:r>
      <w:r w:rsidR="00C376D0">
        <w:rPr>
          <w:rFonts w:ascii="Calibri" w:hAnsi="Calibri" w:cs="Calibri"/>
          <w:b/>
          <w:bCs/>
          <w:i/>
          <w:color w:val="000000"/>
          <w:sz w:val="20"/>
          <w:szCs w:val="20"/>
        </w:rPr>
        <w:br/>
      </w:r>
      <w:r w:rsidR="00C376D0" w:rsidRPr="00C376D0">
        <w:rPr>
          <w:rFonts w:ascii="Calibri" w:hAnsi="Calibri" w:cs="Calibri"/>
          <w:b/>
          <w:bCs/>
          <w:i/>
          <w:color w:val="000000"/>
          <w:sz w:val="20"/>
          <w:szCs w:val="20"/>
        </w:rPr>
        <w:t xml:space="preserve">wraz z jego przygotowaniem, promocją, podsumowaniem oraz zapewnieniem </w:t>
      </w:r>
      <w:bookmarkStart w:id="2" w:name="_Hlk144363289"/>
      <w:r w:rsidR="00C376D0" w:rsidRPr="00C376D0">
        <w:rPr>
          <w:rFonts w:ascii="Calibri" w:hAnsi="Calibri" w:cs="Calibri"/>
          <w:b/>
          <w:bCs/>
          <w:i/>
          <w:color w:val="000000"/>
          <w:sz w:val="20"/>
          <w:szCs w:val="20"/>
        </w:rPr>
        <w:t xml:space="preserve">cateringu i obsługi uroczystości rozdania nagród dla drużyn wyróżnionych w </w:t>
      </w:r>
      <w:proofErr w:type="spellStart"/>
      <w:r w:rsidR="00C376D0" w:rsidRPr="00C376D0">
        <w:rPr>
          <w:rFonts w:ascii="Calibri" w:hAnsi="Calibri" w:cs="Calibri"/>
          <w:b/>
          <w:bCs/>
          <w:i/>
          <w:color w:val="000000"/>
          <w:sz w:val="20"/>
          <w:szCs w:val="20"/>
        </w:rPr>
        <w:t>Hackathonie</w:t>
      </w:r>
      <w:bookmarkEnd w:id="0"/>
      <w:bookmarkEnd w:id="1"/>
      <w:bookmarkEnd w:id="2"/>
      <w:proofErr w:type="spellEnd"/>
    </w:p>
    <w:tbl>
      <w:tblPr>
        <w:tblW w:w="0" w:type="auto"/>
        <w:tblBorders>
          <w:bottom w:val="single" w:sz="4" w:space="0" w:color="000000"/>
        </w:tblBorders>
        <w:tblLook w:val="04A0" w:firstRow="1" w:lastRow="0" w:firstColumn="1" w:lastColumn="0" w:noHBand="0" w:noVBand="1"/>
      </w:tblPr>
      <w:tblGrid>
        <w:gridCol w:w="9072"/>
      </w:tblGrid>
      <w:tr w:rsidR="0054644E" w14:paraId="50284EA8" w14:textId="77777777" w:rsidTr="0054644E">
        <w:trPr>
          <w:trHeight w:val="91"/>
        </w:trPr>
        <w:tc>
          <w:tcPr>
            <w:tcW w:w="9210" w:type="dxa"/>
            <w:tcBorders>
              <w:top w:val="nil"/>
              <w:left w:val="nil"/>
              <w:bottom w:val="single" w:sz="4" w:space="0" w:color="000000"/>
              <w:right w:val="nil"/>
            </w:tcBorders>
          </w:tcPr>
          <w:p w14:paraId="1D5FE1A8" w14:textId="77777777" w:rsidR="0054644E" w:rsidRDefault="0054644E" w:rsidP="0054644E">
            <w:pPr>
              <w:pStyle w:val="Nagwek"/>
              <w:spacing w:line="276" w:lineRule="auto"/>
              <w:jc w:val="center"/>
              <w:rPr>
                <w:rFonts w:ascii="Calibri" w:hAnsi="Calibri" w:cs="Arial"/>
                <w:i/>
                <w:color w:val="000000"/>
              </w:rPr>
            </w:pPr>
            <w:r w:rsidRPr="00D440C2">
              <w:rPr>
                <w:rFonts w:ascii="Calibri" w:hAnsi="Calibri" w:cs="Arial"/>
                <w:i/>
                <w:color w:val="000000"/>
              </w:rPr>
              <w:t xml:space="preserve">Oznaczenie sprawy (numer referencyjny): </w:t>
            </w:r>
            <w:r w:rsidRPr="00AF284F">
              <w:rPr>
                <w:rFonts w:ascii="Calibri" w:hAnsi="Calibri" w:cs="Arial"/>
                <w:i/>
                <w:color w:val="000000"/>
              </w:rPr>
              <w:t>W</w:t>
            </w:r>
            <w:r w:rsidR="009A4ACF" w:rsidRPr="00AF284F">
              <w:rPr>
                <w:rFonts w:ascii="Calibri" w:hAnsi="Calibri" w:cs="Arial"/>
                <w:i/>
                <w:color w:val="000000"/>
              </w:rPr>
              <w:t>KS</w:t>
            </w:r>
            <w:r w:rsidRPr="00AF284F">
              <w:rPr>
                <w:rFonts w:ascii="Calibri" w:hAnsi="Calibri" w:cs="Arial"/>
                <w:i/>
                <w:color w:val="000000"/>
              </w:rPr>
              <w:t>.</w:t>
            </w:r>
            <w:r w:rsidR="009A4ACF" w:rsidRPr="00AF284F">
              <w:rPr>
                <w:rFonts w:ascii="Calibri" w:hAnsi="Calibri" w:cs="Arial"/>
                <w:i/>
                <w:color w:val="000000"/>
              </w:rPr>
              <w:t>BPW.</w:t>
            </w:r>
            <w:r w:rsidRPr="00AF284F">
              <w:rPr>
                <w:rFonts w:ascii="Calibri" w:hAnsi="Calibri" w:cs="Arial"/>
                <w:i/>
                <w:color w:val="000000"/>
              </w:rPr>
              <w:t>271.</w:t>
            </w:r>
            <w:r w:rsidR="00AF284F" w:rsidRPr="00AF284F">
              <w:rPr>
                <w:rFonts w:ascii="Calibri" w:hAnsi="Calibri" w:cs="Arial"/>
                <w:i/>
                <w:color w:val="000000"/>
              </w:rPr>
              <w:t>4</w:t>
            </w:r>
            <w:r w:rsidRPr="00AF284F">
              <w:rPr>
                <w:rFonts w:ascii="Calibri" w:hAnsi="Calibri" w:cs="Arial"/>
                <w:i/>
                <w:color w:val="000000"/>
              </w:rPr>
              <w:t>.202</w:t>
            </w:r>
            <w:r w:rsidR="00D440C2" w:rsidRPr="00AF284F">
              <w:rPr>
                <w:rFonts w:ascii="Calibri" w:hAnsi="Calibri" w:cs="Arial"/>
                <w:i/>
                <w:color w:val="000000"/>
              </w:rPr>
              <w:t>3</w:t>
            </w:r>
          </w:p>
          <w:p w14:paraId="0260A1B5" w14:textId="77777777" w:rsidR="0054644E" w:rsidRDefault="0054644E" w:rsidP="0054644E">
            <w:pPr>
              <w:pStyle w:val="Nagwek"/>
              <w:spacing w:line="276" w:lineRule="auto"/>
              <w:jc w:val="center"/>
              <w:rPr>
                <w:sz w:val="2"/>
                <w:szCs w:val="2"/>
              </w:rPr>
            </w:pPr>
          </w:p>
        </w:tc>
      </w:tr>
    </w:tbl>
    <w:p w14:paraId="355E5BD3" w14:textId="77777777" w:rsidR="0054644E" w:rsidRPr="00595FFC" w:rsidRDefault="0054644E" w:rsidP="006077EE">
      <w:pPr>
        <w:tabs>
          <w:tab w:val="left" w:pos="1701"/>
        </w:tabs>
        <w:ind w:right="28"/>
        <w:jc w:val="center"/>
        <w:rPr>
          <w:rFonts w:ascii="Calibri" w:hAnsi="Calibri" w:cs="Calibri"/>
          <w:b/>
          <w:sz w:val="22"/>
          <w:szCs w:val="22"/>
        </w:rPr>
      </w:pPr>
    </w:p>
    <w:p w14:paraId="7FF5817E" w14:textId="77777777" w:rsidR="00172905" w:rsidRPr="00595FFC" w:rsidRDefault="00172905" w:rsidP="006077EE">
      <w:pPr>
        <w:tabs>
          <w:tab w:val="left" w:pos="1701"/>
        </w:tabs>
        <w:ind w:right="28"/>
        <w:jc w:val="center"/>
        <w:rPr>
          <w:rFonts w:ascii="Calibri" w:hAnsi="Calibri" w:cs="Calibri"/>
          <w:b/>
          <w:sz w:val="22"/>
          <w:szCs w:val="22"/>
        </w:rPr>
      </w:pPr>
    </w:p>
    <w:p w14:paraId="0875C8CC" w14:textId="77777777" w:rsidR="0054644E" w:rsidRPr="00595FFC" w:rsidRDefault="00172905" w:rsidP="006077EE">
      <w:pPr>
        <w:tabs>
          <w:tab w:val="left" w:pos="1701"/>
        </w:tabs>
        <w:ind w:right="28"/>
        <w:jc w:val="center"/>
        <w:rPr>
          <w:rFonts w:ascii="Calibri" w:hAnsi="Calibri" w:cs="Calibri"/>
          <w:b/>
          <w:sz w:val="24"/>
          <w:szCs w:val="24"/>
        </w:rPr>
      </w:pPr>
      <w:r w:rsidRPr="00595FFC">
        <w:rPr>
          <w:rFonts w:ascii="Calibri" w:hAnsi="Calibri" w:cs="Calibri"/>
          <w:b/>
          <w:sz w:val="24"/>
          <w:szCs w:val="24"/>
        </w:rPr>
        <w:t>SPECYFIKACJA WARUNKÓW ZAMÓWIENIA (SWZ)</w:t>
      </w:r>
    </w:p>
    <w:p w14:paraId="29A4DDB4" w14:textId="77777777" w:rsidR="00172905" w:rsidRPr="00595FFC" w:rsidRDefault="00172905" w:rsidP="006077EE">
      <w:pPr>
        <w:tabs>
          <w:tab w:val="left" w:pos="1701"/>
        </w:tabs>
        <w:ind w:right="28"/>
        <w:jc w:val="center"/>
        <w:rPr>
          <w:rFonts w:ascii="Calibri" w:hAnsi="Calibri" w:cs="Calibri"/>
          <w:b/>
          <w:sz w:val="22"/>
          <w:szCs w:val="22"/>
        </w:rPr>
      </w:pPr>
    </w:p>
    <w:p w14:paraId="34DA0095" w14:textId="77777777" w:rsidR="004176AF" w:rsidRPr="00595FFC" w:rsidRDefault="004176AF" w:rsidP="006077EE">
      <w:pPr>
        <w:tabs>
          <w:tab w:val="left" w:pos="1701"/>
        </w:tabs>
        <w:ind w:right="28"/>
        <w:jc w:val="center"/>
        <w:rPr>
          <w:rFonts w:ascii="Calibri" w:hAnsi="Calibri" w:cs="Calibri"/>
          <w:b/>
          <w:sz w:val="22"/>
          <w:szCs w:val="22"/>
        </w:rPr>
      </w:pPr>
    </w:p>
    <w:p w14:paraId="2A5524D4" w14:textId="77777777" w:rsidR="0054644E" w:rsidRPr="0091493E" w:rsidRDefault="0054644E" w:rsidP="00FD6412">
      <w:pPr>
        <w:widowControl w:val="0"/>
        <w:numPr>
          <w:ilvl w:val="0"/>
          <w:numId w:val="41"/>
        </w:numPr>
        <w:suppressAutoHyphens/>
        <w:spacing w:line="276" w:lineRule="auto"/>
        <w:ind w:left="284" w:hanging="284"/>
        <w:jc w:val="both"/>
        <w:rPr>
          <w:rFonts w:ascii="Calibri" w:hAnsi="Calibri" w:cs="Calibri"/>
          <w:sz w:val="22"/>
          <w:szCs w:val="22"/>
          <w:shd w:val="clear" w:color="auto" w:fill="FFFFFF"/>
          <w:lang w:val="x-none" w:eastAsia="x-none"/>
        </w:rPr>
      </w:pPr>
      <w:r w:rsidRPr="00595FFC">
        <w:rPr>
          <w:rFonts w:ascii="Calibri" w:hAnsi="Calibri" w:cs="Calibri"/>
          <w:b/>
          <w:bCs/>
          <w:sz w:val="22"/>
          <w:szCs w:val="22"/>
          <w:lang w:val="x-none" w:eastAsia="x-none"/>
        </w:rPr>
        <w:t>Nazwa i adres Zamawiającego</w:t>
      </w:r>
      <w:r w:rsidR="00C868F6" w:rsidRPr="00595FFC">
        <w:rPr>
          <w:rFonts w:ascii="Calibri" w:hAnsi="Calibri" w:cs="Calibri"/>
          <w:b/>
          <w:bCs/>
          <w:sz w:val="22"/>
          <w:szCs w:val="22"/>
          <w:lang w:eastAsia="x-none"/>
        </w:rPr>
        <w:t xml:space="preserve"> oraz dane teleinformatyczne</w:t>
      </w:r>
    </w:p>
    <w:p w14:paraId="1F72A48C" w14:textId="77777777" w:rsidR="0054644E" w:rsidRPr="0091493E" w:rsidRDefault="0054644E" w:rsidP="00FD6412">
      <w:pPr>
        <w:widowControl w:val="0"/>
        <w:suppressAutoHyphens/>
        <w:spacing w:line="276" w:lineRule="auto"/>
        <w:ind w:left="284"/>
        <w:jc w:val="both"/>
        <w:rPr>
          <w:rFonts w:ascii="Calibri" w:hAnsi="Calibri" w:cs="Calibri"/>
          <w:b/>
          <w:bCs/>
          <w:sz w:val="22"/>
          <w:szCs w:val="22"/>
          <w:lang w:eastAsia="zh-CN"/>
        </w:rPr>
      </w:pPr>
      <w:r w:rsidRPr="0091493E">
        <w:rPr>
          <w:rFonts w:ascii="Calibri" w:hAnsi="Calibri" w:cs="Calibri"/>
          <w:b/>
          <w:bCs/>
          <w:sz w:val="22"/>
          <w:szCs w:val="22"/>
          <w:lang w:eastAsia="zh-CN"/>
        </w:rPr>
        <w:t>Gmina Miasta Tarnowa - Urząd Miasta Tarnowa</w:t>
      </w:r>
    </w:p>
    <w:p w14:paraId="0C1F45EF" w14:textId="77777777" w:rsidR="0054644E" w:rsidRPr="0091493E" w:rsidRDefault="0054644E" w:rsidP="00FD6412">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ul. A. Mickiewicza 2</w:t>
      </w:r>
    </w:p>
    <w:p w14:paraId="26CAA8B5" w14:textId="77777777" w:rsidR="0054644E" w:rsidRPr="0091493E" w:rsidRDefault="0054644E" w:rsidP="00FD6412">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33-100 Tarnów</w:t>
      </w:r>
    </w:p>
    <w:p w14:paraId="47B6FB26" w14:textId="77777777" w:rsidR="0054644E" w:rsidRPr="0091493E" w:rsidRDefault="0054644E">
      <w:pPr>
        <w:pStyle w:val="Akapitzlist"/>
        <w:widowControl w:val="0"/>
        <w:numPr>
          <w:ilvl w:val="0"/>
          <w:numId w:val="52"/>
        </w:numPr>
        <w:suppressAutoHyphens/>
        <w:spacing w:line="276" w:lineRule="auto"/>
        <w:ind w:left="567" w:hanging="283"/>
        <w:jc w:val="both"/>
        <w:rPr>
          <w:rFonts w:ascii="Calibri" w:hAnsi="Calibri" w:cs="Calibri"/>
          <w:b/>
          <w:bCs/>
          <w:sz w:val="22"/>
          <w:szCs w:val="22"/>
          <w:lang w:eastAsia="x-none"/>
        </w:rPr>
      </w:pPr>
      <w:r w:rsidRPr="0091493E">
        <w:rPr>
          <w:rFonts w:ascii="Calibri" w:hAnsi="Calibri" w:cs="Calibri"/>
          <w:kern w:val="1"/>
          <w:sz w:val="22"/>
          <w:szCs w:val="22"/>
          <w:lang w:eastAsia="zh-CN"/>
        </w:rPr>
        <w:t>tel. +48 14 68 82</w:t>
      </w:r>
      <w:r w:rsidR="00A72DD2" w:rsidRPr="0091493E">
        <w:rPr>
          <w:rFonts w:ascii="Calibri" w:hAnsi="Calibri" w:cs="Calibri"/>
          <w:kern w:val="1"/>
          <w:sz w:val="22"/>
          <w:szCs w:val="22"/>
          <w:lang w:eastAsia="zh-CN"/>
        </w:rPr>
        <w:t xml:space="preserve"> </w:t>
      </w:r>
      <w:r w:rsidR="00594FCD">
        <w:rPr>
          <w:rFonts w:ascii="Calibri" w:hAnsi="Calibri" w:cs="Calibri"/>
          <w:color w:val="000000"/>
          <w:kern w:val="1"/>
          <w:sz w:val="22"/>
          <w:szCs w:val="22"/>
          <w:lang w:eastAsia="zh-CN"/>
        </w:rPr>
        <w:t>7</w:t>
      </w:r>
      <w:r w:rsidR="00ED4D81">
        <w:rPr>
          <w:rFonts w:ascii="Calibri" w:hAnsi="Calibri" w:cs="Calibri"/>
          <w:color w:val="000000"/>
          <w:kern w:val="1"/>
          <w:sz w:val="22"/>
          <w:szCs w:val="22"/>
          <w:lang w:eastAsia="zh-CN"/>
        </w:rPr>
        <w:t>05</w:t>
      </w:r>
      <w:r w:rsidR="00594FCD" w:rsidRPr="00A66CD6">
        <w:rPr>
          <w:rFonts w:ascii="Calibri" w:hAnsi="Calibri" w:cs="Calibri"/>
          <w:kern w:val="1"/>
          <w:sz w:val="22"/>
          <w:szCs w:val="22"/>
          <w:lang w:eastAsia="zh-CN"/>
        </w:rPr>
        <w:t xml:space="preserve"> </w:t>
      </w:r>
      <w:r w:rsidR="00636BEF" w:rsidRPr="002A6459">
        <w:rPr>
          <w:rFonts w:ascii="Calibri" w:hAnsi="Calibri" w:cs="Calibri"/>
          <w:kern w:val="1"/>
          <w:sz w:val="22"/>
          <w:szCs w:val="22"/>
          <w:lang w:eastAsia="zh-CN"/>
        </w:rPr>
        <w:t>(</w:t>
      </w:r>
      <w:r w:rsidR="00636BEF" w:rsidRPr="0091493E">
        <w:rPr>
          <w:rFonts w:ascii="Calibri" w:hAnsi="Calibri" w:cs="Calibri"/>
          <w:bCs/>
          <w:sz w:val="22"/>
          <w:szCs w:val="22"/>
          <w:lang w:eastAsia="x-none"/>
        </w:rPr>
        <w:t>Biuro Zamówień Publicznych)</w:t>
      </w:r>
    </w:p>
    <w:p w14:paraId="51CDC103" w14:textId="77777777" w:rsidR="009301C6" w:rsidRDefault="0054644E" w:rsidP="009301C6">
      <w:pPr>
        <w:pStyle w:val="Akapitzlist"/>
        <w:widowControl w:val="0"/>
        <w:numPr>
          <w:ilvl w:val="0"/>
          <w:numId w:val="51"/>
        </w:numPr>
        <w:suppressAutoHyphens/>
        <w:spacing w:line="276" w:lineRule="auto"/>
        <w:ind w:left="567" w:hanging="283"/>
        <w:jc w:val="both"/>
        <w:rPr>
          <w:rFonts w:ascii="Calibri" w:hAnsi="Calibri" w:cs="Calibri"/>
          <w:kern w:val="1"/>
          <w:sz w:val="22"/>
          <w:szCs w:val="22"/>
          <w:lang w:val="de-DE" w:eastAsia="zh-CN"/>
        </w:rPr>
      </w:pPr>
      <w:proofErr w:type="spellStart"/>
      <w:r w:rsidRPr="009301C6">
        <w:rPr>
          <w:rFonts w:ascii="Calibri" w:hAnsi="Calibri" w:cs="Calibri"/>
          <w:kern w:val="1"/>
          <w:sz w:val="22"/>
          <w:szCs w:val="22"/>
          <w:lang w:val="de-DE" w:eastAsia="zh-CN"/>
        </w:rPr>
        <w:t>e-mail</w:t>
      </w:r>
      <w:proofErr w:type="spellEnd"/>
      <w:r w:rsidRPr="009301C6">
        <w:rPr>
          <w:rFonts w:ascii="Calibri" w:hAnsi="Calibri" w:cs="Calibri"/>
          <w:kern w:val="1"/>
          <w:sz w:val="22"/>
          <w:szCs w:val="22"/>
          <w:lang w:val="de-DE" w:eastAsia="zh-CN"/>
        </w:rPr>
        <w:t xml:space="preserve">: </w:t>
      </w:r>
      <w:hyperlink r:id="rId8" w:history="1">
        <w:r w:rsidRPr="009301C6">
          <w:rPr>
            <w:rFonts w:ascii="Calibri" w:hAnsi="Calibri" w:cs="Calibri"/>
            <w:color w:val="0000FF"/>
            <w:kern w:val="1"/>
            <w:sz w:val="22"/>
            <w:szCs w:val="22"/>
            <w:u w:val="single"/>
            <w:lang w:val="de-DE" w:eastAsia="zh-CN"/>
          </w:rPr>
          <w:t>zamowienia@umt.tarnow.pl</w:t>
        </w:r>
      </w:hyperlink>
    </w:p>
    <w:p w14:paraId="5D72729E" w14:textId="5B94F9DA" w:rsidR="00E17DC2" w:rsidRPr="009301C6" w:rsidRDefault="00C868F6" w:rsidP="009301C6">
      <w:pPr>
        <w:pStyle w:val="Akapitzlist"/>
        <w:widowControl w:val="0"/>
        <w:numPr>
          <w:ilvl w:val="0"/>
          <w:numId w:val="51"/>
        </w:numPr>
        <w:suppressAutoHyphens/>
        <w:spacing w:line="276" w:lineRule="auto"/>
        <w:ind w:left="567" w:hanging="283"/>
        <w:jc w:val="both"/>
        <w:rPr>
          <w:rFonts w:ascii="Calibri" w:hAnsi="Calibri" w:cs="Calibri"/>
          <w:kern w:val="1"/>
          <w:sz w:val="22"/>
          <w:szCs w:val="22"/>
          <w:lang w:val="de-DE" w:eastAsia="zh-CN"/>
        </w:rPr>
      </w:pPr>
      <w:r w:rsidRPr="009301C6">
        <w:rPr>
          <w:rFonts w:ascii="Calibri" w:hAnsi="Calibri" w:cs="Calibri"/>
          <w:sz w:val="22"/>
          <w:szCs w:val="22"/>
        </w:rPr>
        <w:t>s</w:t>
      </w:r>
      <w:r w:rsidR="00A6503E" w:rsidRPr="009301C6">
        <w:rPr>
          <w:rFonts w:ascii="Calibri" w:hAnsi="Calibri" w:cs="Calibri"/>
          <w:sz w:val="22"/>
          <w:szCs w:val="22"/>
        </w:rPr>
        <w:t>trona internetowa prowadzonego postępowania</w:t>
      </w:r>
      <w:r w:rsidRPr="009301C6">
        <w:rPr>
          <w:rFonts w:ascii="Calibri" w:hAnsi="Calibri" w:cs="Calibri"/>
          <w:sz w:val="22"/>
          <w:szCs w:val="22"/>
        </w:rPr>
        <w:t>,</w:t>
      </w:r>
      <w:r w:rsidR="00A6503E" w:rsidRPr="009301C6">
        <w:rPr>
          <w:rFonts w:ascii="Calibri" w:hAnsi="Calibri" w:cs="Calibri"/>
          <w:sz w:val="22"/>
          <w:szCs w:val="22"/>
        </w:rPr>
        <w:t xml:space="preserve"> na której będą </w:t>
      </w:r>
      <w:r w:rsidR="00E522F6" w:rsidRPr="009301C6">
        <w:rPr>
          <w:rFonts w:ascii="Calibri" w:hAnsi="Calibri" w:cs="Calibri"/>
          <w:sz w:val="22"/>
          <w:szCs w:val="22"/>
        </w:rPr>
        <w:t xml:space="preserve">zamieszczane </w:t>
      </w:r>
      <w:r w:rsidR="00A6503E" w:rsidRPr="009301C6">
        <w:rPr>
          <w:rFonts w:ascii="Calibri" w:hAnsi="Calibri" w:cs="Calibri"/>
          <w:sz w:val="22"/>
          <w:szCs w:val="22"/>
        </w:rPr>
        <w:t>zmiany i</w:t>
      </w:r>
      <w:r w:rsidR="00E522F6" w:rsidRPr="009301C6">
        <w:rPr>
          <w:rFonts w:ascii="Calibri" w:hAnsi="Calibri" w:cs="Calibri"/>
          <w:sz w:val="22"/>
          <w:szCs w:val="22"/>
        </w:rPr>
        <w:t> </w:t>
      </w:r>
      <w:r w:rsidR="00A6503E" w:rsidRPr="009301C6">
        <w:rPr>
          <w:rFonts w:ascii="Calibri" w:hAnsi="Calibri" w:cs="Calibri"/>
          <w:sz w:val="22"/>
          <w:szCs w:val="22"/>
        </w:rPr>
        <w:t>wyjaśnienia treści SWZ oraz inne dokumenty</w:t>
      </w:r>
      <w:r w:rsidR="00E0767A" w:rsidRPr="009301C6">
        <w:rPr>
          <w:rFonts w:ascii="Calibri" w:hAnsi="Calibri" w:cs="Calibri"/>
          <w:sz w:val="22"/>
          <w:szCs w:val="22"/>
        </w:rPr>
        <w:t xml:space="preserve"> zamówienia b</w:t>
      </w:r>
      <w:r w:rsidR="00636BEF" w:rsidRPr="009301C6">
        <w:rPr>
          <w:rFonts w:ascii="Calibri" w:hAnsi="Calibri" w:cs="Calibri"/>
          <w:sz w:val="22"/>
          <w:szCs w:val="22"/>
        </w:rPr>
        <w:t>ezpośrednio związane z </w:t>
      </w:r>
      <w:r w:rsidR="00E0767A" w:rsidRPr="009301C6">
        <w:rPr>
          <w:rFonts w:ascii="Calibri" w:hAnsi="Calibri" w:cs="Calibri"/>
          <w:sz w:val="22"/>
          <w:szCs w:val="22"/>
        </w:rPr>
        <w:t>postępowaniem</w:t>
      </w:r>
      <w:r w:rsidR="00A6503E" w:rsidRPr="009301C6">
        <w:rPr>
          <w:rFonts w:ascii="Calibri" w:hAnsi="Calibri" w:cs="Calibri"/>
          <w:sz w:val="22"/>
          <w:szCs w:val="22"/>
        </w:rPr>
        <w:t>:</w:t>
      </w:r>
      <w:r w:rsidR="00231D13" w:rsidRPr="009301C6">
        <w:rPr>
          <w:rFonts w:ascii="Calibri" w:hAnsi="Calibri" w:cs="Calibri"/>
          <w:sz w:val="22"/>
          <w:szCs w:val="22"/>
        </w:rPr>
        <w:t xml:space="preserve"> </w:t>
      </w:r>
      <w:hyperlink r:id="rId9" w:history="1">
        <w:r w:rsidR="00067472" w:rsidRPr="00C90CD6">
          <w:rPr>
            <w:rStyle w:val="Hipercze"/>
            <w:rFonts w:asciiTheme="minorHAnsi" w:hAnsiTheme="minorHAnsi" w:cstheme="minorHAnsi"/>
            <w:sz w:val="22"/>
            <w:szCs w:val="22"/>
          </w:rPr>
          <w:t>https://platformazakupowa.pl/transakcja/815514</w:t>
        </w:r>
      </w:hyperlink>
      <w:r w:rsidR="00067472">
        <w:rPr>
          <w:rFonts w:asciiTheme="minorHAnsi" w:hAnsiTheme="minorHAnsi" w:cstheme="minorHAnsi"/>
          <w:sz w:val="22"/>
          <w:szCs w:val="22"/>
        </w:rPr>
        <w:t xml:space="preserve"> </w:t>
      </w:r>
    </w:p>
    <w:p w14:paraId="0AA41222" w14:textId="77777777" w:rsidR="00F57082" w:rsidRPr="00E71F6D" w:rsidRDefault="00F57082" w:rsidP="005064DB">
      <w:pPr>
        <w:ind w:right="28"/>
        <w:jc w:val="both"/>
        <w:rPr>
          <w:rFonts w:ascii="Calibri" w:hAnsi="Calibri" w:cs="Calibri"/>
          <w:sz w:val="22"/>
          <w:szCs w:val="22"/>
        </w:rPr>
      </w:pPr>
    </w:p>
    <w:p w14:paraId="53586A0F" w14:textId="77777777" w:rsidR="0054644E" w:rsidRPr="0054644E" w:rsidRDefault="0054644E" w:rsidP="00E17DC2">
      <w:pPr>
        <w:widowControl w:val="0"/>
        <w:numPr>
          <w:ilvl w:val="0"/>
          <w:numId w:val="41"/>
        </w:numPr>
        <w:suppressAutoHyphens/>
        <w:spacing w:after="120" w:line="276" w:lineRule="auto"/>
        <w:ind w:left="284" w:hanging="284"/>
        <w:jc w:val="both"/>
        <w:rPr>
          <w:rFonts w:ascii="Calibri" w:hAnsi="Calibri" w:cs="Calibri"/>
          <w:b/>
          <w:bCs/>
          <w:sz w:val="22"/>
          <w:szCs w:val="22"/>
          <w:lang w:val="x-none" w:eastAsia="x-none"/>
        </w:rPr>
      </w:pPr>
      <w:r w:rsidRPr="0054644E">
        <w:rPr>
          <w:rFonts w:ascii="Calibri" w:hAnsi="Calibri" w:cs="Calibri"/>
          <w:b/>
          <w:bCs/>
          <w:sz w:val="22"/>
          <w:szCs w:val="22"/>
          <w:lang w:val="x-none" w:eastAsia="x-none"/>
        </w:rPr>
        <w:t>Tryb udzielenia zamówienia</w:t>
      </w:r>
    </w:p>
    <w:p w14:paraId="01E994C6" w14:textId="77777777" w:rsidR="005064DB" w:rsidRPr="00595FFC" w:rsidRDefault="0054644E" w:rsidP="00E17DC2">
      <w:pPr>
        <w:pStyle w:val="Akapitzlist"/>
        <w:numPr>
          <w:ilvl w:val="0"/>
          <w:numId w:val="37"/>
        </w:numPr>
        <w:spacing w:line="276" w:lineRule="auto"/>
        <w:ind w:left="284" w:right="28" w:hanging="284"/>
        <w:jc w:val="both"/>
        <w:rPr>
          <w:rFonts w:ascii="Calibri" w:hAnsi="Calibri" w:cs="Calibri"/>
          <w:sz w:val="22"/>
          <w:szCs w:val="22"/>
        </w:rPr>
      </w:pPr>
      <w:r w:rsidRPr="00595FFC">
        <w:rPr>
          <w:rFonts w:ascii="Calibri" w:hAnsi="Calibri" w:cs="Calibri"/>
          <w:sz w:val="22"/>
          <w:szCs w:val="22"/>
        </w:rPr>
        <w:t>Niniejsze p</w:t>
      </w:r>
      <w:r w:rsidR="005064DB" w:rsidRPr="00595FFC">
        <w:rPr>
          <w:rFonts w:ascii="Calibri" w:hAnsi="Calibri" w:cs="Calibri"/>
          <w:sz w:val="22"/>
          <w:szCs w:val="22"/>
        </w:rPr>
        <w:t>ostępowanie</w:t>
      </w:r>
      <w:r w:rsidR="00427CF3" w:rsidRPr="00595FFC">
        <w:rPr>
          <w:rFonts w:ascii="Calibri" w:hAnsi="Calibri" w:cs="Calibri"/>
          <w:sz w:val="22"/>
          <w:szCs w:val="22"/>
        </w:rPr>
        <w:t xml:space="preserve"> </w:t>
      </w:r>
      <w:r w:rsidR="005057EC" w:rsidRPr="00595FFC">
        <w:rPr>
          <w:rFonts w:ascii="Calibri" w:hAnsi="Calibri" w:cs="Calibri"/>
          <w:sz w:val="22"/>
          <w:szCs w:val="22"/>
        </w:rPr>
        <w:t xml:space="preserve">prowadzone jest w </w:t>
      </w:r>
      <w:r w:rsidR="005057EC" w:rsidRPr="00595FFC">
        <w:rPr>
          <w:rFonts w:ascii="Calibri" w:hAnsi="Calibri" w:cs="Calibri"/>
          <w:b/>
          <w:sz w:val="22"/>
          <w:szCs w:val="22"/>
          <w:u w:val="single"/>
        </w:rPr>
        <w:t>trybie</w:t>
      </w:r>
      <w:r w:rsidR="005057EC" w:rsidRPr="00595FFC">
        <w:rPr>
          <w:rFonts w:ascii="Calibri" w:hAnsi="Calibri" w:cs="Calibri"/>
          <w:sz w:val="22"/>
          <w:szCs w:val="22"/>
          <w:u w:val="single"/>
        </w:rPr>
        <w:t xml:space="preserve"> </w:t>
      </w:r>
      <w:r w:rsidR="005057EC" w:rsidRPr="00595FFC">
        <w:rPr>
          <w:rFonts w:ascii="Calibri" w:hAnsi="Calibri" w:cs="Calibri"/>
          <w:b/>
          <w:sz w:val="22"/>
          <w:szCs w:val="22"/>
          <w:u w:val="single"/>
        </w:rPr>
        <w:t>podstawowym</w:t>
      </w:r>
      <w:r w:rsidR="005057EC" w:rsidRPr="00595FFC">
        <w:rPr>
          <w:rFonts w:ascii="Calibri" w:hAnsi="Calibri" w:cs="Calibri"/>
          <w:sz w:val="22"/>
          <w:szCs w:val="22"/>
        </w:rPr>
        <w:t>, zgodnie z ustawą z dnia</w:t>
      </w:r>
      <w:r w:rsidR="005F50C3">
        <w:rPr>
          <w:rFonts w:ascii="Calibri" w:hAnsi="Calibri" w:cs="Calibri"/>
          <w:sz w:val="22"/>
          <w:szCs w:val="22"/>
        </w:rPr>
        <w:t xml:space="preserve"> </w:t>
      </w:r>
      <w:r w:rsidR="005057EC" w:rsidRPr="00595FFC">
        <w:rPr>
          <w:rFonts w:ascii="Calibri" w:hAnsi="Calibri" w:cs="Calibri"/>
          <w:sz w:val="22"/>
          <w:szCs w:val="22"/>
        </w:rPr>
        <w:t>11 września 2019 r. Prawo zamówień publicznych (</w:t>
      </w:r>
      <w:proofErr w:type="spellStart"/>
      <w:r w:rsidR="00594FCD">
        <w:rPr>
          <w:rFonts w:ascii="Calibri" w:hAnsi="Calibri" w:cs="Calibri"/>
          <w:sz w:val="22"/>
          <w:szCs w:val="22"/>
        </w:rPr>
        <w:t>t.j</w:t>
      </w:r>
      <w:proofErr w:type="spellEnd"/>
      <w:r w:rsidR="00594FCD">
        <w:rPr>
          <w:rFonts w:ascii="Calibri" w:hAnsi="Calibri" w:cs="Calibri"/>
          <w:sz w:val="22"/>
          <w:szCs w:val="22"/>
        </w:rPr>
        <w:t xml:space="preserve">. </w:t>
      </w:r>
      <w:r w:rsidR="005057EC" w:rsidRPr="00595FFC">
        <w:rPr>
          <w:rFonts w:ascii="Calibri" w:hAnsi="Calibri" w:cs="Calibri"/>
          <w:sz w:val="22"/>
          <w:szCs w:val="22"/>
        </w:rPr>
        <w:t>Dz. U. z 20</w:t>
      </w:r>
      <w:r w:rsidR="00E45976">
        <w:rPr>
          <w:rFonts w:ascii="Calibri" w:hAnsi="Calibri" w:cs="Calibri"/>
          <w:sz w:val="22"/>
          <w:szCs w:val="22"/>
        </w:rPr>
        <w:t>2</w:t>
      </w:r>
      <w:r w:rsidR="00ED4D81">
        <w:rPr>
          <w:rFonts w:ascii="Calibri" w:hAnsi="Calibri" w:cs="Calibri"/>
          <w:sz w:val="22"/>
          <w:szCs w:val="22"/>
        </w:rPr>
        <w:t>3</w:t>
      </w:r>
      <w:r w:rsidR="005057EC" w:rsidRPr="00595FFC">
        <w:rPr>
          <w:rFonts w:ascii="Calibri" w:hAnsi="Calibri" w:cs="Calibri"/>
          <w:sz w:val="22"/>
          <w:szCs w:val="22"/>
        </w:rPr>
        <w:t xml:space="preserve"> r. poz. </w:t>
      </w:r>
      <w:r w:rsidR="000E3E3B">
        <w:rPr>
          <w:rFonts w:ascii="Calibri" w:hAnsi="Calibri" w:cs="Calibri"/>
          <w:sz w:val="22"/>
          <w:szCs w:val="22"/>
        </w:rPr>
        <w:t>1</w:t>
      </w:r>
      <w:r w:rsidR="00ED4D81">
        <w:rPr>
          <w:rFonts w:ascii="Calibri" w:hAnsi="Calibri" w:cs="Calibri"/>
          <w:sz w:val="22"/>
          <w:szCs w:val="22"/>
        </w:rPr>
        <w:t>605</w:t>
      </w:r>
      <w:r w:rsidR="005057EC" w:rsidRPr="00595FFC">
        <w:rPr>
          <w:rFonts w:ascii="Calibri" w:hAnsi="Calibri" w:cs="Calibri"/>
          <w:sz w:val="22"/>
          <w:szCs w:val="22"/>
        </w:rPr>
        <w:t>),</w:t>
      </w:r>
      <w:r w:rsidR="005F50C3">
        <w:rPr>
          <w:rFonts w:ascii="Calibri" w:hAnsi="Calibri" w:cs="Calibri"/>
          <w:sz w:val="22"/>
          <w:szCs w:val="22"/>
        </w:rPr>
        <w:t xml:space="preserve"> </w:t>
      </w:r>
      <w:r w:rsidR="005057EC" w:rsidRPr="00595FFC">
        <w:rPr>
          <w:rFonts w:ascii="Calibri" w:hAnsi="Calibri" w:cs="Calibri"/>
          <w:sz w:val="22"/>
          <w:szCs w:val="22"/>
        </w:rPr>
        <w:t>zwaną w</w:t>
      </w:r>
      <w:r w:rsidR="00FA46FF">
        <w:rPr>
          <w:rFonts w:ascii="Calibri" w:hAnsi="Calibri" w:cs="Calibri"/>
          <w:sz w:val="22"/>
          <w:szCs w:val="22"/>
        </w:rPr>
        <w:t xml:space="preserve"> </w:t>
      </w:r>
      <w:r w:rsidR="005057EC" w:rsidRPr="00595FFC">
        <w:rPr>
          <w:rFonts w:ascii="Calibri" w:hAnsi="Calibri" w:cs="Calibri"/>
          <w:sz w:val="22"/>
          <w:szCs w:val="22"/>
        </w:rPr>
        <w:t>dalszej części „</w:t>
      </w:r>
      <w:proofErr w:type="spellStart"/>
      <w:r w:rsidR="005057EC" w:rsidRPr="00595FFC">
        <w:rPr>
          <w:rFonts w:ascii="Calibri" w:hAnsi="Calibri" w:cs="Calibri"/>
          <w:sz w:val="22"/>
          <w:szCs w:val="22"/>
        </w:rPr>
        <w:t>uPzp</w:t>
      </w:r>
      <w:proofErr w:type="spellEnd"/>
      <w:r w:rsidR="005057EC" w:rsidRPr="00595FFC">
        <w:rPr>
          <w:rFonts w:ascii="Calibri" w:hAnsi="Calibri" w:cs="Calibri"/>
          <w:sz w:val="22"/>
          <w:szCs w:val="22"/>
        </w:rPr>
        <w:t xml:space="preserve">” lub „ustawą </w:t>
      </w:r>
      <w:proofErr w:type="spellStart"/>
      <w:r w:rsidR="005057EC" w:rsidRPr="00595FFC">
        <w:rPr>
          <w:rFonts w:ascii="Calibri" w:hAnsi="Calibri" w:cs="Calibri"/>
          <w:sz w:val="22"/>
          <w:szCs w:val="22"/>
        </w:rPr>
        <w:t>Pzp</w:t>
      </w:r>
      <w:proofErr w:type="spellEnd"/>
      <w:r w:rsidR="005057EC" w:rsidRPr="00595FFC">
        <w:rPr>
          <w:rFonts w:ascii="Calibri" w:hAnsi="Calibri" w:cs="Calibri"/>
          <w:sz w:val="22"/>
          <w:szCs w:val="22"/>
        </w:rPr>
        <w:t>”. W sprawach nieuregulowanych zapisami niniejszej SWZ, stosuje się przepisy wspomnianej ustawy wraz z aktami wykonawczymi do tej ustawy</w:t>
      </w:r>
      <w:r w:rsidR="003B21A1" w:rsidRPr="00595FFC">
        <w:rPr>
          <w:rFonts w:ascii="Calibri" w:hAnsi="Calibri" w:cs="Calibri"/>
          <w:sz w:val="22"/>
          <w:szCs w:val="22"/>
        </w:rPr>
        <w:t>.</w:t>
      </w:r>
    </w:p>
    <w:p w14:paraId="78FD22CE" w14:textId="77777777" w:rsidR="00E0767A" w:rsidRPr="00595FFC" w:rsidRDefault="00E0767A" w:rsidP="00E17DC2">
      <w:pPr>
        <w:pStyle w:val="Akapitzlist"/>
        <w:numPr>
          <w:ilvl w:val="0"/>
          <w:numId w:val="37"/>
        </w:numPr>
        <w:spacing w:line="276" w:lineRule="auto"/>
        <w:ind w:left="284" w:right="28" w:hanging="284"/>
        <w:jc w:val="both"/>
        <w:rPr>
          <w:rFonts w:ascii="Calibri" w:hAnsi="Calibri" w:cs="Calibri"/>
          <w:sz w:val="22"/>
          <w:szCs w:val="22"/>
        </w:rPr>
      </w:pPr>
      <w:r w:rsidRPr="00595FFC">
        <w:rPr>
          <w:rFonts w:ascii="Calibri" w:hAnsi="Calibri" w:cs="Calibri"/>
          <w:sz w:val="22"/>
          <w:szCs w:val="22"/>
        </w:rPr>
        <w:t xml:space="preserve">Zamawiający dokona wyboru oferty najkorzystniejszej </w:t>
      </w:r>
      <w:r w:rsidRPr="00595FFC">
        <w:rPr>
          <w:rFonts w:ascii="Calibri" w:hAnsi="Calibri" w:cs="Calibri"/>
          <w:b/>
          <w:sz w:val="22"/>
          <w:szCs w:val="22"/>
        </w:rPr>
        <w:t>bez przeprowadzenia negocjacji</w:t>
      </w:r>
      <w:r w:rsidRPr="00595FFC">
        <w:rPr>
          <w:rFonts w:ascii="Calibri" w:hAnsi="Calibri" w:cs="Calibri"/>
          <w:sz w:val="22"/>
          <w:szCs w:val="22"/>
        </w:rPr>
        <w:t>, co</w:t>
      </w:r>
      <w:r w:rsidR="00E71F6D">
        <w:rPr>
          <w:rFonts w:ascii="Calibri" w:hAnsi="Calibri" w:cs="Calibri"/>
          <w:sz w:val="22"/>
          <w:szCs w:val="22"/>
        </w:rPr>
        <w:t> </w:t>
      </w:r>
      <w:r w:rsidRPr="00595FFC">
        <w:rPr>
          <w:rFonts w:ascii="Calibri" w:hAnsi="Calibri" w:cs="Calibri"/>
          <w:sz w:val="22"/>
          <w:szCs w:val="22"/>
        </w:rPr>
        <w:t xml:space="preserve">oznacza </w:t>
      </w:r>
      <w:r w:rsidRPr="00595FFC">
        <w:rPr>
          <w:rFonts w:ascii="Calibri" w:hAnsi="Calibri" w:cs="Calibri"/>
          <w:b/>
          <w:bCs/>
          <w:sz w:val="22"/>
          <w:szCs w:val="22"/>
        </w:rPr>
        <w:t>tryb podstawowy</w:t>
      </w:r>
      <w:r w:rsidRPr="00595FFC">
        <w:rPr>
          <w:rFonts w:ascii="Calibri" w:hAnsi="Calibri" w:cs="Calibri"/>
          <w:sz w:val="22"/>
          <w:szCs w:val="22"/>
        </w:rPr>
        <w:t xml:space="preserve">, o którym mowa w </w:t>
      </w:r>
      <w:r w:rsidRPr="00595FFC">
        <w:rPr>
          <w:rFonts w:ascii="Calibri" w:hAnsi="Calibri" w:cs="Calibri"/>
          <w:b/>
          <w:bCs/>
          <w:sz w:val="22"/>
          <w:szCs w:val="22"/>
        </w:rPr>
        <w:t xml:space="preserve">art. 275 pkt 1 </w:t>
      </w:r>
      <w:r w:rsidRPr="00595FFC">
        <w:rPr>
          <w:rFonts w:ascii="Calibri" w:hAnsi="Calibri" w:cs="Calibri"/>
          <w:sz w:val="22"/>
          <w:szCs w:val="22"/>
        </w:rPr>
        <w:t>ustawy</w:t>
      </w:r>
      <w:r w:rsidR="00065FF9" w:rsidRPr="00595FFC">
        <w:rPr>
          <w:rFonts w:ascii="Calibri" w:hAnsi="Calibri" w:cs="Calibri"/>
          <w:sz w:val="22"/>
          <w:szCs w:val="22"/>
        </w:rPr>
        <w:t xml:space="preserve"> </w:t>
      </w:r>
      <w:proofErr w:type="spellStart"/>
      <w:r w:rsidR="00065FF9" w:rsidRPr="00595FFC">
        <w:rPr>
          <w:rFonts w:ascii="Calibri" w:hAnsi="Calibri" w:cs="Calibri"/>
          <w:sz w:val="22"/>
          <w:szCs w:val="22"/>
        </w:rPr>
        <w:t>Pzp</w:t>
      </w:r>
      <w:proofErr w:type="spellEnd"/>
      <w:r w:rsidRPr="00595FFC">
        <w:rPr>
          <w:rFonts w:ascii="Calibri" w:hAnsi="Calibri" w:cs="Calibri"/>
          <w:sz w:val="22"/>
          <w:szCs w:val="22"/>
        </w:rPr>
        <w:t>.</w:t>
      </w:r>
    </w:p>
    <w:p w14:paraId="222D1F7E" w14:textId="77777777" w:rsidR="00E0767A" w:rsidRPr="00595FFC" w:rsidRDefault="00E0767A" w:rsidP="00E17DC2">
      <w:pPr>
        <w:pStyle w:val="Akapitzlist"/>
        <w:numPr>
          <w:ilvl w:val="0"/>
          <w:numId w:val="37"/>
        </w:numPr>
        <w:spacing w:line="276" w:lineRule="auto"/>
        <w:ind w:left="284" w:right="28" w:hanging="284"/>
        <w:jc w:val="both"/>
        <w:rPr>
          <w:rFonts w:ascii="Calibri" w:hAnsi="Calibri" w:cs="Calibri"/>
          <w:sz w:val="22"/>
          <w:szCs w:val="22"/>
        </w:rPr>
      </w:pPr>
      <w:r w:rsidRPr="00595FFC">
        <w:rPr>
          <w:rFonts w:ascii="Calibri" w:hAnsi="Calibri" w:cs="Calibri"/>
          <w:sz w:val="22"/>
          <w:szCs w:val="22"/>
        </w:rPr>
        <w:t xml:space="preserve">Postępowanie prowadzone jest dla wartości zamówienia </w:t>
      </w:r>
      <w:r w:rsidRPr="00595FFC">
        <w:rPr>
          <w:rFonts w:ascii="Calibri" w:hAnsi="Calibri" w:cs="Calibri"/>
          <w:b/>
          <w:bCs/>
          <w:sz w:val="22"/>
          <w:szCs w:val="22"/>
        </w:rPr>
        <w:t xml:space="preserve">mniejszej </w:t>
      </w:r>
      <w:r w:rsidRPr="00595FFC">
        <w:rPr>
          <w:rFonts w:ascii="Calibri" w:hAnsi="Calibri" w:cs="Calibri"/>
          <w:b/>
          <w:sz w:val="22"/>
          <w:szCs w:val="22"/>
        </w:rPr>
        <w:t>niż próg unijny</w:t>
      </w:r>
      <w:r w:rsidRPr="00595FFC">
        <w:rPr>
          <w:rFonts w:ascii="Calibri" w:hAnsi="Calibri" w:cs="Calibri"/>
          <w:sz w:val="22"/>
          <w:szCs w:val="22"/>
        </w:rPr>
        <w:t>.</w:t>
      </w:r>
    </w:p>
    <w:p w14:paraId="381DE97C" w14:textId="77777777" w:rsidR="00E778CF" w:rsidRPr="00436210" w:rsidRDefault="00DB665A" w:rsidP="00E17DC2">
      <w:pPr>
        <w:pStyle w:val="Akapitzlist"/>
        <w:numPr>
          <w:ilvl w:val="0"/>
          <w:numId w:val="37"/>
        </w:numPr>
        <w:spacing w:line="276" w:lineRule="auto"/>
        <w:ind w:left="284" w:right="28" w:hanging="284"/>
        <w:jc w:val="both"/>
        <w:rPr>
          <w:rFonts w:ascii="Calibri" w:hAnsi="Calibri" w:cs="Calibri"/>
          <w:sz w:val="22"/>
          <w:szCs w:val="22"/>
        </w:rPr>
      </w:pPr>
      <w:r w:rsidRPr="00595FFC">
        <w:rPr>
          <w:rFonts w:ascii="Calibri" w:hAnsi="Calibri" w:cs="Calibri"/>
          <w:sz w:val="22"/>
          <w:szCs w:val="22"/>
        </w:rPr>
        <w:t>Rodzaj zamówienia:</w:t>
      </w:r>
      <w:r w:rsidR="00427CF3" w:rsidRPr="00595FFC">
        <w:rPr>
          <w:rFonts w:ascii="Calibri" w:hAnsi="Calibri" w:cs="Calibri"/>
          <w:sz w:val="22"/>
          <w:szCs w:val="22"/>
        </w:rPr>
        <w:t xml:space="preserve"> </w:t>
      </w:r>
      <w:r w:rsidR="00427CF3" w:rsidRPr="00595FFC">
        <w:rPr>
          <w:rFonts w:ascii="Calibri" w:hAnsi="Calibri" w:cs="Calibri"/>
          <w:b/>
          <w:bCs/>
          <w:sz w:val="22"/>
          <w:szCs w:val="22"/>
        </w:rPr>
        <w:t>usługi</w:t>
      </w:r>
      <w:r w:rsidRPr="00595FFC">
        <w:rPr>
          <w:rFonts w:ascii="Calibri" w:hAnsi="Calibri" w:cs="Calibri"/>
          <w:b/>
          <w:bCs/>
          <w:sz w:val="22"/>
          <w:szCs w:val="22"/>
        </w:rPr>
        <w:t>.</w:t>
      </w:r>
    </w:p>
    <w:p w14:paraId="6E93032D" w14:textId="77777777" w:rsidR="00436210" w:rsidRPr="00436210" w:rsidRDefault="00436210" w:rsidP="00436210">
      <w:pPr>
        <w:pStyle w:val="Akapitzlist"/>
        <w:numPr>
          <w:ilvl w:val="0"/>
          <w:numId w:val="37"/>
        </w:numPr>
        <w:spacing w:line="276" w:lineRule="auto"/>
        <w:ind w:left="284" w:right="28" w:hanging="284"/>
        <w:jc w:val="both"/>
        <w:rPr>
          <w:rFonts w:ascii="Calibri" w:hAnsi="Calibri" w:cs="Calibri"/>
          <w:sz w:val="22"/>
          <w:szCs w:val="22"/>
        </w:rPr>
      </w:pPr>
      <w:r w:rsidRPr="00787DCF">
        <w:rPr>
          <w:rFonts w:ascii="Calibri" w:hAnsi="Calibri" w:cs="Calibri"/>
          <w:kern w:val="28"/>
          <w:sz w:val="22"/>
          <w:szCs w:val="22"/>
        </w:rPr>
        <w:t xml:space="preserve">Informacja o projekcie, w ramach którego realizowane jest zamówienie oraz o źródłach finansowania projektu: </w:t>
      </w:r>
    </w:p>
    <w:p w14:paraId="18EDB9FB" w14:textId="77777777" w:rsidR="00436210" w:rsidRPr="00595FFC" w:rsidRDefault="00436210" w:rsidP="00436210">
      <w:pPr>
        <w:spacing w:after="120"/>
        <w:ind w:left="284" w:right="28"/>
        <w:jc w:val="both"/>
        <w:rPr>
          <w:rFonts w:ascii="Calibri" w:hAnsi="Calibri" w:cs="Calibri"/>
          <w:sz w:val="22"/>
          <w:szCs w:val="22"/>
        </w:rPr>
      </w:pPr>
      <w:r w:rsidRPr="00AF284F">
        <w:rPr>
          <w:rFonts w:ascii="Calibri" w:hAnsi="Calibri" w:cs="Calibri"/>
          <w:sz w:val="22"/>
          <w:szCs w:val="22"/>
        </w:rPr>
        <w:t xml:space="preserve">Projekt </w:t>
      </w:r>
      <w:r w:rsidRPr="00AF284F">
        <w:rPr>
          <w:rFonts w:ascii="Calibri" w:hAnsi="Calibri" w:cs="Calibri"/>
          <w:i/>
          <w:sz w:val="22"/>
          <w:szCs w:val="22"/>
        </w:rPr>
        <w:t>„Tarnów Nowe Spojrzenie”</w:t>
      </w:r>
      <w:r w:rsidRPr="00AF284F">
        <w:rPr>
          <w:rFonts w:ascii="Calibri" w:hAnsi="Calibri" w:cs="Calibri"/>
          <w:sz w:val="22"/>
          <w:szCs w:val="22"/>
        </w:rPr>
        <w:t xml:space="preserve"> finansowany jest</w:t>
      </w:r>
      <w:r w:rsidRPr="00AF284F">
        <w:rPr>
          <w:rFonts w:ascii="Calibri" w:hAnsi="Calibri" w:cs="Calibri"/>
          <w:color w:val="FF00FF"/>
          <w:sz w:val="22"/>
          <w:szCs w:val="22"/>
        </w:rPr>
        <w:t xml:space="preserve"> </w:t>
      </w:r>
      <w:r w:rsidRPr="00AF284F">
        <w:rPr>
          <w:rFonts w:ascii="Calibri" w:hAnsi="Calibri" w:cs="Calibri"/>
          <w:sz w:val="22"/>
          <w:szCs w:val="22"/>
        </w:rPr>
        <w:t xml:space="preserve">z </w:t>
      </w:r>
      <w:r w:rsidRPr="00AF284F">
        <w:rPr>
          <w:rFonts w:ascii="Calibri" w:hAnsi="Calibri" w:cs="Calibri"/>
          <w:sz w:val="22"/>
          <w:szCs w:val="22"/>
          <w:lang w:eastAsia="en-US"/>
        </w:rPr>
        <w:t xml:space="preserve">Norweskiego </w:t>
      </w:r>
      <w:r w:rsidR="00AF284F" w:rsidRPr="00AF284F">
        <w:rPr>
          <w:rFonts w:ascii="Calibri" w:hAnsi="Calibri" w:cs="Calibri"/>
          <w:sz w:val="22"/>
          <w:szCs w:val="22"/>
          <w:lang w:eastAsia="en-US"/>
        </w:rPr>
        <w:t>Mechanizmu Finansowego 2014-2021 w ramach Programu „Rozwój Lokalny” oraz środków budżetu państwa</w:t>
      </w:r>
      <w:r w:rsidR="00E475EC" w:rsidRPr="00AF284F">
        <w:rPr>
          <w:rFonts w:ascii="Calibri" w:hAnsi="Calibri" w:cs="Calibri"/>
          <w:sz w:val="22"/>
          <w:szCs w:val="22"/>
          <w:lang w:eastAsia="en-US"/>
        </w:rPr>
        <w:t>.</w:t>
      </w:r>
    </w:p>
    <w:p w14:paraId="7304838F" w14:textId="77777777" w:rsidR="00CF1887" w:rsidRPr="00595FFC" w:rsidRDefault="00CF1887" w:rsidP="000458D4">
      <w:pPr>
        <w:tabs>
          <w:tab w:val="left" w:pos="567"/>
        </w:tabs>
        <w:jc w:val="both"/>
        <w:rPr>
          <w:rFonts w:ascii="Calibri" w:hAnsi="Calibri" w:cs="Calibri"/>
          <w:b/>
          <w:sz w:val="22"/>
          <w:szCs w:val="22"/>
        </w:rPr>
      </w:pPr>
    </w:p>
    <w:p w14:paraId="0F37F9B1" w14:textId="77777777" w:rsidR="0054644E" w:rsidRPr="0054644E" w:rsidRDefault="00636BEF" w:rsidP="00E17DC2">
      <w:pPr>
        <w:widowControl w:val="0"/>
        <w:numPr>
          <w:ilvl w:val="0"/>
          <w:numId w:val="41"/>
        </w:numPr>
        <w:suppressAutoHyphens/>
        <w:spacing w:after="120" w:line="276" w:lineRule="auto"/>
        <w:ind w:left="425" w:hanging="425"/>
        <w:rPr>
          <w:rFonts w:ascii="Calibri" w:hAnsi="Calibri" w:cs="Calibri"/>
          <w:color w:val="000000"/>
          <w:sz w:val="22"/>
          <w:szCs w:val="22"/>
          <w:lang w:val="x-none" w:eastAsia="x-none"/>
        </w:rPr>
      </w:pPr>
      <w:r w:rsidRPr="00636BEF">
        <w:rPr>
          <w:rFonts w:ascii="Calibri" w:hAnsi="Calibri" w:cs="Calibri"/>
          <w:b/>
          <w:bCs/>
          <w:sz w:val="22"/>
          <w:szCs w:val="22"/>
          <w:lang w:eastAsia="x-none"/>
        </w:rPr>
        <w:t>P</w:t>
      </w:r>
      <w:r w:rsidR="0054644E" w:rsidRPr="0054644E">
        <w:rPr>
          <w:rFonts w:ascii="Calibri" w:hAnsi="Calibri" w:cs="Calibri"/>
          <w:b/>
          <w:bCs/>
          <w:color w:val="000000"/>
          <w:sz w:val="22"/>
          <w:szCs w:val="22"/>
          <w:lang w:eastAsia="x-none"/>
        </w:rPr>
        <w:t>rzedmiot</w:t>
      </w:r>
      <w:r w:rsidR="0054644E" w:rsidRPr="0054644E">
        <w:rPr>
          <w:rFonts w:ascii="Calibri" w:hAnsi="Calibri" w:cs="Calibri"/>
          <w:b/>
          <w:bCs/>
          <w:color w:val="000000"/>
          <w:sz w:val="22"/>
          <w:szCs w:val="22"/>
          <w:lang w:val="x-none" w:eastAsia="x-none"/>
        </w:rPr>
        <w:t xml:space="preserve"> zamówienia</w:t>
      </w:r>
    </w:p>
    <w:p w14:paraId="7172AEC6" w14:textId="77777777" w:rsidR="00E623CF" w:rsidRPr="00595FFC" w:rsidRDefault="006B3A9F" w:rsidP="00E17DC2">
      <w:pPr>
        <w:pStyle w:val="Akapitzlist"/>
        <w:numPr>
          <w:ilvl w:val="0"/>
          <w:numId w:val="38"/>
        </w:numPr>
        <w:spacing w:line="276" w:lineRule="auto"/>
        <w:ind w:left="284" w:hanging="284"/>
        <w:jc w:val="both"/>
        <w:rPr>
          <w:rFonts w:ascii="Calibri" w:hAnsi="Calibri" w:cs="Calibri"/>
          <w:bCs/>
          <w:sz w:val="22"/>
          <w:szCs w:val="22"/>
        </w:rPr>
      </w:pPr>
      <w:r w:rsidRPr="00595FFC">
        <w:rPr>
          <w:rFonts w:ascii="Calibri" w:hAnsi="Calibri" w:cs="Calibri"/>
          <w:bCs/>
          <w:sz w:val="22"/>
          <w:szCs w:val="22"/>
        </w:rPr>
        <w:t>Nazwa zamówienia:</w:t>
      </w:r>
    </w:p>
    <w:p w14:paraId="57A7D9F7" w14:textId="77777777" w:rsidR="00D810EE" w:rsidRDefault="00C376D0" w:rsidP="00E17DC2">
      <w:pPr>
        <w:pStyle w:val="Akapitzlist"/>
        <w:widowControl w:val="0"/>
        <w:suppressAutoHyphens/>
        <w:spacing w:after="60" w:line="276" w:lineRule="auto"/>
        <w:ind w:left="284"/>
        <w:jc w:val="both"/>
        <w:rPr>
          <w:rFonts w:ascii="Calibri" w:hAnsi="Calibri" w:cs="Calibri"/>
          <w:b/>
          <w:bCs/>
          <w:iCs/>
          <w:color w:val="000000"/>
          <w:sz w:val="22"/>
          <w:szCs w:val="22"/>
        </w:rPr>
      </w:pPr>
      <w:r w:rsidRPr="00C376D0">
        <w:rPr>
          <w:rFonts w:ascii="Calibri" w:hAnsi="Calibri" w:cs="Calibri"/>
          <w:b/>
          <w:bCs/>
          <w:color w:val="000000"/>
          <w:sz w:val="22"/>
          <w:szCs w:val="22"/>
        </w:rPr>
        <w:t xml:space="preserve">Kompleksowa organizacja i obsługa wydarzenia pn. </w:t>
      </w:r>
      <w:r w:rsidR="00630098">
        <w:rPr>
          <w:rFonts w:ascii="Calibri" w:hAnsi="Calibri" w:cs="Calibri"/>
          <w:b/>
          <w:bCs/>
          <w:color w:val="000000"/>
          <w:sz w:val="22"/>
          <w:szCs w:val="22"/>
        </w:rPr>
        <w:t>„</w:t>
      </w:r>
      <w:proofErr w:type="spellStart"/>
      <w:r w:rsidRPr="00C376D0">
        <w:rPr>
          <w:rFonts w:ascii="Calibri" w:hAnsi="Calibri" w:cs="Calibri"/>
          <w:b/>
          <w:bCs/>
          <w:color w:val="000000"/>
          <w:sz w:val="22"/>
          <w:szCs w:val="22"/>
        </w:rPr>
        <w:t>Hackathon</w:t>
      </w:r>
      <w:proofErr w:type="spellEnd"/>
      <w:r w:rsidRPr="00C376D0">
        <w:rPr>
          <w:rFonts w:ascii="Calibri" w:hAnsi="Calibri" w:cs="Calibri"/>
          <w:b/>
          <w:bCs/>
          <w:color w:val="000000"/>
          <w:sz w:val="22"/>
          <w:szCs w:val="22"/>
        </w:rPr>
        <w:t xml:space="preserve"> Tarnowskiego Centrum Dialogu</w:t>
      </w:r>
      <w:r w:rsidR="00630098">
        <w:rPr>
          <w:rFonts w:ascii="Calibri" w:hAnsi="Calibri" w:cs="Calibri"/>
          <w:b/>
          <w:bCs/>
          <w:color w:val="000000"/>
          <w:sz w:val="22"/>
          <w:szCs w:val="22"/>
        </w:rPr>
        <w:t>”</w:t>
      </w:r>
      <w:r w:rsidRPr="00C376D0">
        <w:rPr>
          <w:rFonts w:ascii="Calibri" w:hAnsi="Calibri" w:cs="Calibri"/>
          <w:b/>
          <w:bCs/>
          <w:color w:val="000000"/>
          <w:sz w:val="22"/>
          <w:szCs w:val="22"/>
        </w:rPr>
        <w:t xml:space="preserve"> wraz z jego przygotowaniem, promocją, podsumowaniem oraz zapewnieniem cateringu i obsługi uroczystości rozdania nagród dla drużyn wyróżnionych w </w:t>
      </w:r>
      <w:proofErr w:type="spellStart"/>
      <w:r w:rsidRPr="00C376D0">
        <w:rPr>
          <w:rFonts w:ascii="Calibri" w:hAnsi="Calibri" w:cs="Calibri"/>
          <w:b/>
          <w:bCs/>
          <w:color w:val="000000"/>
          <w:sz w:val="22"/>
          <w:szCs w:val="22"/>
        </w:rPr>
        <w:t>Hackathonie</w:t>
      </w:r>
      <w:proofErr w:type="spellEnd"/>
      <w:r w:rsidR="00C52EC4">
        <w:rPr>
          <w:rFonts w:ascii="Calibri" w:hAnsi="Calibri" w:cs="Calibri"/>
          <w:b/>
          <w:bCs/>
          <w:iCs/>
          <w:color w:val="000000"/>
          <w:sz w:val="22"/>
          <w:szCs w:val="22"/>
        </w:rPr>
        <w:t>.</w:t>
      </w:r>
    </w:p>
    <w:p w14:paraId="0800DD3B" w14:textId="77777777" w:rsidR="0054644E" w:rsidRPr="00201609" w:rsidRDefault="0054644E" w:rsidP="00E17DC2">
      <w:pPr>
        <w:pStyle w:val="Akapitzlist"/>
        <w:widowControl w:val="0"/>
        <w:numPr>
          <w:ilvl w:val="0"/>
          <w:numId w:val="38"/>
        </w:numPr>
        <w:suppressAutoHyphens/>
        <w:spacing w:line="276" w:lineRule="auto"/>
        <w:ind w:left="284" w:hanging="284"/>
        <w:jc w:val="both"/>
        <w:rPr>
          <w:rFonts w:ascii="Calibri" w:hAnsi="Calibri" w:cs="Calibri"/>
          <w:kern w:val="1"/>
          <w:sz w:val="22"/>
          <w:szCs w:val="22"/>
          <w:lang w:val="x-none" w:eastAsia="ar-SA"/>
        </w:rPr>
      </w:pPr>
      <w:r w:rsidRPr="00201609">
        <w:rPr>
          <w:rFonts w:ascii="Calibri" w:hAnsi="Calibri" w:cs="Calibri"/>
          <w:kern w:val="1"/>
          <w:sz w:val="22"/>
          <w:szCs w:val="22"/>
          <w:lang w:eastAsia="ar-SA"/>
        </w:rPr>
        <w:lastRenderedPageBreak/>
        <w:t>Określenie przedmiotu zamówienia</w:t>
      </w:r>
      <w:r w:rsidR="004E5759" w:rsidRPr="00201609">
        <w:rPr>
          <w:rFonts w:ascii="Calibri" w:hAnsi="Calibri" w:cs="Calibri"/>
          <w:sz w:val="22"/>
          <w:szCs w:val="22"/>
        </w:rPr>
        <w:t>.</w:t>
      </w:r>
    </w:p>
    <w:p w14:paraId="2433E3F2" w14:textId="55842F5B" w:rsidR="000F6214" w:rsidRDefault="00C376D0" w:rsidP="00630098">
      <w:pPr>
        <w:pStyle w:val="Akapitzlist"/>
        <w:suppressAutoHyphens/>
        <w:autoSpaceDN w:val="0"/>
        <w:spacing w:after="60" w:line="276" w:lineRule="auto"/>
        <w:ind w:left="284"/>
        <w:jc w:val="both"/>
        <w:textAlignment w:val="baseline"/>
        <w:rPr>
          <w:rFonts w:ascii="Calibri" w:hAnsi="Calibri" w:cs="Calibri"/>
          <w:color w:val="FF0000"/>
          <w:sz w:val="22"/>
          <w:szCs w:val="22"/>
        </w:rPr>
      </w:pPr>
      <w:r>
        <w:rPr>
          <w:rFonts w:ascii="Calibri" w:eastAsia="Calibri" w:hAnsi="Calibri" w:cs="Calibri"/>
          <w:sz w:val="22"/>
          <w:szCs w:val="22"/>
          <w:lang w:eastAsia="en-US"/>
        </w:rPr>
        <w:t xml:space="preserve">Przedmiotem zamówienia jest przygotowanie, organizacja, promocja i podsumowanie (w formie raportu) </w:t>
      </w:r>
      <w:proofErr w:type="spellStart"/>
      <w:r>
        <w:rPr>
          <w:rFonts w:ascii="Calibri" w:eastAsia="Calibri" w:hAnsi="Calibri" w:cs="Calibri"/>
          <w:sz w:val="22"/>
          <w:szCs w:val="22"/>
          <w:lang w:eastAsia="en-US"/>
        </w:rPr>
        <w:t>Hackathonu</w:t>
      </w:r>
      <w:proofErr w:type="spellEnd"/>
      <w:r>
        <w:rPr>
          <w:rFonts w:ascii="Calibri" w:eastAsia="Calibri" w:hAnsi="Calibri" w:cs="Calibri"/>
          <w:spacing w:val="-5"/>
          <w:sz w:val="22"/>
          <w:szCs w:val="22"/>
          <w:lang w:eastAsia="en-US"/>
        </w:rPr>
        <w:t xml:space="preserve"> Tarnowskiego Centrum Dialogu, a także usługi cateringu i konferansjerki podczas finału rozdania nagród oraz wypłata nagród wyróżnionym drużynom, w ramach realizacji </w:t>
      </w:r>
      <w:r w:rsidR="00BB7FDF">
        <w:rPr>
          <w:rFonts w:ascii="Calibri" w:eastAsia="Calibri" w:hAnsi="Calibri" w:cs="Calibri"/>
          <w:sz w:val="22"/>
          <w:szCs w:val="22"/>
          <w:lang w:eastAsia="en-US"/>
        </w:rPr>
        <w:t>W</w:t>
      </w:r>
      <w:r w:rsidRPr="00067472">
        <w:rPr>
          <w:rFonts w:ascii="Calibri" w:eastAsia="Calibri" w:hAnsi="Calibri" w:cs="Calibri"/>
          <w:sz w:val="22"/>
          <w:szCs w:val="22"/>
          <w:lang w:eastAsia="en-US"/>
        </w:rPr>
        <w:t>ydarzenia</w:t>
      </w:r>
      <w:r>
        <w:rPr>
          <w:rFonts w:ascii="Calibri" w:eastAsia="Calibri" w:hAnsi="Calibri" w:cs="Calibri"/>
          <w:sz w:val="22"/>
          <w:szCs w:val="22"/>
          <w:lang w:eastAsia="en-US"/>
        </w:rPr>
        <w:t>,</w:t>
      </w:r>
      <w:r>
        <w:rPr>
          <w:rFonts w:ascii="Calibri" w:eastAsia="Calibri" w:hAnsi="Calibri" w:cs="Calibri"/>
          <w:spacing w:val="-6"/>
          <w:sz w:val="22"/>
          <w:szCs w:val="22"/>
          <w:lang w:eastAsia="en-US"/>
        </w:rPr>
        <w:t xml:space="preserve"> </w:t>
      </w:r>
      <w:r>
        <w:rPr>
          <w:rFonts w:ascii="Calibri" w:eastAsia="Calibri" w:hAnsi="Calibri" w:cs="Calibri"/>
          <w:spacing w:val="-5"/>
          <w:sz w:val="22"/>
          <w:szCs w:val="22"/>
          <w:lang w:eastAsia="en-US"/>
        </w:rPr>
        <w:t>które odbędą się na terenie miasta Tarnów</w:t>
      </w:r>
      <w:r w:rsidR="00AF284F" w:rsidRPr="00BB7FDF">
        <w:rPr>
          <w:rFonts w:ascii="Calibri" w:hAnsi="Calibri" w:cs="Calibri"/>
          <w:sz w:val="22"/>
          <w:szCs w:val="22"/>
        </w:rPr>
        <w:t>.</w:t>
      </w:r>
    </w:p>
    <w:p w14:paraId="75BC87A3" w14:textId="738A01EC" w:rsidR="00873720" w:rsidRPr="00595FFC" w:rsidRDefault="00873720" w:rsidP="00630098">
      <w:pPr>
        <w:pStyle w:val="SWTEKST"/>
        <w:spacing w:before="0" w:after="0" w:line="276" w:lineRule="auto"/>
        <w:ind w:left="284" w:firstLine="0"/>
        <w:rPr>
          <w:rFonts w:ascii="Calibri" w:hAnsi="Calibri" w:cs="Calibri"/>
          <w:bCs/>
          <w:sz w:val="22"/>
          <w:szCs w:val="22"/>
          <w:lang w:val="pl-PL"/>
        </w:rPr>
      </w:pPr>
      <w:r w:rsidRPr="00201609">
        <w:rPr>
          <w:rFonts w:ascii="Calibri" w:hAnsi="Calibri" w:cs="Calibri"/>
          <w:sz w:val="22"/>
          <w:szCs w:val="22"/>
          <w:lang w:val="pl-PL"/>
        </w:rPr>
        <w:t xml:space="preserve">Szczegółowy opis przedmiotu zamówienia zawiera „Opis Przedmiotu Zamówienia” (OPZ), stanowiący </w:t>
      </w:r>
      <w:r w:rsidRPr="00201609">
        <w:rPr>
          <w:rFonts w:ascii="Calibri" w:hAnsi="Calibri" w:cs="Calibri"/>
          <w:b/>
          <w:sz w:val="22"/>
          <w:szCs w:val="22"/>
          <w:lang w:val="pl-PL"/>
        </w:rPr>
        <w:t>załącznik</w:t>
      </w:r>
      <w:r w:rsidR="005D3E09">
        <w:rPr>
          <w:rFonts w:ascii="Calibri" w:hAnsi="Calibri" w:cs="Calibri"/>
          <w:b/>
          <w:sz w:val="22"/>
          <w:szCs w:val="22"/>
          <w:lang w:val="pl-PL"/>
        </w:rPr>
        <w:t xml:space="preserve"> nr 1</w:t>
      </w:r>
      <w:r w:rsidRPr="00201609">
        <w:rPr>
          <w:rFonts w:ascii="Calibri" w:hAnsi="Calibri" w:cs="Calibri"/>
          <w:b/>
          <w:sz w:val="22"/>
          <w:szCs w:val="22"/>
          <w:lang w:val="pl-PL"/>
        </w:rPr>
        <w:t xml:space="preserve"> </w:t>
      </w:r>
      <w:r w:rsidRPr="00201609">
        <w:rPr>
          <w:rFonts w:ascii="Calibri" w:hAnsi="Calibri" w:cs="Calibri"/>
          <w:sz w:val="22"/>
          <w:szCs w:val="22"/>
          <w:lang w:val="pl-PL"/>
        </w:rPr>
        <w:t xml:space="preserve">do </w:t>
      </w:r>
      <w:r w:rsidR="00C52EC4">
        <w:rPr>
          <w:rFonts w:ascii="Calibri" w:hAnsi="Calibri" w:cs="Calibri"/>
          <w:sz w:val="22"/>
          <w:szCs w:val="22"/>
          <w:lang w:val="pl-PL"/>
        </w:rPr>
        <w:t>p</w:t>
      </w:r>
      <w:r w:rsidR="008F55D0">
        <w:rPr>
          <w:rFonts w:ascii="Calibri" w:hAnsi="Calibri" w:cs="Calibri"/>
          <w:sz w:val="22"/>
          <w:szCs w:val="22"/>
          <w:lang w:val="pl-PL"/>
        </w:rPr>
        <w:t>rojektowanych postanowień umowy</w:t>
      </w:r>
      <w:r w:rsidR="00630098">
        <w:rPr>
          <w:rFonts w:ascii="Calibri" w:hAnsi="Calibri" w:cs="Calibri"/>
          <w:sz w:val="22"/>
          <w:szCs w:val="22"/>
          <w:lang w:val="pl-PL"/>
        </w:rPr>
        <w:t xml:space="preserve">, stanowiących </w:t>
      </w:r>
      <w:r w:rsidR="00630098" w:rsidRPr="00630098">
        <w:rPr>
          <w:rFonts w:ascii="Calibri" w:hAnsi="Calibri" w:cs="Calibri"/>
          <w:b/>
          <w:bCs/>
          <w:sz w:val="22"/>
          <w:szCs w:val="22"/>
          <w:lang w:val="pl-PL"/>
        </w:rPr>
        <w:t>załącznik nr 3</w:t>
      </w:r>
      <w:r w:rsidR="00630098">
        <w:rPr>
          <w:rFonts w:ascii="Calibri" w:hAnsi="Calibri" w:cs="Calibri"/>
          <w:sz w:val="22"/>
          <w:szCs w:val="22"/>
          <w:lang w:val="pl-PL"/>
        </w:rPr>
        <w:t xml:space="preserve"> </w:t>
      </w:r>
      <w:r w:rsidR="002A4C65">
        <w:rPr>
          <w:rFonts w:ascii="Calibri" w:hAnsi="Calibri" w:cs="Calibri"/>
          <w:sz w:val="22"/>
          <w:szCs w:val="22"/>
          <w:lang w:val="pl-PL"/>
        </w:rPr>
        <w:br/>
      </w:r>
      <w:r w:rsidR="00630098">
        <w:rPr>
          <w:rFonts w:ascii="Calibri" w:hAnsi="Calibri" w:cs="Calibri"/>
          <w:sz w:val="22"/>
          <w:szCs w:val="22"/>
          <w:lang w:val="pl-PL"/>
        </w:rPr>
        <w:t>do SWZ</w:t>
      </w:r>
      <w:r w:rsidR="008F55D0">
        <w:rPr>
          <w:rFonts w:ascii="Calibri" w:hAnsi="Calibri" w:cs="Calibri"/>
          <w:sz w:val="22"/>
          <w:szCs w:val="22"/>
          <w:lang w:val="pl-PL"/>
        </w:rPr>
        <w:t>.</w:t>
      </w:r>
    </w:p>
    <w:p w14:paraId="5CAC786A" w14:textId="77777777" w:rsidR="0054644E" w:rsidRPr="002A2288" w:rsidRDefault="0054644E" w:rsidP="00E17DC2">
      <w:pPr>
        <w:pStyle w:val="Akapitzlist"/>
        <w:numPr>
          <w:ilvl w:val="0"/>
          <w:numId w:val="38"/>
        </w:numPr>
        <w:spacing w:after="60" w:line="276" w:lineRule="auto"/>
        <w:ind w:left="284" w:hanging="284"/>
        <w:jc w:val="both"/>
        <w:rPr>
          <w:rFonts w:ascii="Calibri" w:hAnsi="Calibri" w:cs="Calibri"/>
          <w:sz w:val="22"/>
          <w:szCs w:val="22"/>
          <w:lang w:eastAsia="x-none"/>
        </w:rPr>
      </w:pPr>
      <w:r w:rsidRPr="002A2288">
        <w:rPr>
          <w:rFonts w:ascii="Calibri" w:hAnsi="Calibri" w:cs="Calibri"/>
          <w:sz w:val="22"/>
          <w:szCs w:val="22"/>
          <w:lang w:val="x-none" w:eastAsia="x-none"/>
        </w:rPr>
        <w:t xml:space="preserve">Nazwy i kody dotyczące przedmiotu zamówienia określone we Wspólnym Słowniku Zamówień Publicznych (CPV): </w:t>
      </w:r>
    </w:p>
    <w:p w14:paraId="5F94729E" w14:textId="77777777" w:rsidR="00317799" w:rsidRDefault="0054644E" w:rsidP="00670CC2">
      <w:pPr>
        <w:widowControl w:val="0"/>
        <w:suppressAutoHyphens/>
        <w:spacing w:after="60" w:line="276" w:lineRule="auto"/>
        <w:ind w:left="3403" w:hanging="3119"/>
        <w:jc w:val="both"/>
        <w:rPr>
          <w:rFonts w:ascii="Calibri" w:hAnsi="Calibri" w:cs="Calibri"/>
          <w:color w:val="000000"/>
          <w:sz w:val="22"/>
          <w:szCs w:val="22"/>
        </w:rPr>
      </w:pPr>
      <w:r w:rsidRPr="00201609">
        <w:rPr>
          <w:rFonts w:ascii="Calibri" w:hAnsi="Calibri" w:cs="Calibri"/>
          <w:kern w:val="1"/>
          <w:sz w:val="22"/>
          <w:szCs w:val="22"/>
          <w:lang w:eastAsia="zh-CN"/>
        </w:rPr>
        <w:t xml:space="preserve">Główny przedmiot: </w:t>
      </w:r>
      <w:r w:rsidR="003B2181" w:rsidRPr="00201609">
        <w:rPr>
          <w:rFonts w:ascii="Calibri" w:hAnsi="Calibri" w:cs="Calibri"/>
          <w:b/>
          <w:bCs/>
          <w:color w:val="000000"/>
          <w:sz w:val="22"/>
          <w:szCs w:val="22"/>
        </w:rPr>
        <w:t>7</w:t>
      </w:r>
      <w:r w:rsidR="00F532C1">
        <w:rPr>
          <w:rFonts w:ascii="Calibri" w:hAnsi="Calibri" w:cs="Calibri"/>
          <w:b/>
          <w:bCs/>
          <w:color w:val="000000"/>
          <w:sz w:val="22"/>
          <w:szCs w:val="22"/>
        </w:rPr>
        <w:t>9</w:t>
      </w:r>
      <w:r w:rsidR="00584CA1">
        <w:rPr>
          <w:rFonts w:ascii="Calibri" w:hAnsi="Calibri" w:cs="Calibri"/>
          <w:b/>
          <w:bCs/>
          <w:color w:val="000000"/>
          <w:sz w:val="22"/>
          <w:szCs w:val="22"/>
        </w:rPr>
        <w:t>952000-2</w:t>
      </w:r>
      <w:r w:rsidR="00E422EF" w:rsidRPr="00201609">
        <w:rPr>
          <w:rFonts w:ascii="Calibri" w:hAnsi="Calibri" w:cs="Calibri"/>
          <w:color w:val="000000"/>
          <w:sz w:val="22"/>
          <w:szCs w:val="22"/>
        </w:rPr>
        <w:t xml:space="preserve"> </w:t>
      </w:r>
      <w:r w:rsidR="00272F18">
        <w:rPr>
          <w:rFonts w:ascii="Calibri" w:hAnsi="Calibri" w:cs="Calibri"/>
          <w:sz w:val="22"/>
          <w:szCs w:val="22"/>
        </w:rPr>
        <w:t>-</w:t>
      </w:r>
      <w:r w:rsidR="000E51A7" w:rsidRPr="00201609">
        <w:rPr>
          <w:rFonts w:ascii="Calibri" w:hAnsi="Calibri" w:cs="Calibri"/>
          <w:sz w:val="22"/>
          <w:szCs w:val="22"/>
        </w:rPr>
        <w:t xml:space="preserve"> </w:t>
      </w:r>
      <w:r w:rsidR="00DE0832" w:rsidRPr="00201609">
        <w:rPr>
          <w:rFonts w:ascii="Calibri" w:hAnsi="Calibri" w:cs="Calibri"/>
          <w:color w:val="000000"/>
          <w:sz w:val="22"/>
          <w:szCs w:val="22"/>
        </w:rPr>
        <w:t xml:space="preserve">Usługi </w:t>
      </w:r>
      <w:r w:rsidR="00584CA1">
        <w:rPr>
          <w:rFonts w:ascii="Calibri" w:hAnsi="Calibri" w:cs="Calibri"/>
          <w:color w:val="000000"/>
          <w:sz w:val="22"/>
          <w:szCs w:val="22"/>
        </w:rPr>
        <w:t>w zakresie organizacji imprez</w:t>
      </w:r>
    </w:p>
    <w:p w14:paraId="5CFDF7C1" w14:textId="77777777" w:rsidR="000F550C" w:rsidRPr="00595FFC" w:rsidRDefault="002873CD" w:rsidP="00E17DC2">
      <w:pPr>
        <w:pStyle w:val="Akapitzlist"/>
        <w:widowControl w:val="0"/>
        <w:numPr>
          <w:ilvl w:val="0"/>
          <w:numId w:val="38"/>
        </w:numPr>
        <w:suppressAutoHyphens/>
        <w:spacing w:after="60" w:line="276" w:lineRule="auto"/>
        <w:ind w:left="284" w:hanging="284"/>
        <w:jc w:val="both"/>
        <w:rPr>
          <w:rFonts w:ascii="Calibri" w:hAnsi="Calibri" w:cs="Calibri"/>
          <w:kern w:val="1"/>
          <w:sz w:val="22"/>
          <w:szCs w:val="22"/>
          <w:lang w:eastAsia="zh-CN"/>
        </w:rPr>
      </w:pPr>
      <w:r w:rsidRPr="00595FFC">
        <w:rPr>
          <w:rFonts w:ascii="Calibri" w:hAnsi="Calibri" w:cs="Calibri"/>
          <w:b/>
          <w:sz w:val="22"/>
          <w:szCs w:val="22"/>
        </w:rPr>
        <w:t>Przedmiotowe środki dowodowe</w:t>
      </w:r>
    </w:p>
    <w:p w14:paraId="16169795" w14:textId="77777777" w:rsidR="002A2288" w:rsidRDefault="00657796" w:rsidP="00E17DC2">
      <w:pPr>
        <w:pStyle w:val="Tekstpodstawowywcity2"/>
        <w:spacing w:after="60" w:line="276" w:lineRule="auto"/>
        <w:ind w:left="284"/>
        <w:jc w:val="both"/>
        <w:rPr>
          <w:rFonts w:ascii="Calibri" w:hAnsi="Calibri" w:cs="Calibri"/>
          <w:bCs/>
          <w:kern w:val="2"/>
          <w:sz w:val="22"/>
          <w:szCs w:val="22"/>
          <w:lang w:eastAsia="ar-SA"/>
        </w:rPr>
      </w:pPr>
      <w:r>
        <w:rPr>
          <w:rFonts w:ascii="Calibri" w:hAnsi="Calibri" w:cs="Calibri"/>
          <w:bCs/>
          <w:kern w:val="2"/>
          <w:sz w:val="22"/>
          <w:szCs w:val="22"/>
          <w:lang w:eastAsia="ar-SA"/>
        </w:rPr>
        <w:t xml:space="preserve">Zamawiający </w:t>
      </w:r>
      <w:r w:rsidRPr="00DA4D30">
        <w:rPr>
          <w:rFonts w:ascii="Calibri" w:hAnsi="Calibri" w:cs="Calibri"/>
          <w:b/>
          <w:bCs/>
          <w:kern w:val="2"/>
          <w:sz w:val="22"/>
          <w:szCs w:val="22"/>
          <w:lang w:eastAsia="ar-SA"/>
        </w:rPr>
        <w:t>nie wymaga</w:t>
      </w:r>
      <w:r>
        <w:rPr>
          <w:rFonts w:ascii="Calibri" w:hAnsi="Calibri" w:cs="Calibri"/>
          <w:bCs/>
          <w:kern w:val="2"/>
          <w:sz w:val="22"/>
          <w:szCs w:val="22"/>
          <w:lang w:eastAsia="ar-SA"/>
        </w:rPr>
        <w:t xml:space="preserve"> złożenia przedmiotowych środków dowodowych w niniejszym postępowaniu. </w:t>
      </w:r>
    </w:p>
    <w:p w14:paraId="7BC1FB41" w14:textId="77777777" w:rsidR="004D3B8E" w:rsidRDefault="005E4302" w:rsidP="0021044D">
      <w:pPr>
        <w:pStyle w:val="Akapitzlist"/>
        <w:widowControl w:val="0"/>
        <w:numPr>
          <w:ilvl w:val="0"/>
          <w:numId w:val="38"/>
        </w:numPr>
        <w:suppressAutoHyphens/>
        <w:autoSpaceDE w:val="0"/>
        <w:autoSpaceDN w:val="0"/>
        <w:adjustRightInd w:val="0"/>
        <w:spacing w:line="276" w:lineRule="auto"/>
        <w:ind w:left="284" w:hanging="284"/>
        <w:jc w:val="both"/>
        <w:rPr>
          <w:rFonts w:ascii="Calibri" w:hAnsi="Calibri" w:cs="Calibri"/>
          <w:kern w:val="1"/>
          <w:sz w:val="22"/>
          <w:szCs w:val="22"/>
          <w:lang w:eastAsia="zh-CN"/>
        </w:rPr>
      </w:pPr>
      <w:r w:rsidRPr="00731C53">
        <w:rPr>
          <w:rFonts w:ascii="Calibri" w:hAnsi="Calibri" w:cs="Calibri"/>
          <w:kern w:val="1"/>
          <w:sz w:val="22"/>
          <w:szCs w:val="22"/>
          <w:lang w:eastAsia="zh-CN"/>
        </w:rPr>
        <w:t xml:space="preserve">Zamawiający </w:t>
      </w:r>
      <w:r w:rsidRPr="00731C53">
        <w:rPr>
          <w:rFonts w:ascii="Calibri" w:hAnsi="Calibri" w:cs="Calibri"/>
          <w:b/>
          <w:bCs/>
          <w:kern w:val="1"/>
          <w:sz w:val="22"/>
          <w:szCs w:val="22"/>
          <w:lang w:eastAsia="zh-CN"/>
        </w:rPr>
        <w:t>nie</w:t>
      </w:r>
      <w:r w:rsidRPr="00731C53">
        <w:rPr>
          <w:rFonts w:ascii="Calibri" w:hAnsi="Calibri" w:cs="Calibri"/>
          <w:kern w:val="1"/>
          <w:sz w:val="22"/>
          <w:szCs w:val="22"/>
          <w:lang w:eastAsia="zh-CN"/>
        </w:rPr>
        <w:t xml:space="preserve"> </w:t>
      </w:r>
      <w:r w:rsidRPr="00731C53">
        <w:rPr>
          <w:rFonts w:ascii="Calibri" w:hAnsi="Calibri" w:cs="Calibri"/>
          <w:b/>
          <w:kern w:val="1"/>
          <w:sz w:val="22"/>
          <w:szCs w:val="22"/>
          <w:lang w:eastAsia="zh-CN"/>
        </w:rPr>
        <w:t>dopuszcza</w:t>
      </w:r>
      <w:r w:rsidRPr="00731C53">
        <w:rPr>
          <w:rFonts w:ascii="Calibri" w:hAnsi="Calibri" w:cs="Calibri"/>
          <w:kern w:val="1"/>
          <w:sz w:val="22"/>
          <w:szCs w:val="22"/>
          <w:lang w:eastAsia="zh-CN"/>
        </w:rPr>
        <w:t xml:space="preserve"> możliwości składania ofert częściowych.</w:t>
      </w:r>
      <w:r w:rsidRPr="00731C53">
        <w:rPr>
          <w:rFonts w:ascii="Calibri" w:hAnsi="Calibri" w:cs="Calibri"/>
          <w:kern w:val="1"/>
          <w:sz w:val="22"/>
          <w:szCs w:val="22"/>
          <w:lang w:val="x-none" w:eastAsia="zh-CN"/>
        </w:rPr>
        <w:t xml:space="preserve"> </w:t>
      </w:r>
      <w:r w:rsidRPr="00731C53">
        <w:rPr>
          <w:rFonts w:ascii="Calibri" w:hAnsi="Calibri" w:cs="Calibri"/>
          <w:kern w:val="1"/>
          <w:sz w:val="22"/>
          <w:szCs w:val="22"/>
          <w:lang w:eastAsia="zh-CN"/>
        </w:rPr>
        <w:t>Oferta musi obejmować całość zamówienia.</w:t>
      </w:r>
      <w:r w:rsidR="006E2C65" w:rsidRPr="00731C53">
        <w:rPr>
          <w:rFonts w:ascii="Calibri" w:hAnsi="Calibri" w:cs="Calibri"/>
          <w:kern w:val="1"/>
          <w:sz w:val="22"/>
          <w:szCs w:val="22"/>
          <w:lang w:eastAsia="zh-CN"/>
        </w:rPr>
        <w:t xml:space="preserve"> </w:t>
      </w:r>
    </w:p>
    <w:p w14:paraId="5BD0DB6E" w14:textId="77777777" w:rsidR="0021044D" w:rsidRPr="0021044D" w:rsidRDefault="0021044D" w:rsidP="0021044D">
      <w:pPr>
        <w:pStyle w:val="Akapitzlist"/>
        <w:widowControl w:val="0"/>
        <w:shd w:val="clear" w:color="auto" w:fill="FFFFFF"/>
        <w:suppressAutoHyphens/>
        <w:autoSpaceDE w:val="0"/>
        <w:autoSpaceDN w:val="0"/>
        <w:adjustRightInd w:val="0"/>
        <w:spacing w:after="60" w:line="276" w:lineRule="auto"/>
        <w:ind w:left="284"/>
        <w:jc w:val="both"/>
        <w:rPr>
          <w:rFonts w:ascii="Calibri" w:hAnsi="Calibri" w:cs="Calibri"/>
          <w:sz w:val="22"/>
          <w:szCs w:val="22"/>
        </w:rPr>
      </w:pPr>
      <w:r w:rsidRPr="0021044D">
        <w:rPr>
          <w:rFonts w:ascii="Calibri" w:hAnsi="Calibri" w:cs="Calibri"/>
          <w:sz w:val="22"/>
          <w:szCs w:val="22"/>
        </w:rPr>
        <w:t xml:space="preserve">Zamawiający udziela zamówienia w częściach, z których każda stanowi przedmiot odrębnego postępowania, dlatego nie wskazuje w dokumentach zamówienia powodów niedokonania podziału zamówienia na części (dotyczy art. 91 ust. 2 ustawy </w:t>
      </w:r>
      <w:proofErr w:type="spellStart"/>
      <w:r w:rsidRPr="0021044D">
        <w:rPr>
          <w:rFonts w:ascii="Calibri" w:hAnsi="Calibri" w:cs="Calibri"/>
          <w:sz w:val="22"/>
          <w:szCs w:val="22"/>
        </w:rPr>
        <w:t>Pzp</w:t>
      </w:r>
      <w:proofErr w:type="spellEnd"/>
      <w:r w:rsidRPr="0021044D">
        <w:rPr>
          <w:rFonts w:ascii="Calibri" w:hAnsi="Calibri" w:cs="Calibri"/>
          <w:sz w:val="22"/>
          <w:szCs w:val="22"/>
        </w:rPr>
        <w:t>).</w:t>
      </w:r>
    </w:p>
    <w:p w14:paraId="767EFDAC" w14:textId="77777777" w:rsidR="002A2288" w:rsidRPr="005E4302" w:rsidRDefault="007A0DD9" w:rsidP="00494F45">
      <w:pPr>
        <w:pStyle w:val="Akapitzlist"/>
        <w:widowControl w:val="0"/>
        <w:numPr>
          <w:ilvl w:val="0"/>
          <w:numId w:val="38"/>
        </w:numPr>
        <w:suppressAutoHyphens/>
        <w:autoSpaceDE w:val="0"/>
        <w:autoSpaceDN w:val="0"/>
        <w:adjustRightInd w:val="0"/>
        <w:spacing w:after="60" w:line="276" w:lineRule="auto"/>
        <w:ind w:left="284" w:hanging="284"/>
        <w:jc w:val="both"/>
        <w:rPr>
          <w:rFonts w:ascii="Calibri" w:hAnsi="Calibri" w:cs="Calibri"/>
          <w:kern w:val="1"/>
          <w:sz w:val="22"/>
          <w:szCs w:val="22"/>
          <w:lang w:eastAsia="zh-CN"/>
        </w:rPr>
      </w:pPr>
      <w:r w:rsidRPr="005E4302">
        <w:rPr>
          <w:rFonts w:ascii="Calibri" w:hAnsi="Calibri" w:cs="Calibri"/>
          <w:kern w:val="1"/>
          <w:sz w:val="22"/>
          <w:szCs w:val="22"/>
          <w:lang w:eastAsia="zh-CN"/>
        </w:rPr>
        <w:t xml:space="preserve">Zamawiający </w:t>
      </w:r>
      <w:r w:rsidRPr="005E4302">
        <w:rPr>
          <w:rFonts w:ascii="Calibri" w:hAnsi="Calibri" w:cs="Calibri"/>
          <w:b/>
          <w:bCs/>
          <w:kern w:val="1"/>
          <w:sz w:val="22"/>
          <w:szCs w:val="22"/>
          <w:lang w:eastAsia="zh-CN"/>
        </w:rPr>
        <w:t>nie dopuszcza</w:t>
      </w:r>
      <w:r w:rsidRPr="005E4302">
        <w:rPr>
          <w:rFonts w:ascii="Calibri" w:hAnsi="Calibri" w:cs="Calibri"/>
          <w:kern w:val="1"/>
          <w:sz w:val="22"/>
          <w:szCs w:val="22"/>
          <w:lang w:eastAsia="zh-CN"/>
        </w:rPr>
        <w:t xml:space="preserve"> możliwości składania ofert wariantowych.</w:t>
      </w:r>
    </w:p>
    <w:p w14:paraId="00D6B336" w14:textId="77777777" w:rsidR="002A2288" w:rsidRPr="00595FFC" w:rsidRDefault="00815B6A" w:rsidP="00E17DC2">
      <w:pPr>
        <w:pStyle w:val="Akapitzlist"/>
        <w:numPr>
          <w:ilvl w:val="0"/>
          <w:numId w:val="38"/>
        </w:numPr>
        <w:spacing w:after="60" w:line="276" w:lineRule="auto"/>
        <w:ind w:left="284" w:hanging="284"/>
        <w:jc w:val="both"/>
        <w:rPr>
          <w:rFonts w:ascii="Calibri" w:hAnsi="Calibri" w:cs="Calibri"/>
          <w:sz w:val="22"/>
          <w:szCs w:val="22"/>
        </w:rPr>
      </w:pPr>
      <w:r w:rsidRPr="00595FFC">
        <w:rPr>
          <w:rFonts w:ascii="Calibri" w:hAnsi="Calibri" w:cs="Calibri"/>
          <w:sz w:val="22"/>
          <w:szCs w:val="22"/>
        </w:rPr>
        <w:t xml:space="preserve">Zamawiający </w:t>
      </w:r>
      <w:r w:rsidRPr="00595FFC">
        <w:rPr>
          <w:rFonts w:ascii="Calibri" w:hAnsi="Calibri" w:cs="Calibri"/>
          <w:b/>
          <w:bCs/>
          <w:sz w:val="22"/>
          <w:szCs w:val="22"/>
        </w:rPr>
        <w:t>nie przewiduje</w:t>
      </w:r>
      <w:r w:rsidRPr="00595FFC">
        <w:rPr>
          <w:rFonts w:ascii="Calibri" w:hAnsi="Calibri" w:cs="Calibri"/>
          <w:sz w:val="22"/>
          <w:szCs w:val="22"/>
        </w:rPr>
        <w:t xml:space="preserve"> udzielenia zam</w:t>
      </w:r>
      <w:r w:rsidR="006A370E" w:rsidRPr="00595FFC">
        <w:rPr>
          <w:rFonts w:ascii="Calibri" w:hAnsi="Calibri" w:cs="Calibri"/>
          <w:sz w:val="22"/>
          <w:szCs w:val="22"/>
        </w:rPr>
        <w:t>ówieni</w:t>
      </w:r>
      <w:r w:rsidR="00DA31F6" w:rsidRPr="00595FFC">
        <w:rPr>
          <w:rFonts w:ascii="Calibri" w:hAnsi="Calibri" w:cs="Calibri"/>
          <w:sz w:val="22"/>
          <w:szCs w:val="22"/>
        </w:rPr>
        <w:t xml:space="preserve">a </w:t>
      </w:r>
      <w:r w:rsidR="000B7236" w:rsidRPr="00595FFC">
        <w:rPr>
          <w:rFonts w:ascii="Calibri" w:hAnsi="Calibri" w:cs="Calibri"/>
          <w:sz w:val="22"/>
          <w:szCs w:val="22"/>
        </w:rPr>
        <w:t xml:space="preserve">polegającego na powtórzeniu </w:t>
      </w:r>
      <w:r w:rsidR="00E16D30" w:rsidRPr="00595FFC">
        <w:rPr>
          <w:rFonts w:ascii="Calibri" w:hAnsi="Calibri" w:cs="Calibri"/>
          <w:sz w:val="22"/>
          <w:szCs w:val="22"/>
        </w:rPr>
        <w:t>podobnych usług</w:t>
      </w:r>
      <w:r w:rsidR="00065FF9" w:rsidRPr="00595FFC">
        <w:rPr>
          <w:rFonts w:ascii="Calibri" w:hAnsi="Calibri" w:cs="Calibri"/>
          <w:sz w:val="22"/>
          <w:szCs w:val="22"/>
        </w:rPr>
        <w:t xml:space="preserve">, o których mowa w art. </w:t>
      </w:r>
      <w:r w:rsidR="001271A5" w:rsidRPr="00595FFC">
        <w:rPr>
          <w:rFonts w:ascii="Calibri" w:hAnsi="Calibri" w:cs="Calibri"/>
          <w:sz w:val="22"/>
          <w:szCs w:val="22"/>
        </w:rPr>
        <w:t>214</w:t>
      </w:r>
      <w:r w:rsidR="00065FF9" w:rsidRPr="00595FFC">
        <w:rPr>
          <w:rFonts w:ascii="Calibri" w:hAnsi="Calibri" w:cs="Calibri"/>
          <w:sz w:val="22"/>
          <w:szCs w:val="22"/>
        </w:rPr>
        <w:t xml:space="preserve"> ust. </w:t>
      </w:r>
      <w:r w:rsidR="001271A5" w:rsidRPr="00595FFC">
        <w:rPr>
          <w:rFonts w:ascii="Calibri" w:hAnsi="Calibri" w:cs="Calibri"/>
          <w:sz w:val="22"/>
          <w:szCs w:val="22"/>
        </w:rPr>
        <w:t>1</w:t>
      </w:r>
      <w:r w:rsidR="00065FF9" w:rsidRPr="00595FFC">
        <w:rPr>
          <w:rFonts w:ascii="Calibri" w:hAnsi="Calibri" w:cs="Calibri"/>
          <w:sz w:val="22"/>
          <w:szCs w:val="22"/>
        </w:rPr>
        <w:t xml:space="preserve"> pkt </w:t>
      </w:r>
      <w:r w:rsidR="00E16D30" w:rsidRPr="00595FFC">
        <w:rPr>
          <w:rFonts w:ascii="Calibri" w:hAnsi="Calibri" w:cs="Calibri"/>
          <w:sz w:val="22"/>
          <w:szCs w:val="22"/>
        </w:rPr>
        <w:t xml:space="preserve">7 </w:t>
      </w:r>
      <w:proofErr w:type="spellStart"/>
      <w:r w:rsidR="00065FF9" w:rsidRPr="00595FFC">
        <w:rPr>
          <w:rFonts w:ascii="Calibri" w:hAnsi="Calibri" w:cs="Calibri"/>
          <w:sz w:val="22"/>
          <w:szCs w:val="22"/>
        </w:rPr>
        <w:t>uPzp</w:t>
      </w:r>
      <w:proofErr w:type="spellEnd"/>
      <w:r w:rsidR="00065FF9" w:rsidRPr="00595FFC">
        <w:rPr>
          <w:rFonts w:ascii="Calibri" w:hAnsi="Calibri" w:cs="Calibri"/>
          <w:sz w:val="22"/>
          <w:szCs w:val="22"/>
        </w:rPr>
        <w:t>.</w:t>
      </w:r>
      <w:r w:rsidR="000B7236" w:rsidRPr="00595FFC">
        <w:rPr>
          <w:rFonts w:ascii="Calibri" w:hAnsi="Calibri" w:cs="Calibri"/>
          <w:sz w:val="22"/>
          <w:szCs w:val="22"/>
        </w:rPr>
        <w:t xml:space="preserve"> </w:t>
      </w:r>
    </w:p>
    <w:p w14:paraId="47A5DEAE" w14:textId="77777777" w:rsidR="002A2288" w:rsidRPr="00595FFC" w:rsidRDefault="00023F81" w:rsidP="00E17DC2">
      <w:pPr>
        <w:pStyle w:val="Akapitzlist"/>
        <w:numPr>
          <w:ilvl w:val="0"/>
          <w:numId w:val="38"/>
        </w:numPr>
        <w:spacing w:after="60" w:line="276" w:lineRule="auto"/>
        <w:ind w:left="284" w:hanging="284"/>
        <w:jc w:val="both"/>
        <w:rPr>
          <w:rFonts w:ascii="Calibri" w:hAnsi="Calibri" w:cs="Calibri"/>
          <w:sz w:val="22"/>
          <w:szCs w:val="22"/>
        </w:rPr>
      </w:pPr>
      <w:r w:rsidRPr="002A2288">
        <w:rPr>
          <w:rFonts w:ascii="Calibri" w:hAnsi="Calibri" w:cs="Calibri"/>
          <w:kern w:val="1"/>
          <w:sz w:val="22"/>
          <w:szCs w:val="22"/>
          <w:lang w:eastAsia="zh-CN"/>
        </w:rPr>
        <w:t xml:space="preserve">Zamawiający </w:t>
      </w:r>
      <w:r w:rsidRPr="002A2288">
        <w:rPr>
          <w:rFonts w:ascii="Calibri" w:hAnsi="Calibri" w:cs="Calibri"/>
          <w:b/>
          <w:bCs/>
          <w:kern w:val="1"/>
          <w:sz w:val="22"/>
          <w:szCs w:val="22"/>
          <w:lang w:eastAsia="zh-CN"/>
        </w:rPr>
        <w:t>nie przewiduje</w:t>
      </w:r>
      <w:r w:rsidRPr="002A2288">
        <w:rPr>
          <w:rFonts w:ascii="Calibri" w:hAnsi="Calibri" w:cs="Calibri"/>
          <w:kern w:val="1"/>
          <w:sz w:val="22"/>
          <w:szCs w:val="22"/>
          <w:lang w:eastAsia="zh-CN"/>
        </w:rPr>
        <w:t xml:space="preserve"> zawarcia umowy ramowej</w:t>
      </w:r>
      <w:r w:rsidR="006A370E" w:rsidRPr="00595FFC">
        <w:rPr>
          <w:rFonts w:ascii="Calibri" w:hAnsi="Calibri" w:cs="Calibri"/>
          <w:sz w:val="22"/>
          <w:szCs w:val="22"/>
        </w:rPr>
        <w:t>.</w:t>
      </w:r>
    </w:p>
    <w:p w14:paraId="415C9EAA" w14:textId="77777777" w:rsidR="002A2288" w:rsidRPr="00595FFC" w:rsidRDefault="00023F81" w:rsidP="00E17DC2">
      <w:pPr>
        <w:pStyle w:val="Akapitzlist"/>
        <w:numPr>
          <w:ilvl w:val="0"/>
          <w:numId w:val="38"/>
        </w:numPr>
        <w:spacing w:after="60" w:line="276" w:lineRule="auto"/>
        <w:ind w:left="426" w:hanging="426"/>
        <w:jc w:val="both"/>
        <w:rPr>
          <w:rFonts w:ascii="Calibri" w:hAnsi="Calibri" w:cs="Calibri"/>
          <w:sz w:val="22"/>
          <w:szCs w:val="22"/>
        </w:rPr>
      </w:pPr>
      <w:r w:rsidRPr="00595FFC">
        <w:rPr>
          <w:rFonts w:ascii="Calibri" w:hAnsi="Calibri" w:cs="Calibri"/>
          <w:sz w:val="22"/>
          <w:szCs w:val="22"/>
        </w:rPr>
        <w:t xml:space="preserve">Zamawiający </w:t>
      </w:r>
      <w:r w:rsidRPr="00595FFC">
        <w:rPr>
          <w:rFonts w:ascii="Calibri" w:hAnsi="Calibri" w:cs="Calibri"/>
          <w:b/>
          <w:bCs/>
          <w:sz w:val="22"/>
          <w:szCs w:val="22"/>
        </w:rPr>
        <w:t>nie przewiduje</w:t>
      </w:r>
      <w:r w:rsidRPr="00595FFC">
        <w:rPr>
          <w:rFonts w:ascii="Calibri" w:hAnsi="Calibri" w:cs="Calibri"/>
          <w:sz w:val="22"/>
          <w:szCs w:val="22"/>
        </w:rPr>
        <w:t xml:space="preserve"> wyboru oferty z zastosowaniem aukcji elektronicznej.</w:t>
      </w:r>
    </w:p>
    <w:p w14:paraId="193FC2D1" w14:textId="77777777" w:rsidR="002A2288" w:rsidRPr="00595FFC" w:rsidRDefault="004F0466" w:rsidP="00E17DC2">
      <w:pPr>
        <w:pStyle w:val="Akapitzlist"/>
        <w:numPr>
          <w:ilvl w:val="0"/>
          <w:numId w:val="38"/>
        </w:numPr>
        <w:spacing w:after="60" w:line="276" w:lineRule="auto"/>
        <w:ind w:left="426" w:hanging="426"/>
        <w:jc w:val="both"/>
        <w:rPr>
          <w:rFonts w:ascii="Calibri" w:hAnsi="Calibri" w:cs="Calibri"/>
          <w:sz w:val="22"/>
          <w:szCs w:val="22"/>
        </w:rPr>
      </w:pPr>
      <w:r w:rsidRPr="00595FFC">
        <w:rPr>
          <w:rFonts w:ascii="Calibri" w:hAnsi="Calibri" w:cs="Calibri"/>
          <w:sz w:val="22"/>
          <w:szCs w:val="22"/>
        </w:rPr>
        <w:t xml:space="preserve">Zamawiający </w:t>
      </w:r>
      <w:r w:rsidRPr="00595FFC">
        <w:rPr>
          <w:rFonts w:ascii="Calibri" w:hAnsi="Calibri" w:cs="Calibri"/>
          <w:b/>
          <w:bCs/>
          <w:sz w:val="22"/>
          <w:szCs w:val="22"/>
        </w:rPr>
        <w:t>nie wprowadza</w:t>
      </w:r>
      <w:r w:rsidRPr="00595FFC">
        <w:rPr>
          <w:rFonts w:ascii="Calibri" w:hAnsi="Calibri" w:cs="Calibri"/>
          <w:sz w:val="22"/>
          <w:szCs w:val="22"/>
        </w:rPr>
        <w:t xml:space="preserve"> zastrzeżenia, o którym mowa w art. 94 ust. 1 ustawy </w:t>
      </w:r>
      <w:proofErr w:type="spellStart"/>
      <w:r w:rsidRPr="00595FFC">
        <w:rPr>
          <w:rFonts w:ascii="Calibri" w:hAnsi="Calibri" w:cs="Calibri"/>
          <w:sz w:val="22"/>
          <w:szCs w:val="22"/>
        </w:rPr>
        <w:t>Pzp</w:t>
      </w:r>
      <w:proofErr w:type="spellEnd"/>
      <w:r w:rsidRPr="00595FFC">
        <w:rPr>
          <w:rFonts w:ascii="Calibri" w:hAnsi="Calibri" w:cs="Calibri"/>
          <w:sz w:val="22"/>
          <w:szCs w:val="22"/>
        </w:rPr>
        <w:t>.</w:t>
      </w:r>
    </w:p>
    <w:p w14:paraId="3E218459" w14:textId="77777777" w:rsidR="002A2288" w:rsidRPr="00595FFC" w:rsidRDefault="004F0466" w:rsidP="00E17DC2">
      <w:pPr>
        <w:pStyle w:val="Akapitzlist"/>
        <w:numPr>
          <w:ilvl w:val="0"/>
          <w:numId w:val="38"/>
        </w:numPr>
        <w:spacing w:after="60" w:line="276" w:lineRule="auto"/>
        <w:ind w:left="426" w:hanging="426"/>
        <w:jc w:val="both"/>
        <w:rPr>
          <w:rFonts w:ascii="Calibri" w:hAnsi="Calibri" w:cs="Calibri"/>
          <w:sz w:val="22"/>
          <w:szCs w:val="22"/>
        </w:rPr>
      </w:pPr>
      <w:r w:rsidRPr="00595FFC">
        <w:rPr>
          <w:rFonts w:ascii="Calibri" w:hAnsi="Calibri" w:cs="Calibri"/>
          <w:sz w:val="22"/>
          <w:szCs w:val="22"/>
        </w:rPr>
        <w:t xml:space="preserve">Zamawiający </w:t>
      </w:r>
      <w:r w:rsidRPr="00595FFC">
        <w:rPr>
          <w:rFonts w:ascii="Calibri" w:hAnsi="Calibri" w:cs="Calibri"/>
          <w:b/>
          <w:bCs/>
          <w:sz w:val="22"/>
          <w:szCs w:val="22"/>
        </w:rPr>
        <w:t>nie przewiduje</w:t>
      </w:r>
      <w:r w:rsidRPr="00595FFC">
        <w:rPr>
          <w:rFonts w:ascii="Calibri" w:hAnsi="Calibri" w:cs="Calibri"/>
          <w:sz w:val="22"/>
          <w:szCs w:val="22"/>
        </w:rPr>
        <w:t xml:space="preserve"> udzielenia zaliczek na poczet wykonania zamówienia.</w:t>
      </w:r>
    </w:p>
    <w:p w14:paraId="26DF1B8E" w14:textId="77777777" w:rsidR="002A2288" w:rsidRPr="00595FFC" w:rsidRDefault="00E67963" w:rsidP="00E17DC2">
      <w:pPr>
        <w:pStyle w:val="Akapitzlist"/>
        <w:numPr>
          <w:ilvl w:val="0"/>
          <w:numId w:val="38"/>
        </w:numPr>
        <w:spacing w:after="60" w:line="276" w:lineRule="auto"/>
        <w:ind w:left="426" w:hanging="426"/>
        <w:jc w:val="both"/>
        <w:rPr>
          <w:rFonts w:ascii="Calibri" w:hAnsi="Calibri" w:cs="Calibri"/>
          <w:sz w:val="22"/>
          <w:szCs w:val="22"/>
        </w:rPr>
      </w:pPr>
      <w:r w:rsidRPr="00595FFC">
        <w:rPr>
          <w:rFonts w:ascii="Calibri" w:hAnsi="Calibri" w:cs="Calibri"/>
          <w:sz w:val="22"/>
          <w:szCs w:val="22"/>
        </w:rPr>
        <w:t xml:space="preserve">Zamawiający </w:t>
      </w:r>
      <w:r w:rsidRPr="00595FFC">
        <w:rPr>
          <w:rFonts w:ascii="Calibri" w:hAnsi="Calibri" w:cs="Calibri"/>
          <w:b/>
          <w:bCs/>
          <w:sz w:val="22"/>
          <w:szCs w:val="22"/>
        </w:rPr>
        <w:t>nie przewiduje</w:t>
      </w:r>
      <w:r w:rsidRPr="00595FFC">
        <w:rPr>
          <w:rFonts w:ascii="Calibri" w:hAnsi="Calibri" w:cs="Calibri"/>
          <w:sz w:val="22"/>
          <w:szCs w:val="22"/>
        </w:rPr>
        <w:t xml:space="preserve"> zwrotu kosztów udziału w postępowaniu (</w:t>
      </w:r>
      <w:r w:rsidR="008D11AF" w:rsidRPr="00595FFC">
        <w:rPr>
          <w:rFonts w:ascii="Calibri" w:hAnsi="Calibri" w:cs="Calibri"/>
          <w:sz w:val="22"/>
          <w:szCs w:val="22"/>
        </w:rPr>
        <w:t>z wyjątkiem</w:t>
      </w:r>
      <w:r w:rsidRPr="00595FFC">
        <w:rPr>
          <w:rFonts w:ascii="Calibri" w:hAnsi="Calibri" w:cs="Calibri"/>
          <w:sz w:val="22"/>
          <w:szCs w:val="22"/>
        </w:rPr>
        <w:t xml:space="preserve"> zaistnienia sytuacji, o której mowa w art. 261 ustawy </w:t>
      </w:r>
      <w:proofErr w:type="spellStart"/>
      <w:r w:rsidRPr="00595FFC">
        <w:rPr>
          <w:rFonts w:ascii="Calibri" w:hAnsi="Calibri" w:cs="Calibri"/>
          <w:sz w:val="22"/>
          <w:szCs w:val="22"/>
        </w:rPr>
        <w:t>Pzp</w:t>
      </w:r>
      <w:proofErr w:type="spellEnd"/>
      <w:r w:rsidRPr="00595FFC">
        <w:rPr>
          <w:rFonts w:ascii="Calibri" w:hAnsi="Calibri" w:cs="Calibri"/>
          <w:sz w:val="22"/>
          <w:szCs w:val="22"/>
        </w:rPr>
        <w:t xml:space="preserve">). Wykonawca ponosi wszelkie koszty udziału </w:t>
      </w:r>
      <w:r w:rsidR="00D81793" w:rsidRPr="00595FFC">
        <w:rPr>
          <w:rFonts w:ascii="Calibri" w:hAnsi="Calibri" w:cs="Calibri"/>
          <w:sz w:val="22"/>
          <w:szCs w:val="22"/>
        </w:rPr>
        <w:t>w </w:t>
      </w:r>
      <w:r w:rsidRPr="00595FFC">
        <w:rPr>
          <w:rFonts w:ascii="Calibri" w:hAnsi="Calibri" w:cs="Calibri"/>
          <w:sz w:val="22"/>
          <w:szCs w:val="22"/>
        </w:rPr>
        <w:t>postępowaniu, w tym koszty przygotowania oferty.</w:t>
      </w:r>
    </w:p>
    <w:p w14:paraId="5830EC87" w14:textId="77777777" w:rsidR="002A2288" w:rsidRPr="00201609" w:rsidRDefault="00E67963" w:rsidP="00E17DC2">
      <w:pPr>
        <w:pStyle w:val="Akapitzlist"/>
        <w:numPr>
          <w:ilvl w:val="0"/>
          <w:numId w:val="38"/>
        </w:numPr>
        <w:spacing w:after="60" w:line="276" w:lineRule="auto"/>
        <w:ind w:left="426" w:hanging="426"/>
        <w:jc w:val="both"/>
        <w:rPr>
          <w:rFonts w:ascii="Calibri" w:hAnsi="Calibri" w:cs="Calibri"/>
          <w:sz w:val="22"/>
          <w:szCs w:val="22"/>
        </w:rPr>
      </w:pPr>
      <w:r w:rsidRPr="00201609">
        <w:rPr>
          <w:rFonts w:ascii="Calibri" w:hAnsi="Calibri" w:cs="Calibri"/>
          <w:sz w:val="22"/>
          <w:szCs w:val="22"/>
        </w:rPr>
        <w:t>Zamawiający</w:t>
      </w:r>
      <w:r w:rsidR="000A7A1E" w:rsidRPr="00201609">
        <w:rPr>
          <w:rFonts w:ascii="Calibri" w:hAnsi="Calibri" w:cs="Calibri"/>
          <w:sz w:val="22"/>
          <w:szCs w:val="22"/>
        </w:rPr>
        <w:t xml:space="preserve"> </w:t>
      </w:r>
      <w:r w:rsidR="00DC2444" w:rsidRPr="00201609">
        <w:rPr>
          <w:rFonts w:ascii="Calibri" w:hAnsi="Calibri" w:cs="Calibri"/>
          <w:b/>
          <w:bCs/>
          <w:sz w:val="22"/>
          <w:szCs w:val="22"/>
        </w:rPr>
        <w:t>nie</w:t>
      </w:r>
      <w:r w:rsidR="00DC2444" w:rsidRPr="00201609">
        <w:rPr>
          <w:rFonts w:ascii="Calibri" w:hAnsi="Calibri" w:cs="Calibri"/>
          <w:sz w:val="22"/>
          <w:szCs w:val="22"/>
        </w:rPr>
        <w:t xml:space="preserve"> </w:t>
      </w:r>
      <w:r w:rsidRPr="00201609">
        <w:rPr>
          <w:rFonts w:ascii="Calibri" w:hAnsi="Calibri" w:cs="Calibri"/>
          <w:b/>
          <w:bCs/>
          <w:sz w:val="22"/>
          <w:szCs w:val="22"/>
        </w:rPr>
        <w:t>przewiduje</w:t>
      </w:r>
      <w:r w:rsidRPr="00201609">
        <w:rPr>
          <w:rFonts w:ascii="Calibri" w:hAnsi="Calibri" w:cs="Calibri"/>
          <w:sz w:val="22"/>
          <w:szCs w:val="22"/>
        </w:rPr>
        <w:t xml:space="preserve"> </w:t>
      </w:r>
      <w:r w:rsidR="00E71F6D" w:rsidRPr="00201609">
        <w:rPr>
          <w:rFonts w:ascii="Calibri" w:hAnsi="Calibri" w:cs="Calibri"/>
          <w:sz w:val="22"/>
          <w:szCs w:val="22"/>
        </w:rPr>
        <w:t xml:space="preserve">wniesienia </w:t>
      </w:r>
      <w:r w:rsidRPr="00201609">
        <w:rPr>
          <w:rFonts w:ascii="Calibri" w:hAnsi="Calibri" w:cs="Calibri"/>
          <w:sz w:val="22"/>
          <w:szCs w:val="22"/>
        </w:rPr>
        <w:t>wadium.</w:t>
      </w:r>
    </w:p>
    <w:p w14:paraId="67EEDDFE" w14:textId="77777777" w:rsidR="002A2288" w:rsidRPr="00A04434" w:rsidRDefault="00E67963" w:rsidP="00E17DC2">
      <w:pPr>
        <w:pStyle w:val="Akapitzlist"/>
        <w:numPr>
          <w:ilvl w:val="0"/>
          <w:numId w:val="38"/>
        </w:numPr>
        <w:spacing w:after="60" w:line="276" w:lineRule="auto"/>
        <w:ind w:left="426" w:hanging="426"/>
        <w:jc w:val="both"/>
        <w:rPr>
          <w:rFonts w:ascii="Calibri" w:hAnsi="Calibri" w:cs="Calibri"/>
          <w:sz w:val="22"/>
          <w:szCs w:val="22"/>
        </w:rPr>
      </w:pPr>
      <w:r w:rsidRPr="00A04434">
        <w:rPr>
          <w:rFonts w:ascii="Calibri" w:hAnsi="Calibri" w:cs="Calibri"/>
          <w:sz w:val="22"/>
          <w:szCs w:val="22"/>
        </w:rPr>
        <w:t>Zamawiający</w:t>
      </w:r>
      <w:r w:rsidR="000A7A1E" w:rsidRPr="00A04434">
        <w:rPr>
          <w:rFonts w:ascii="Calibri" w:hAnsi="Calibri" w:cs="Calibri"/>
          <w:sz w:val="22"/>
          <w:szCs w:val="22"/>
        </w:rPr>
        <w:t xml:space="preserve"> </w:t>
      </w:r>
      <w:r w:rsidR="004A3B93">
        <w:rPr>
          <w:rFonts w:ascii="Calibri" w:hAnsi="Calibri" w:cs="Calibri"/>
          <w:b/>
          <w:bCs/>
          <w:sz w:val="22"/>
          <w:szCs w:val="22"/>
        </w:rPr>
        <w:t xml:space="preserve">nie </w:t>
      </w:r>
      <w:r w:rsidRPr="00A04434">
        <w:rPr>
          <w:rFonts w:ascii="Calibri" w:hAnsi="Calibri" w:cs="Calibri"/>
          <w:b/>
          <w:bCs/>
          <w:sz w:val="22"/>
          <w:szCs w:val="22"/>
        </w:rPr>
        <w:t>przewiduje</w:t>
      </w:r>
      <w:r w:rsidRPr="00A04434">
        <w:rPr>
          <w:rFonts w:ascii="Calibri" w:hAnsi="Calibri" w:cs="Calibri"/>
          <w:sz w:val="22"/>
          <w:szCs w:val="22"/>
        </w:rPr>
        <w:t xml:space="preserve"> wniesieni</w:t>
      </w:r>
      <w:r w:rsidR="004A3B93">
        <w:rPr>
          <w:rFonts w:ascii="Calibri" w:hAnsi="Calibri" w:cs="Calibri"/>
          <w:sz w:val="22"/>
          <w:szCs w:val="22"/>
        </w:rPr>
        <w:t>a</w:t>
      </w:r>
      <w:r w:rsidRPr="00A04434">
        <w:rPr>
          <w:rFonts w:ascii="Calibri" w:hAnsi="Calibri" w:cs="Calibri"/>
          <w:sz w:val="22"/>
          <w:szCs w:val="22"/>
        </w:rPr>
        <w:t xml:space="preserve"> zabezpieczenia należytego wykonania umowy.</w:t>
      </w:r>
    </w:p>
    <w:p w14:paraId="51C74924" w14:textId="77777777" w:rsidR="002A2288" w:rsidRDefault="00130AB7" w:rsidP="00E17DC2">
      <w:pPr>
        <w:pStyle w:val="Akapitzlist"/>
        <w:numPr>
          <w:ilvl w:val="0"/>
          <w:numId w:val="38"/>
        </w:numPr>
        <w:spacing w:after="60" w:line="276" w:lineRule="auto"/>
        <w:ind w:left="426" w:hanging="426"/>
        <w:jc w:val="both"/>
        <w:rPr>
          <w:rFonts w:ascii="Calibri" w:hAnsi="Calibri" w:cs="Calibri"/>
          <w:sz w:val="22"/>
          <w:szCs w:val="22"/>
        </w:rPr>
      </w:pPr>
      <w:r w:rsidRPr="00595FFC">
        <w:rPr>
          <w:rFonts w:ascii="Calibri" w:hAnsi="Calibri" w:cs="Calibri"/>
          <w:sz w:val="22"/>
          <w:szCs w:val="22"/>
        </w:rPr>
        <w:t xml:space="preserve">Zamawiający będzie rozliczał się z Wykonawcą wyłącznie w </w:t>
      </w:r>
      <w:r w:rsidRPr="00595FFC">
        <w:rPr>
          <w:rFonts w:ascii="Calibri" w:hAnsi="Calibri" w:cs="Calibri"/>
          <w:b/>
          <w:bCs/>
          <w:sz w:val="22"/>
          <w:szCs w:val="22"/>
        </w:rPr>
        <w:t>walucie polskiej</w:t>
      </w:r>
      <w:r w:rsidRPr="00595FFC">
        <w:rPr>
          <w:rFonts w:ascii="Calibri" w:hAnsi="Calibri" w:cs="Calibri"/>
          <w:sz w:val="22"/>
          <w:szCs w:val="22"/>
        </w:rPr>
        <w:t xml:space="preserve"> (PLN).</w:t>
      </w:r>
    </w:p>
    <w:p w14:paraId="654DCB2F" w14:textId="77777777" w:rsidR="004F0466" w:rsidRPr="00494F45" w:rsidRDefault="004F0466" w:rsidP="00494F45">
      <w:pPr>
        <w:pStyle w:val="Akapitzlist"/>
        <w:numPr>
          <w:ilvl w:val="0"/>
          <w:numId w:val="38"/>
        </w:numPr>
        <w:spacing w:after="60" w:line="276" w:lineRule="auto"/>
        <w:ind w:left="426" w:hanging="426"/>
        <w:jc w:val="both"/>
        <w:rPr>
          <w:rFonts w:ascii="Calibri" w:hAnsi="Calibri" w:cs="Calibri"/>
          <w:sz w:val="22"/>
          <w:szCs w:val="22"/>
        </w:rPr>
      </w:pPr>
      <w:r w:rsidRPr="00494F45">
        <w:rPr>
          <w:rFonts w:ascii="Calibri" w:hAnsi="Calibri" w:cs="Calibri"/>
          <w:b/>
          <w:bCs/>
          <w:sz w:val="22"/>
          <w:szCs w:val="22"/>
          <w:u w:val="single"/>
        </w:rPr>
        <w:t>Podwykonawstwo</w:t>
      </w:r>
    </w:p>
    <w:p w14:paraId="7478B37F" w14:textId="77777777" w:rsidR="00494F45" w:rsidRPr="00494F45" w:rsidRDefault="00494F45" w:rsidP="00494F45">
      <w:pPr>
        <w:pStyle w:val="Akapitzlist"/>
        <w:numPr>
          <w:ilvl w:val="1"/>
          <w:numId w:val="38"/>
        </w:numPr>
        <w:spacing w:line="276" w:lineRule="auto"/>
        <w:ind w:left="709" w:hanging="567"/>
        <w:jc w:val="both"/>
        <w:rPr>
          <w:rFonts w:ascii="Calibri" w:hAnsi="Calibri" w:cs="Calibri"/>
          <w:sz w:val="22"/>
          <w:szCs w:val="22"/>
        </w:rPr>
      </w:pPr>
      <w:r w:rsidRPr="00494F45">
        <w:rPr>
          <w:rFonts w:ascii="Calibri" w:hAnsi="Calibri" w:cs="Calibri"/>
          <w:sz w:val="22"/>
          <w:szCs w:val="22"/>
        </w:rPr>
        <w:t>Wykonawca może powierzyć wykonanie części zamówienia podwykonawcy.</w:t>
      </w:r>
    </w:p>
    <w:p w14:paraId="558AFEC7" w14:textId="77777777" w:rsidR="00494F45" w:rsidRPr="00494F45" w:rsidRDefault="00494F45" w:rsidP="00494F45">
      <w:pPr>
        <w:pStyle w:val="Akapitzlist"/>
        <w:numPr>
          <w:ilvl w:val="1"/>
          <w:numId w:val="38"/>
        </w:numPr>
        <w:spacing w:line="276" w:lineRule="auto"/>
        <w:ind w:left="709" w:hanging="567"/>
        <w:contextualSpacing/>
        <w:jc w:val="both"/>
        <w:rPr>
          <w:rFonts w:ascii="Calibri" w:hAnsi="Calibri" w:cs="Calibri"/>
          <w:sz w:val="22"/>
          <w:szCs w:val="22"/>
        </w:rPr>
      </w:pPr>
      <w:r w:rsidRPr="00494F45">
        <w:rPr>
          <w:rFonts w:ascii="Calibri" w:hAnsi="Calibri" w:cs="Calibri"/>
          <w:bCs/>
          <w:sz w:val="22"/>
          <w:szCs w:val="22"/>
        </w:rPr>
        <w:t xml:space="preserve">Zamawiający </w:t>
      </w:r>
      <w:r w:rsidRPr="00494F45">
        <w:rPr>
          <w:rFonts w:ascii="Calibri" w:hAnsi="Calibri" w:cs="Calibri"/>
          <w:b/>
          <w:bCs/>
          <w:sz w:val="22"/>
          <w:szCs w:val="22"/>
        </w:rPr>
        <w:t>nie zastrzega</w:t>
      </w:r>
      <w:r w:rsidRPr="00494F45">
        <w:rPr>
          <w:rFonts w:ascii="Calibri" w:hAnsi="Calibri" w:cs="Calibri"/>
          <w:bCs/>
          <w:sz w:val="22"/>
          <w:szCs w:val="22"/>
        </w:rPr>
        <w:t xml:space="preserve"> obowiązku osobistego wykonania przez Wykonawcę </w:t>
      </w:r>
      <w:r w:rsidRPr="00494F45">
        <w:rPr>
          <w:rFonts w:ascii="Calibri" w:hAnsi="Calibri" w:cs="Calibri"/>
          <w:b/>
          <w:bCs/>
          <w:sz w:val="22"/>
          <w:szCs w:val="22"/>
        </w:rPr>
        <w:t>kluczowych zadań</w:t>
      </w:r>
      <w:r w:rsidRPr="00494F45">
        <w:rPr>
          <w:rFonts w:ascii="Calibri" w:hAnsi="Calibri" w:cs="Calibri"/>
          <w:bCs/>
          <w:sz w:val="22"/>
          <w:szCs w:val="22"/>
        </w:rPr>
        <w:t xml:space="preserve">, w trybie określonym w art. 121 ustawy </w:t>
      </w:r>
      <w:proofErr w:type="spellStart"/>
      <w:r w:rsidRPr="00494F45">
        <w:rPr>
          <w:rFonts w:ascii="Calibri" w:hAnsi="Calibri" w:cs="Calibri"/>
          <w:bCs/>
          <w:sz w:val="22"/>
          <w:szCs w:val="22"/>
        </w:rPr>
        <w:t>Pzp</w:t>
      </w:r>
      <w:proofErr w:type="spellEnd"/>
      <w:r w:rsidRPr="00494F45">
        <w:rPr>
          <w:rFonts w:ascii="Calibri" w:hAnsi="Calibri" w:cs="Calibri"/>
          <w:bCs/>
          <w:sz w:val="22"/>
          <w:szCs w:val="22"/>
        </w:rPr>
        <w:t>.</w:t>
      </w:r>
    </w:p>
    <w:p w14:paraId="505D0B02" w14:textId="77777777" w:rsidR="005D09C9" w:rsidRPr="005D09C9" w:rsidRDefault="005D09C9" w:rsidP="005D09C9">
      <w:pPr>
        <w:pStyle w:val="Akapitzlist"/>
        <w:numPr>
          <w:ilvl w:val="1"/>
          <w:numId w:val="38"/>
        </w:numPr>
        <w:spacing w:line="276" w:lineRule="auto"/>
        <w:ind w:left="709" w:hanging="567"/>
        <w:contextualSpacing/>
        <w:jc w:val="both"/>
        <w:rPr>
          <w:rFonts w:ascii="Calibri" w:hAnsi="Calibri" w:cs="Calibri"/>
          <w:sz w:val="22"/>
          <w:szCs w:val="22"/>
        </w:rPr>
      </w:pPr>
      <w:r w:rsidRPr="005D09C9">
        <w:rPr>
          <w:rFonts w:ascii="Calibri" w:hAnsi="Calibri" w:cs="Calibri"/>
          <w:sz w:val="22"/>
          <w:szCs w:val="22"/>
        </w:rPr>
        <w:t>Zamawiający żąda, aby przed przystąpieniem do wykonania zamówienia Wykonawca podał nazwy, dane kontaktowe oraz przedstawicieli, podwykonawców zaangażowanych w wykonanie zamówienia (jeżeli są już znani). Wykonawca zobowiązany jest do</w:t>
      </w:r>
      <w:r w:rsidR="00C52EC4">
        <w:rPr>
          <w:rFonts w:ascii="Calibri" w:hAnsi="Calibri" w:cs="Calibri"/>
          <w:sz w:val="22"/>
          <w:szCs w:val="22"/>
        </w:rPr>
        <w:t> </w:t>
      </w:r>
      <w:r w:rsidRPr="005D09C9">
        <w:rPr>
          <w:rFonts w:ascii="Calibri" w:hAnsi="Calibri" w:cs="Calibri"/>
          <w:sz w:val="22"/>
          <w:szCs w:val="22"/>
        </w:rPr>
        <w:t>zawiadomienia Zamawiającego o wszelkich zmianach w odniesieniu do informacji, o</w:t>
      </w:r>
      <w:r w:rsidR="00C52EC4">
        <w:rPr>
          <w:rFonts w:ascii="Calibri" w:hAnsi="Calibri" w:cs="Calibri"/>
          <w:sz w:val="22"/>
          <w:szCs w:val="22"/>
        </w:rPr>
        <w:t> </w:t>
      </w:r>
      <w:r w:rsidRPr="005D09C9">
        <w:rPr>
          <w:rFonts w:ascii="Calibri" w:hAnsi="Calibri" w:cs="Calibri"/>
          <w:sz w:val="22"/>
          <w:szCs w:val="22"/>
        </w:rPr>
        <w:t xml:space="preserve">których mowa w zdaniu pierwszym, w trakcie realizacji zamówienia, a także przekazuje wymagane informacje na temat </w:t>
      </w:r>
      <w:r w:rsidRPr="005D09C9">
        <w:rPr>
          <w:rFonts w:ascii="Calibri" w:hAnsi="Calibri" w:cs="Calibri"/>
          <w:sz w:val="22"/>
          <w:szCs w:val="22"/>
        </w:rPr>
        <w:lastRenderedPageBreak/>
        <w:t xml:space="preserve">nowych podwykonawców, którym w późniejszym okresie zamierza powierzyć realizację zamówienia. </w:t>
      </w:r>
    </w:p>
    <w:p w14:paraId="1C7C2917" w14:textId="0F8B58C5" w:rsidR="00494F45" w:rsidRPr="00E07EF4" w:rsidRDefault="00494F45" w:rsidP="00494F45">
      <w:pPr>
        <w:pStyle w:val="Akapitzlist"/>
        <w:numPr>
          <w:ilvl w:val="1"/>
          <w:numId w:val="38"/>
        </w:numPr>
        <w:spacing w:line="276" w:lineRule="auto"/>
        <w:ind w:left="709" w:hanging="567"/>
        <w:contextualSpacing/>
        <w:jc w:val="both"/>
        <w:rPr>
          <w:rFonts w:ascii="Calibri" w:hAnsi="Calibri" w:cs="Calibri"/>
          <w:sz w:val="22"/>
          <w:szCs w:val="22"/>
        </w:rPr>
      </w:pPr>
      <w:r w:rsidRPr="00E07EF4">
        <w:rPr>
          <w:rFonts w:ascii="Calibri" w:hAnsi="Calibri" w:cs="Calibri"/>
          <w:sz w:val="22"/>
          <w:szCs w:val="22"/>
        </w:rPr>
        <w:t xml:space="preserve">Wykonawca, który zamierza wykonywać zamówienie przy udziale Podwykonawcy/ów, musi wyraźnie w ofercie wskazać, jaką część (zakres zamówienia) wykonywać będzie w jego imieniu Podwykonawca </w:t>
      </w:r>
      <w:r w:rsidRPr="00E07EF4">
        <w:rPr>
          <w:rFonts w:ascii="Calibri" w:hAnsi="Calibri" w:cs="Calibri"/>
          <w:b/>
          <w:sz w:val="22"/>
          <w:szCs w:val="22"/>
        </w:rPr>
        <w:t>oraz podać nazwę ewentualnych Podwykonawców</w:t>
      </w:r>
      <w:r w:rsidRPr="00E07EF4">
        <w:rPr>
          <w:rFonts w:ascii="Calibri" w:hAnsi="Calibri" w:cs="Calibri"/>
          <w:sz w:val="22"/>
          <w:szCs w:val="22"/>
        </w:rPr>
        <w:t xml:space="preserve">, </w:t>
      </w:r>
      <w:r w:rsidRPr="00E07EF4">
        <w:rPr>
          <w:rFonts w:ascii="Calibri" w:hAnsi="Calibri" w:cs="Calibri"/>
          <w:b/>
          <w:bCs/>
          <w:sz w:val="22"/>
          <w:szCs w:val="22"/>
        </w:rPr>
        <w:t>jeżeli są już znani</w:t>
      </w:r>
      <w:r w:rsidRPr="00E07EF4">
        <w:rPr>
          <w:rFonts w:ascii="Calibri" w:hAnsi="Calibri" w:cs="Calibri"/>
          <w:sz w:val="22"/>
          <w:szCs w:val="22"/>
        </w:rPr>
        <w:t xml:space="preserve">. Należy w tym celu wypełnić odpowiedni punkt formularza oferty, stanowiącego </w:t>
      </w:r>
      <w:r w:rsidRPr="00E07EF4">
        <w:rPr>
          <w:rFonts w:ascii="Calibri" w:hAnsi="Calibri" w:cs="Calibri"/>
          <w:b/>
          <w:sz w:val="22"/>
          <w:szCs w:val="22"/>
        </w:rPr>
        <w:t>załącznik nr 1</w:t>
      </w:r>
      <w:r w:rsidRPr="00E07EF4">
        <w:rPr>
          <w:rFonts w:ascii="Calibri" w:hAnsi="Calibri" w:cs="Calibri"/>
          <w:sz w:val="22"/>
          <w:szCs w:val="22"/>
        </w:rPr>
        <w:t xml:space="preserve"> do SWZ. W</w:t>
      </w:r>
      <w:r w:rsidR="00F876FF" w:rsidRPr="00E07EF4">
        <w:rPr>
          <w:rFonts w:ascii="Calibri" w:hAnsi="Calibri" w:cs="Calibri"/>
          <w:sz w:val="22"/>
          <w:szCs w:val="22"/>
        </w:rPr>
        <w:t xml:space="preserve"> </w:t>
      </w:r>
      <w:r w:rsidRPr="00E07EF4">
        <w:rPr>
          <w:rFonts w:ascii="Calibri" w:hAnsi="Calibri" w:cs="Calibri"/>
          <w:sz w:val="22"/>
          <w:szCs w:val="22"/>
        </w:rPr>
        <w:t xml:space="preserve">przypadku, gdy Wykonawca nie zamierza wykonywać zamówienia przy udziale Podwykonawców, należy wpisać w formularzu „nie dotyczy” lub inne podobne sformułowanie. Jeżeli Wykonawca zostawi ten punkt niewypełniony (puste pole), Zamawiający uzna, </w:t>
      </w:r>
      <w:r w:rsidR="002A4C65">
        <w:rPr>
          <w:rFonts w:ascii="Calibri" w:hAnsi="Calibri" w:cs="Calibri"/>
          <w:sz w:val="22"/>
          <w:szCs w:val="22"/>
        </w:rPr>
        <w:br/>
      </w:r>
      <w:r w:rsidRPr="00E07EF4">
        <w:rPr>
          <w:rFonts w:ascii="Calibri" w:hAnsi="Calibri" w:cs="Calibri"/>
          <w:sz w:val="22"/>
          <w:szCs w:val="22"/>
        </w:rPr>
        <w:t>iż</w:t>
      </w:r>
      <w:r w:rsidR="00F876FF" w:rsidRPr="00E07EF4">
        <w:rPr>
          <w:rFonts w:ascii="Calibri" w:hAnsi="Calibri" w:cs="Calibri"/>
          <w:sz w:val="22"/>
          <w:szCs w:val="22"/>
        </w:rPr>
        <w:t xml:space="preserve"> </w:t>
      </w:r>
      <w:r w:rsidRPr="00E07EF4">
        <w:rPr>
          <w:rFonts w:ascii="Calibri" w:hAnsi="Calibri" w:cs="Calibri"/>
          <w:sz w:val="22"/>
          <w:szCs w:val="22"/>
        </w:rPr>
        <w:t>zamówienie zostanie wykonane siłami własnymi, tj. bez udziału Podwykonawców.</w:t>
      </w:r>
    </w:p>
    <w:p w14:paraId="62411744" w14:textId="77777777" w:rsidR="00023F81" w:rsidRPr="00494F45" w:rsidRDefault="00494F45" w:rsidP="00494F45">
      <w:pPr>
        <w:pStyle w:val="Akapitzlist"/>
        <w:numPr>
          <w:ilvl w:val="1"/>
          <w:numId w:val="38"/>
        </w:numPr>
        <w:spacing w:after="60" w:line="276" w:lineRule="auto"/>
        <w:ind w:left="709" w:hanging="567"/>
        <w:jc w:val="both"/>
        <w:rPr>
          <w:rFonts w:ascii="Calibri" w:hAnsi="Calibri" w:cs="Calibri"/>
          <w:sz w:val="22"/>
          <w:szCs w:val="22"/>
        </w:rPr>
      </w:pPr>
      <w:r w:rsidRPr="00494F45">
        <w:rPr>
          <w:rFonts w:ascii="Calibri" w:hAnsi="Calibri" w:cs="Calibri"/>
          <w:sz w:val="22"/>
          <w:szCs w:val="22"/>
        </w:rPr>
        <w:t>Powierzenie wykonania części zamówienia Podwykonawcom nie zwalnia Wykonawcy z odpowiedzialności za należyte wykonanie tego zamówienia.</w:t>
      </w:r>
    </w:p>
    <w:p w14:paraId="76268994" w14:textId="77777777" w:rsidR="00537A86" w:rsidRPr="00537A86" w:rsidRDefault="00537A86" w:rsidP="00CB14BF">
      <w:pPr>
        <w:pStyle w:val="Akapitzlist"/>
        <w:numPr>
          <w:ilvl w:val="0"/>
          <w:numId w:val="38"/>
        </w:numPr>
        <w:tabs>
          <w:tab w:val="left" w:pos="426"/>
        </w:tabs>
        <w:spacing w:line="276" w:lineRule="auto"/>
        <w:ind w:left="426" w:hanging="426"/>
        <w:jc w:val="both"/>
        <w:rPr>
          <w:rFonts w:ascii="Calibri" w:hAnsi="Calibri" w:cs="Calibri"/>
          <w:bCs/>
          <w:kern w:val="28"/>
          <w:sz w:val="22"/>
          <w:szCs w:val="22"/>
        </w:rPr>
      </w:pPr>
      <w:r w:rsidRPr="00181954">
        <w:rPr>
          <w:rFonts w:ascii="Calibri" w:hAnsi="Calibri" w:cs="Arial"/>
          <w:sz w:val="22"/>
          <w:szCs w:val="22"/>
        </w:rPr>
        <w:t xml:space="preserve">Zamawiający informuje, że wymagania jakościowe dla przedmiotowej usługi </w:t>
      </w:r>
      <w:r w:rsidRPr="00537A86">
        <w:rPr>
          <w:rFonts w:ascii="Calibri" w:hAnsi="Calibri" w:cs="Calibri"/>
          <w:bCs/>
          <w:kern w:val="28"/>
          <w:sz w:val="22"/>
          <w:szCs w:val="22"/>
        </w:rPr>
        <w:t>zostały określone w</w:t>
      </w:r>
      <w:r w:rsidR="00283228">
        <w:rPr>
          <w:rFonts w:ascii="Calibri" w:hAnsi="Calibri" w:cs="Calibri"/>
          <w:bCs/>
          <w:kern w:val="28"/>
          <w:sz w:val="22"/>
          <w:szCs w:val="22"/>
        </w:rPr>
        <w:t> </w:t>
      </w:r>
      <w:r w:rsidRPr="00537A86">
        <w:rPr>
          <w:rFonts w:ascii="Calibri" w:hAnsi="Calibri" w:cs="Calibri"/>
          <w:b/>
          <w:kern w:val="28"/>
          <w:sz w:val="22"/>
          <w:szCs w:val="22"/>
        </w:rPr>
        <w:t>załączniku nr 1</w:t>
      </w:r>
      <w:r w:rsidRPr="00537A86">
        <w:rPr>
          <w:rFonts w:ascii="Calibri" w:hAnsi="Calibri" w:cs="Calibri"/>
          <w:bCs/>
          <w:kern w:val="28"/>
          <w:sz w:val="22"/>
          <w:szCs w:val="22"/>
        </w:rPr>
        <w:t xml:space="preserve"> do </w:t>
      </w:r>
      <w:r w:rsidR="00283228">
        <w:rPr>
          <w:rFonts w:ascii="Calibri" w:hAnsi="Calibri" w:cs="Calibri"/>
          <w:bCs/>
          <w:kern w:val="28"/>
          <w:sz w:val="22"/>
          <w:szCs w:val="22"/>
        </w:rPr>
        <w:t>p</w:t>
      </w:r>
      <w:r w:rsidRPr="00537A86">
        <w:rPr>
          <w:rFonts w:ascii="Calibri" w:hAnsi="Calibri" w:cs="Calibri"/>
          <w:bCs/>
          <w:kern w:val="28"/>
          <w:sz w:val="22"/>
          <w:szCs w:val="22"/>
        </w:rPr>
        <w:t>rojektowanych postanowień umowy</w:t>
      </w:r>
      <w:r>
        <w:rPr>
          <w:rFonts w:ascii="Calibri" w:hAnsi="Calibri" w:cs="Calibri"/>
          <w:bCs/>
          <w:kern w:val="28"/>
          <w:sz w:val="22"/>
          <w:szCs w:val="22"/>
        </w:rPr>
        <w:t>.</w:t>
      </w:r>
      <w:r w:rsidRPr="00537A86">
        <w:rPr>
          <w:rFonts w:ascii="Calibri" w:hAnsi="Calibri" w:cs="Calibri"/>
          <w:bCs/>
          <w:kern w:val="28"/>
          <w:sz w:val="22"/>
          <w:szCs w:val="22"/>
        </w:rPr>
        <w:t xml:space="preserve"> Zamawiający szczegółowo określił </w:t>
      </w:r>
      <w:r w:rsidRPr="00537A86">
        <w:rPr>
          <w:rFonts w:ascii="Calibri" w:hAnsi="Calibri" w:cs="Calibri"/>
          <w:b/>
          <w:bCs/>
          <w:kern w:val="28"/>
          <w:sz w:val="22"/>
          <w:szCs w:val="22"/>
          <w:u w:val="single"/>
        </w:rPr>
        <w:t xml:space="preserve">wymagania jakościowe </w:t>
      </w:r>
      <w:r w:rsidRPr="00537A86">
        <w:rPr>
          <w:rFonts w:ascii="Calibri" w:hAnsi="Calibri" w:cs="Calibri"/>
          <w:b/>
          <w:bCs/>
          <w:kern w:val="28"/>
          <w:sz w:val="22"/>
          <w:szCs w:val="22"/>
        </w:rPr>
        <w:t>odnoszące się do głównych elementów składających się na przedmiot zamówienia</w:t>
      </w:r>
      <w:r w:rsidRPr="00537A86">
        <w:rPr>
          <w:rFonts w:ascii="Calibri" w:hAnsi="Calibri" w:cs="Calibri"/>
          <w:bCs/>
          <w:kern w:val="28"/>
          <w:sz w:val="22"/>
          <w:szCs w:val="22"/>
        </w:rPr>
        <w:t>, tak</w:t>
      </w:r>
      <w:r w:rsidR="00C1070C">
        <w:rPr>
          <w:rFonts w:ascii="Calibri" w:hAnsi="Calibri" w:cs="Calibri"/>
          <w:bCs/>
          <w:kern w:val="28"/>
          <w:sz w:val="22"/>
          <w:szCs w:val="22"/>
        </w:rPr>
        <w:t>ie</w:t>
      </w:r>
      <w:r w:rsidRPr="00537A86">
        <w:rPr>
          <w:rFonts w:ascii="Calibri" w:hAnsi="Calibri" w:cs="Calibri"/>
          <w:bCs/>
          <w:kern w:val="28"/>
          <w:sz w:val="22"/>
          <w:szCs w:val="22"/>
        </w:rPr>
        <w:t xml:space="preserve"> jak:</w:t>
      </w:r>
    </w:p>
    <w:p w14:paraId="3F78F8F6" w14:textId="77777777" w:rsidR="00C376D0" w:rsidRDefault="00C376D0" w:rsidP="00C376D0">
      <w:pPr>
        <w:numPr>
          <w:ilvl w:val="0"/>
          <w:numId w:val="89"/>
        </w:numPr>
        <w:spacing w:line="276" w:lineRule="auto"/>
        <w:jc w:val="both"/>
        <w:rPr>
          <w:rFonts w:ascii="Calibri" w:hAnsi="Calibri" w:cs="Calibri"/>
          <w:sz w:val="22"/>
          <w:szCs w:val="22"/>
        </w:rPr>
      </w:pPr>
      <w:r>
        <w:rPr>
          <w:rFonts w:ascii="Calibri" w:hAnsi="Calibri" w:cs="Calibri"/>
          <w:sz w:val="22"/>
          <w:szCs w:val="22"/>
        </w:rPr>
        <w:t xml:space="preserve">wielkość pomieszczeń, typ wykorzystania oraz sprzęt i materiały konieczne </w:t>
      </w:r>
      <w:r>
        <w:rPr>
          <w:rFonts w:ascii="Calibri" w:hAnsi="Calibri" w:cs="Calibri"/>
          <w:sz w:val="22"/>
          <w:szCs w:val="22"/>
        </w:rPr>
        <w:br/>
        <w:t xml:space="preserve">do przeprowadzenia </w:t>
      </w:r>
      <w:proofErr w:type="spellStart"/>
      <w:r>
        <w:rPr>
          <w:rFonts w:ascii="Calibri" w:hAnsi="Calibri" w:cs="Calibri"/>
          <w:sz w:val="22"/>
          <w:szCs w:val="22"/>
        </w:rPr>
        <w:t>Hackathonu</w:t>
      </w:r>
      <w:proofErr w:type="spellEnd"/>
      <w:r>
        <w:rPr>
          <w:rFonts w:ascii="Calibri" w:hAnsi="Calibri" w:cs="Calibri"/>
          <w:sz w:val="22"/>
          <w:szCs w:val="22"/>
        </w:rPr>
        <w:t>,</w:t>
      </w:r>
    </w:p>
    <w:p w14:paraId="1EF3DB7F" w14:textId="77777777" w:rsidR="00C376D0" w:rsidRDefault="00C376D0" w:rsidP="00C376D0">
      <w:pPr>
        <w:numPr>
          <w:ilvl w:val="0"/>
          <w:numId w:val="89"/>
        </w:numPr>
        <w:spacing w:line="276" w:lineRule="auto"/>
        <w:jc w:val="both"/>
        <w:rPr>
          <w:rFonts w:ascii="Calibri" w:hAnsi="Calibri" w:cs="Calibri"/>
          <w:sz w:val="22"/>
          <w:szCs w:val="22"/>
        </w:rPr>
      </w:pPr>
      <w:r>
        <w:rPr>
          <w:rFonts w:ascii="Calibri" w:hAnsi="Calibri" w:cs="Calibri"/>
          <w:sz w:val="22"/>
          <w:szCs w:val="22"/>
        </w:rPr>
        <w:t>ilość i asortyment posiłków w trakcie Wydarzenia,</w:t>
      </w:r>
    </w:p>
    <w:p w14:paraId="0C3860B8" w14:textId="48767220" w:rsidR="00C376D0" w:rsidRDefault="00C376D0" w:rsidP="00C376D0">
      <w:pPr>
        <w:numPr>
          <w:ilvl w:val="0"/>
          <w:numId w:val="89"/>
        </w:numPr>
        <w:spacing w:line="276" w:lineRule="auto"/>
        <w:jc w:val="both"/>
        <w:rPr>
          <w:rFonts w:ascii="Calibri" w:hAnsi="Calibri" w:cs="Calibri"/>
          <w:sz w:val="22"/>
          <w:szCs w:val="22"/>
        </w:rPr>
      </w:pPr>
      <w:r>
        <w:rPr>
          <w:rFonts w:ascii="Calibri" w:hAnsi="Calibri" w:cs="Calibri"/>
          <w:sz w:val="22"/>
          <w:szCs w:val="22"/>
        </w:rPr>
        <w:t>asortyment produkowanych materiałów promocyjnych, w tym wymiary, techniki druku, gramatura papieru do druków, ilość kolorów, formaty papieru, wielkość nakładów, czas realizacji poszczególnych elementów zamówienia itd.</w:t>
      </w:r>
      <w:r w:rsidR="00671EE9">
        <w:rPr>
          <w:rFonts w:ascii="Calibri" w:hAnsi="Calibri" w:cs="Calibri"/>
          <w:sz w:val="22"/>
          <w:szCs w:val="22"/>
        </w:rPr>
        <w:t>,</w:t>
      </w:r>
    </w:p>
    <w:p w14:paraId="69E3348E" w14:textId="762BE302" w:rsidR="00C376D0" w:rsidRDefault="00463DD1" w:rsidP="00C376D0">
      <w:pPr>
        <w:numPr>
          <w:ilvl w:val="0"/>
          <w:numId w:val="89"/>
        </w:numPr>
        <w:spacing w:line="276" w:lineRule="auto"/>
        <w:jc w:val="both"/>
        <w:rPr>
          <w:rFonts w:ascii="Calibri" w:hAnsi="Calibri" w:cs="Calibri"/>
          <w:sz w:val="22"/>
          <w:szCs w:val="22"/>
        </w:rPr>
      </w:pPr>
      <w:r>
        <w:rPr>
          <w:rFonts w:ascii="Calibri" w:hAnsi="Calibri" w:cs="Calibri"/>
          <w:sz w:val="22"/>
          <w:szCs w:val="22"/>
        </w:rPr>
        <w:t>f</w:t>
      </w:r>
      <w:r w:rsidR="00C376D0">
        <w:rPr>
          <w:rFonts w:ascii="Calibri" w:hAnsi="Calibri" w:cs="Calibri"/>
          <w:sz w:val="22"/>
          <w:szCs w:val="22"/>
        </w:rPr>
        <w:t xml:space="preserve">ormaty reklamy outdoorowej, czas ekspozycji, formaty reklam w </w:t>
      </w:r>
      <w:proofErr w:type="spellStart"/>
      <w:r w:rsidR="00C376D0">
        <w:rPr>
          <w:rFonts w:ascii="Calibri" w:hAnsi="Calibri" w:cs="Calibri"/>
          <w:sz w:val="22"/>
          <w:szCs w:val="22"/>
        </w:rPr>
        <w:t>internecie</w:t>
      </w:r>
      <w:proofErr w:type="spellEnd"/>
      <w:r w:rsidR="00C376D0">
        <w:rPr>
          <w:rFonts w:ascii="Calibri" w:hAnsi="Calibri" w:cs="Calibri"/>
          <w:sz w:val="22"/>
          <w:szCs w:val="22"/>
        </w:rPr>
        <w:t xml:space="preserve"> i prasie, charakter promocji w mediach społecznościowych, parametry techniczne filmu</w:t>
      </w:r>
      <w:r w:rsidR="00671EE9">
        <w:rPr>
          <w:rFonts w:ascii="Calibri" w:hAnsi="Calibri" w:cs="Calibri"/>
          <w:sz w:val="22"/>
          <w:szCs w:val="22"/>
        </w:rPr>
        <w:t>,</w:t>
      </w:r>
    </w:p>
    <w:p w14:paraId="4C6410E3" w14:textId="77777777" w:rsidR="00C376D0" w:rsidRDefault="00C376D0" w:rsidP="00C376D0">
      <w:pPr>
        <w:numPr>
          <w:ilvl w:val="0"/>
          <w:numId w:val="89"/>
        </w:numPr>
        <w:spacing w:line="276" w:lineRule="auto"/>
        <w:jc w:val="both"/>
        <w:rPr>
          <w:rFonts w:ascii="Calibri" w:hAnsi="Calibri" w:cs="Calibri"/>
          <w:sz w:val="22"/>
          <w:szCs w:val="22"/>
        </w:rPr>
      </w:pPr>
      <w:r>
        <w:rPr>
          <w:rFonts w:ascii="Calibri" w:hAnsi="Calibri" w:cs="Calibri"/>
          <w:sz w:val="22"/>
          <w:szCs w:val="22"/>
        </w:rPr>
        <w:t>wysokość wypłacanych nagród finansowych dla wyróżnionych zespołów.</w:t>
      </w:r>
    </w:p>
    <w:p w14:paraId="35E8C47C" w14:textId="77777777" w:rsidR="00DE0832" w:rsidRPr="00595FFC" w:rsidRDefault="00DE0832" w:rsidP="00FD4EA6">
      <w:pPr>
        <w:pStyle w:val="Akapitzlist"/>
        <w:numPr>
          <w:ilvl w:val="0"/>
          <w:numId w:val="38"/>
        </w:numPr>
        <w:spacing w:before="60" w:after="60" w:line="276" w:lineRule="auto"/>
        <w:ind w:left="425" w:hanging="425"/>
        <w:jc w:val="both"/>
        <w:rPr>
          <w:rFonts w:ascii="Calibri" w:hAnsi="Calibri" w:cs="Calibri"/>
          <w:b/>
          <w:bCs/>
          <w:sz w:val="22"/>
          <w:szCs w:val="22"/>
          <w:u w:val="single"/>
        </w:rPr>
      </w:pPr>
      <w:r w:rsidRPr="00595FFC">
        <w:rPr>
          <w:rFonts w:ascii="Calibri" w:hAnsi="Calibri" w:cs="Calibri"/>
          <w:b/>
          <w:bCs/>
          <w:sz w:val="22"/>
          <w:szCs w:val="22"/>
          <w:u w:val="single"/>
        </w:rPr>
        <w:t>Wymagania zatrudnienia na podstawie stosunku pracy</w:t>
      </w:r>
    </w:p>
    <w:p w14:paraId="3DC691BA" w14:textId="77777777" w:rsidR="00292F93" w:rsidRDefault="00EE5E20" w:rsidP="00292F93">
      <w:pPr>
        <w:spacing w:line="276" w:lineRule="auto"/>
        <w:ind w:left="425"/>
        <w:jc w:val="both"/>
        <w:rPr>
          <w:rFonts w:ascii="Calibri" w:hAnsi="Calibri" w:cs="Calibri"/>
          <w:bCs/>
          <w:sz w:val="22"/>
          <w:szCs w:val="22"/>
        </w:rPr>
      </w:pPr>
      <w:r w:rsidRPr="00595FFC">
        <w:rPr>
          <w:rFonts w:ascii="Calibri" w:hAnsi="Calibri" w:cs="Calibri"/>
          <w:bCs/>
          <w:sz w:val="22"/>
          <w:szCs w:val="22"/>
        </w:rPr>
        <w:t xml:space="preserve">Z uwagi na fakt, iż czynności wykonywane przez osoby przy realizacji zamówienia nie wyczerpują pojęcia stosunku </w:t>
      </w:r>
      <w:r w:rsidRPr="00CC73E1">
        <w:rPr>
          <w:rFonts w:ascii="Calibri" w:hAnsi="Calibri" w:cs="Calibri"/>
          <w:bCs/>
          <w:sz w:val="22"/>
          <w:szCs w:val="22"/>
        </w:rPr>
        <w:t xml:space="preserve">pracy, Zamawiający </w:t>
      </w:r>
      <w:r w:rsidRPr="00BA0D51">
        <w:rPr>
          <w:rFonts w:ascii="Calibri" w:hAnsi="Calibri" w:cs="Calibri"/>
          <w:b/>
          <w:sz w:val="22"/>
          <w:szCs w:val="22"/>
        </w:rPr>
        <w:t>nie przewiduje</w:t>
      </w:r>
      <w:r w:rsidRPr="00CC73E1">
        <w:rPr>
          <w:rFonts w:ascii="Calibri" w:hAnsi="Calibri" w:cs="Calibri"/>
          <w:bCs/>
          <w:sz w:val="22"/>
          <w:szCs w:val="22"/>
        </w:rPr>
        <w:t xml:space="preserve"> wymogu zatrudnieni</w:t>
      </w:r>
      <w:r w:rsidR="00BB09C0">
        <w:rPr>
          <w:rFonts w:ascii="Calibri" w:hAnsi="Calibri" w:cs="Calibri"/>
          <w:bCs/>
          <w:sz w:val="22"/>
          <w:szCs w:val="22"/>
        </w:rPr>
        <w:t>a</w:t>
      </w:r>
      <w:r w:rsidRPr="00CC73E1">
        <w:rPr>
          <w:rFonts w:ascii="Calibri" w:hAnsi="Calibri" w:cs="Calibri"/>
          <w:bCs/>
          <w:sz w:val="22"/>
          <w:szCs w:val="22"/>
        </w:rPr>
        <w:t xml:space="preserve"> osób na umowę o</w:t>
      </w:r>
      <w:r w:rsidR="0011387C" w:rsidRPr="00CC73E1">
        <w:rPr>
          <w:rFonts w:ascii="Calibri" w:hAnsi="Calibri" w:cs="Calibri"/>
          <w:bCs/>
          <w:sz w:val="22"/>
          <w:szCs w:val="22"/>
        </w:rPr>
        <w:t> </w:t>
      </w:r>
      <w:r w:rsidRPr="00CC73E1">
        <w:rPr>
          <w:rFonts w:ascii="Calibri" w:hAnsi="Calibri" w:cs="Calibri"/>
          <w:bCs/>
          <w:sz w:val="22"/>
          <w:szCs w:val="22"/>
        </w:rPr>
        <w:t>pracę</w:t>
      </w:r>
      <w:r w:rsidR="0011387C" w:rsidRPr="00CC73E1">
        <w:rPr>
          <w:rFonts w:ascii="Calibri" w:hAnsi="Calibri" w:cs="Calibri"/>
          <w:bCs/>
          <w:sz w:val="22"/>
          <w:szCs w:val="22"/>
        </w:rPr>
        <w:t xml:space="preserve"> </w:t>
      </w:r>
      <w:r w:rsidR="0011387C" w:rsidRPr="00CC73E1">
        <w:rPr>
          <w:rFonts w:ascii="Calibri" w:hAnsi="Calibri"/>
          <w:sz w:val="22"/>
          <w:szCs w:val="22"/>
        </w:rPr>
        <w:t xml:space="preserve">na podstawie art. 95 ust. 1 ustawy </w:t>
      </w:r>
      <w:proofErr w:type="spellStart"/>
      <w:r w:rsidR="0011387C" w:rsidRPr="00CC73E1">
        <w:rPr>
          <w:rFonts w:ascii="Calibri" w:hAnsi="Calibri"/>
          <w:sz w:val="22"/>
          <w:szCs w:val="22"/>
        </w:rPr>
        <w:t>Pzp</w:t>
      </w:r>
      <w:proofErr w:type="spellEnd"/>
      <w:r w:rsidRPr="00CC73E1">
        <w:rPr>
          <w:rFonts w:ascii="Calibri" w:hAnsi="Calibri" w:cs="Calibri"/>
          <w:bCs/>
          <w:sz w:val="22"/>
          <w:szCs w:val="22"/>
        </w:rPr>
        <w:t>.</w:t>
      </w:r>
    </w:p>
    <w:p w14:paraId="05D16DC2" w14:textId="77777777" w:rsidR="00292F93" w:rsidRPr="00F22891" w:rsidRDefault="00292F93" w:rsidP="00292F93">
      <w:pPr>
        <w:spacing w:line="276" w:lineRule="auto"/>
        <w:ind w:left="425"/>
        <w:jc w:val="both"/>
        <w:rPr>
          <w:rFonts w:ascii="Calibri" w:hAnsi="Calibri" w:cs="Calibri"/>
          <w:bCs/>
          <w:sz w:val="22"/>
          <w:szCs w:val="22"/>
        </w:rPr>
      </w:pPr>
    </w:p>
    <w:p w14:paraId="4E6C4F24" w14:textId="77777777" w:rsidR="00F51645" w:rsidRPr="00D8411E" w:rsidRDefault="00F51645" w:rsidP="005D43A3">
      <w:pPr>
        <w:pStyle w:val="Akapitzlist"/>
        <w:widowControl w:val="0"/>
        <w:numPr>
          <w:ilvl w:val="0"/>
          <w:numId w:val="41"/>
        </w:numPr>
        <w:tabs>
          <w:tab w:val="left" w:pos="426"/>
        </w:tabs>
        <w:suppressAutoHyphens/>
        <w:spacing w:after="120" w:line="276" w:lineRule="auto"/>
        <w:ind w:left="425" w:hanging="425"/>
        <w:jc w:val="both"/>
        <w:rPr>
          <w:rFonts w:ascii="Calibri" w:hAnsi="Calibri" w:cs="Calibri"/>
          <w:b/>
          <w:bCs/>
          <w:sz w:val="22"/>
          <w:szCs w:val="22"/>
          <w:lang w:val="x-none" w:eastAsia="x-none"/>
        </w:rPr>
      </w:pPr>
      <w:r w:rsidRPr="00D8411E">
        <w:rPr>
          <w:rFonts w:ascii="Calibri" w:hAnsi="Calibri" w:cs="Calibri"/>
          <w:b/>
          <w:bCs/>
          <w:sz w:val="22"/>
          <w:szCs w:val="22"/>
          <w:lang w:val="x-none" w:eastAsia="x-none"/>
        </w:rPr>
        <w:t>Termin wykonania zamówienia</w:t>
      </w:r>
    </w:p>
    <w:p w14:paraId="2C25039A" w14:textId="77777777" w:rsidR="006D28B7" w:rsidRDefault="00F51645" w:rsidP="006D28B7">
      <w:pPr>
        <w:suppressAutoHyphens/>
        <w:spacing w:line="276" w:lineRule="auto"/>
        <w:ind w:left="284"/>
        <w:jc w:val="both"/>
        <w:rPr>
          <w:rFonts w:ascii="Calibri" w:hAnsi="Calibri"/>
          <w:b/>
          <w:kern w:val="1"/>
          <w:sz w:val="22"/>
          <w:szCs w:val="22"/>
          <w:lang w:eastAsia="zh-CN"/>
        </w:rPr>
      </w:pPr>
      <w:r w:rsidRPr="00DB72D3">
        <w:rPr>
          <w:rFonts w:ascii="Calibri" w:hAnsi="Calibri" w:cs="Calibri"/>
          <w:kern w:val="1"/>
          <w:sz w:val="22"/>
          <w:szCs w:val="22"/>
          <w:lang w:eastAsia="zh-CN"/>
        </w:rPr>
        <w:t xml:space="preserve">Zamawiający wymaga realizacji </w:t>
      </w:r>
      <w:r w:rsidR="00D444F6">
        <w:rPr>
          <w:rFonts w:ascii="Calibri" w:hAnsi="Calibri" w:cs="Calibri"/>
          <w:kern w:val="1"/>
          <w:sz w:val="22"/>
          <w:szCs w:val="22"/>
          <w:lang w:eastAsia="zh-CN"/>
        </w:rPr>
        <w:t xml:space="preserve">zamówienia w terminie </w:t>
      </w:r>
      <w:r w:rsidR="007B15FF" w:rsidRPr="00BD39DB">
        <w:rPr>
          <w:rFonts w:ascii="Calibri" w:hAnsi="Calibri" w:cs="Calibri"/>
          <w:b/>
          <w:bCs/>
          <w:kern w:val="1"/>
          <w:sz w:val="22"/>
          <w:szCs w:val="22"/>
          <w:lang w:eastAsia="zh-CN"/>
        </w:rPr>
        <w:t xml:space="preserve">do </w:t>
      </w:r>
      <w:r w:rsidR="00C376D0" w:rsidRPr="00AF284F">
        <w:rPr>
          <w:rFonts w:ascii="Calibri" w:hAnsi="Calibri" w:cs="Calibri"/>
          <w:b/>
          <w:bCs/>
          <w:kern w:val="1"/>
          <w:sz w:val="22"/>
          <w:szCs w:val="22"/>
          <w:lang w:eastAsia="zh-CN"/>
        </w:rPr>
        <w:t>30 listopada</w:t>
      </w:r>
      <w:r w:rsidR="00BD39DB" w:rsidRPr="00AF284F">
        <w:rPr>
          <w:rFonts w:ascii="Calibri" w:hAnsi="Calibri" w:cs="Calibri"/>
          <w:b/>
          <w:bCs/>
          <w:kern w:val="1"/>
          <w:sz w:val="22"/>
          <w:szCs w:val="22"/>
          <w:lang w:eastAsia="zh-CN"/>
        </w:rPr>
        <w:t xml:space="preserve"> </w:t>
      </w:r>
      <w:r w:rsidR="007B15FF" w:rsidRPr="00AF284F">
        <w:rPr>
          <w:rFonts w:ascii="Calibri" w:hAnsi="Calibri" w:cs="Calibri"/>
          <w:b/>
          <w:bCs/>
          <w:kern w:val="1"/>
          <w:sz w:val="22"/>
          <w:szCs w:val="22"/>
          <w:lang w:eastAsia="zh-CN"/>
        </w:rPr>
        <w:t>2023 r.</w:t>
      </w:r>
    </w:p>
    <w:p w14:paraId="2307F786" w14:textId="77777777" w:rsidR="00292F93" w:rsidRDefault="00292F93" w:rsidP="00292F93">
      <w:pPr>
        <w:suppressAutoHyphens/>
        <w:spacing w:before="40" w:after="60"/>
        <w:jc w:val="both"/>
        <w:rPr>
          <w:rFonts w:ascii="Calibri" w:hAnsi="Calibri"/>
          <w:kern w:val="1"/>
          <w:sz w:val="22"/>
          <w:szCs w:val="22"/>
          <w:lang w:eastAsia="zh-CN"/>
        </w:rPr>
      </w:pPr>
    </w:p>
    <w:p w14:paraId="03AF9B96" w14:textId="77777777" w:rsidR="00C477D3" w:rsidRPr="00595FFC" w:rsidRDefault="00F51645" w:rsidP="005D43A3">
      <w:pPr>
        <w:pStyle w:val="Tekstpodstawowy"/>
        <w:numPr>
          <w:ilvl w:val="0"/>
          <w:numId w:val="41"/>
        </w:numPr>
        <w:spacing w:after="120" w:line="276" w:lineRule="auto"/>
        <w:ind w:left="284" w:hanging="284"/>
        <w:rPr>
          <w:rFonts w:ascii="Calibri" w:hAnsi="Calibri" w:cs="Calibri"/>
          <w:b/>
          <w:sz w:val="22"/>
          <w:szCs w:val="22"/>
        </w:rPr>
      </w:pPr>
      <w:r w:rsidRPr="00595FFC">
        <w:rPr>
          <w:rFonts w:ascii="Calibri" w:hAnsi="Calibri" w:cs="Calibri"/>
          <w:b/>
          <w:sz w:val="22"/>
          <w:szCs w:val="22"/>
        </w:rPr>
        <w:t>Projektowane postanowienia umowy w sprawie zamówienia publicznego, które zostaną wprowadzone do treści tej umowy</w:t>
      </w:r>
    </w:p>
    <w:p w14:paraId="02F07D0C" w14:textId="77777777" w:rsidR="00D66D25" w:rsidRDefault="00D66D25">
      <w:pPr>
        <w:pStyle w:val="Akapitzlist"/>
        <w:numPr>
          <w:ilvl w:val="0"/>
          <w:numId w:val="66"/>
        </w:numPr>
        <w:spacing w:line="276" w:lineRule="auto"/>
        <w:ind w:left="284" w:hanging="284"/>
        <w:jc w:val="both"/>
        <w:rPr>
          <w:rFonts w:ascii="Calibri" w:hAnsi="Calibri" w:cs="Calibri"/>
          <w:bCs/>
          <w:sz w:val="22"/>
          <w:szCs w:val="22"/>
        </w:rPr>
      </w:pPr>
      <w:r w:rsidRPr="00693A84">
        <w:rPr>
          <w:rFonts w:ascii="Calibri" w:hAnsi="Calibri" w:cs="Calibri"/>
          <w:sz w:val="22"/>
          <w:szCs w:val="22"/>
        </w:rPr>
        <w:t xml:space="preserve">Projektowane </w:t>
      </w:r>
      <w:r w:rsidR="00C80AEF">
        <w:rPr>
          <w:rFonts w:ascii="Calibri" w:hAnsi="Calibri" w:cs="Calibri"/>
          <w:sz w:val="22"/>
          <w:szCs w:val="22"/>
        </w:rPr>
        <w:t>p</w:t>
      </w:r>
      <w:r w:rsidRPr="00693A84">
        <w:rPr>
          <w:rFonts w:ascii="Calibri" w:hAnsi="Calibri" w:cs="Calibri"/>
          <w:sz w:val="22"/>
          <w:szCs w:val="22"/>
        </w:rPr>
        <w:t xml:space="preserve">ostanowienia </w:t>
      </w:r>
      <w:r w:rsidR="00C80AEF">
        <w:rPr>
          <w:rFonts w:ascii="Calibri" w:hAnsi="Calibri" w:cs="Calibri"/>
          <w:sz w:val="22"/>
          <w:szCs w:val="22"/>
        </w:rPr>
        <w:t>u</w:t>
      </w:r>
      <w:r w:rsidRPr="00693A84">
        <w:rPr>
          <w:rFonts w:ascii="Calibri" w:hAnsi="Calibri" w:cs="Calibri"/>
          <w:sz w:val="22"/>
          <w:szCs w:val="22"/>
        </w:rPr>
        <w:t xml:space="preserve">mowy w sprawie zamówienia publicznego, które zostaną wprowadzone do treści tej umowy, zawiera </w:t>
      </w:r>
      <w:r w:rsidRPr="00162943">
        <w:rPr>
          <w:rFonts w:ascii="Calibri" w:hAnsi="Calibri" w:cs="Calibri"/>
          <w:b/>
          <w:bCs/>
          <w:sz w:val="22"/>
          <w:szCs w:val="22"/>
        </w:rPr>
        <w:t xml:space="preserve">załącznik nr </w:t>
      </w:r>
      <w:r w:rsidR="00557760">
        <w:rPr>
          <w:rFonts w:ascii="Calibri" w:hAnsi="Calibri" w:cs="Calibri"/>
          <w:b/>
          <w:bCs/>
          <w:sz w:val="22"/>
          <w:szCs w:val="22"/>
        </w:rPr>
        <w:t>3</w:t>
      </w:r>
      <w:r w:rsidR="008B5828" w:rsidRPr="00693A84">
        <w:rPr>
          <w:rFonts w:ascii="Calibri" w:hAnsi="Calibri" w:cs="Calibri"/>
          <w:b/>
          <w:bCs/>
          <w:sz w:val="22"/>
          <w:szCs w:val="22"/>
        </w:rPr>
        <w:t xml:space="preserve"> </w:t>
      </w:r>
      <w:r w:rsidRPr="00693A84">
        <w:rPr>
          <w:rFonts w:ascii="Calibri" w:hAnsi="Calibri" w:cs="Calibri"/>
          <w:bCs/>
          <w:sz w:val="22"/>
          <w:szCs w:val="22"/>
        </w:rPr>
        <w:t>do SWZ.</w:t>
      </w:r>
      <w:r w:rsidR="0074073A" w:rsidRPr="00693A84">
        <w:rPr>
          <w:rFonts w:ascii="Calibri" w:hAnsi="Calibri" w:cs="Calibri"/>
          <w:bCs/>
          <w:sz w:val="22"/>
          <w:szCs w:val="22"/>
        </w:rPr>
        <w:t xml:space="preserve"> </w:t>
      </w:r>
    </w:p>
    <w:p w14:paraId="5EF9E7A2" w14:textId="77777777" w:rsidR="00E430C2" w:rsidRPr="00231581" w:rsidRDefault="00E430C2">
      <w:pPr>
        <w:pStyle w:val="Akapitzlist"/>
        <w:numPr>
          <w:ilvl w:val="0"/>
          <w:numId w:val="66"/>
        </w:numPr>
        <w:spacing w:line="276" w:lineRule="auto"/>
        <w:ind w:left="284" w:hanging="284"/>
        <w:jc w:val="both"/>
        <w:rPr>
          <w:rFonts w:ascii="Calibri" w:hAnsi="Calibri" w:cs="Calibri"/>
          <w:bCs/>
          <w:color w:val="000000"/>
          <w:sz w:val="22"/>
          <w:szCs w:val="22"/>
        </w:rPr>
      </w:pPr>
      <w:r w:rsidRPr="0042408B">
        <w:rPr>
          <w:rFonts w:ascii="Calibri" w:hAnsi="Calibri" w:cs="Calibri"/>
          <w:color w:val="000000"/>
          <w:sz w:val="22"/>
          <w:szCs w:val="22"/>
        </w:rPr>
        <w:t xml:space="preserve">Zmiany umowy mogą nastąpić w przypadkach, o których mowa w art. 455 </w:t>
      </w:r>
      <w:proofErr w:type="spellStart"/>
      <w:r w:rsidRPr="0042408B">
        <w:rPr>
          <w:rFonts w:ascii="Calibri" w:hAnsi="Calibri" w:cs="Calibri"/>
          <w:color w:val="000000"/>
          <w:sz w:val="22"/>
          <w:szCs w:val="22"/>
        </w:rPr>
        <w:t>uPzp</w:t>
      </w:r>
      <w:proofErr w:type="spellEnd"/>
      <w:r w:rsidR="00F64498">
        <w:rPr>
          <w:rFonts w:ascii="Calibri" w:hAnsi="Calibri" w:cs="Calibri"/>
          <w:color w:val="000000"/>
          <w:sz w:val="22"/>
          <w:szCs w:val="22"/>
        </w:rPr>
        <w:t xml:space="preserve"> </w:t>
      </w:r>
      <w:r w:rsidR="00231581">
        <w:rPr>
          <w:rFonts w:ascii="Calibri" w:hAnsi="Calibri"/>
          <w:sz w:val="22"/>
          <w:szCs w:val="22"/>
        </w:rPr>
        <w:t>.</w:t>
      </w:r>
    </w:p>
    <w:p w14:paraId="34382D7D" w14:textId="77777777" w:rsidR="00231581" w:rsidRPr="005B3F51" w:rsidRDefault="00231581">
      <w:pPr>
        <w:pStyle w:val="BodyText21"/>
        <w:widowControl/>
        <w:numPr>
          <w:ilvl w:val="0"/>
          <w:numId w:val="66"/>
        </w:numPr>
        <w:spacing w:before="40" w:line="276" w:lineRule="auto"/>
        <w:ind w:left="284" w:hanging="284"/>
        <w:contextualSpacing/>
        <w:rPr>
          <w:rFonts w:ascii="Calibri" w:hAnsi="Calibri"/>
          <w:sz w:val="22"/>
          <w:szCs w:val="22"/>
        </w:rPr>
      </w:pPr>
      <w:r w:rsidRPr="005B3F51">
        <w:rPr>
          <w:rFonts w:ascii="Calibri" w:hAnsi="Calibri"/>
          <w:sz w:val="22"/>
          <w:szCs w:val="22"/>
        </w:rPr>
        <w:t>Wszelkie zmiany umowy mogą być dokonywane wyłącznie w formie pisemnego aneksu do umowy pod rygorem nieważności.</w:t>
      </w:r>
    </w:p>
    <w:p w14:paraId="6A35D3A6" w14:textId="77777777" w:rsidR="00DA644D" w:rsidRDefault="00DA644D" w:rsidP="00231581">
      <w:pPr>
        <w:pStyle w:val="Akapitzlist"/>
        <w:ind w:left="284"/>
        <w:jc w:val="both"/>
        <w:rPr>
          <w:rFonts w:ascii="Calibri" w:hAnsi="Calibri" w:cs="Calibri"/>
          <w:bCs/>
          <w:color w:val="000000"/>
          <w:sz w:val="22"/>
          <w:szCs w:val="22"/>
        </w:rPr>
      </w:pPr>
    </w:p>
    <w:p w14:paraId="79C849D6" w14:textId="77777777" w:rsidR="002A4C65" w:rsidRDefault="002A4C65" w:rsidP="00231581">
      <w:pPr>
        <w:pStyle w:val="Akapitzlist"/>
        <w:ind w:left="284"/>
        <w:jc w:val="both"/>
        <w:rPr>
          <w:rFonts w:ascii="Calibri" w:hAnsi="Calibri" w:cs="Calibri"/>
          <w:bCs/>
          <w:color w:val="000000"/>
          <w:sz w:val="22"/>
          <w:szCs w:val="22"/>
        </w:rPr>
      </w:pPr>
    </w:p>
    <w:p w14:paraId="1FE60086" w14:textId="77777777" w:rsidR="002A4C65" w:rsidRDefault="002A4C65" w:rsidP="00231581">
      <w:pPr>
        <w:pStyle w:val="Akapitzlist"/>
        <w:ind w:left="284"/>
        <w:jc w:val="both"/>
        <w:rPr>
          <w:rFonts w:ascii="Calibri" w:hAnsi="Calibri" w:cs="Calibri"/>
          <w:bCs/>
          <w:color w:val="000000"/>
          <w:sz w:val="22"/>
          <w:szCs w:val="22"/>
        </w:rPr>
      </w:pPr>
    </w:p>
    <w:p w14:paraId="2ED1063A" w14:textId="77777777" w:rsidR="002A4C65" w:rsidRDefault="002A4C65" w:rsidP="00231581">
      <w:pPr>
        <w:pStyle w:val="Akapitzlist"/>
        <w:ind w:left="284"/>
        <w:jc w:val="both"/>
        <w:rPr>
          <w:rFonts w:ascii="Calibri" w:hAnsi="Calibri" w:cs="Calibri"/>
          <w:bCs/>
          <w:color w:val="000000"/>
          <w:sz w:val="22"/>
          <w:szCs w:val="22"/>
        </w:rPr>
      </w:pPr>
    </w:p>
    <w:p w14:paraId="2E056CD5" w14:textId="77777777" w:rsidR="00962F12" w:rsidRPr="00595FFC" w:rsidRDefault="0037511B" w:rsidP="001853D5">
      <w:pPr>
        <w:pStyle w:val="Tekstpodstawowy"/>
        <w:numPr>
          <w:ilvl w:val="0"/>
          <w:numId w:val="41"/>
        </w:numPr>
        <w:spacing w:after="120" w:line="276" w:lineRule="auto"/>
        <w:ind w:left="425" w:hanging="425"/>
        <w:rPr>
          <w:rFonts w:ascii="Calibri" w:hAnsi="Calibri" w:cs="Calibri"/>
          <w:b/>
          <w:sz w:val="22"/>
          <w:szCs w:val="22"/>
        </w:rPr>
      </w:pPr>
      <w:r w:rsidRPr="00595FFC">
        <w:rPr>
          <w:rFonts w:ascii="Calibri" w:hAnsi="Calibri" w:cs="Calibri"/>
          <w:b/>
          <w:sz w:val="22"/>
          <w:szCs w:val="22"/>
        </w:rPr>
        <w:lastRenderedPageBreak/>
        <w:t>S</w:t>
      </w:r>
      <w:r w:rsidR="00D8411E" w:rsidRPr="00595FFC">
        <w:rPr>
          <w:rFonts w:ascii="Calibri" w:hAnsi="Calibri" w:cs="Calibri"/>
          <w:b/>
          <w:sz w:val="22"/>
          <w:szCs w:val="22"/>
        </w:rPr>
        <w:t>pos</w:t>
      </w:r>
      <w:r w:rsidRPr="00595FFC">
        <w:rPr>
          <w:rFonts w:ascii="Calibri" w:hAnsi="Calibri" w:cs="Calibri"/>
          <w:b/>
          <w:sz w:val="22"/>
          <w:szCs w:val="22"/>
        </w:rPr>
        <w:t>ób</w:t>
      </w:r>
      <w:r w:rsidR="00D8411E" w:rsidRPr="00595FFC">
        <w:rPr>
          <w:rFonts w:ascii="Calibri" w:hAnsi="Calibri" w:cs="Calibri"/>
          <w:b/>
          <w:sz w:val="22"/>
          <w:szCs w:val="22"/>
        </w:rPr>
        <w:t xml:space="preserve"> obliczenia ceny</w:t>
      </w:r>
    </w:p>
    <w:p w14:paraId="212D05F1" w14:textId="745CF76D" w:rsidR="00957E5A" w:rsidRDefault="004160E8">
      <w:pPr>
        <w:widowControl w:val="0"/>
        <w:numPr>
          <w:ilvl w:val="1"/>
          <w:numId w:val="61"/>
        </w:numPr>
        <w:suppressAutoHyphens/>
        <w:spacing w:line="276" w:lineRule="auto"/>
        <w:ind w:left="284" w:right="-85" w:hanging="284"/>
        <w:jc w:val="both"/>
        <w:rPr>
          <w:rFonts w:ascii="Calibri" w:hAnsi="Calibri" w:cs="Calibri"/>
          <w:sz w:val="22"/>
          <w:szCs w:val="22"/>
        </w:rPr>
      </w:pPr>
      <w:r w:rsidRPr="00957E5A">
        <w:rPr>
          <w:rFonts w:ascii="Calibri" w:hAnsi="Calibri" w:cs="Calibri"/>
          <w:sz w:val="22"/>
          <w:szCs w:val="22"/>
        </w:rPr>
        <w:t xml:space="preserve">Wykonawca określa </w:t>
      </w:r>
      <w:r w:rsidR="00D55B34" w:rsidRPr="00957E5A">
        <w:rPr>
          <w:rFonts w:ascii="Calibri" w:hAnsi="Calibri" w:cs="Calibri"/>
          <w:sz w:val="22"/>
          <w:szCs w:val="22"/>
        </w:rPr>
        <w:t>cenę realizacji zamówienia poprzez wskazanie w</w:t>
      </w:r>
      <w:r w:rsidR="00BA0D51">
        <w:rPr>
          <w:rFonts w:ascii="Calibri" w:hAnsi="Calibri" w:cs="Calibri"/>
          <w:sz w:val="22"/>
          <w:szCs w:val="22"/>
        </w:rPr>
        <w:t xml:space="preserve"> </w:t>
      </w:r>
      <w:r w:rsidR="00D55B34" w:rsidRPr="00957E5A">
        <w:rPr>
          <w:rFonts w:ascii="Calibri" w:hAnsi="Calibri" w:cs="Calibri"/>
          <w:sz w:val="22"/>
          <w:szCs w:val="22"/>
        </w:rPr>
        <w:t xml:space="preserve">Formularzu ofertowym, sporządzonym wg </w:t>
      </w:r>
      <w:r w:rsidR="00D55B34" w:rsidRPr="00957E5A">
        <w:rPr>
          <w:rFonts w:ascii="Calibri" w:hAnsi="Calibri" w:cs="Calibri"/>
          <w:b/>
          <w:bCs/>
          <w:sz w:val="22"/>
          <w:szCs w:val="22"/>
        </w:rPr>
        <w:t xml:space="preserve">załącznika nr </w:t>
      </w:r>
      <w:r w:rsidR="00957E5A" w:rsidRPr="00957E5A">
        <w:rPr>
          <w:rFonts w:ascii="Calibri" w:hAnsi="Calibri" w:cs="Calibri"/>
          <w:b/>
          <w:bCs/>
          <w:sz w:val="22"/>
          <w:szCs w:val="22"/>
        </w:rPr>
        <w:t>1</w:t>
      </w:r>
      <w:r w:rsidR="00D55B34" w:rsidRPr="00957E5A">
        <w:rPr>
          <w:rFonts w:ascii="Calibri" w:hAnsi="Calibri" w:cs="Calibri"/>
          <w:sz w:val="22"/>
          <w:szCs w:val="22"/>
        </w:rPr>
        <w:t xml:space="preserve"> </w:t>
      </w:r>
      <w:r w:rsidR="00574D23" w:rsidRPr="00871A96">
        <w:rPr>
          <w:rFonts w:ascii="Calibri" w:hAnsi="Calibri" w:cs="Calibri"/>
          <w:bCs/>
          <w:sz w:val="22"/>
          <w:szCs w:val="22"/>
        </w:rPr>
        <w:t>do SWZ</w:t>
      </w:r>
      <w:r w:rsidR="00574D23">
        <w:rPr>
          <w:rFonts w:ascii="Calibri" w:hAnsi="Calibri" w:cs="Calibri"/>
          <w:bCs/>
          <w:sz w:val="22"/>
          <w:szCs w:val="22"/>
        </w:rPr>
        <w:t xml:space="preserve"> </w:t>
      </w:r>
      <w:r w:rsidR="00574D23" w:rsidRPr="008F30A7">
        <w:rPr>
          <w:rFonts w:ascii="Calibri" w:hAnsi="Calibri" w:cs="Calibri"/>
          <w:sz w:val="22"/>
          <w:szCs w:val="22"/>
        </w:rPr>
        <w:t xml:space="preserve">ceny ofertowej brutto </w:t>
      </w:r>
      <w:r w:rsidR="00574D23">
        <w:rPr>
          <w:rFonts w:ascii="Calibri" w:hAnsi="Calibri" w:cs="Calibri"/>
          <w:sz w:val="22"/>
          <w:szCs w:val="22"/>
        </w:rPr>
        <w:t>z</w:t>
      </w:r>
      <w:r w:rsidR="00574D23" w:rsidRPr="008F30A7">
        <w:rPr>
          <w:rFonts w:ascii="Calibri" w:hAnsi="Calibri" w:cs="Calibri"/>
          <w:sz w:val="22"/>
          <w:szCs w:val="22"/>
        </w:rPr>
        <w:t xml:space="preserve">a realizację </w:t>
      </w:r>
      <w:r w:rsidR="00611F31" w:rsidRPr="005E64F2">
        <w:rPr>
          <w:rFonts w:ascii="Calibri" w:hAnsi="Calibri" w:cs="Calibri"/>
          <w:sz w:val="22"/>
          <w:szCs w:val="22"/>
        </w:rPr>
        <w:t>całego</w:t>
      </w:r>
      <w:r w:rsidR="00611F31">
        <w:rPr>
          <w:rFonts w:ascii="Calibri" w:hAnsi="Calibri" w:cs="Calibri"/>
          <w:color w:val="FF00FF"/>
          <w:sz w:val="22"/>
          <w:szCs w:val="22"/>
        </w:rPr>
        <w:t xml:space="preserve"> </w:t>
      </w:r>
      <w:r w:rsidR="00574D23" w:rsidRPr="008F30A7">
        <w:rPr>
          <w:rFonts w:ascii="Calibri" w:hAnsi="Calibri" w:cs="Calibri"/>
          <w:sz w:val="22"/>
          <w:szCs w:val="22"/>
        </w:rPr>
        <w:t>przedmiotu zamówienia</w:t>
      </w:r>
      <w:r w:rsidR="00574D23">
        <w:rPr>
          <w:rFonts w:ascii="Calibri" w:hAnsi="Calibri"/>
          <w:sz w:val="22"/>
          <w:szCs w:val="22"/>
        </w:rPr>
        <w:t>.</w:t>
      </w:r>
    </w:p>
    <w:p w14:paraId="5749AADE" w14:textId="1A5D2919" w:rsidR="00C206EA" w:rsidRPr="00DB3A2B" w:rsidRDefault="00611F31" w:rsidP="00557760">
      <w:pPr>
        <w:pStyle w:val="WW-Tekstpodstawowywcity3"/>
        <w:numPr>
          <w:ilvl w:val="1"/>
          <w:numId w:val="61"/>
        </w:numPr>
        <w:spacing w:line="276" w:lineRule="auto"/>
        <w:ind w:left="284" w:right="-86" w:hanging="284"/>
        <w:rPr>
          <w:rFonts w:ascii="Calibri" w:hAnsi="Calibri" w:cs="Calibri"/>
          <w:bCs/>
          <w:color w:val="auto"/>
          <w:sz w:val="22"/>
          <w:szCs w:val="22"/>
          <w:u w:val="single"/>
        </w:rPr>
      </w:pPr>
      <w:r>
        <w:rPr>
          <w:rFonts w:ascii="Calibri" w:hAnsi="Calibri" w:cs="Calibri"/>
          <w:bCs/>
          <w:color w:val="auto"/>
          <w:sz w:val="22"/>
          <w:szCs w:val="22"/>
        </w:rPr>
        <w:t>C</w:t>
      </w:r>
      <w:r w:rsidR="00285D1C" w:rsidRPr="00957E5A">
        <w:rPr>
          <w:rFonts w:ascii="Calibri" w:hAnsi="Calibri" w:cs="Calibri"/>
          <w:bCs/>
          <w:color w:val="auto"/>
          <w:sz w:val="22"/>
          <w:szCs w:val="22"/>
        </w:rPr>
        <w:t>ena ofertowa brutto musi obejmować wszystkie</w:t>
      </w:r>
      <w:r w:rsidR="00C206EA" w:rsidRPr="00957E5A">
        <w:rPr>
          <w:rFonts w:ascii="Calibri" w:hAnsi="Calibri" w:cs="Calibri"/>
          <w:bCs/>
          <w:color w:val="auto"/>
          <w:sz w:val="22"/>
          <w:szCs w:val="22"/>
        </w:rPr>
        <w:t xml:space="preserve"> </w:t>
      </w:r>
      <w:r w:rsidR="00C206EA" w:rsidRPr="00957E5A">
        <w:rPr>
          <w:rFonts w:ascii="Calibri" w:hAnsi="Calibri" w:cs="Calibri"/>
          <w:color w:val="auto"/>
          <w:sz w:val="22"/>
          <w:szCs w:val="22"/>
        </w:rPr>
        <w:t xml:space="preserve">koszty związane z realizacją przedmiotu zamówienia zgodnie z opisem przedmiotu zamówienia oraz Projektowanymi </w:t>
      </w:r>
      <w:r w:rsidR="00CB1E60" w:rsidRPr="00957E5A">
        <w:rPr>
          <w:rFonts w:ascii="Calibri" w:hAnsi="Calibri" w:cs="Calibri"/>
          <w:color w:val="auto"/>
          <w:sz w:val="22"/>
          <w:szCs w:val="22"/>
        </w:rPr>
        <w:t>p</w:t>
      </w:r>
      <w:r w:rsidR="00C206EA" w:rsidRPr="00957E5A">
        <w:rPr>
          <w:rFonts w:ascii="Calibri" w:hAnsi="Calibri" w:cs="Calibri"/>
          <w:color w:val="auto"/>
          <w:sz w:val="22"/>
          <w:szCs w:val="22"/>
        </w:rPr>
        <w:t xml:space="preserve">ostanowieniami </w:t>
      </w:r>
      <w:r w:rsidR="00CB1E60" w:rsidRPr="00957E5A">
        <w:rPr>
          <w:rFonts w:ascii="Calibri" w:hAnsi="Calibri" w:cs="Calibri"/>
          <w:color w:val="auto"/>
          <w:sz w:val="22"/>
          <w:szCs w:val="22"/>
        </w:rPr>
        <w:t>u</w:t>
      </w:r>
      <w:r w:rsidR="00C206EA" w:rsidRPr="00957E5A">
        <w:rPr>
          <w:rFonts w:ascii="Calibri" w:hAnsi="Calibri" w:cs="Calibri"/>
          <w:color w:val="auto"/>
          <w:sz w:val="22"/>
          <w:szCs w:val="22"/>
        </w:rPr>
        <w:t>mowy określonymi w niniejszej SWZ</w:t>
      </w:r>
      <w:r w:rsidR="00285D1C" w:rsidRPr="00957E5A">
        <w:rPr>
          <w:rFonts w:ascii="Calibri" w:hAnsi="Calibri" w:cs="Calibri"/>
          <w:bCs/>
          <w:color w:val="auto"/>
          <w:sz w:val="22"/>
          <w:szCs w:val="22"/>
        </w:rPr>
        <w:t xml:space="preserve">. </w:t>
      </w:r>
    </w:p>
    <w:p w14:paraId="402CE8F4" w14:textId="4EA34E73" w:rsidR="004A56A4" w:rsidRDefault="00611F31">
      <w:pPr>
        <w:pStyle w:val="WW-Tekstpodstawowywcity3"/>
        <w:numPr>
          <w:ilvl w:val="1"/>
          <w:numId w:val="61"/>
        </w:numPr>
        <w:spacing w:line="276" w:lineRule="auto"/>
        <w:ind w:left="284" w:right="-85" w:hanging="284"/>
        <w:rPr>
          <w:rFonts w:ascii="Calibri" w:hAnsi="Calibri" w:cs="Calibri"/>
          <w:sz w:val="22"/>
          <w:szCs w:val="22"/>
        </w:rPr>
      </w:pPr>
      <w:r>
        <w:rPr>
          <w:rFonts w:ascii="Calibri" w:hAnsi="Calibri" w:cs="Calibri"/>
          <w:sz w:val="22"/>
          <w:szCs w:val="22"/>
        </w:rPr>
        <w:t>C</w:t>
      </w:r>
      <w:r w:rsidR="00F0703A" w:rsidRPr="005B768D">
        <w:rPr>
          <w:rFonts w:ascii="Calibri" w:hAnsi="Calibri" w:cs="Calibri"/>
          <w:sz w:val="22"/>
          <w:szCs w:val="22"/>
        </w:rPr>
        <w:t>ena oferty winna być wyrażon</w:t>
      </w:r>
      <w:r w:rsidR="00DF2822" w:rsidRPr="005B768D">
        <w:rPr>
          <w:rFonts w:ascii="Calibri" w:hAnsi="Calibri" w:cs="Calibri"/>
          <w:sz w:val="22"/>
          <w:szCs w:val="22"/>
        </w:rPr>
        <w:t>a</w:t>
      </w:r>
      <w:r w:rsidR="00F0703A" w:rsidRPr="005B768D">
        <w:rPr>
          <w:rFonts w:ascii="Calibri" w:hAnsi="Calibri" w:cs="Calibri"/>
          <w:sz w:val="22"/>
          <w:szCs w:val="22"/>
        </w:rPr>
        <w:t xml:space="preserve"> w złotych polskich (PLN). </w:t>
      </w:r>
    </w:p>
    <w:p w14:paraId="15F1BE79" w14:textId="3D4F82A8" w:rsidR="005020F7" w:rsidRPr="005020F7" w:rsidRDefault="00611F31">
      <w:pPr>
        <w:pStyle w:val="WW-Tekstpodstawowywcity3"/>
        <w:numPr>
          <w:ilvl w:val="1"/>
          <w:numId w:val="61"/>
        </w:numPr>
        <w:spacing w:line="276" w:lineRule="auto"/>
        <w:ind w:left="284" w:right="-85" w:hanging="284"/>
        <w:rPr>
          <w:rFonts w:ascii="Calibri" w:hAnsi="Calibri" w:cs="Calibri"/>
          <w:sz w:val="22"/>
          <w:szCs w:val="22"/>
        </w:rPr>
      </w:pPr>
      <w:r>
        <w:rPr>
          <w:rFonts w:ascii="Calibri" w:hAnsi="Calibri" w:cs="Calibri"/>
          <w:sz w:val="22"/>
          <w:szCs w:val="22"/>
        </w:rPr>
        <w:t>C</w:t>
      </w:r>
      <w:r w:rsidR="00F0703A" w:rsidRPr="004A56A4">
        <w:rPr>
          <w:rFonts w:ascii="Calibri" w:hAnsi="Calibri" w:cs="Calibri"/>
          <w:sz w:val="22"/>
          <w:szCs w:val="22"/>
        </w:rPr>
        <w:t>ena oferty powinna być wyrażona cyfrowo oraz podana z dokładnością do dwóch miejsc po przecinku.</w:t>
      </w:r>
      <w:r w:rsidR="00824D7F" w:rsidRPr="004A56A4">
        <w:rPr>
          <w:rFonts w:ascii="Calibri" w:hAnsi="Calibri" w:cs="Calibri"/>
          <w:bCs/>
          <w:sz w:val="22"/>
          <w:szCs w:val="22"/>
        </w:rPr>
        <w:t xml:space="preserve"> </w:t>
      </w:r>
    </w:p>
    <w:p w14:paraId="7624D5A9" w14:textId="77777777" w:rsidR="00620C5D" w:rsidRDefault="005020F7">
      <w:pPr>
        <w:pStyle w:val="WW-Tekstpodstawowywcity3"/>
        <w:numPr>
          <w:ilvl w:val="1"/>
          <w:numId w:val="61"/>
        </w:numPr>
        <w:spacing w:line="276" w:lineRule="auto"/>
        <w:ind w:left="284" w:right="-85" w:hanging="284"/>
        <w:rPr>
          <w:rFonts w:ascii="Calibri" w:hAnsi="Calibri" w:cs="Calibri"/>
          <w:sz w:val="22"/>
          <w:szCs w:val="22"/>
        </w:rPr>
      </w:pPr>
      <w:r w:rsidRPr="005020F7">
        <w:rPr>
          <w:rFonts w:ascii="Calibri" w:hAnsi="Calibri" w:cs="Calibri"/>
          <w:b/>
          <w:bCs/>
          <w:sz w:val="22"/>
          <w:szCs w:val="22"/>
        </w:rPr>
        <w:t>Podana w ofercie cena pozostaje niezmienna</w:t>
      </w:r>
      <w:r w:rsidRPr="005020F7">
        <w:rPr>
          <w:rFonts w:ascii="Calibri" w:hAnsi="Calibri" w:cs="Calibri"/>
          <w:sz w:val="22"/>
          <w:szCs w:val="22"/>
        </w:rPr>
        <w:t xml:space="preserve"> przez cały okres realizacji przedmiotu zamówienia</w:t>
      </w:r>
      <w:r w:rsidR="00870EF0">
        <w:rPr>
          <w:rFonts w:ascii="Calibri" w:hAnsi="Calibri" w:cs="Calibri"/>
          <w:sz w:val="22"/>
          <w:szCs w:val="22"/>
        </w:rPr>
        <w:t>.</w:t>
      </w:r>
      <w:r w:rsidR="00A93E2E">
        <w:rPr>
          <w:rFonts w:ascii="Calibri" w:hAnsi="Calibri" w:cs="Calibri"/>
          <w:sz w:val="22"/>
          <w:szCs w:val="22"/>
        </w:rPr>
        <w:t xml:space="preserve"> </w:t>
      </w:r>
    </w:p>
    <w:p w14:paraId="7E25ACF3" w14:textId="77777777" w:rsidR="00A95879" w:rsidRPr="00620C5D" w:rsidRDefault="00304D95">
      <w:pPr>
        <w:pStyle w:val="WW-Tekstpodstawowywcity3"/>
        <w:numPr>
          <w:ilvl w:val="1"/>
          <w:numId w:val="61"/>
        </w:numPr>
        <w:spacing w:after="60" w:line="276" w:lineRule="auto"/>
        <w:ind w:left="284" w:right="-85" w:hanging="284"/>
        <w:rPr>
          <w:rFonts w:ascii="Calibri" w:hAnsi="Calibri" w:cs="Calibri"/>
          <w:sz w:val="22"/>
          <w:szCs w:val="22"/>
        </w:rPr>
      </w:pPr>
      <w:r w:rsidRPr="00595FFC">
        <w:rPr>
          <w:rFonts w:ascii="Calibri" w:hAnsi="Calibri" w:cs="Calibri"/>
          <w:color w:val="000000"/>
          <w:sz w:val="22"/>
          <w:szCs w:val="22"/>
        </w:rPr>
        <w:t>Wykonawca, składając ofertę (</w:t>
      </w:r>
      <w:r w:rsidR="00567D53" w:rsidRPr="00595FFC">
        <w:rPr>
          <w:rFonts w:ascii="Calibri" w:hAnsi="Calibri" w:cs="Calibri"/>
          <w:color w:val="000000"/>
          <w:sz w:val="22"/>
          <w:szCs w:val="22"/>
        </w:rPr>
        <w:t>na</w:t>
      </w:r>
      <w:r w:rsidRPr="00595FFC">
        <w:rPr>
          <w:rFonts w:ascii="Calibri" w:hAnsi="Calibri" w:cs="Calibri"/>
          <w:color w:val="000000"/>
          <w:sz w:val="22"/>
          <w:szCs w:val="22"/>
        </w:rPr>
        <w:t xml:space="preserve"> formularzu stanowiącym </w:t>
      </w:r>
      <w:r w:rsidRPr="00595FFC">
        <w:rPr>
          <w:rFonts w:ascii="Calibri" w:hAnsi="Calibri" w:cs="Calibri"/>
          <w:b/>
          <w:color w:val="000000"/>
          <w:sz w:val="22"/>
          <w:szCs w:val="22"/>
        </w:rPr>
        <w:t xml:space="preserve">załącznik nr </w:t>
      </w:r>
      <w:r w:rsidR="009F51A6">
        <w:rPr>
          <w:rFonts w:ascii="Calibri" w:hAnsi="Calibri" w:cs="Calibri"/>
          <w:b/>
          <w:color w:val="000000"/>
          <w:sz w:val="22"/>
          <w:szCs w:val="22"/>
        </w:rPr>
        <w:t>1</w:t>
      </w:r>
      <w:r w:rsidRPr="00595FFC">
        <w:rPr>
          <w:rFonts w:ascii="Calibri" w:hAnsi="Calibri" w:cs="Calibri"/>
          <w:color w:val="000000"/>
          <w:sz w:val="22"/>
          <w:szCs w:val="22"/>
        </w:rPr>
        <w:t xml:space="preserve"> do SWZ) informuje Zamawiającego</w:t>
      </w:r>
      <w:r w:rsidR="00C75FAB" w:rsidRPr="00595FFC">
        <w:rPr>
          <w:rFonts w:ascii="Calibri" w:hAnsi="Calibri" w:cs="Calibri"/>
          <w:color w:val="000000"/>
          <w:sz w:val="22"/>
          <w:szCs w:val="22"/>
        </w:rPr>
        <w:t xml:space="preserve"> na podstawie art. 225 ust. 2 </w:t>
      </w:r>
      <w:proofErr w:type="spellStart"/>
      <w:r w:rsidR="00C75FAB" w:rsidRPr="00595FFC">
        <w:rPr>
          <w:rFonts w:ascii="Calibri" w:hAnsi="Calibri" w:cs="Calibri"/>
          <w:color w:val="000000"/>
          <w:sz w:val="22"/>
          <w:szCs w:val="22"/>
        </w:rPr>
        <w:t>uPzp</w:t>
      </w:r>
      <w:proofErr w:type="spellEnd"/>
      <w:r w:rsidRPr="00595FFC">
        <w:rPr>
          <w:rFonts w:ascii="Calibri" w:hAnsi="Calibri" w:cs="Calibri"/>
          <w:color w:val="000000"/>
          <w:sz w:val="22"/>
          <w:szCs w:val="22"/>
        </w:rPr>
        <w:t xml:space="preserve">, </w:t>
      </w:r>
      <w:r w:rsidR="00567D53" w:rsidRPr="00595FFC">
        <w:rPr>
          <w:rFonts w:ascii="Calibri" w:hAnsi="Calibri" w:cs="Calibri"/>
          <w:color w:val="000000"/>
          <w:sz w:val="22"/>
          <w:szCs w:val="22"/>
        </w:rPr>
        <w:t xml:space="preserve">że </w:t>
      </w:r>
      <w:r w:rsidRPr="00595FFC">
        <w:rPr>
          <w:rFonts w:ascii="Calibri" w:hAnsi="Calibri" w:cs="Calibri"/>
          <w:color w:val="000000"/>
          <w:sz w:val="22"/>
          <w:szCs w:val="22"/>
          <w:u w:val="single"/>
        </w:rPr>
        <w:t xml:space="preserve">wybór </w:t>
      </w:r>
      <w:r w:rsidR="00567D53" w:rsidRPr="00595FFC">
        <w:rPr>
          <w:rFonts w:ascii="Calibri" w:hAnsi="Calibri" w:cs="Calibri"/>
          <w:color w:val="000000"/>
          <w:sz w:val="22"/>
          <w:szCs w:val="22"/>
          <w:u w:val="single"/>
        </w:rPr>
        <w:t xml:space="preserve">jego </w:t>
      </w:r>
      <w:r w:rsidRPr="00595FFC">
        <w:rPr>
          <w:rFonts w:ascii="Calibri" w:hAnsi="Calibri" w:cs="Calibri"/>
          <w:color w:val="000000"/>
          <w:sz w:val="22"/>
          <w:szCs w:val="22"/>
          <w:u w:val="single"/>
        </w:rPr>
        <w:t>oferty będzie prowadzi</w:t>
      </w:r>
      <w:r w:rsidR="00567D53" w:rsidRPr="00595FFC">
        <w:rPr>
          <w:rFonts w:ascii="Calibri" w:hAnsi="Calibri" w:cs="Calibri"/>
          <w:color w:val="000000"/>
          <w:sz w:val="22"/>
          <w:szCs w:val="22"/>
          <w:u w:val="single"/>
        </w:rPr>
        <w:t>ł</w:t>
      </w:r>
      <w:r w:rsidR="00C75FAB" w:rsidRPr="00595FFC">
        <w:rPr>
          <w:rFonts w:ascii="Calibri" w:hAnsi="Calibri" w:cs="Calibri"/>
          <w:color w:val="000000"/>
          <w:sz w:val="22"/>
          <w:szCs w:val="22"/>
          <w:u w:val="single"/>
        </w:rPr>
        <w:t xml:space="preserve"> do </w:t>
      </w:r>
      <w:r w:rsidRPr="00595FFC">
        <w:rPr>
          <w:rFonts w:ascii="Calibri" w:hAnsi="Calibri" w:cs="Calibri"/>
          <w:color w:val="000000"/>
          <w:sz w:val="22"/>
          <w:szCs w:val="22"/>
          <w:u w:val="single"/>
        </w:rPr>
        <w:t>powstania u</w:t>
      </w:r>
      <w:r w:rsidR="00B02A59" w:rsidRPr="00595FFC">
        <w:rPr>
          <w:rFonts w:ascii="Calibri" w:hAnsi="Calibri" w:cs="Calibri"/>
          <w:color w:val="000000"/>
          <w:sz w:val="22"/>
          <w:szCs w:val="22"/>
          <w:u w:val="single"/>
        </w:rPr>
        <w:t xml:space="preserve"> </w:t>
      </w:r>
      <w:r w:rsidRPr="00595FFC">
        <w:rPr>
          <w:rFonts w:ascii="Calibri" w:hAnsi="Calibri" w:cs="Calibri"/>
          <w:color w:val="000000"/>
          <w:sz w:val="22"/>
          <w:szCs w:val="22"/>
          <w:u w:val="single"/>
        </w:rPr>
        <w:t xml:space="preserve">Zamawiającego </w:t>
      </w:r>
      <w:r w:rsidRPr="00595FFC">
        <w:rPr>
          <w:rFonts w:ascii="Calibri" w:hAnsi="Calibri" w:cs="Calibri"/>
          <w:b/>
          <w:color w:val="000000"/>
          <w:sz w:val="22"/>
          <w:szCs w:val="22"/>
          <w:u w:val="single"/>
        </w:rPr>
        <w:t>obowiązku podatkowego</w:t>
      </w:r>
      <w:r w:rsidRPr="00595FFC">
        <w:rPr>
          <w:rFonts w:ascii="Calibri" w:hAnsi="Calibri" w:cs="Calibri"/>
          <w:color w:val="000000"/>
          <w:sz w:val="22"/>
          <w:szCs w:val="22"/>
        </w:rPr>
        <w:t>, wskazując</w:t>
      </w:r>
      <w:r w:rsidR="00567D53" w:rsidRPr="00595FFC">
        <w:rPr>
          <w:rFonts w:ascii="Calibri" w:hAnsi="Calibri" w:cs="Calibri"/>
          <w:color w:val="000000"/>
          <w:sz w:val="22"/>
          <w:szCs w:val="22"/>
        </w:rPr>
        <w:t>:</w:t>
      </w:r>
    </w:p>
    <w:p w14:paraId="0668F086" w14:textId="77777777" w:rsidR="00A95879" w:rsidRPr="00A95879" w:rsidRDefault="00304D95" w:rsidP="00D169F3">
      <w:pPr>
        <w:pStyle w:val="Akapitzlist"/>
        <w:widowControl w:val="0"/>
        <w:numPr>
          <w:ilvl w:val="0"/>
          <w:numId w:val="40"/>
        </w:numPr>
        <w:suppressAutoHyphens/>
        <w:spacing w:line="276" w:lineRule="auto"/>
        <w:ind w:left="924" w:hanging="357"/>
        <w:jc w:val="both"/>
        <w:rPr>
          <w:rFonts w:ascii="Calibri" w:hAnsi="Calibri" w:cs="Calibri"/>
          <w:sz w:val="22"/>
          <w:szCs w:val="22"/>
        </w:rPr>
      </w:pPr>
      <w:r w:rsidRPr="00595FFC">
        <w:rPr>
          <w:rFonts w:ascii="Calibri" w:hAnsi="Calibri" w:cs="Calibri"/>
          <w:color w:val="000000"/>
          <w:sz w:val="22"/>
          <w:szCs w:val="22"/>
        </w:rPr>
        <w:t>nazwę (rodzaj) towaru lub usługi, k</w:t>
      </w:r>
      <w:r w:rsidR="00567D53" w:rsidRPr="00595FFC">
        <w:rPr>
          <w:rFonts w:ascii="Calibri" w:hAnsi="Calibri" w:cs="Calibri"/>
          <w:color w:val="000000"/>
          <w:sz w:val="22"/>
          <w:szCs w:val="22"/>
        </w:rPr>
        <w:t>tórych dostawa lub świadczenie będą prowadziły do</w:t>
      </w:r>
      <w:r w:rsidR="00B83F31" w:rsidRPr="00595FFC">
        <w:rPr>
          <w:rFonts w:ascii="Calibri" w:hAnsi="Calibri" w:cs="Calibri"/>
          <w:color w:val="000000"/>
          <w:sz w:val="22"/>
          <w:szCs w:val="22"/>
        </w:rPr>
        <w:t> </w:t>
      </w:r>
      <w:r w:rsidR="00567D53" w:rsidRPr="00595FFC">
        <w:rPr>
          <w:rFonts w:ascii="Calibri" w:hAnsi="Calibri" w:cs="Calibri"/>
          <w:color w:val="000000"/>
          <w:sz w:val="22"/>
          <w:szCs w:val="22"/>
        </w:rPr>
        <w:t>powstania obowiązku podatkowego;</w:t>
      </w:r>
    </w:p>
    <w:p w14:paraId="02DFFD1B" w14:textId="77777777" w:rsidR="00A95879" w:rsidRPr="00A95879" w:rsidRDefault="0063294A" w:rsidP="00D169F3">
      <w:pPr>
        <w:pStyle w:val="Akapitzlist"/>
        <w:widowControl w:val="0"/>
        <w:numPr>
          <w:ilvl w:val="0"/>
          <w:numId w:val="40"/>
        </w:numPr>
        <w:suppressAutoHyphens/>
        <w:spacing w:line="276" w:lineRule="auto"/>
        <w:ind w:left="924" w:hanging="357"/>
        <w:jc w:val="both"/>
        <w:rPr>
          <w:rFonts w:ascii="Calibri" w:hAnsi="Calibri" w:cs="Calibri"/>
          <w:sz w:val="22"/>
          <w:szCs w:val="22"/>
        </w:rPr>
      </w:pPr>
      <w:r w:rsidRPr="00595FFC">
        <w:rPr>
          <w:rFonts w:ascii="Calibri" w:hAnsi="Calibri" w:cs="Calibri"/>
          <w:color w:val="000000"/>
          <w:sz w:val="22"/>
          <w:szCs w:val="22"/>
        </w:rPr>
        <w:t>w</w:t>
      </w:r>
      <w:r w:rsidR="00567D53" w:rsidRPr="00595FFC">
        <w:rPr>
          <w:rFonts w:ascii="Calibri" w:hAnsi="Calibri" w:cs="Calibri"/>
          <w:color w:val="000000"/>
          <w:sz w:val="22"/>
          <w:szCs w:val="22"/>
        </w:rPr>
        <w:t>artość towaru lub usługi</w:t>
      </w:r>
      <w:r w:rsidRPr="00595FFC">
        <w:rPr>
          <w:rFonts w:ascii="Calibri" w:hAnsi="Calibri" w:cs="Calibri"/>
          <w:color w:val="000000"/>
          <w:sz w:val="22"/>
          <w:szCs w:val="22"/>
        </w:rPr>
        <w:t xml:space="preserve"> objętego obowiązkiem podatkowym Zamawiającego, bez kwoty podatku;</w:t>
      </w:r>
    </w:p>
    <w:p w14:paraId="65FD9FAA" w14:textId="77777777" w:rsidR="00FA1F2F" w:rsidRDefault="0063294A" w:rsidP="00D169F3">
      <w:pPr>
        <w:pStyle w:val="Akapitzlist"/>
        <w:widowControl w:val="0"/>
        <w:numPr>
          <w:ilvl w:val="0"/>
          <w:numId w:val="40"/>
        </w:numPr>
        <w:suppressAutoHyphens/>
        <w:spacing w:line="276" w:lineRule="auto"/>
        <w:ind w:left="924" w:hanging="357"/>
        <w:jc w:val="both"/>
        <w:rPr>
          <w:rFonts w:ascii="Calibri" w:hAnsi="Calibri" w:cs="Calibri"/>
          <w:sz w:val="22"/>
          <w:szCs w:val="22"/>
        </w:rPr>
      </w:pPr>
      <w:r w:rsidRPr="00595FFC">
        <w:rPr>
          <w:rFonts w:ascii="Calibri" w:hAnsi="Calibri" w:cs="Calibri"/>
          <w:color w:val="000000"/>
          <w:sz w:val="22"/>
          <w:szCs w:val="22"/>
        </w:rPr>
        <w:t>stawkę podatku od towarów i usług, która zgodnie z wiedzą Wykonawcy, będzie miała zastosowanie.</w:t>
      </w:r>
    </w:p>
    <w:p w14:paraId="4DE33911" w14:textId="77777777" w:rsidR="00E41BB6" w:rsidRPr="00FA1F2F" w:rsidRDefault="00E41BB6" w:rsidP="0062442B">
      <w:pPr>
        <w:pStyle w:val="Akapitzlist"/>
        <w:widowControl w:val="0"/>
        <w:suppressAutoHyphens/>
        <w:ind w:left="0"/>
        <w:jc w:val="both"/>
        <w:rPr>
          <w:rFonts w:ascii="Calibri" w:hAnsi="Calibri" w:cs="Calibri"/>
          <w:sz w:val="22"/>
          <w:szCs w:val="22"/>
        </w:rPr>
      </w:pPr>
    </w:p>
    <w:p w14:paraId="211118C5" w14:textId="77777777" w:rsidR="00B83F31" w:rsidRPr="00595FFC" w:rsidRDefault="0050318A" w:rsidP="008E45D7">
      <w:pPr>
        <w:pStyle w:val="Akapitzlist"/>
        <w:numPr>
          <w:ilvl w:val="0"/>
          <w:numId w:val="41"/>
        </w:numPr>
        <w:tabs>
          <w:tab w:val="left" w:pos="0"/>
        </w:tabs>
        <w:spacing w:after="120" w:line="276" w:lineRule="auto"/>
        <w:ind w:left="425" w:right="-113" w:hanging="425"/>
        <w:jc w:val="both"/>
        <w:rPr>
          <w:rFonts w:ascii="Calibri" w:hAnsi="Calibri" w:cs="Calibri"/>
          <w:b/>
          <w:sz w:val="22"/>
          <w:szCs w:val="22"/>
        </w:rPr>
      </w:pPr>
      <w:r w:rsidRPr="00595FFC">
        <w:rPr>
          <w:rFonts w:ascii="Calibri" w:hAnsi="Calibri" w:cs="Calibri"/>
          <w:b/>
          <w:sz w:val="22"/>
          <w:szCs w:val="22"/>
        </w:rPr>
        <w:t xml:space="preserve">Informacja o środkach komunikacji elektronicznej, przy użyciu których </w:t>
      </w:r>
      <w:r w:rsidR="00E87D51" w:rsidRPr="00595FFC">
        <w:rPr>
          <w:rFonts w:ascii="Calibri" w:hAnsi="Calibri" w:cs="Calibri"/>
          <w:b/>
          <w:sz w:val="22"/>
          <w:szCs w:val="22"/>
        </w:rPr>
        <w:t>Z</w:t>
      </w:r>
      <w:r w:rsidRPr="00595FFC">
        <w:rPr>
          <w:rFonts w:ascii="Calibri" w:hAnsi="Calibri" w:cs="Calibri"/>
          <w:b/>
          <w:sz w:val="22"/>
          <w:szCs w:val="22"/>
        </w:rPr>
        <w:t xml:space="preserve">amawiający będzie komunikował się z </w:t>
      </w:r>
      <w:r w:rsidR="00E87D51" w:rsidRPr="00595FFC">
        <w:rPr>
          <w:rFonts w:ascii="Calibri" w:hAnsi="Calibri" w:cs="Calibri"/>
          <w:b/>
          <w:sz w:val="22"/>
          <w:szCs w:val="22"/>
        </w:rPr>
        <w:t>W</w:t>
      </w:r>
      <w:r w:rsidRPr="00595FFC">
        <w:rPr>
          <w:rFonts w:ascii="Calibri" w:hAnsi="Calibri" w:cs="Calibri"/>
          <w:b/>
          <w:sz w:val="22"/>
          <w:szCs w:val="22"/>
        </w:rPr>
        <w:t>ykonawcami</w:t>
      </w:r>
    </w:p>
    <w:p w14:paraId="27EFFE02" w14:textId="77777777" w:rsidR="00F8685E" w:rsidRDefault="006E67D3" w:rsidP="00BD0666">
      <w:pPr>
        <w:numPr>
          <w:ilvl w:val="1"/>
          <w:numId w:val="4"/>
        </w:numPr>
        <w:tabs>
          <w:tab w:val="clear" w:pos="567"/>
        </w:tabs>
        <w:spacing w:line="276" w:lineRule="auto"/>
        <w:ind w:left="284" w:hanging="284"/>
        <w:jc w:val="both"/>
        <w:rPr>
          <w:rFonts w:ascii="Calibri" w:hAnsi="Calibri" w:cs="Calibri"/>
          <w:sz w:val="22"/>
          <w:szCs w:val="22"/>
        </w:rPr>
      </w:pPr>
      <w:r w:rsidRPr="00595FFC">
        <w:rPr>
          <w:rFonts w:ascii="Calibri" w:hAnsi="Calibri" w:cs="Calibri"/>
          <w:sz w:val="22"/>
          <w:szCs w:val="22"/>
        </w:rPr>
        <w:t xml:space="preserve">Z zastrzeżeniem </w:t>
      </w:r>
      <w:r w:rsidR="00F8685E" w:rsidRPr="00F8685E">
        <w:rPr>
          <w:rFonts w:ascii="Calibri" w:hAnsi="Calibri" w:cs="Calibri"/>
          <w:sz w:val="22"/>
          <w:szCs w:val="22"/>
        </w:rPr>
        <w:t xml:space="preserve">postanowień zawartych w rozdziale </w:t>
      </w:r>
      <w:r w:rsidR="00F8685E" w:rsidRPr="00DE1B1F">
        <w:rPr>
          <w:rFonts w:ascii="Calibri" w:hAnsi="Calibri" w:cs="Calibri"/>
          <w:sz w:val="22"/>
          <w:szCs w:val="22"/>
        </w:rPr>
        <w:t>X</w:t>
      </w:r>
      <w:r w:rsidR="00BD4149">
        <w:rPr>
          <w:rFonts w:ascii="Calibri" w:hAnsi="Calibri" w:cs="Calibri"/>
          <w:sz w:val="22"/>
          <w:szCs w:val="22"/>
        </w:rPr>
        <w:t>I</w:t>
      </w:r>
      <w:r w:rsidR="00F8685E" w:rsidRPr="00DE1B1F">
        <w:rPr>
          <w:rFonts w:ascii="Calibri" w:hAnsi="Calibri" w:cs="Calibri"/>
          <w:sz w:val="22"/>
          <w:szCs w:val="22"/>
        </w:rPr>
        <w:t xml:space="preserve"> SWZ oraz w ust. 6 rozdziału VII</w:t>
      </w:r>
      <w:r w:rsidR="00F8685E" w:rsidRPr="00F8685E">
        <w:rPr>
          <w:rFonts w:ascii="Calibri" w:hAnsi="Calibri" w:cs="Calibri"/>
          <w:sz w:val="22"/>
          <w:szCs w:val="22"/>
        </w:rPr>
        <w:t xml:space="preserve"> SWZ, komunikacja między Zamawiającym a Wykonawcami może się odbywać </w:t>
      </w:r>
      <w:r w:rsidR="00F8685E" w:rsidRPr="00F8685E">
        <w:rPr>
          <w:rFonts w:ascii="Calibri" w:hAnsi="Calibri" w:cs="Calibri"/>
          <w:sz w:val="22"/>
          <w:szCs w:val="22"/>
          <w:u w:val="single"/>
        </w:rPr>
        <w:t>wyłącznie przy użyciu środków komunikacji elektronicznej</w:t>
      </w:r>
      <w:r w:rsidR="00F8685E" w:rsidRPr="00F8685E">
        <w:rPr>
          <w:rFonts w:ascii="Calibri" w:hAnsi="Calibri" w:cs="Calibri"/>
          <w:sz w:val="22"/>
          <w:szCs w:val="22"/>
        </w:rPr>
        <w:t xml:space="preserve"> w rozumieniu ustawy z dnia 18 lipca 2002 r. </w:t>
      </w:r>
      <w:r w:rsidR="00F8685E" w:rsidRPr="00F8685E">
        <w:rPr>
          <w:rFonts w:ascii="Calibri" w:hAnsi="Calibri" w:cs="Calibri"/>
          <w:i/>
          <w:sz w:val="22"/>
          <w:szCs w:val="22"/>
        </w:rPr>
        <w:t>o świadczeniu usług drogą elektroniczną</w:t>
      </w:r>
      <w:r w:rsidR="00F8685E" w:rsidRPr="00F8685E">
        <w:rPr>
          <w:rFonts w:ascii="Calibri" w:hAnsi="Calibri" w:cs="Calibri"/>
          <w:sz w:val="22"/>
          <w:szCs w:val="22"/>
        </w:rPr>
        <w:t xml:space="preserve"> (Dz.U. z 2020 r. poz. 344), tj. p</w:t>
      </w:r>
      <w:r w:rsidR="00F8685E" w:rsidRPr="000A4A61">
        <w:rPr>
          <w:rFonts w:ascii="Calibri" w:hAnsi="Calibri"/>
          <w:sz w:val="22"/>
          <w:szCs w:val="22"/>
        </w:rPr>
        <w:t xml:space="preserve">latformy zakupowej Urzędu Miasta Tarnowa - </w:t>
      </w:r>
      <w:hyperlink r:id="rId10" w:history="1">
        <w:r w:rsidR="00F8685E" w:rsidRPr="00F8685E">
          <w:rPr>
            <w:rStyle w:val="Hipercze"/>
            <w:rFonts w:ascii="Calibri" w:hAnsi="Calibri" w:cs="Calibri"/>
            <w:sz w:val="22"/>
            <w:szCs w:val="22"/>
          </w:rPr>
          <w:t>https://platformazakupowa.pl/pn/tarnow</w:t>
        </w:r>
      </w:hyperlink>
      <w:r w:rsidR="00F8685E" w:rsidRPr="000A4A61">
        <w:rPr>
          <w:rFonts w:ascii="Calibri" w:hAnsi="Calibri" w:cs="Calibri"/>
          <w:sz w:val="22"/>
          <w:szCs w:val="22"/>
        </w:rPr>
        <w:t xml:space="preserve"> </w:t>
      </w:r>
    </w:p>
    <w:p w14:paraId="3CF04E4C" w14:textId="77777777" w:rsidR="00F8685E" w:rsidRPr="00F8685E" w:rsidRDefault="00F8685E" w:rsidP="00BD0666">
      <w:pPr>
        <w:numPr>
          <w:ilvl w:val="1"/>
          <w:numId w:val="4"/>
        </w:numPr>
        <w:tabs>
          <w:tab w:val="clear" w:pos="567"/>
        </w:tabs>
        <w:spacing w:line="276" w:lineRule="auto"/>
        <w:ind w:left="284" w:hanging="284"/>
        <w:jc w:val="both"/>
        <w:rPr>
          <w:rFonts w:ascii="Calibri" w:hAnsi="Calibri" w:cs="Calibri"/>
          <w:sz w:val="22"/>
          <w:szCs w:val="22"/>
        </w:rPr>
      </w:pPr>
      <w:r w:rsidRPr="00F8685E">
        <w:rPr>
          <w:rFonts w:ascii="Calibri" w:hAnsi="Calibri" w:cs="Calibri"/>
          <w:b/>
          <w:sz w:val="22"/>
          <w:szCs w:val="22"/>
        </w:rPr>
        <w:t xml:space="preserve">Ofertę składa się pod rygorem nieważności, </w:t>
      </w:r>
      <w:r w:rsidRPr="00F8685E">
        <w:rPr>
          <w:rFonts w:ascii="Calibri" w:hAnsi="Calibri" w:cs="Calibri"/>
          <w:sz w:val="22"/>
          <w:szCs w:val="22"/>
        </w:rPr>
        <w:t>zgodnie z wyborem Wykonawcy:</w:t>
      </w:r>
    </w:p>
    <w:p w14:paraId="69F87C98" w14:textId="77777777" w:rsidR="00F8685E" w:rsidRPr="00F8685E" w:rsidRDefault="00F8685E" w:rsidP="00BD0666">
      <w:pPr>
        <w:pStyle w:val="Akapitzlist"/>
        <w:numPr>
          <w:ilvl w:val="2"/>
          <w:numId w:val="4"/>
        </w:numPr>
        <w:spacing w:line="276" w:lineRule="auto"/>
        <w:ind w:left="568" w:hanging="284"/>
        <w:jc w:val="both"/>
        <w:rPr>
          <w:rFonts w:ascii="Calibri" w:hAnsi="Calibri" w:cs="Calibri"/>
          <w:sz w:val="22"/>
          <w:szCs w:val="22"/>
        </w:rPr>
      </w:pPr>
      <w:r w:rsidRPr="00F8685E">
        <w:rPr>
          <w:rFonts w:ascii="Calibri" w:hAnsi="Calibri" w:cs="Calibri"/>
          <w:b/>
          <w:sz w:val="22"/>
          <w:szCs w:val="22"/>
        </w:rPr>
        <w:t>w formie elektronicznej (oznacza to postać elektroniczną opatrzoną kwalifikowanym podpisem elektronicznym),</w:t>
      </w:r>
    </w:p>
    <w:p w14:paraId="7CD0BBE4" w14:textId="77777777" w:rsidR="00F8685E" w:rsidRPr="00F8685E" w:rsidRDefault="00F8685E" w:rsidP="00BD0666">
      <w:pPr>
        <w:pStyle w:val="Akapitzlist"/>
        <w:numPr>
          <w:ilvl w:val="2"/>
          <w:numId w:val="4"/>
        </w:numPr>
        <w:spacing w:line="276" w:lineRule="auto"/>
        <w:ind w:left="568" w:hanging="284"/>
        <w:jc w:val="both"/>
        <w:rPr>
          <w:rFonts w:ascii="Calibri" w:hAnsi="Calibri" w:cs="Calibri"/>
          <w:sz w:val="22"/>
          <w:szCs w:val="22"/>
        </w:rPr>
      </w:pPr>
      <w:r w:rsidRPr="00F8685E">
        <w:rPr>
          <w:rFonts w:ascii="Calibri" w:hAnsi="Calibri" w:cs="Calibri"/>
          <w:b/>
          <w:sz w:val="22"/>
          <w:szCs w:val="22"/>
        </w:rPr>
        <w:t>w postaci elektronicznej opatrzonej podpisem zaufanym lub podpisem osobistym</w:t>
      </w:r>
    </w:p>
    <w:p w14:paraId="6EC51083" w14:textId="77777777" w:rsidR="00F8685E" w:rsidRPr="00F8685E" w:rsidRDefault="00F8685E" w:rsidP="00BD0666">
      <w:pPr>
        <w:spacing w:line="276" w:lineRule="auto"/>
        <w:ind w:left="425" w:hanging="141"/>
        <w:jc w:val="both"/>
        <w:rPr>
          <w:rFonts w:ascii="Calibri" w:hAnsi="Calibri" w:cs="Calibri"/>
          <w:b/>
          <w:color w:val="FF0000"/>
          <w:sz w:val="24"/>
          <w:szCs w:val="24"/>
        </w:rPr>
      </w:pPr>
      <w:r w:rsidRPr="00F8685E">
        <w:rPr>
          <w:rFonts w:ascii="Calibri" w:hAnsi="Calibri" w:cs="Calibri"/>
          <w:b/>
          <w:color w:val="FF0000"/>
          <w:sz w:val="24"/>
          <w:szCs w:val="24"/>
        </w:rPr>
        <w:t xml:space="preserve">– wyłącznie poprzez </w:t>
      </w:r>
      <w:r w:rsidRPr="00F8685E">
        <w:rPr>
          <w:rFonts w:ascii="Calibri" w:hAnsi="Calibri" w:cs="Calibri"/>
          <w:b/>
          <w:color w:val="FF0000"/>
          <w:sz w:val="24"/>
          <w:szCs w:val="24"/>
          <w:u w:val="single"/>
        </w:rPr>
        <w:t>platformę zakupową Urzędu Miasta Tarnowa</w:t>
      </w:r>
      <w:r w:rsidRPr="00F8685E">
        <w:rPr>
          <w:rFonts w:ascii="Calibri" w:hAnsi="Calibri" w:cs="Calibri"/>
          <w:b/>
          <w:color w:val="FF0000"/>
          <w:sz w:val="24"/>
          <w:szCs w:val="24"/>
        </w:rPr>
        <w:t>.</w:t>
      </w:r>
    </w:p>
    <w:p w14:paraId="19176701" w14:textId="77777777" w:rsidR="000D45D0" w:rsidRPr="00595FFC" w:rsidRDefault="000D45D0" w:rsidP="00BD0666">
      <w:pPr>
        <w:spacing w:line="276" w:lineRule="auto"/>
        <w:ind w:left="284"/>
        <w:jc w:val="both"/>
        <w:rPr>
          <w:rFonts w:ascii="Calibri" w:hAnsi="Calibri" w:cs="Calibri"/>
          <w:sz w:val="22"/>
          <w:szCs w:val="22"/>
        </w:rPr>
      </w:pPr>
      <w:r w:rsidRPr="00595FFC">
        <w:rPr>
          <w:rFonts w:ascii="Calibri" w:hAnsi="Calibri" w:cs="Calibri"/>
          <w:sz w:val="22"/>
          <w:szCs w:val="22"/>
        </w:rPr>
        <w:t xml:space="preserve">Ilekroć w SWZ jest mowa o ofercie, należy przez to rozumieć również ofertę dodatkową, o której mowa w </w:t>
      </w:r>
      <w:r w:rsidRPr="0053606C">
        <w:rPr>
          <w:rFonts w:ascii="Calibri" w:hAnsi="Calibri" w:cs="Calibri"/>
          <w:sz w:val="22"/>
          <w:szCs w:val="22"/>
        </w:rPr>
        <w:t xml:space="preserve">rozdz. </w:t>
      </w:r>
      <w:r w:rsidR="0090317A" w:rsidRPr="0053606C">
        <w:rPr>
          <w:rFonts w:ascii="Calibri" w:hAnsi="Calibri" w:cs="Calibri"/>
          <w:color w:val="000000"/>
          <w:sz w:val="22"/>
          <w:szCs w:val="22"/>
        </w:rPr>
        <w:t>X</w:t>
      </w:r>
      <w:r w:rsidR="00652F0F">
        <w:rPr>
          <w:rFonts w:ascii="Calibri" w:hAnsi="Calibri" w:cs="Calibri"/>
          <w:color w:val="000000"/>
          <w:sz w:val="22"/>
          <w:szCs w:val="22"/>
        </w:rPr>
        <w:t>VIII</w:t>
      </w:r>
      <w:r w:rsidR="0090317A" w:rsidRPr="0053606C">
        <w:rPr>
          <w:rFonts w:ascii="Calibri" w:hAnsi="Calibri" w:cs="Calibri"/>
          <w:color w:val="000000"/>
          <w:sz w:val="22"/>
          <w:szCs w:val="22"/>
        </w:rPr>
        <w:t xml:space="preserve"> </w:t>
      </w:r>
      <w:r w:rsidRPr="0053606C">
        <w:rPr>
          <w:rFonts w:ascii="Calibri" w:hAnsi="Calibri" w:cs="Calibri"/>
          <w:sz w:val="22"/>
          <w:szCs w:val="22"/>
        </w:rPr>
        <w:t>ust.</w:t>
      </w:r>
      <w:r w:rsidR="0090317A" w:rsidRPr="0053606C">
        <w:rPr>
          <w:rFonts w:ascii="Calibri" w:hAnsi="Calibri" w:cs="Calibri"/>
          <w:sz w:val="22"/>
          <w:szCs w:val="22"/>
        </w:rPr>
        <w:t xml:space="preserve"> </w:t>
      </w:r>
      <w:r w:rsidR="0090317A" w:rsidRPr="0053606C">
        <w:rPr>
          <w:rFonts w:ascii="Calibri" w:hAnsi="Calibri" w:cs="Calibri"/>
          <w:color w:val="000000"/>
          <w:sz w:val="22"/>
          <w:szCs w:val="22"/>
        </w:rPr>
        <w:t>4</w:t>
      </w:r>
      <w:r w:rsidRPr="0053606C">
        <w:rPr>
          <w:rFonts w:ascii="Calibri" w:hAnsi="Calibri" w:cs="Calibri"/>
          <w:color w:val="000000"/>
          <w:sz w:val="22"/>
          <w:szCs w:val="22"/>
        </w:rPr>
        <w:t xml:space="preserve"> </w:t>
      </w:r>
      <w:r w:rsidRPr="0053606C">
        <w:rPr>
          <w:rFonts w:ascii="Calibri" w:hAnsi="Calibri" w:cs="Calibri"/>
          <w:sz w:val="22"/>
          <w:szCs w:val="22"/>
        </w:rPr>
        <w:t>SWZ.</w:t>
      </w:r>
    </w:p>
    <w:p w14:paraId="31D75D1E" w14:textId="77777777" w:rsidR="006E67D3" w:rsidRPr="00595FFC" w:rsidRDefault="006E67D3" w:rsidP="00BD0666">
      <w:pPr>
        <w:numPr>
          <w:ilvl w:val="1"/>
          <w:numId w:val="4"/>
        </w:numPr>
        <w:tabs>
          <w:tab w:val="clear" w:pos="567"/>
        </w:tabs>
        <w:spacing w:line="276" w:lineRule="auto"/>
        <w:ind w:left="284" w:hanging="284"/>
        <w:jc w:val="both"/>
        <w:rPr>
          <w:rFonts w:ascii="Calibri" w:hAnsi="Calibri" w:cs="Calibri"/>
          <w:sz w:val="22"/>
          <w:szCs w:val="22"/>
        </w:rPr>
      </w:pPr>
      <w:r w:rsidRPr="00595FFC">
        <w:rPr>
          <w:rFonts w:ascii="Calibri" w:hAnsi="Calibri" w:cs="Calibri"/>
          <w:sz w:val="22"/>
          <w:szCs w:val="22"/>
        </w:rPr>
        <w:t>Zamawiający lub Wykonawca przekazują</w:t>
      </w:r>
      <w:r w:rsidR="00FC397D" w:rsidRPr="00595FFC">
        <w:rPr>
          <w:rFonts w:ascii="Calibri" w:hAnsi="Calibri" w:cs="Calibri"/>
          <w:sz w:val="22"/>
          <w:szCs w:val="22"/>
        </w:rPr>
        <w:t>c</w:t>
      </w:r>
      <w:r w:rsidRPr="00595FFC">
        <w:rPr>
          <w:rFonts w:ascii="Calibri" w:hAnsi="Calibri" w:cs="Calibri"/>
          <w:sz w:val="22"/>
          <w:szCs w:val="22"/>
        </w:rPr>
        <w:t xml:space="preserve"> oświadczenia, wnioski, zawiadomienia oraz informacje przy użyciu środków komunikacji elektronicznej w</w:t>
      </w:r>
      <w:r w:rsidR="00D81793" w:rsidRPr="00595FFC">
        <w:rPr>
          <w:rFonts w:ascii="Calibri" w:hAnsi="Calibri" w:cs="Calibri"/>
          <w:sz w:val="22"/>
          <w:szCs w:val="22"/>
        </w:rPr>
        <w:t xml:space="preserve"> </w:t>
      </w:r>
      <w:r w:rsidRPr="00595FFC">
        <w:rPr>
          <w:rFonts w:ascii="Calibri" w:hAnsi="Calibri" w:cs="Calibri"/>
          <w:sz w:val="22"/>
          <w:szCs w:val="22"/>
        </w:rPr>
        <w:t xml:space="preserve">rozumieniu ustawy z dnia 18 lipca 2002 r. </w:t>
      </w:r>
      <w:r w:rsidRPr="00595FFC">
        <w:rPr>
          <w:rFonts w:ascii="Calibri" w:hAnsi="Calibri" w:cs="Calibri"/>
          <w:i/>
          <w:sz w:val="22"/>
          <w:szCs w:val="22"/>
        </w:rPr>
        <w:t>o</w:t>
      </w:r>
      <w:r w:rsidR="000D45D0" w:rsidRPr="00595FFC">
        <w:rPr>
          <w:rFonts w:ascii="Calibri" w:hAnsi="Calibri" w:cs="Calibri"/>
          <w:i/>
          <w:sz w:val="22"/>
          <w:szCs w:val="22"/>
        </w:rPr>
        <w:t> </w:t>
      </w:r>
      <w:r w:rsidRPr="00595FFC">
        <w:rPr>
          <w:rFonts w:ascii="Calibri" w:hAnsi="Calibri" w:cs="Calibri"/>
          <w:i/>
          <w:sz w:val="22"/>
          <w:szCs w:val="22"/>
        </w:rPr>
        <w:t>świadczeniu usług drogą elektroniczną</w:t>
      </w:r>
      <w:r w:rsidRPr="00595FFC">
        <w:rPr>
          <w:rFonts w:ascii="Calibri" w:hAnsi="Calibri" w:cs="Calibri"/>
          <w:sz w:val="22"/>
          <w:szCs w:val="22"/>
        </w:rPr>
        <w:t xml:space="preserve">, </w:t>
      </w:r>
      <w:r w:rsidR="00FC397D" w:rsidRPr="00595FFC">
        <w:rPr>
          <w:rFonts w:ascii="Calibri" w:hAnsi="Calibri" w:cs="Calibri"/>
          <w:sz w:val="22"/>
          <w:szCs w:val="22"/>
        </w:rPr>
        <w:t>mogą</w:t>
      </w:r>
      <w:r w:rsidRPr="00595FFC">
        <w:rPr>
          <w:rFonts w:ascii="Calibri" w:hAnsi="Calibri" w:cs="Calibri"/>
          <w:sz w:val="22"/>
          <w:szCs w:val="22"/>
        </w:rPr>
        <w:t xml:space="preserve"> </w:t>
      </w:r>
      <w:r w:rsidR="00FC397D" w:rsidRPr="00595FFC">
        <w:rPr>
          <w:rFonts w:ascii="Calibri" w:hAnsi="Calibri" w:cs="Calibri"/>
          <w:sz w:val="22"/>
          <w:szCs w:val="22"/>
        </w:rPr>
        <w:t>zażądać od</w:t>
      </w:r>
      <w:r w:rsidRPr="00595FFC">
        <w:rPr>
          <w:rFonts w:ascii="Calibri" w:hAnsi="Calibri" w:cs="Calibri"/>
          <w:sz w:val="22"/>
          <w:szCs w:val="22"/>
        </w:rPr>
        <w:t xml:space="preserve"> drugiej </w:t>
      </w:r>
      <w:r w:rsidR="00FC397D" w:rsidRPr="00595FFC">
        <w:rPr>
          <w:rFonts w:ascii="Calibri" w:hAnsi="Calibri" w:cs="Calibri"/>
          <w:sz w:val="22"/>
          <w:szCs w:val="22"/>
        </w:rPr>
        <w:t>strony niezwłocznego potwierdzenia</w:t>
      </w:r>
      <w:r w:rsidRPr="00595FFC">
        <w:rPr>
          <w:rFonts w:ascii="Calibri" w:hAnsi="Calibri" w:cs="Calibri"/>
          <w:sz w:val="22"/>
          <w:szCs w:val="22"/>
        </w:rPr>
        <w:t xml:space="preserve"> ich otrzymania.</w:t>
      </w:r>
      <w:r w:rsidR="00923583" w:rsidRPr="00595FFC">
        <w:rPr>
          <w:rFonts w:ascii="Calibri" w:hAnsi="Calibri" w:cs="Calibri"/>
          <w:sz w:val="22"/>
          <w:szCs w:val="22"/>
        </w:rPr>
        <w:t xml:space="preserve"> </w:t>
      </w:r>
    </w:p>
    <w:p w14:paraId="2E1C13E1" w14:textId="77777777" w:rsidR="00F67E34" w:rsidRPr="00F652BC" w:rsidRDefault="00F67E34" w:rsidP="00BD0666">
      <w:pPr>
        <w:pStyle w:val="Akapitzlist"/>
        <w:numPr>
          <w:ilvl w:val="1"/>
          <w:numId w:val="4"/>
        </w:numPr>
        <w:tabs>
          <w:tab w:val="clear" w:pos="56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Komunikacja między Zamawiającym a Wykonawcami, w tym wszelkie oświadczenia, wnioski, zawiadomienia oraz informacje, odbywa się za pośrednictwem platformazakupowa.pl i formularza </w:t>
      </w:r>
      <w:r w:rsidRPr="00EF2D3B">
        <w:rPr>
          <w:rFonts w:ascii="Calibri" w:hAnsi="Calibri" w:cs="Calibri"/>
          <w:i/>
          <w:iCs/>
          <w:sz w:val="22"/>
          <w:szCs w:val="22"/>
        </w:rPr>
        <w:t>„Wyślij wiadomość do zamawiającego”</w:t>
      </w:r>
      <w:r w:rsidRPr="00F652BC">
        <w:rPr>
          <w:rFonts w:ascii="Calibri" w:hAnsi="Calibri" w:cs="Calibri"/>
          <w:sz w:val="22"/>
          <w:szCs w:val="22"/>
        </w:rPr>
        <w:t xml:space="preserve">. </w:t>
      </w:r>
    </w:p>
    <w:p w14:paraId="06335943" w14:textId="77777777" w:rsidR="00F67E34" w:rsidRPr="00F652BC" w:rsidRDefault="00F67E34" w:rsidP="00BD0666">
      <w:pPr>
        <w:spacing w:line="276" w:lineRule="auto"/>
        <w:ind w:left="284"/>
        <w:jc w:val="both"/>
        <w:rPr>
          <w:rFonts w:ascii="Calibri" w:hAnsi="Calibri" w:cs="Calibri"/>
          <w:sz w:val="22"/>
          <w:szCs w:val="22"/>
        </w:rPr>
      </w:pPr>
      <w:r w:rsidRPr="00F652BC">
        <w:rPr>
          <w:rFonts w:ascii="Calibri" w:hAnsi="Calibri" w:cs="Calibri"/>
          <w:sz w:val="22"/>
          <w:szCs w:val="22"/>
        </w:rPr>
        <w:t>Za datę przekazania (wpływu) oświadczeń, wniosków, zawiadomień oraz informacji przyjmuje się datę ich przesłania za pośrednictwem platformazakupowa.pl poprzez kliknięcie przycisku</w:t>
      </w:r>
      <w:r>
        <w:rPr>
          <w:rFonts w:ascii="Calibri" w:hAnsi="Calibri" w:cs="Calibri"/>
          <w:sz w:val="22"/>
          <w:szCs w:val="22"/>
        </w:rPr>
        <w:t xml:space="preserve"> </w:t>
      </w:r>
      <w:r w:rsidRPr="00EF2D3B">
        <w:rPr>
          <w:rFonts w:ascii="Calibri" w:hAnsi="Calibri" w:cs="Calibri"/>
          <w:i/>
          <w:iCs/>
          <w:sz w:val="22"/>
          <w:szCs w:val="22"/>
        </w:rPr>
        <w:t xml:space="preserve">„Wyślij </w:t>
      </w:r>
      <w:r w:rsidRPr="00EF2D3B">
        <w:rPr>
          <w:rFonts w:ascii="Calibri" w:hAnsi="Calibri" w:cs="Calibri"/>
          <w:i/>
          <w:iCs/>
          <w:sz w:val="22"/>
          <w:szCs w:val="22"/>
        </w:rPr>
        <w:lastRenderedPageBreak/>
        <w:t>wiadomość do zamawiającego”</w:t>
      </w:r>
      <w:r>
        <w:rPr>
          <w:rFonts w:ascii="Calibri" w:hAnsi="Calibri" w:cs="Calibri"/>
          <w:i/>
          <w:iCs/>
          <w:sz w:val="22"/>
          <w:szCs w:val="22"/>
        </w:rPr>
        <w:t>,</w:t>
      </w:r>
      <w:r w:rsidRPr="00F652BC">
        <w:rPr>
          <w:rFonts w:ascii="Calibri" w:hAnsi="Calibri" w:cs="Calibri"/>
          <w:sz w:val="22"/>
          <w:szCs w:val="22"/>
        </w:rPr>
        <w:t xml:space="preserve"> po których pojawi się komunikat, że wiadomość została wysłana do </w:t>
      </w:r>
      <w:r>
        <w:rPr>
          <w:rFonts w:ascii="Calibri" w:hAnsi="Calibri" w:cs="Calibri"/>
          <w:sz w:val="22"/>
          <w:szCs w:val="22"/>
        </w:rPr>
        <w:t>Z</w:t>
      </w:r>
      <w:r w:rsidRPr="00F652BC">
        <w:rPr>
          <w:rFonts w:ascii="Calibri" w:hAnsi="Calibri" w:cs="Calibri"/>
          <w:sz w:val="22"/>
          <w:szCs w:val="22"/>
        </w:rPr>
        <w:t>amawiającego.</w:t>
      </w:r>
    </w:p>
    <w:p w14:paraId="7AF40D7E" w14:textId="77777777" w:rsidR="00F67E34" w:rsidRDefault="00F67E34" w:rsidP="00BD0666">
      <w:pPr>
        <w:pStyle w:val="Akapitzlist"/>
        <w:numPr>
          <w:ilvl w:val="1"/>
          <w:numId w:val="4"/>
        </w:numPr>
        <w:tabs>
          <w:tab w:val="clear" w:pos="56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Zamawiający będzie przekazywał </w:t>
      </w:r>
      <w:r>
        <w:rPr>
          <w:rFonts w:ascii="Calibri" w:hAnsi="Calibri" w:cs="Calibri"/>
          <w:sz w:val="22"/>
          <w:szCs w:val="22"/>
        </w:rPr>
        <w:t>W</w:t>
      </w:r>
      <w:r w:rsidRPr="00F652BC">
        <w:rPr>
          <w:rFonts w:ascii="Calibri" w:hAnsi="Calibri" w:cs="Calibri"/>
          <w:sz w:val="22"/>
          <w:szCs w:val="22"/>
        </w:rPr>
        <w:t>ykonawcom informacje w formie elektronicznej za</w:t>
      </w:r>
      <w:r>
        <w:rPr>
          <w:rFonts w:ascii="Calibri" w:hAnsi="Calibri" w:cs="Calibri"/>
          <w:sz w:val="22"/>
          <w:szCs w:val="22"/>
        </w:rPr>
        <w:t> </w:t>
      </w:r>
      <w:r w:rsidRPr="00F652BC">
        <w:rPr>
          <w:rFonts w:ascii="Calibri" w:hAnsi="Calibri" w:cs="Calibri"/>
          <w:sz w:val="22"/>
          <w:szCs w:val="22"/>
        </w:rPr>
        <w:t>pośrednictwem platformazakupowa.pl. Informacje dotyczące odpowiedzi na pytania, zmiany specyfikacji, zmiany terminu składania i otwarcia ofert Zamawiający będzie zamieszczał na</w:t>
      </w:r>
      <w:r>
        <w:rPr>
          <w:rFonts w:ascii="Calibri" w:hAnsi="Calibri" w:cs="Calibri"/>
          <w:sz w:val="22"/>
          <w:szCs w:val="22"/>
        </w:rPr>
        <w:t> </w:t>
      </w:r>
      <w:r w:rsidRPr="00F652BC">
        <w:rPr>
          <w:rFonts w:ascii="Calibri" w:hAnsi="Calibri" w:cs="Calibri"/>
          <w:sz w:val="22"/>
          <w:szCs w:val="22"/>
        </w:rPr>
        <w:t xml:space="preserve">platformie w sekcji </w:t>
      </w:r>
      <w:r w:rsidRPr="00EF2D3B">
        <w:rPr>
          <w:rFonts w:ascii="Calibri" w:hAnsi="Calibri" w:cs="Calibri"/>
          <w:i/>
          <w:iCs/>
          <w:sz w:val="22"/>
          <w:szCs w:val="22"/>
        </w:rPr>
        <w:t>„Komunikaty”</w:t>
      </w:r>
      <w:r w:rsidRPr="00F652BC">
        <w:rPr>
          <w:rFonts w:ascii="Calibri" w:hAnsi="Calibri" w:cs="Calibri"/>
          <w:sz w:val="22"/>
          <w:szCs w:val="22"/>
        </w:rPr>
        <w:t>. Korespondencja, której zgodnie z obowiązującymi przepisami adresatem jest konkretny Wykonawca, będzie przekazywana w formie elektronicznej za</w:t>
      </w:r>
      <w:r>
        <w:rPr>
          <w:rFonts w:ascii="Calibri" w:hAnsi="Calibri" w:cs="Calibri"/>
          <w:sz w:val="22"/>
          <w:szCs w:val="22"/>
        </w:rPr>
        <w:t> </w:t>
      </w:r>
      <w:r w:rsidRPr="00F652BC">
        <w:rPr>
          <w:rFonts w:ascii="Calibri" w:hAnsi="Calibri" w:cs="Calibri"/>
          <w:sz w:val="22"/>
          <w:szCs w:val="22"/>
        </w:rPr>
        <w:t xml:space="preserve">pośrednictwem platformazakupowa.pl do konkretnego </w:t>
      </w:r>
      <w:r>
        <w:rPr>
          <w:rFonts w:ascii="Calibri" w:hAnsi="Calibri" w:cs="Calibri"/>
          <w:sz w:val="22"/>
          <w:szCs w:val="22"/>
        </w:rPr>
        <w:t>W</w:t>
      </w:r>
      <w:r w:rsidRPr="00F652BC">
        <w:rPr>
          <w:rFonts w:ascii="Calibri" w:hAnsi="Calibri" w:cs="Calibri"/>
          <w:sz w:val="22"/>
          <w:szCs w:val="22"/>
        </w:rPr>
        <w:t>ykonawcy.</w:t>
      </w:r>
    </w:p>
    <w:p w14:paraId="7FB696C7" w14:textId="77777777" w:rsidR="00F67E34" w:rsidRPr="00F67E34" w:rsidRDefault="00F67E34" w:rsidP="00BD0666">
      <w:pPr>
        <w:pStyle w:val="Akapitzlist"/>
        <w:numPr>
          <w:ilvl w:val="1"/>
          <w:numId w:val="4"/>
        </w:numPr>
        <w:tabs>
          <w:tab w:val="clear" w:pos="567"/>
        </w:tabs>
        <w:spacing w:line="276" w:lineRule="auto"/>
        <w:ind w:left="284" w:hanging="284"/>
        <w:jc w:val="both"/>
        <w:rPr>
          <w:rFonts w:ascii="Calibri" w:hAnsi="Calibri" w:cs="Calibri"/>
          <w:sz w:val="22"/>
          <w:szCs w:val="22"/>
        </w:rPr>
      </w:pPr>
      <w:r w:rsidRPr="00F67E34">
        <w:rPr>
          <w:rFonts w:ascii="Calibri" w:hAnsi="Calibri" w:cs="Calibri"/>
          <w:b/>
          <w:bCs/>
          <w:sz w:val="22"/>
          <w:szCs w:val="22"/>
        </w:rPr>
        <w:t>Komunikacja ustna</w:t>
      </w:r>
      <w:r w:rsidRPr="00F67E34">
        <w:rPr>
          <w:rFonts w:ascii="Calibri" w:hAnsi="Calibri" w:cs="Calibri"/>
          <w:sz w:val="22"/>
          <w:szCs w:val="22"/>
        </w:rPr>
        <w:t xml:space="preserve"> dopuszczalna jest wyłącznie w odniesieniu do informacji, które nie są istotne, w szczególności nie dotyczą ogłoszenia o zamówieniu lub dokumentów zamówienia, ofert, o ile jej treść jest udokumentowana (wymagana jest pisemna notatka z ustnej rozmowy).</w:t>
      </w:r>
    </w:p>
    <w:p w14:paraId="1AC341D0" w14:textId="77777777" w:rsidR="00F67E34" w:rsidRDefault="00F67E34" w:rsidP="00B52D87">
      <w:pPr>
        <w:pStyle w:val="Akapitzlist"/>
        <w:numPr>
          <w:ilvl w:val="1"/>
          <w:numId w:val="4"/>
        </w:numPr>
        <w:tabs>
          <w:tab w:val="clear" w:pos="567"/>
        </w:tabs>
        <w:spacing w:line="276" w:lineRule="auto"/>
        <w:ind w:left="284" w:hanging="284"/>
        <w:jc w:val="both"/>
        <w:rPr>
          <w:rFonts w:ascii="Calibri" w:hAnsi="Calibri" w:cs="Calibri"/>
          <w:sz w:val="22"/>
          <w:szCs w:val="22"/>
        </w:rPr>
      </w:pPr>
      <w:r w:rsidRPr="00780660">
        <w:rPr>
          <w:rFonts w:ascii="Calibri" w:hAnsi="Calibri" w:cs="Calibri"/>
          <w:sz w:val="22"/>
          <w:szCs w:val="22"/>
        </w:rPr>
        <w:t xml:space="preserve">Wykonawca jako podmiot profesjonalny </w:t>
      </w:r>
      <w:r w:rsidRPr="00EF2D3B">
        <w:rPr>
          <w:rFonts w:ascii="Calibri" w:hAnsi="Calibri" w:cs="Calibri"/>
          <w:b/>
          <w:bCs/>
          <w:sz w:val="22"/>
          <w:szCs w:val="22"/>
        </w:rPr>
        <w:t>ma obowiązek sprawdzania komunikatów i wiadomości</w:t>
      </w:r>
      <w:r w:rsidRPr="00780660">
        <w:rPr>
          <w:rFonts w:ascii="Calibri" w:hAnsi="Calibri" w:cs="Calibri"/>
          <w:sz w:val="22"/>
          <w:szCs w:val="22"/>
        </w:rPr>
        <w:t xml:space="preserve"> </w:t>
      </w:r>
      <w:r w:rsidRPr="00EF2D3B">
        <w:rPr>
          <w:rFonts w:ascii="Calibri" w:hAnsi="Calibri" w:cs="Calibri"/>
          <w:b/>
          <w:bCs/>
          <w:sz w:val="22"/>
          <w:szCs w:val="22"/>
        </w:rPr>
        <w:t>bezpośrednio na platformazakupowa.pl</w:t>
      </w:r>
      <w:r w:rsidRPr="00780660">
        <w:rPr>
          <w:rFonts w:ascii="Calibri" w:hAnsi="Calibri" w:cs="Calibri"/>
          <w:sz w:val="22"/>
          <w:szCs w:val="22"/>
        </w:rPr>
        <w:t xml:space="preserve"> przesłanych przez </w:t>
      </w:r>
      <w:r>
        <w:rPr>
          <w:rFonts w:ascii="Calibri" w:hAnsi="Calibri" w:cs="Calibri"/>
          <w:sz w:val="22"/>
          <w:szCs w:val="22"/>
        </w:rPr>
        <w:t>Z</w:t>
      </w:r>
      <w:r w:rsidRPr="00780660">
        <w:rPr>
          <w:rFonts w:ascii="Calibri" w:hAnsi="Calibri" w:cs="Calibri"/>
          <w:sz w:val="22"/>
          <w:szCs w:val="22"/>
        </w:rPr>
        <w:t>amawiającego, gdyż system powiadomień może ulec awarii lub powiadomienie może trafić do folderu SPAM</w:t>
      </w:r>
      <w:r w:rsidR="00B52D87">
        <w:rPr>
          <w:rFonts w:ascii="Calibri" w:hAnsi="Calibri" w:cs="Calibri"/>
          <w:sz w:val="22"/>
          <w:szCs w:val="22"/>
        </w:rPr>
        <w:t>.</w:t>
      </w:r>
    </w:p>
    <w:p w14:paraId="4FC0833B" w14:textId="77777777" w:rsidR="00B52D87" w:rsidRPr="00F67E34" w:rsidRDefault="00B52D87" w:rsidP="00B52D87">
      <w:pPr>
        <w:pStyle w:val="Akapitzlist"/>
        <w:numPr>
          <w:ilvl w:val="1"/>
          <w:numId w:val="4"/>
        </w:numPr>
        <w:tabs>
          <w:tab w:val="clear" w:pos="567"/>
        </w:tabs>
        <w:spacing w:line="276" w:lineRule="auto"/>
        <w:ind w:left="284" w:hanging="284"/>
        <w:jc w:val="both"/>
        <w:rPr>
          <w:rFonts w:ascii="Calibri" w:hAnsi="Calibri" w:cs="Calibri"/>
          <w:sz w:val="22"/>
          <w:szCs w:val="22"/>
        </w:rPr>
      </w:pPr>
      <w:r w:rsidRPr="00F67E34">
        <w:rPr>
          <w:rFonts w:ascii="Calibri" w:hAnsi="Calibri" w:cs="Calibri"/>
          <w:sz w:val="22"/>
          <w:szCs w:val="22"/>
        </w:rPr>
        <w:t>Niezwłocznie po otwarciu złożonych ofert, Zamawiający zamieści na stronie prowadzonego postępowania informacje o:</w:t>
      </w:r>
    </w:p>
    <w:p w14:paraId="277750E4" w14:textId="77777777" w:rsidR="00B52D87" w:rsidRPr="00F67E34" w:rsidRDefault="00B52D87" w:rsidP="00B52D87">
      <w:pPr>
        <w:pStyle w:val="Akapitzlist"/>
        <w:numPr>
          <w:ilvl w:val="2"/>
          <w:numId w:val="4"/>
        </w:numPr>
        <w:spacing w:line="276" w:lineRule="auto"/>
        <w:ind w:left="567" w:hanging="283"/>
        <w:jc w:val="both"/>
        <w:rPr>
          <w:rFonts w:ascii="Calibri" w:hAnsi="Calibri" w:cs="Calibri"/>
          <w:sz w:val="22"/>
          <w:szCs w:val="22"/>
        </w:rPr>
      </w:pPr>
      <w:r w:rsidRPr="00F67E34">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2767083B" w14:textId="77777777" w:rsidR="00B52D87" w:rsidRPr="00B52D87" w:rsidRDefault="00B52D87" w:rsidP="00B52D87">
      <w:pPr>
        <w:pStyle w:val="Akapitzlist"/>
        <w:numPr>
          <w:ilvl w:val="2"/>
          <w:numId w:val="4"/>
        </w:numPr>
        <w:spacing w:line="276" w:lineRule="auto"/>
        <w:ind w:left="567" w:hanging="283"/>
        <w:jc w:val="both"/>
        <w:rPr>
          <w:rFonts w:ascii="Calibri" w:hAnsi="Calibri" w:cs="Calibri"/>
          <w:b/>
          <w:sz w:val="22"/>
          <w:szCs w:val="22"/>
        </w:rPr>
      </w:pPr>
      <w:r w:rsidRPr="00F67E34">
        <w:rPr>
          <w:rFonts w:ascii="Calibri" w:hAnsi="Calibri" w:cs="Calibri"/>
          <w:sz w:val="22"/>
          <w:szCs w:val="22"/>
        </w:rPr>
        <w:t>cenach zawartych w ofertach.</w:t>
      </w:r>
    </w:p>
    <w:p w14:paraId="36B38B43" w14:textId="77777777" w:rsidR="00F67E34" w:rsidRPr="00F67E34" w:rsidRDefault="00F67E34">
      <w:pPr>
        <w:numPr>
          <w:ilvl w:val="0"/>
          <w:numId w:val="78"/>
        </w:numPr>
        <w:spacing w:line="276" w:lineRule="auto"/>
        <w:jc w:val="both"/>
        <w:rPr>
          <w:rFonts w:ascii="Calibri" w:hAnsi="Calibri" w:cs="Calibri"/>
          <w:sz w:val="22"/>
          <w:szCs w:val="22"/>
        </w:rPr>
      </w:pPr>
      <w:r w:rsidRPr="00F67E34">
        <w:rPr>
          <w:rFonts w:ascii="Calibri" w:hAnsi="Calibri" w:cs="Calibri"/>
          <w:sz w:val="22"/>
          <w:szCs w:val="22"/>
        </w:rPr>
        <w:t>Informację o wyborze oferty najkorzystniejszej bądź o unieważnieniu postępowania Zamawiający zamieści na stronie prowadzonego postępowania.</w:t>
      </w:r>
    </w:p>
    <w:p w14:paraId="20F25C4A" w14:textId="77777777" w:rsidR="00C50E75" w:rsidRPr="00C50E75" w:rsidRDefault="00C50E75" w:rsidP="00C50E75">
      <w:pPr>
        <w:spacing w:line="276" w:lineRule="auto"/>
        <w:ind w:left="284"/>
        <w:jc w:val="both"/>
        <w:rPr>
          <w:rFonts w:ascii="Calibri" w:hAnsi="Calibri" w:cs="Calibri"/>
          <w:sz w:val="22"/>
          <w:szCs w:val="22"/>
        </w:rPr>
      </w:pPr>
    </w:p>
    <w:p w14:paraId="0CCB3949" w14:textId="77777777" w:rsidR="00143A7B" w:rsidRPr="00595FFC" w:rsidRDefault="0050318A" w:rsidP="00FF617C">
      <w:pPr>
        <w:pStyle w:val="Akapitzlist"/>
        <w:numPr>
          <w:ilvl w:val="0"/>
          <w:numId w:val="41"/>
        </w:numPr>
        <w:tabs>
          <w:tab w:val="left" w:pos="567"/>
        </w:tabs>
        <w:spacing w:after="120" w:line="276" w:lineRule="auto"/>
        <w:ind w:left="567" w:right="-113" w:hanging="567"/>
        <w:jc w:val="both"/>
        <w:rPr>
          <w:rFonts w:ascii="Calibri" w:hAnsi="Calibri" w:cs="Calibri"/>
          <w:b/>
          <w:sz w:val="22"/>
          <w:szCs w:val="22"/>
        </w:rPr>
      </w:pPr>
      <w:r w:rsidRPr="00595FFC">
        <w:rPr>
          <w:rFonts w:ascii="Calibri" w:hAnsi="Calibri" w:cs="Calibri"/>
          <w:b/>
          <w:sz w:val="22"/>
          <w:szCs w:val="22"/>
        </w:rPr>
        <w:t>Informacje o wymaganiach technicznych i organizacyjnych sporządzania, wysyłania i</w:t>
      </w:r>
      <w:r w:rsidR="00F32320">
        <w:rPr>
          <w:rFonts w:ascii="Calibri" w:hAnsi="Calibri" w:cs="Calibri"/>
          <w:b/>
          <w:sz w:val="22"/>
          <w:szCs w:val="22"/>
        </w:rPr>
        <w:t> </w:t>
      </w:r>
      <w:r w:rsidRPr="00595FFC">
        <w:rPr>
          <w:rFonts w:ascii="Calibri" w:hAnsi="Calibri" w:cs="Calibri"/>
          <w:b/>
          <w:sz w:val="22"/>
          <w:szCs w:val="22"/>
        </w:rPr>
        <w:t>odbierania korespondencji elektronicznej</w:t>
      </w:r>
    </w:p>
    <w:p w14:paraId="6B61540C" w14:textId="77777777" w:rsidR="00C50E75" w:rsidRPr="002A695D" w:rsidRDefault="00C50E75">
      <w:pPr>
        <w:widowControl w:val="0"/>
        <w:numPr>
          <w:ilvl w:val="1"/>
          <w:numId w:val="42"/>
        </w:numPr>
        <w:suppressAutoHyphens/>
        <w:spacing w:line="276" w:lineRule="auto"/>
        <w:ind w:left="284" w:hanging="284"/>
        <w:jc w:val="both"/>
        <w:rPr>
          <w:rFonts w:ascii="Calibri" w:hAnsi="Calibri" w:cs="Calibri"/>
          <w:kern w:val="1"/>
          <w:sz w:val="22"/>
          <w:szCs w:val="22"/>
          <w:lang w:eastAsia="zh-CN"/>
        </w:rPr>
      </w:pPr>
      <w:r w:rsidRPr="002A695D">
        <w:rPr>
          <w:rFonts w:ascii="Calibri" w:hAnsi="Calibri" w:cs="Calibri"/>
          <w:kern w:val="1"/>
          <w:sz w:val="22"/>
          <w:szCs w:val="22"/>
          <w:lang w:eastAsia="zh-CN"/>
        </w:rPr>
        <w:t>Wykonawca, przystępując do niniejszego postępowania o udzielenie zamówienia publicznego:</w:t>
      </w:r>
    </w:p>
    <w:p w14:paraId="0FE248D9" w14:textId="77777777" w:rsidR="00C50E75" w:rsidRPr="007137C6" w:rsidRDefault="00C50E75">
      <w:pPr>
        <w:pStyle w:val="Akapitzlist"/>
        <w:widowControl w:val="0"/>
        <w:numPr>
          <w:ilvl w:val="0"/>
          <w:numId w:val="74"/>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akceptuje warunki korzystania z platformazakupowa.pl określone w Regulaminie zamieszczonym na stronie internetowej pod linkiem </w:t>
      </w:r>
      <w:hyperlink r:id="rId11" w:history="1">
        <w:r w:rsidRPr="007137C6">
          <w:rPr>
            <w:rStyle w:val="Hipercze"/>
            <w:rFonts w:ascii="Calibri" w:hAnsi="Calibri" w:cs="Calibri"/>
            <w:kern w:val="1"/>
            <w:sz w:val="22"/>
            <w:szCs w:val="22"/>
            <w:lang w:eastAsia="zh-CN"/>
          </w:rPr>
          <w:t>https://platformazakupowa.pl/strona/1-regulamin</w:t>
        </w:r>
      </w:hyperlink>
      <w:r w:rsidRPr="007137C6">
        <w:rPr>
          <w:rFonts w:ascii="Calibri" w:hAnsi="Calibri" w:cs="Calibri"/>
          <w:kern w:val="1"/>
          <w:sz w:val="22"/>
          <w:szCs w:val="22"/>
          <w:lang w:eastAsia="zh-CN"/>
        </w:rPr>
        <w:t xml:space="preserve"> w zakładce </w:t>
      </w:r>
      <w:r w:rsidRPr="00EF2D3B">
        <w:rPr>
          <w:rFonts w:ascii="Calibri" w:hAnsi="Calibri" w:cs="Calibri"/>
          <w:i/>
          <w:iCs/>
          <w:kern w:val="1"/>
          <w:sz w:val="22"/>
          <w:szCs w:val="22"/>
          <w:lang w:eastAsia="zh-CN"/>
        </w:rPr>
        <w:t>„Regulamin</w:t>
      </w:r>
      <w:r>
        <w:rPr>
          <w:rFonts w:ascii="Calibri" w:hAnsi="Calibri" w:cs="Calibri"/>
          <w:i/>
          <w:iCs/>
          <w:kern w:val="1"/>
          <w:sz w:val="22"/>
          <w:szCs w:val="22"/>
          <w:lang w:eastAsia="zh-CN"/>
        </w:rPr>
        <w:t>”</w:t>
      </w:r>
      <w:r w:rsidRPr="007137C6">
        <w:rPr>
          <w:rFonts w:ascii="Calibri" w:hAnsi="Calibri" w:cs="Calibri"/>
          <w:kern w:val="1"/>
          <w:sz w:val="22"/>
          <w:szCs w:val="22"/>
          <w:lang w:eastAsia="zh-CN"/>
        </w:rPr>
        <w:t xml:space="preserve"> oraz uznaje go za wiążący,</w:t>
      </w:r>
    </w:p>
    <w:p w14:paraId="7711634D" w14:textId="77777777" w:rsidR="00C50E75" w:rsidRPr="0035198B" w:rsidRDefault="00C50E75">
      <w:pPr>
        <w:pStyle w:val="Akapitzlist"/>
        <w:widowControl w:val="0"/>
        <w:numPr>
          <w:ilvl w:val="0"/>
          <w:numId w:val="74"/>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zapoznał i stosuje się do </w:t>
      </w:r>
      <w:r w:rsidRPr="0035198B">
        <w:rPr>
          <w:rFonts w:ascii="Calibri" w:hAnsi="Calibri" w:cs="Calibri"/>
          <w:i/>
          <w:iCs/>
          <w:kern w:val="1"/>
          <w:sz w:val="22"/>
          <w:szCs w:val="22"/>
          <w:lang w:eastAsia="zh-CN"/>
        </w:rPr>
        <w:t>Instrukcji składania ofert/wniosków</w:t>
      </w:r>
      <w:r w:rsidRPr="007137C6">
        <w:rPr>
          <w:rFonts w:ascii="Calibri" w:hAnsi="Calibri" w:cs="Calibri"/>
          <w:kern w:val="1"/>
          <w:sz w:val="22"/>
          <w:szCs w:val="22"/>
          <w:lang w:eastAsia="zh-CN"/>
        </w:rPr>
        <w:t xml:space="preserve"> dostępnej pod linkiem: </w:t>
      </w:r>
      <w:hyperlink r:id="rId12" w:history="1">
        <w:r w:rsidRPr="00C50E75">
          <w:rPr>
            <w:rStyle w:val="Hipercze"/>
            <w:rFonts w:ascii="Calibri" w:hAnsi="Calibri" w:cs="Calibri"/>
            <w:sz w:val="22"/>
            <w:szCs w:val="22"/>
          </w:rPr>
          <w:t>https://platformazakupowa.pl/strona/45-instrukcje</w:t>
        </w:r>
      </w:hyperlink>
      <w:r>
        <w:t xml:space="preserve"> </w:t>
      </w:r>
    </w:p>
    <w:p w14:paraId="711B8332" w14:textId="77777777" w:rsidR="00C50E75" w:rsidRPr="00C50E75" w:rsidRDefault="00C50E75" w:rsidP="00C50E75">
      <w:pPr>
        <w:widowControl w:val="0"/>
        <w:tabs>
          <w:tab w:val="left" w:pos="284"/>
        </w:tabs>
        <w:suppressAutoHyphens/>
        <w:spacing w:line="276" w:lineRule="auto"/>
        <w:ind w:left="284"/>
        <w:jc w:val="both"/>
        <w:rPr>
          <w:rFonts w:ascii="Calibri" w:hAnsi="Calibri" w:cs="Calibri"/>
          <w:kern w:val="1"/>
          <w:sz w:val="22"/>
          <w:szCs w:val="22"/>
          <w:lang w:eastAsia="zh-CN"/>
        </w:rPr>
      </w:pPr>
      <w:r w:rsidRPr="002A695D">
        <w:rPr>
          <w:rFonts w:ascii="Calibri" w:hAnsi="Calibri" w:cs="Calibri"/>
          <w:kern w:val="1"/>
          <w:sz w:val="22"/>
          <w:szCs w:val="22"/>
          <w:lang w:eastAsia="zh-CN"/>
        </w:rPr>
        <w:t>Zaleca się, aby przed rozpoczęciem wypełniania Formularz</w:t>
      </w:r>
      <w:r>
        <w:rPr>
          <w:rFonts w:ascii="Calibri" w:hAnsi="Calibri" w:cs="Calibri"/>
          <w:kern w:val="1"/>
          <w:sz w:val="22"/>
          <w:szCs w:val="22"/>
          <w:lang w:eastAsia="zh-CN"/>
        </w:rPr>
        <w:t>a</w:t>
      </w:r>
      <w:r w:rsidRPr="002A695D">
        <w:rPr>
          <w:rFonts w:ascii="Calibri" w:hAnsi="Calibri" w:cs="Calibri"/>
          <w:kern w:val="1"/>
          <w:sz w:val="22"/>
          <w:szCs w:val="22"/>
          <w:lang w:eastAsia="zh-CN"/>
        </w:rPr>
        <w:t xml:space="preserve"> składania oferty lub wniosku </w:t>
      </w:r>
      <w:r>
        <w:rPr>
          <w:rFonts w:ascii="Calibri" w:hAnsi="Calibri" w:cs="Calibri"/>
          <w:kern w:val="1"/>
          <w:sz w:val="22"/>
          <w:szCs w:val="22"/>
          <w:lang w:eastAsia="zh-CN"/>
        </w:rPr>
        <w:t>W</w:t>
      </w:r>
      <w:r w:rsidRPr="002A695D">
        <w:rPr>
          <w:rFonts w:ascii="Calibri" w:hAnsi="Calibri" w:cs="Calibri"/>
          <w:kern w:val="1"/>
          <w:sz w:val="22"/>
          <w:szCs w:val="22"/>
          <w:lang w:eastAsia="zh-CN"/>
        </w:rPr>
        <w:t>ykonawca zalogował się do systemu, a jeżeli nie posiada konta, założył bezpłatne konto. W</w:t>
      </w:r>
      <w:r>
        <w:rPr>
          <w:rFonts w:ascii="Calibri" w:hAnsi="Calibri" w:cs="Calibri"/>
          <w:kern w:val="1"/>
          <w:sz w:val="22"/>
          <w:szCs w:val="22"/>
          <w:lang w:eastAsia="zh-CN"/>
        </w:rPr>
        <w:t> </w:t>
      </w:r>
      <w:r w:rsidRPr="002A695D">
        <w:rPr>
          <w:rFonts w:ascii="Calibri" w:hAnsi="Calibri" w:cs="Calibri"/>
          <w:kern w:val="1"/>
          <w:sz w:val="22"/>
          <w:szCs w:val="22"/>
          <w:lang w:eastAsia="zh-CN"/>
        </w:rPr>
        <w:t xml:space="preserve">przeciwnym wypadku </w:t>
      </w:r>
      <w:r>
        <w:rPr>
          <w:rFonts w:ascii="Calibri" w:hAnsi="Calibri" w:cs="Calibri"/>
          <w:kern w:val="1"/>
          <w:sz w:val="22"/>
          <w:szCs w:val="22"/>
          <w:lang w:eastAsia="zh-CN"/>
        </w:rPr>
        <w:t>W</w:t>
      </w:r>
      <w:r w:rsidRPr="002A695D">
        <w:rPr>
          <w:rFonts w:ascii="Calibri" w:hAnsi="Calibri" w:cs="Calibri"/>
          <w:kern w:val="1"/>
          <w:sz w:val="22"/>
          <w:szCs w:val="22"/>
          <w:lang w:eastAsia="zh-CN"/>
        </w:rPr>
        <w:t xml:space="preserve">ykonawca będzie miał ograniczone funkcjonalności, np. brak widoku </w:t>
      </w:r>
      <w:r w:rsidRPr="00C50E75">
        <w:rPr>
          <w:rFonts w:ascii="Calibri" w:hAnsi="Calibri" w:cs="Calibri"/>
          <w:kern w:val="1"/>
          <w:sz w:val="22"/>
          <w:szCs w:val="22"/>
          <w:lang w:eastAsia="zh-CN"/>
        </w:rPr>
        <w:t>wiadomości prywatnych od Zamawiającego w systemie lub wycofania oferty lub wniosku bez kontaktu z Centrum Wsparcia Klienta.</w:t>
      </w:r>
    </w:p>
    <w:p w14:paraId="478509AD" w14:textId="77777777" w:rsidR="006529EC" w:rsidRDefault="00192225">
      <w:pPr>
        <w:widowControl w:val="0"/>
        <w:numPr>
          <w:ilvl w:val="1"/>
          <w:numId w:val="42"/>
        </w:numPr>
        <w:tabs>
          <w:tab w:val="left" w:pos="284"/>
        </w:tabs>
        <w:suppressAutoHyphens/>
        <w:spacing w:line="276" w:lineRule="auto"/>
        <w:ind w:left="284" w:hanging="284"/>
        <w:jc w:val="both"/>
        <w:rPr>
          <w:rFonts w:ascii="Calibri" w:hAnsi="Calibri" w:cs="Calibri"/>
          <w:kern w:val="1"/>
          <w:sz w:val="22"/>
          <w:szCs w:val="22"/>
          <w:lang w:eastAsia="zh-CN"/>
        </w:rPr>
      </w:pPr>
      <w:r w:rsidRPr="00192225">
        <w:rPr>
          <w:rFonts w:ascii="Calibri" w:hAnsi="Calibri" w:cs="Calibri"/>
          <w:kern w:val="1"/>
          <w:sz w:val="22"/>
          <w:szCs w:val="22"/>
          <w:lang w:eastAsia="zh-CN"/>
        </w:rPr>
        <w:t xml:space="preserve">Instrukcje korzystania z platformazakupowa.pl dotyczące w szczególności logowania, składania wniosków o wyjaśnienie treści SWZ, składania ofert oraz innych czynności podejmowanych w niniejszym postępowaniu przy użyciu platformazakupowa.pl znajdują się w zakładce </w:t>
      </w:r>
      <w:r w:rsidRPr="00192225">
        <w:rPr>
          <w:rFonts w:ascii="Calibri" w:hAnsi="Calibri" w:cs="Calibri"/>
          <w:i/>
          <w:iCs/>
          <w:kern w:val="1"/>
          <w:sz w:val="22"/>
          <w:szCs w:val="22"/>
          <w:lang w:eastAsia="zh-CN"/>
        </w:rPr>
        <w:t>„Instrukcje dla Wykonawców”</w:t>
      </w:r>
      <w:r w:rsidRPr="00192225">
        <w:rPr>
          <w:rFonts w:ascii="Calibri" w:hAnsi="Calibri" w:cs="Calibri"/>
          <w:kern w:val="1"/>
          <w:sz w:val="22"/>
          <w:szCs w:val="22"/>
          <w:lang w:eastAsia="zh-CN"/>
        </w:rPr>
        <w:t xml:space="preserve"> na stronie internetowej pod adresem:</w:t>
      </w:r>
      <w:r w:rsidR="006529EC">
        <w:rPr>
          <w:rFonts w:ascii="Calibri" w:hAnsi="Calibri" w:cs="Calibri"/>
          <w:kern w:val="1"/>
          <w:sz w:val="22"/>
          <w:szCs w:val="22"/>
          <w:lang w:eastAsia="zh-CN"/>
        </w:rPr>
        <w:t xml:space="preserve"> </w:t>
      </w:r>
    </w:p>
    <w:p w14:paraId="55D11D12" w14:textId="77777777" w:rsidR="00192225" w:rsidRPr="00192225" w:rsidRDefault="00000000" w:rsidP="006529EC">
      <w:pPr>
        <w:widowControl w:val="0"/>
        <w:tabs>
          <w:tab w:val="left" w:pos="284"/>
        </w:tabs>
        <w:suppressAutoHyphens/>
        <w:spacing w:line="276" w:lineRule="auto"/>
        <w:ind w:left="284"/>
        <w:jc w:val="both"/>
        <w:rPr>
          <w:rFonts w:ascii="Calibri" w:hAnsi="Calibri" w:cs="Calibri"/>
          <w:kern w:val="1"/>
          <w:sz w:val="22"/>
          <w:szCs w:val="22"/>
          <w:lang w:eastAsia="zh-CN"/>
        </w:rPr>
      </w:pPr>
      <w:hyperlink r:id="rId13" w:history="1">
        <w:r w:rsidR="006529EC" w:rsidRPr="00351D21">
          <w:rPr>
            <w:rStyle w:val="Hipercze"/>
            <w:rFonts w:ascii="Calibri" w:hAnsi="Calibri" w:cs="Calibri"/>
            <w:kern w:val="1"/>
            <w:sz w:val="22"/>
            <w:szCs w:val="22"/>
            <w:lang w:eastAsia="zh-CN"/>
          </w:rPr>
          <w:t>https://platformazakupowa.pl/strona/45-instrukcje</w:t>
        </w:r>
      </w:hyperlink>
    </w:p>
    <w:p w14:paraId="5255129B" w14:textId="77777777" w:rsidR="00C50E75" w:rsidRDefault="00C50E75">
      <w:pPr>
        <w:widowControl w:val="0"/>
        <w:numPr>
          <w:ilvl w:val="1"/>
          <w:numId w:val="42"/>
        </w:numPr>
        <w:tabs>
          <w:tab w:val="left" w:pos="284"/>
        </w:tabs>
        <w:suppressAutoHyphens/>
        <w:spacing w:line="276" w:lineRule="auto"/>
        <w:ind w:left="284" w:hanging="284"/>
        <w:jc w:val="both"/>
        <w:rPr>
          <w:rFonts w:ascii="Calibri" w:hAnsi="Calibri" w:cs="Calibri"/>
          <w:kern w:val="1"/>
          <w:sz w:val="22"/>
          <w:szCs w:val="22"/>
          <w:lang w:eastAsia="zh-CN"/>
        </w:rPr>
      </w:pPr>
      <w:r w:rsidRPr="0020122F">
        <w:rPr>
          <w:rFonts w:ascii="Calibri" w:hAnsi="Calibri" w:cs="Calibri"/>
          <w:kern w:val="1"/>
          <w:sz w:val="22"/>
          <w:szCs w:val="22"/>
          <w:lang w:eastAsia="zh-CN"/>
        </w:rPr>
        <w:t xml:space="preserve">Zamawiający nie ponosi odpowiedzialności za złożenie oferty w sposób niezgodny z </w:t>
      </w:r>
      <w:r w:rsidRPr="0020122F">
        <w:rPr>
          <w:rFonts w:ascii="Calibri" w:hAnsi="Calibri" w:cs="Calibri"/>
          <w:i/>
          <w:iCs/>
          <w:kern w:val="1"/>
          <w:sz w:val="22"/>
          <w:szCs w:val="22"/>
          <w:lang w:eastAsia="zh-CN"/>
        </w:rPr>
        <w:t>Instrukcją korzystania z platformazakupowa.pl</w:t>
      </w:r>
      <w:r w:rsidRPr="0020122F">
        <w:rPr>
          <w:rFonts w:ascii="Calibri" w:hAnsi="Calibri" w:cs="Calibri"/>
          <w:kern w:val="1"/>
          <w:sz w:val="22"/>
          <w:szCs w:val="22"/>
          <w:lang w:eastAsia="zh-CN"/>
        </w:rPr>
        <w:t xml:space="preserve">, w szczególności za sytuację, gdy Zamawiający zapozna się z treścią oferty przed upływem terminu składania ofert (np. złożenie oferty w zakładce </w:t>
      </w:r>
      <w:r w:rsidRPr="0020122F">
        <w:rPr>
          <w:rFonts w:ascii="Calibri" w:hAnsi="Calibri" w:cs="Calibri"/>
          <w:i/>
          <w:iCs/>
          <w:kern w:val="1"/>
          <w:sz w:val="22"/>
          <w:szCs w:val="22"/>
          <w:lang w:eastAsia="zh-CN"/>
        </w:rPr>
        <w:t>„Wyślij wiadomość do zamawiającego”</w:t>
      </w:r>
      <w:r w:rsidRPr="0020122F">
        <w:rPr>
          <w:rFonts w:ascii="Calibri" w:hAnsi="Calibri" w:cs="Calibri"/>
          <w:kern w:val="1"/>
          <w:sz w:val="22"/>
          <w:szCs w:val="22"/>
          <w:lang w:eastAsia="zh-CN"/>
        </w:rPr>
        <w:t>).</w:t>
      </w:r>
    </w:p>
    <w:p w14:paraId="24B7A0B2" w14:textId="77777777" w:rsidR="00AF284F" w:rsidRPr="0020122F" w:rsidRDefault="00AF284F" w:rsidP="00AF284F">
      <w:pPr>
        <w:widowControl w:val="0"/>
        <w:tabs>
          <w:tab w:val="left" w:pos="284"/>
        </w:tabs>
        <w:suppressAutoHyphens/>
        <w:spacing w:line="276" w:lineRule="auto"/>
        <w:ind w:left="284"/>
        <w:jc w:val="both"/>
        <w:rPr>
          <w:rFonts w:ascii="Calibri" w:hAnsi="Calibri" w:cs="Calibri"/>
          <w:kern w:val="1"/>
          <w:sz w:val="22"/>
          <w:szCs w:val="22"/>
          <w:lang w:eastAsia="zh-CN"/>
        </w:rPr>
      </w:pPr>
    </w:p>
    <w:p w14:paraId="339CA515" w14:textId="77777777" w:rsidR="0020122F" w:rsidRPr="0020122F" w:rsidRDefault="0020122F">
      <w:pPr>
        <w:widowControl w:val="0"/>
        <w:numPr>
          <w:ilvl w:val="1"/>
          <w:numId w:val="42"/>
        </w:numPr>
        <w:tabs>
          <w:tab w:val="left" w:pos="284"/>
        </w:tabs>
        <w:suppressAutoHyphens/>
        <w:spacing w:line="276" w:lineRule="auto"/>
        <w:ind w:left="284" w:hanging="284"/>
        <w:jc w:val="both"/>
        <w:rPr>
          <w:rFonts w:ascii="Calibri" w:hAnsi="Calibri" w:cs="Calibri"/>
          <w:kern w:val="1"/>
          <w:sz w:val="22"/>
          <w:szCs w:val="22"/>
          <w:lang w:eastAsia="zh-CN"/>
        </w:rPr>
      </w:pPr>
      <w:r w:rsidRPr="0020122F">
        <w:rPr>
          <w:rFonts w:ascii="Calibri" w:hAnsi="Calibri" w:cs="Calibri"/>
          <w:kern w:val="1"/>
          <w:sz w:val="22"/>
          <w:szCs w:val="22"/>
          <w:lang w:eastAsia="zh-CN"/>
        </w:rPr>
        <w:lastRenderedPageBreak/>
        <w:t xml:space="preserve">Zamawiający, zgodnie z § 11 ust. 2 Rozporządzenia Prezesa Rady Ministrów z dnia 30 grudnia 2020 r. </w:t>
      </w:r>
      <w:r w:rsidRPr="0020122F">
        <w:rPr>
          <w:rFonts w:ascii="Calibri" w:hAnsi="Calibri" w:cs="Calibri"/>
          <w:i/>
          <w:iCs/>
          <w:kern w:val="1"/>
          <w:sz w:val="22"/>
          <w:szCs w:val="22"/>
          <w:lang w:eastAsia="zh-CN"/>
        </w:rPr>
        <w:t>w sprawie sposobu sporządzania i przekazywania informacji oraz wymagań technicznych dla dokumentów elektronicznych oraz środków komunikacji elektronicznej w postępowaniu o</w:t>
      </w:r>
      <w:r w:rsidR="005C7CD0">
        <w:rPr>
          <w:rFonts w:ascii="Calibri" w:hAnsi="Calibri" w:cs="Calibri"/>
          <w:i/>
          <w:iCs/>
          <w:kern w:val="1"/>
          <w:sz w:val="22"/>
          <w:szCs w:val="22"/>
          <w:lang w:eastAsia="zh-CN"/>
        </w:rPr>
        <w:t> </w:t>
      </w:r>
      <w:r w:rsidRPr="0020122F">
        <w:rPr>
          <w:rFonts w:ascii="Calibri" w:hAnsi="Calibri" w:cs="Calibri"/>
          <w:i/>
          <w:iCs/>
          <w:kern w:val="1"/>
          <w:sz w:val="22"/>
          <w:szCs w:val="22"/>
          <w:lang w:eastAsia="zh-CN"/>
        </w:rPr>
        <w:t>udzielenie zamówienia publicznego lub konkursie</w:t>
      </w:r>
      <w:r w:rsidRPr="0020122F">
        <w:rPr>
          <w:rFonts w:ascii="Calibri" w:hAnsi="Calibri" w:cs="Calibri"/>
          <w:kern w:val="1"/>
          <w:sz w:val="22"/>
          <w:szCs w:val="22"/>
          <w:lang w:eastAsia="zh-CN"/>
        </w:rPr>
        <w:t xml:space="preserve"> zamieszcza wymagania dotyczące specyfikacji połączenia, formatu przesyłanych danych oraz szyfrowania i oznaczania czasu przekazania i</w:t>
      </w:r>
      <w:r w:rsidR="005C7CD0">
        <w:rPr>
          <w:rFonts w:ascii="Calibri" w:hAnsi="Calibri" w:cs="Calibri"/>
          <w:kern w:val="1"/>
          <w:sz w:val="22"/>
          <w:szCs w:val="22"/>
          <w:lang w:eastAsia="zh-CN"/>
        </w:rPr>
        <w:t> </w:t>
      </w:r>
      <w:r w:rsidRPr="0020122F">
        <w:rPr>
          <w:rFonts w:ascii="Calibri" w:hAnsi="Calibri" w:cs="Calibri"/>
          <w:kern w:val="1"/>
          <w:sz w:val="22"/>
          <w:szCs w:val="22"/>
          <w:lang w:eastAsia="zh-CN"/>
        </w:rPr>
        <w:t>odbioru danych za pośrednictwem platformazakupowa.pl, tj.:</w:t>
      </w:r>
    </w:p>
    <w:p w14:paraId="1B75D6FF" w14:textId="77777777" w:rsidR="0020122F" w:rsidRPr="0020122F" w:rsidRDefault="0020122F">
      <w:pPr>
        <w:pStyle w:val="Akapitzlist"/>
        <w:widowControl w:val="0"/>
        <w:numPr>
          <w:ilvl w:val="0"/>
          <w:numId w:val="75"/>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 xml:space="preserve">stały dostęp do sieci Internet o gwarantowanej przepustowości nie mniejszej niż 512 </w:t>
      </w:r>
      <w:proofErr w:type="spellStart"/>
      <w:r w:rsidRPr="0020122F">
        <w:rPr>
          <w:rFonts w:ascii="Calibri" w:hAnsi="Calibri" w:cs="Calibri"/>
          <w:kern w:val="1"/>
          <w:sz w:val="22"/>
          <w:szCs w:val="22"/>
          <w:lang w:eastAsia="zh-CN"/>
        </w:rPr>
        <w:t>kb</w:t>
      </w:r>
      <w:proofErr w:type="spellEnd"/>
      <w:r w:rsidRPr="0020122F">
        <w:rPr>
          <w:rFonts w:ascii="Calibri" w:hAnsi="Calibri" w:cs="Calibri"/>
          <w:kern w:val="1"/>
          <w:sz w:val="22"/>
          <w:szCs w:val="22"/>
          <w:lang w:eastAsia="zh-CN"/>
        </w:rPr>
        <w:t>/s,</w:t>
      </w:r>
    </w:p>
    <w:p w14:paraId="12C5A93D" w14:textId="77777777" w:rsidR="0020122F" w:rsidRPr="0020122F" w:rsidRDefault="0020122F">
      <w:pPr>
        <w:pStyle w:val="Akapitzlist"/>
        <w:widowControl w:val="0"/>
        <w:numPr>
          <w:ilvl w:val="0"/>
          <w:numId w:val="75"/>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komputer klasy PC lub MAC o następującej konfiguracji: pamięć min. 2 GB RAM, procesor Intel IV 2 GHZ lub jego nowsza wersja, jeden z systemów operacyjnych - MS Windows 7, Mac Os x 10 4, Linux, lub ich nowsze wersje,</w:t>
      </w:r>
    </w:p>
    <w:p w14:paraId="43FA5044" w14:textId="77777777" w:rsidR="0020122F" w:rsidRPr="0020122F" w:rsidRDefault="0020122F">
      <w:pPr>
        <w:pStyle w:val="Akapitzlist"/>
        <w:widowControl w:val="0"/>
        <w:numPr>
          <w:ilvl w:val="0"/>
          <w:numId w:val="75"/>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 xml:space="preserve">zainstalowana dowolna przeglądarka internetowa, w przypadku Internet Explorer minimalnie wersja 10.0., </w:t>
      </w:r>
    </w:p>
    <w:p w14:paraId="74E62900" w14:textId="77777777" w:rsidR="0020122F" w:rsidRPr="0020122F" w:rsidRDefault="0020122F">
      <w:pPr>
        <w:pStyle w:val="Akapitzlist"/>
        <w:widowControl w:val="0"/>
        <w:numPr>
          <w:ilvl w:val="0"/>
          <w:numId w:val="75"/>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włączona obsługa JavaScript,</w:t>
      </w:r>
    </w:p>
    <w:p w14:paraId="3CBFDF35" w14:textId="77777777" w:rsidR="0020122F" w:rsidRPr="0020122F" w:rsidRDefault="0020122F">
      <w:pPr>
        <w:pStyle w:val="Akapitzlist"/>
        <w:widowControl w:val="0"/>
        <w:numPr>
          <w:ilvl w:val="0"/>
          <w:numId w:val="75"/>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 xml:space="preserve">zainstalowany program Adobe </w:t>
      </w:r>
      <w:proofErr w:type="spellStart"/>
      <w:r w:rsidRPr="0020122F">
        <w:rPr>
          <w:rFonts w:ascii="Calibri" w:hAnsi="Calibri" w:cs="Calibri"/>
          <w:kern w:val="1"/>
          <w:sz w:val="22"/>
          <w:szCs w:val="22"/>
          <w:lang w:eastAsia="zh-CN"/>
        </w:rPr>
        <w:t>Acrobat</w:t>
      </w:r>
      <w:proofErr w:type="spellEnd"/>
      <w:r w:rsidRPr="0020122F">
        <w:rPr>
          <w:rFonts w:ascii="Calibri" w:hAnsi="Calibri" w:cs="Calibri"/>
          <w:kern w:val="1"/>
          <w:sz w:val="22"/>
          <w:szCs w:val="22"/>
          <w:lang w:eastAsia="zh-CN"/>
        </w:rPr>
        <w:t xml:space="preserve"> Reader lub inny obsługujący format plików .pdf,</w:t>
      </w:r>
    </w:p>
    <w:p w14:paraId="27E2D7FC" w14:textId="77777777" w:rsidR="0020122F" w:rsidRPr="0020122F" w:rsidRDefault="0020122F">
      <w:pPr>
        <w:pStyle w:val="Akapitzlist"/>
        <w:widowControl w:val="0"/>
        <w:numPr>
          <w:ilvl w:val="0"/>
          <w:numId w:val="75"/>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platformazakupowa.pl działa według standardu przyjętego w komunikacji sieciowej - kodowanie UTF8,</w:t>
      </w:r>
    </w:p>
    <w:p w14:paraId="4484AF52" w14:textId="77777777" w:rsidR="0020122F" w:rsidRPr="0020122F" w:rsidRDefault="0020122F">
      <w:pPr>
        <w:pStyle w:val="Akapitzlist"/>
        <w:widowControl w:val="0"/>
        <w:numPr>
          <w:ilvl w:val="0"/>
          <w:numId w:val="75"/>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oznaczenie czasu odbioru danych przez platformę zakupową stanowi datę oraz dokładny czas (</w:t>
      </w:r>
      <w:proofErr w:type="spellStart"/>
      <w:r w:rsidRPr="0020122F">
        <w:rPr>
          <w:rFonts w:ascii="Calibri" w:hAnsi="Calibri" w:cs="Calibri"/>
          <w:kern w:val="1"/>
          <w:sz w:val="22"/>
          <w:szCs w:val="22"/>
          <w:lang w:eastAsia="zh-CN"/>
        </w:rPr>
        <w:t>hh:mm:ss</w:t>
      </w:r>
      <w:proofErr w:type="spellEnd"/>
      <w:r w:rsidRPr="0020122F">
        <w:rPr>
          <w:rFonts w:ascii="Calibri" w:hAnsi="Calibri" w:cs="Calibri"/>
          <w:kern w:val="1"/>
          <w:sz w:val="22"/>
          <w:szCs w:val="22"/>
          <w:lang w:eastAsia="zh-CN"/>
        </w:rPr>
        <w:t>) generowany wg czasu lokalnego serwera synchronizowanego z zegarem Głównego Urzędu Miar.</w:t>
      </w:r>
    </w:p>
    <w:p w14:paraId="3146AF49" w14:textId="4D6DA26E" w:rsidR="00C50E75" w:rsidRPr="00C50E75" w:rsidRDefault="00C50E75">
      <w:pPr>
        <w:widowControl w:val="0"/>
        <w:numPr>
          <w:ilvl w:val="1"/>
          <w:numId w:val="42"/>
        </w:numPr>
        <w:tabs>
          <w:tab w:val="left" w:pos="284"/>
        </w:tabs>
        <w:suppressAutoHyphens/>
        <w:spacing w:line="276" w:lineRule="auto"/>
        <w:ind w:left="284" w:hanging="284"/>
        <w:jc w:val="both"/>
        <w:rPr>
          <w:rFonts w:ascii="Calibri" w:hAnsi="Calibri" w:cs="Calibri"/>
          <w:b/>
          <w:kern w:val="1"/>
          <w:sz w:val="22"/>
          <w:szCs w:val="22"/>
          <w:lang w:eastAsia="zh-CN"/>
        </w:rPr>
      </w:pPr>
      <w:r w:rsidRPr="00C50E75">
        <w:rPr>
          <w:rFonts w:ascii="Calibri" w:hAnsi="Calibri" w:cs="Calibri"/>
          <w:b/>
          <w:bCs/>
          <w:kern w:val="1"/>
          <w:sz w:val="22"/>
          <w:szCs w:val="22"/>
          <w:lang w:eastAsia="zh-CN"/>
        </w:rPr>
        <w:t>Maksymalny rozmiar plików</w:t>
      </w:r>
      <w:r w:rsidRPr="00C50E75">
        <w:rPr>
          <w:rFonts w:ascii="Calibri" w:hAnsi="Calibri" w:cs="Calibri"/>
          <w:kern w:val="1"/>
          <w:sz w:val="22"/>
          <w:szCs w:val="22"/>
          <w:lang w:eastAsia="zh-CN"/>
        </w:rPr>
        <w:t xml:space="preserve"> przesyłanych za pośrednictwem dedykowanych formularzy do:</w:t>
      </w:r>
      <w:r w:rsidR="005C7CD0">
        <w:rPr>
          <w:rFonts w:ascii="Calibri" w:hAnsi="Calibri" w:cs="Calibri"/>
          <w:kern w:val="1"/>
          <w:sz w:val="22"/>
          <w:szCs w:val="22"/>
          <w:lang w:eastAsia="zh-CN"/>
        </w:rPr>
        <w:t> </w:t>
      </w:r>
      <w:r w:rsidRPr="00C50E75">
        <w:rPr>
          <w:rFonts w:ascii="Calibri" w:hAnsi="Calibri" w:cs="Calibri"/>
          <w:kern w:val="1"/>
          <w:sz w:val="22"/>
          <w:szCs w:val="22"/>
          <w:lang w:eastAsia="zh-CN"/>
        </w:rPr>
        <w:t>złożenia,</w:t>
      </w:r>
      <w:r w:rsidR="00C42937">
        <w:rPr>
          <w:rFonts w:ascii="Calibri" w:hAnsi="Calibri" w:cs="Calibri"/>
          <w:kern w:val="1"/>
          <w:sz w:val="22"/>
          <w:szCs w:val="22"/>
          <w:lang w:eastAsia="zh-CN"/>
        </w:rPr>
        <w:t xml:space="preserve"> </w:t>
      </w:r>
      <w:r w:rsidRPr="00C50E75">
        <w:rPr>
          <w:rFonts w:ascii="Calibri" w:hAnsi="Calibri" w:cs="Calibri"/>
          <w:kern w:val="1"/>
          <w:sz w:val="22"/>
          <w:szCs w:val="22"/>
          <w:lang w:eastAsia="zh-CN"/>
        </w:rPr>
        <w:t xml:space="preserve">wycofania oferty lub wniosku </w:t>
      </w:r>
      <w:r w:rsidRPr="00C50E75">
        <w:rPr>
          <w:rFonts w:ascii="Calibri" w:hAnsi="Calibri" w:cs="Calibri"/>
          <w:b/>
          <w:bCs/>
          <w:kern w:val="1"/>
          <w:sz w:val="22"/>
          <w:szCs w:val="22"/>
          <w:lang w:eastAsia="zh-CN"/>
        </w:rPr>
        <w:t>wynosi 150 MB</w:t>
      </w:r>
      <w:r w:rsidRPr="00C50E75">
        <w:rPr>
          <w:rFonts w:ascii="Calibri" w:hAnsi="Calibri" w:cs="Calibri"/>
          <w:bCs/>
          <w:kern w:val="1"/>
          <w:sz w:val="22"/>
          <w:szCs w:val="22"/>
          <w:lang w:eastAsia="zh-CN"/>
        </w:rPr>
        <w:t>, natomiast przy komunikacji wielkość pliku to maksymalnie</w:t>
      </w:r>
      <w:r w:rsidRPr="00C50E75">
        <w:rPr>
          <w:rFonts w:ascii="Calibri" w:hAnsi="Calibri" w:cs="Calibri"/>
          <w:b/>
          <w:bCs/>
          <w:kern w:val="1"/>
          <w:sz w:val="22"/>
          <w:szCs w:val="22"/>
          <w:lang w:eastAsia="zh-CN"/>
        </w:rPr>
        <w:t xml:space="preserve"> 500 MB.</w:t>
      </w:r>
    </w:p>
    <w:p w14:paraId="7FBF5CD5" w14:textId="77777777" w:rsidR="00C50E75" w:rsidRPr="00C50E75" w:rsidRDefault="00C50E75">
      <w:pPr>
        <w:widowControl w:val="0"/>
        <w:numPr>
          <w:ilvl w:val="1"/>
          <w:numId w:val="42"/>
        </w:numPr>
        <w:tabs>
          <w:tab w:val="left" w:pos="284"/>
        </w:tabs>
        <w:suppressAutoHyphens/>
        <w:spacing w:line="276" w:lineRule="auto"/>
        <w:ind w:left="284" w:hanging="284"/>
        <w:jc w:val="both"/>
        <w:rPr>
          <w:rFonts w:ascii="Calibri" w:hAnsi="Calibri" w:cs="Calibri"/>
          <w:kern w:val="1"/>
          <w:sz w:val="22"/>
          <w:szCs w:val="22"/>
          <w:lang w:eastAsia="zh-CN"/>
        </w:rPr>
      </w:pPr>
      <w:r w:rsidRPr="00C50E75">
        <w:rPr>
          <w:rFonts w:ascii="Calibri" w:hAnsi="Calibri" w:cs="Calibri"/>
          <w:kern w:val="1"/>
          <w:sz w:val="22"/>
          <w:szCs w:val="22"/>
          <w:lang w:eastAsia="zh-CN"/>
        </w:rPr>
        <w:t xml:space="preserve">Zamawiający </w:t>
      </w:r>
      <w:r w:rsidR="00C42937" w:rsidRPr="00C42937">
        <w:rPr>
          <w:rFonts w:ascii="Calibri" w:hAnsi="Calibri" w:cs="Calibri"/>
          <w:kern w:val="1"/>
          <w:sz w:val="22"/>
          <w:szCs w:val="22"/>
          <w:lang w:eastAsia="zh-CN"/>
        </w:rPr>
        <w:t>zwraca uwagę na ograniczenia wielkości plików podpisywanych profilem zaufanym, który wynosi maksymalnie 10 MB, oraz na ograniczenie wielkości plików podpisywanych w</w:t>
      </w:r>
      <w:r w:rsidR="005C7CD0">
        <w:rPr>
          <w:rFonts w:ascii="Calibri" w:hAnsi="Calibri" w:cs="Calibri"/>
          <w:kern w:val="1"/>
          <w:sz w:val="22"/>
          <w:szCs w:val="22"/>
          <w:lang w:eastAsia="zh-CN"/>
        </w:rPr>
        <w:t> </w:t>
      </w:r>
      <w:r w:rsidR="00C42937" w:rsidRPr="00C42937">
        <w:rPr>
          <w:rFonts w:ascii="Calibri" w:hAnsi="Calibri" w:cs="Calibri"/>
          <w:kern w:val="1"/>
          <w:sz w:val="22"/>
          <w:szCs w:val="22"/>
          <w:lang w:eastAsia="zh-CN"/>
        </w:rPr>
        <w:t xml:space="preserve">aplikacji </w:t>
      </w:r>
      <w:proofErr w:type="spellStart"/>
      <w:r w:rsidR="00C42937" w:rsidRPr="00C42937">
        <w:rPr>
          <w:rFonts w:ascii="Calibri" w:hAnsi="Calibri" w:cs="Calibri"/>
          <w:kern w:val="1"/>
          <w:sz w:val="22"/>
          <w:szCs w:val="22"/>
          <w:lang w:eastAsia="zh-CN"/>
        </w:rPr>
        <w:t>eDoApp</w:t>
      </w:r>
      <w:proofErr w:type="spellEnd"/>
      <w:r w:rsidR="00C42937" w:rsidRPr="00C42937">
        <w:rPr>
          <w:rFonts w:ascii="Calibri" w:hAnsi="Calibri" w:cs="Calibri"/>
          <w:kern w:val="1"/>
          <w:sz w:val="22"/>
          <w:szCs w:val="22"/>
          <w:lang w:eastAsia="zh-CN"/>
        </w:rPr>
        <w:t>, służącej do składania podpisu osobistego, który wynosi maksymalnie 5 MB.</w:t>
      </w:r>
    </w:p>
    <w:p w14:paraId="6B5944FF" w14:textId="77777777" w:rsidR="00C50E75" w:rsidRPr="00C50E75" w:rsidRDefault="00C50E75">
      <w:pPr>
        <w:pStyle w:val="Akapitzlist"/>
        <w:numPr>
          <w:ilvl w:val="1"/>
          <w:numId w:val="42"/>
        </w:numPr>
        <w:suppressAutoHyphens/>
        <w:spacing w:line="276" w:lineRule="auto"/>
        <w:ind w:left="284" w:hanging="284"/>
        <w:jc w:val="both"/>
        <w:rPr>
          <w:rFonts w:ascii="Calibri" w:hAnsi="Calibri" w:cs="Calibri"/>
          <w:sz w:val="22"/>
          <w:szCs w:val="22"/>
        </w:rPr>
      </w:pPr>
      <w:r w:rsidRPr="00C50E75">
        <w:rPr>
          <w:rFonts w:ascii="Calibri" w:hAnsi="Calibri" w:cs="Calibri"/>
          <w:sz w:val="22"/>
          <w:szCs w:val="22"/>
        </w:rPr>
        <w:t xml:space="preserve">Za datę </w:t>
      </w:r>
      <w:r w:rsidR="00C42937" w:rsidRPr="00C42937">
        <w:rPr>
          <w:rFonts w:ascii="Calibri" w:hAnsi="Calibri" w:cs="Calibri"/>
          <w:sz w:val="22"/>
          <w:szCs w:val="22"/>
        </w:rPr>
        <w:t xml:space="preserve">złożenia oferty przyjmuje się datę jej przekazania w systemie (platformie) w drugim kroku składania oferty poprzez kliknięcie przycisku </w:t>
      </w:r>
      <w:r w:rsidR="00C42937" w:rsidRPr="00C42937">
        <w:rPr>
          <w:rFonts w:ascii="Calibri" w:hAnsi="Calibri" w:cs="Calibri"/>
          <w:i/>
          <w:iCs/>
          <w:sz w:val="22"/>
          <w:szCs w:val="22"/>
        </w:rPr>
        <w:t>„Złóż ofertę”</w:t>
      </w:r>
      <w:r w:rsidR="00C42937" w:rsidRPr="00C42937">
        <w:rPr>
          <w:rFonts w:ascii="Calibri" w:hAnsi="Calibri" w:cs="Calibri"/>
          <w:sz w:val="22"/>
          <w:szCs w:val="22"/>
        </w:rPr>
        <w:t xml:space="preserve"> i wyświetlenie się komunikatu, że oferta została zaszyfrowana i złożona.</w:t>
      </w:r>
    </w:p>
    <w:p w14:paraId="5AB8E0F2" w14:textId="77777777" w:rsidR="00C50E75" w:rsidRPr="00C50E75" w:rsidRDefault="00C50E75" w:rsidP="00C50E75">
      <w:pPr>
        <w:pStyle w:val="Akapitzlist"/>
        <w:spacing w:line="276" w:lineRule="auto"/>
        <w:ind w:left="284"/>
        <w:rPr>
          <w:rFonts w:ascii="Calibri" w:hAnsi="Calibri" w:cs="Calibri"/>
          <w:sz w:val="22"/>
          <w:szCs w:val="22"/>
        </w:rPr>
      </w:pPr>
      <w:r w:rsidRPr="00C50E75">
        <w:rPr>
          <w:rFonts w:ascii="Calibri" w:hAnsi="Calibri" w:cs="Calibri"/>
          <w:sz w:val="22"/>
          <w:szCs w:val="22"/>
        </w:rPr>
        <w:t>Szczegółowa instrukcja dla Wykonawców dotycząca złożenia</w:t>
      </w:r>
      <w:r w:rsidR="00C42937">
        <w:rPr>
          <w:rFonts w:ascii="Calibri" w:hAnsi="Calibri" w:cs="Calibri"/>
          <w:sz w:val="22"/>
          <w:szCs w:val="22"/>
        </w:rPr>
        <w:t xml:space="preserve"> </w:t>
      </w:r>
      <w:r w:rsidRPr="00C50E75">
        <w:rPr>
          <w:rFonts w:ascii="Calibri" w:hAnsi="Calibri" w:cs="Calibri"/>
          <w:sz w:val="22"/>
          <w:szCs w:val="22"/>
        </w:rPr>
        <w:t>i wycofania oferty znajduje się na</w:t>
      </w:r>
      <w:r w:rsidR="00C42937">
        <w:rPr>
          <w:rFonts w:ascii="Calibri" w:hAnsi="Calibri" w:cs="Calibri"/>
          <w:sz w:val="22"/>
          <w:szCs w:val="22"/>
        </w:rPr>
        <w:t> </w:t>
      </w:r>
      <w:r w:rsidRPr="00C50E75">
        <w:rPr>
          <w:rFonts w:ascii="Calibri" w:hAnsi="Calibri" w:cs="Calibri"/>
          <w:sz w:val="22"/>
          <w:szCs w:val="22"/>
        </w:rPr>
        <w:t xml:space="preserve">stronie internetowej pod adresem: </w:t>
      </w:r>
      <w:hyperlink r:id="rId14" w:history="1">
        <w:r w:rsidRPr="00C50E75">
          <w:rPr>
            <w:rStyle w:val="Hipercze"/>
            <w:rFonts w:ascii="Calibri" w:hAnsi="Calibri" w:cs="Calibri"/>
            <w:sz w:val="22"/>
            <w:szCs w:val="22"/>
          </w:rPr>
          <w:t>https://platformazakupowa.pl/strona/45-instrukcje</w:t>
        </w:r>
      </w:hyperlink>
    </w:p>
    <w:p w14:paraId="019A9CED" w14:textId="77777777" w:rsidR="00C50E75" w:rsidRPr="00C50E75" w:rsidRDefault="00C50E75">
      <w:pPr>
        <w:pStyle w:val="Akapitzlist"/>
        <w:numPr>
          <w:ilvl w:val="1"/>
          <w:numId w:val="42"/>
        </w:numPr>
        <w:spacing w:line="276" w:lineRule="auto"/>
        <w:ind w:left="284" w:hanging="284"/>
        <w:jc w:val="both"/>
        <w:rPr>
          <w:rFonts w:ascii="Calibri" w:hAnsi="Calibri" w:cs="Calibri"/>
          <w:sz w:val="22"/>
          <w:szCs w:val="22"/>
        </w:rPr>
      </w:pPr>
      <w:r w:rsidRPr="00C50E75">
        <w:rPr>
          <w:rFonts w:ascii="Calibri" w:hAnsi="Calibri" w:cs="Calibri"/>
          <w:sz w:val="22"/>
          <w:szCs w:val="22"/>
        </w:rPr>
        <w:t xml:space="preserve">Za </w:t>
      </w:r>
      <w:r w:rsidR="00C42937" w:rsidRPr="00C42937">
        <w:rPr>
          <w:rFonts w:ascii="Calibri" w:hAnsi="Calibri" w:cs="Calibri"/>
          <w:sz w:val="22"/>
          <w:szCs w:val="22"/>
        </w:rPr>
        <w:t xml:space="preserve">datę przekazania (wpływu) oświadczeń, wniosków, zawiadomień oraz informacji przyjmuje się datę ich przesłania za pośrednictwem platformazakupowa.pl poprzez kliknięcie przycisku </w:t>
      </w:r>
      <w:r w:rsidR="00C42937" w:rsidRPr="00C42937">
        <w:rPr>
          <w:rFonts w:ascii="Calibri" w:hAnsi="Calibri" w:cs="Calibri"/>
          <w:i/>
          <w:iCs/>
          <w:sz w:val="22"/>
          <w:szCs w:val="22"/>
        </w:rPr>
        <w:t>„Wyślij wiadomość do zamawiającego”</w:t>
      </w:r>
      <w:r w:rsidR="00C42937" w:rsidRPr="00C42937">
        <w:rPr>
          <w:rFonts w:ascii="Calibri" w:hAnsi="Calibri" w:cs="Calibri"/>
          <w:sz w:val="22"/>
          <w:szCs w:val="22"/>
        </w:rPr>
        <w:t>, po których pojawi się komunikat, że wiadomość została wysłana do Zamawiającego.</w:t>
      </w:r>
    </w:p>
    <w:p w14:paraId="2382F0FD" w14:textId="6310D180" w:rsidR="00231089" w:rsidRDefault="00C50E75" w:rsidP="002E6517">
      <w:pPr>
        <w:pStyle w:val="Akapitzlist"/>
        <w:numPr>
          <w:ilvl w:val="1"/>
          <w:numId w:val="42"/>
        </w:numPr>
        <w:spacing w:line="276" w:lineRule="auto"/>
        <w:ind w:left="426" w:hanging="426"/>
        <w:jc w:val="both"/>
        <w:rPr>
          <w:rFonts w:ascii="Calibri" w:hAnsi="Calibri" w:cs="Calibri"/>
          <w:sz w:val="22"/>
          <w:szCs w:val="22"/>
        </w:rPr>
      </w:pPr>
      <w:r w:rsidRPr="00C50E75">
        <w:rPr>
          <w:rFonts w:ascii="Calibri" w:hAnsi="Calibri" w:cs="Calibri"/>
          <w:sz w:val="22"/>
          <w:szCs w:val="22"/>
        </w:rPr>
        <w:t xml:space="preserve">Oferty, </w:t>
      </w:r>
      <w:r w:rsidR="00C42937" w:rsidRPr="00C42937">
        <w:rPr>
          <w:rFonts w:ascii="Calibri" w:hAnsi="Calibri" w:cs="Calibri"/>
          <w:sz w:val="22"/>
          <w:szCs w:val="22"/>
        </w:rPr>
        <w:t xml:space="preserve">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00C42937" w:rsidRPr="00C42937">
        <w:rPr>
          <w:rFonts w:ascii="Calibri" w:hAnsi="Calibri" w:cs="Calibri"/>
          <w:sz w:val="22"/>
          <w:szCs w:val="22"/>
          <w:u w:val="single"/>
        </w:rPr>
        <w:t>sporządza się w postaci elektronicznej</w:t>
      </w:r>
      <w:r w:rsidR="00C42937" w:rsidRPr="00C42937">
        <w:rPr>
          <w:rFonts w:ascii="Calibri" w:hAnsi="Calibri" w:cs="Calibri"/>
          <w:sz w:val="22"/>
          <w:szCs w:val="22"/>
        </w:rPr>
        <w:t xml:space="preserve">, w formatach danych określonych w przepisach wydanych na podstawie art. 18 ustawy z dnia 17 lutego 2005 r. </w:t>
      </w:r>
      <w:r w:rsidR="00C42937" w:rsidRPr="00C42937">
        <w:rPr>
          <w:rFonts w:ascii="Calibri" w:hAnsi="Calibri" w:cs="Calibri"/>
          <w:i/>
          <w:sz w:val="22"/>
          <w:szCs w:val="22"/>
        </w:rPr>
        <w:t>o informatyzacji działalności podmiotów realizujących zadania publiczne</w:t>
      </w:r>
      <w:r w:rsidR="00C42937" w:rsidRPr="00C42937">
        <w:rPr>
          <w:rFonts w:ascii="Calibri" w:hAnsi="Calibri" w:cs="Calibri"/>
          <w:sz w:val="22"/>
          <w:szCs w:val="22"/>
        </w:rPr>
        <w:t xml:space="preserve"> (</w:t>
      </w:r>
      <w:proofErr w:type="spellStart"/>
      <w:r w:rsidR="00C42937" w:rsidRPr="00C42937">
        <w:rPr>
          <w:rFonts w:ascii="Calibri" w:hAnsi="Calibri" w:cs="Calibri"/>
          <w:sz w:val="22"/>
          <w:szCs w:val="22"/>
        </w:rPr>
        <w:t>t.j</w:t>
      </w:r>
      <w:proofErr w:type="spellEnd"/>
      <w:r w:rsidR="00C42937" w:rsidRPr="00C42937">
        <w:rPr>
          <w:rFonts w:ascii="Calibri" w:hAnsi="Calibri" w:cs="Calibri"/>
          <w:sz w:val="22"/>
          <w:szCs w:val="22"/>
        </w:rPr>
        <w:t>. Dz.U. z 2023 r. poz. 57</w:t>
      </w:r>
      <w:r w:rsidR="00067472">
        <w:rPr>
          <w:rFonts w:ascii="Calibri" w:hAnsi="Calibri" w:cs="Calibri"/>
          <w:sz w:val="22"/>
          <w:szCs w:val="22"/>
        </w:rPr>
        <w:t xml:space="preserve"> ze zm.</w:t>
      </w:r>
      <w:r w:rsidR="00C42937" w:rsidRPr="00C42937">
        <w:rPr>
          <w:rFonts w:ascii="Calibri" w:hAnsi="Calibri" w:cs="Calibri"/>
          <w:sz w:val="22"/>
          <w:szCs w:val="22"/>
        </w:rPr>
        <w:t xml:space="preserve">), z zastrzeżeniem formatów, </w:t>
      </w:r>
      <w:r w:rsidR="002E6517">
        <w:rPr>
          <w:rFonts w:ascii="Calibri" w:hAnsi="Calibri" w:cs="Calibri"/>
          <w:sz w:val="22"/>
          <w:szCs w:val="22"/>
        </w:rPr>
        <w:br/>
      </w:r>
      <w:r w:rsidR="00C42937" w:rsidRPr="00C42937">
        <w:rPr>
          <w:rFonts w:ascii="Calibri" w:hAnsi="Calibri" w:cs="Calibri"/>
          <w:sz w:val="22"/>
          <w:szCs w:val="22"/>
        </w:rPr>
        <w:t xml:space="preserve">o których mowa w art. 66 ust. 1 ustawy </w:t>
      </w:r>
      <w:proofErr w:type="spellStart"/>
      <w:r w:rsidR="00C42937" w:rsidRPr="00C42937">
        <w:rPr>
          <w:rFonts w:ascii="Calibri" w:hAnsi="Calibri" w:cs="Calibri"/>
          <w:sz w:val="22"/>
          <w:szCs w:val="22"/>
        </w:rPr>
        <w:t>Pzp</w:t>
      </w:r>
      <w:proofErr w:type="spellEnd"/>
      <w:r w:rsidR="00C42937" w:rsidRPr="00C42937">
        <w:rPr>
          <w:rFonts w:ascii="Calibri" w:hAnsi="Calibri" w:cs="Calibri"/>
          <w:sz w:val="22"/>
          <w:szCs w:val="22"/>
        </w:rPr>
        <w:t>, z uwzględnieniem rodzaju przekazywanych danych.</w:t>
      </w:r>
    </w:p>
    <w:p w14:paraId="7163D8EC" w14:textId="77777777" w:rsidR="00231089" w:rsidRDefault="00C50E75" w:rsidP="002E6517">
      <w:pPr>
        <w:pStyle w:val="Akapitzlist"/>
        <w:numPr>
          <w:ilvl w:val="1"/>
          <w:numId w:val="42"/>
        </w:numPr>
        <w:spacing w:line="276" w:lineRule="auto"/>
        <w:ind w:left="426" w:hanging="426"/>
        <w:jc w:val="both"/>
        <w:rPr>
          <w:rFonts w:ascii="Calibri" w:hAnsi="Calibri" w:cs="Calibri"/>
          <w:sz w:val="22"/>
          <w:szCs w:val="22"/>
        </w:rPr>
      </w:pPr>
      <w:r w:rsidRPr="00231089">
        <w:rPr>
          <w:rFonts w:ascii="Calibri" w:hAnsi="Calibri" w:cs="Calibri"/>
          <w:sz w:val="22"/>
          <w:szCs w:val="22"/>
        </w:rPr>
        <w:t xml:space="preserve">Informacje, </w:t>
      </w:r>
      <w:r w:rsidR="00C42937" w:rsidRPr="00231089">
        <w:rPr>
          <w:rFonts w:ascii="Calibri" w:hAnsi="Calibri" w:cs="Calibri"/>
          <w:sz w:val="22"/>
          <w:szCs w:val="22"/>
        </w:rPr>
        <w:t xml:space="preserve">oświadczenia lub dokumenty, inne niż określone w ust. 9 niniejszego rozdziału SWZ, przekazywane w postępowaniu o udzielenie zamówienia, </w:t>
      </w:r>
      <w:r w:rsidR="00C42937" w:rsidRPr="00231089">
        <w:rPr>
          <w:rFonts w:ascii="Calibri" w:hAnsi="Calibri" w:cs="Calibri"/>
          <w:sz w:val="22"/>
          <w:szCs w:val="22"/>
          <w:u w:val="single"/>
        </w:rPr>
        <w:t>sporządza się w postaci elektronicznej</w:t>
      </w:r>
      <w:r w:rsidR="00C42937" w:rsidRPr="00231089">
        <w:rPr>
          <w:rFonts w:ascii="Calibri" w:hAnsi="Calibri" w:cs="Calibri"/>
          <w:sz w:val="22"/>
          <w:szCs w:val="22"/>
        </w:rPr>
        <w:t xml:space="preserve">, w formatach danych określonych w przepisach wydanych na podstawie art. 18 ustawy z dnia </w:t>
      </w:r>
      <w:r w:rsidR="00C42937" w:rsidRPr="00231089">
        <w:rPr>
          <w:rFonts w:ascii="Calibri" w:hAnsi="Calibri" w:cs="Calibri"/>
          <w:sz w:val="22"/>
          <w:szCs w:val="22"/>
        </w:rPr>
        <w:lastRenderedPageBreak/>
        <w:t xml:space="preserve">17 lutego 2005 r. </w:t>
      </w:r>
      <w:r w:rsidR="00C42937" w:rsidRPr="00231089">
        <w:rPr>
          <w:rFonts w:ascii="Calibri" w:hAnsi="Calibri" w:cs="Calibri"/>
          <w:i/>
          <w:sz w:val="22"/>
          <w:szCs w:val="22"/>
        </w:rPr>
        <w:t xml:space="preserve">o informatyzacji działalności podmiotów realizujących zadania publiczne </w:t>
      </w:r>
      <w:r w:rsidR="00C42937" w:rsidRPr="00231089">
        <w:rPr>
          <w:rFonts w:ascii="Calibri" w:hAnsi="Calibri" w:cs="Calibri"/>
          <w:sz w:val="22"/>
          <w:szCs w:val="22"/>
          <w:u w:val="single"/>
        </w:rPr>
        <w:t>lub jako tekst wpisany bezpośrednio do wiadomości</w:t>
      </w:r>
      <w:r w:rsidR="00C42937" w:rsidRPr="00231089">
        <w:rPr>
          <w:rFonts w:ascii="Calibri" w:hAnsi="Calibri" w:cs="Calibri"/>
          <w:sz w:val="22"/>
          <w:szCs w:val="22"/>
        </w:rPr>
        <w:t xml:space="preserve"> przekazywanej przy użyciu środków komunikacji elektronicznej, wskazanych przez Zamawiającego w niniejszej SWZ.</w:t>
      </w:r>
    </w:p>
    <w:p w14:paraId="1E85D839" w14:textId="77777777" w:rsidR="00231089" w:rsidRDefault="00C50E75" w:rsidP="002E6517">
      <w:pPr>
        <w:pStyle w:val="Akapitzlist"/>
        <w:numPr>
          <w:ilvl w:val="1"/>
          <w:numId w:val="42"/>
        </w:numPr>
        <w:spacing w:line="276" w:lineRule="auto"/>
        <w:ind w:left="426" w:hanging="426"/>
        <w:jc w:val="both"/>
        <w:rPr>
          <w:rFonts w:ascii="Calibri" w:hAnsi="Calibri" w:cs="Calibri"/>
          <w:sz w:val="22"/>
          <w:szCs w:val="22"/>
        </w:rPr>
      </w:pPr>
      <w:r w:rsidRPr="00231089">
        <w:rPr>
          <w:rFonts w:ascii="Calibri" w:hAnsi="Calibri" w:cs="Calibri"/>
          <w:sz w:val="22"/>
          <w:szCs w:val="22"/>
        </w:rPr>
        <w:t xml:space="preserve">Jeśli </w:t>
      </w:r>
      <w:r w:rsidR="00C42937" w:rsidRPr="00231089">
        <w:rPr>
          <w:rFonts w:ascii="Calibri" w:hAnsi="Calibri" w:cs="Calibri"/>
          <w:sz w:val="22"/>
          <w:szCs w:val="22"/>
        </w:rPr>
        <w:t xml:space="preserve">oferta zawiera informacje stanowiące tajemnicę przedsiębiorstwa w rozumieniu ustawy z dnia 16 kwietnia 1993 r. </w:t>
      </w:r>
      <w:r w:rsidR="00C42937" w:rsidRPr="00231089">
        <w:rPr>
          <w:rFonts w:ascii="Calibri" w:hAnsi="Calibri" w:cs="Calibri"/>
          <w:i/>
          <w:iCs/>
          <w:sz w:val="22"/>
          <w:szCs w:val="22"/>
        </w:rPr>
        <w:t>o zwalczaniu nieuczciwej konkurencji</w:t>
      </w:r>
      <w:r w:rsidR="00C42937" w:rsidRPr="00231089">
        <w:rPr>
          <w:rFonts w:ascii="Calibri" w:hAnsi="Calibri" w:cs="Calibri"/>
          <w:sz w:val="22"/>
          <w:szCs w:val="22"/>
        </w:rPr>
        <w:t xml:space="preserve"> (</w:t>
      </w:r>
      <w:proofErr w:type="spellStart"/>
      <w:r w:rsidR="00C42937" w:rsidRPr="00231089">
        <w:rPr>
          <w:rFonts w:ascii="Calibri" w:hAnsi="Calibri" w:cs="Calibri"/>
          <w:sz w:val="22"/>
          <w:szCs w:val="22"/>
        </w:rPr>
        <w:t>t.j</w:t>
      </w:r>
      <w:proofErr w:type="spellEnd"/>
      <w:r w:rsidR="00C42937" w:rsidRPr="00231089">
        <w:rPr>
          <w:rFonts w:ascii="Calibri" w:hAnsi="Calibri" w:cs="Calibri"/>
          <w:sz w:val="22"/>
          <w:szCs w:val="22"/>
        </w:rPr>
        <w:t>. Dz. U. z 2022 r. poz. 1233),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FC4D5F5" w14:textId="77777777" w:rsidR="00807C65" w:rsidRPr="00231089" w:rsidRDefault="00807C65" w:rsidP="002E6517">
      <w:pPr>
        <w:pStyle w:val="Akapitzlist"/>
        <w:numPr>
          <w:ilvl w:val="1"/>
          <w:numId w:val="42"/>
        </w:numPr>
        <w:spacing w:line="276" w:lineRule="auto"/>
        <w:ind w:left="426" w:hanging="426"/>
        <w:jc w:val="both"/>
        <w:rPr>
          <w:rFonts w:ascii="Calibri" w:hAnsi="Calibri" w:cs="Calibri"/>
          <w:sz w:val="22"/>
          <w:szCs w:val="22"/>
        </w:rPr>
      </w:pPr>
      <w:r w:rsidRPr="00231089">
        <w:rPr>
          <w:rFonts w:ascii="Calibri" w:hAnsi="Calibri" w:cs="Calibri"/>
          <w:b/>
          <w:color w:val="000000"/>
          <w:sz w:val="22"/>
          <w:szCs w:val="22"/>
        </w:rPr>
        <w:t>Upoważnione podmioty</w:t>
      </w:r>
    </w:p>
    <w:p w14:paraId="0D50C3EA" w14:textId="77777777" w:rsidR="00807C65" w:rsidRPr="00807C65" w:rsidRDefault="00807C65" w:rsidP="002E6517">
      <w:pPr>
        <w:pStyle w:val="Akapitzlist"/>
        <w:spacing w:line="276" w:lineRule="auto"/>
        <w:ind w:left="426"/>
        <w:jc w:val="both"/>
        <w:rPr>
          <w:rFonts w:ascii="Calibri" w:hAnsi="Calibri" w:cs="Calibri"/>
          <w:sz w:val="22"/>
          <w:szCs w:val="22"/>
        </w:rPr>
      </w:pPr>
      <w:r w:rsidRPr="00807C65">
        <w:rPr>
          <w:rFonts w:ascii="Calibri" w:hAnsi="Calibri" w:cs="Calibr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807C65">
        <w:rPr>
          <w:rFonts w:ascii="Calibri" w:hAnsi="Calibri" w:cs="Calibri"/>
          <w:sz w:val="22"/>
          <w:szCs w:val="22"/>
        </w:rPr>
        <w:t>Pzp</w:t>
      </w:r>
      <w:proofErr w:type="spellEnd"/>
      <w:r w:rsidRPr="00807C65">
        <w:rPr>
          <w:rFonts w:ascii="Calibri" w:hAnsi="Calibri" w:cs="Calibri"/>
          <w:sz w:val="22"/>
          <w:szCs w:val="22"/>
        </w:rPr>
        <w:t xml:space="preserve"> lub podwykonawcy niebędącego podmiotem udostępniającym zasoby na takich zasadach, zwane dalej „dokumentami potwierdzającymi umocowanie do reprezentowania”, </w:t>
      </w:r>
      <w:r w:rsidRPr="00807C65">
        <w:rPr>
          <w:rFonts w:ascii="Calibri" w:hAnsi="Calibri" w:cs="Calibri"/>
          <w:sz w:val="22"/>
          <w:szCs w:val="22"/>
          <w:u w:val="single"/>
        </w:rPr>
        <w:t>zostały wystawione przez upoważnione podmioty</w:t>
      </w:r>
      <w:r w:rsidRPr="00807C65">
        <w:rPr>
          <w:rFonts w:ascii="Calibri" w:hAnsi="Calibri" w:cs="Calibri"/>
          <w:sz w:val="22"/>
          <w:szCs w:val="22"/>
        </w:rPr>
        <w:t xml:space="preserve"> inne niż Wykonawca, Wykonawca wspólnie ubiegający się o udzielenie zamówienia, podmiot udostępniający zasoby lub podwykonawca, zwane dalej „upoważnionymi podmiotami”, </w:t>
      </w:r>
      <w:r w:rsidRPr="00807C65">
        <w:rPr>
          <w:rFonts w:ascii="Calibri" w:hAnsi="Calibri" w:cs="Calibri"/>
          <w:sz w:val="22"/>
          <w:szCs w:val="22"/>
          <w:u w:val="single"/>
        </w:rPr>
        <w:t>jako dokument elektroniczny, przekazuje się ten dokument</w:t>
      </w:r>
      <w:r w:rsidRPr="00807C65">
        <w:rPr>
          <w:rFonts w:ascii="Calibri" w:hAnsi="Calibri" w:cs="Calibri"/>
          <w:sz w:val="22"/>
          <w:szCs w:val="22"/>
        </w:rPr>
        <w:t>.</w:t>
      </w:r>
    </w:p>
    <w:p w14:paraId="6E78AC6A" w14:textId="77777777" w:rsidR="00807C65" w:rsidRPr="00807C65" w:rsidRDefault="00807C65">
      <w:pPr>
        <w:pStyle w:val="Akapitzlist"/>
        <w:numPr>
          <w:ilvl w:val="1"/>
          <w:numId w:val="77"/>
        </w:numPr>
        <w:tabs>
          <w:tab w:val="left" w:pos="567"/>
        </w:tabs>
        <w:spacing w:line="276" w:lineRule="auto"/>
        <w:ind w:left="709" w:hanging="567"/>
        <w:jc w:val="both"/>
        <w:rPr>
          <w:rFonts w:ascii="Calibri" w:hAnsi="Calibri" w:cs="Calibri"/>
          <w:sz w:val="22"/>
          <w:szCs w:val="22"/>
        </w:rPr>
      </w:pPr>
      <w:r w:rsidRPr="00807C65">
        <w:rPr>
          <w:rFonts w:ascii="Calibri" w:hAnsi="Calibri" w:cs="Calibri"/>
          <w:sz w:val="22"/>
          <w:szCs w:val="22"/>
        </w:rPr>
        <w:t xml:space="preserve">W przypadku gdy podmiotowe środki dowodowe, przedmiotowe środki dowodowe, inne dokumenty lub dokumenty potwierdzające umocowanie do reprezentowania, zostały wystawione przez upoważnione podmioty </w:t>
      </w:r>
      <w:r w:rsidRPr="00807C65">
        <w:rPr>
          <w:rFonts w:ascii="Calibri" w:hAnsi="Calibri" w:cs="Calibri"/>
          <w:sz w:val="22"/>
          <w:szCs w:val="22"/>
          <w:u w:val="single"/>
        </w:rPr>
        <w:t xml:space="preserve">jako dokument </w:t>
      </w:r>
      <w:r w:rsidRPr="00807C65">
        <w:rPr>
          <w:rFonts w:ascii="Calibri" w:hAnsi="Calibri" w:cs="Calibri"/>
          <w:b/>
          <w:sz w:val="22"/>
          <w:szCs w:val="22"/>
          <w:u w:val="single"/>
        </w:rPr>
        <w:t>w postaci papierowej</w:t>
      </w:r>
      <w:r w:rsidRPr="00807C65">
        <w:rPr>
          <w:rFonts w:ascii="Calibri" w:hAnsi="Calibri" w:cs="Calibri"/>
          <w:sz w:val="22"/>
          <w:szCs w:val="22"/>
        </w:rPr>
        <w:t xml:space="preserve">, </w:t>
      </w:r>
      <w:r w:rsidRPr="00807C65">
        <w:rPr>
          <w:rFonts w:ascii="Calibri" w:hAnsi="Calibri" w:cs="Calibri"/>
          <w:sz w:val="22"/>
          <w:szCs w:val="22"/>
          <w:u w:val="single"/>
        </w:rPr>
        <w:t xml:space="preserve">przekazuje się </w:t>
      </w:r>
      <w:r w:rsidRPr="00807C65">
        <w:rPr>
          <w:rFonts w:ascii="Calibri" w:hAnsi="Calibri" w:cs="Calibri"/>
          <w:b/>
          <w:sz w:val="22"/>
          <w:szCs w:val="22"/>
          <w:u w:val="single"/>
        </w:rPr>
        <w:t>cyfrowe odwzorowanie</w:t>
      </w:r>
      <w:r w:rsidRPr="00807C65">
        <w:rPr>
          <w:rFonts w:ascii="Calibri" w:hAnsi="Calibri" w:cs="Calibri"/>
          <w:sz w:val="22"/>
          <w:szCs w:val="22"/>
          <w:u w:val="single"/>
        </w:rPr>
        <w:t xml:space="preserve"> tego dokumentu opatrzone kwalifikowanym podpisem elektronicznym, podpisem zaufanym lub podpisem osobistym</w:t>
      </w:r>
      <w:r w:rsidRPr="00807C65">
        <w:rPr>
          <w:rFonts w:ascii="Calibri" w:hAnsi="Calibri" w:cs="Calibri"/>
          <w:sz w:val="22"/>
          <w:szCs w:val="22"/>
        </w:rPr>
        <w:t>, poświadczające zgodność cyfrowego odwzorowania z dokumentem w postaci papierowej.</w:t>
      </w:r>
    </w:p>
    <w:p w14:paraId="267B587E" w14:textId="77777777" w:rsidR="00807C65" w:rsidRPr="00807C65" w:rsidRDefault="00807C65">
      <w:pPr>
        <w:pStyle w:val="Akapitzlist"/>
        <w:numPr>
          <w:ilvl w:val="1"/>
          <w:numId w:val="77"/>
        </w:numPr>
        <w:tabs>
          <w:tab w:val="left" w:pos="709"/>
        </w:tabs>
        <w:spacing w:line="276" w:lineRule="auto"/>
        <w:ind w:left="709" w:hanging="567"/>
        <w:jc w:val="both"/>
        <w:rPr>
          <w:rFonts w:ascii="Calibri" w:hAnsi="Calibri" w:cs="Calibri"/>
          <w:sz w:val="22"/>
          <w:szCs w:val="22"/>
        </w:rPr>
      </w:pPr>
      <w:r w:rsidRPr="00807C65">
        <w:rPr>
          <w:rFonts w:ascii="Calibri" w:hAnsi="Calibri" w:cs="Calibri"/>
          <w:b/>
          <w:sz w:val="22"/>
          <w:szCs w:val="22"/>
        </w:rPr>
        <w:t>Poświadczenia zgodności</w:t>
      </w:r>
      <w:r w:rsidRPr="00807C65">
        <w:rPr>
          <w:rFonts w:ascii="Calibri" w:hAnsi="Calibri" w:cs="Calibri"/>
          <w:sz w:val="22"/>
          <w:szCs w:val="22"/>
        </w:rPr>
        <w:t xml:space="preserve"> cyfrowego odwzorowania z dokumentem w postaci papierowej, o którym mowa w ust. 12.1. niniejszego rozdziału SWZ, dokonuje w przypadku:</w:t>
      </w:r>
    </w:p>
    <w:p w14:paraId="64FEA885" w14:textId="77777777" w:rsidR="00807C65" w:rsidRPr="00807C65" w:rsidRDefault="00807C65">
      <w:pPr>
        <w:pStyle w:val="Akapitzlist"/>
        <w:numPr>
          <w:ilvl w:val="0"/>
          <w:numId w:val="43"/>
        </w:numPr>
        <w:autoSpaceDE w:val="0"/>
        <w:autoSpaceDN w:val="0"/>
        <w:adjustRightInd w:val="0"/>
        <w:spacing w:line="276" w:lineRule="auto"/>
        <w:ind w:left="1134" w:hanging="425"/>
        <w:jc w:val="both"/>
        <w:rPr>
          <w:rFonts w:ascii="Calibri" w:hAnsi="Calibri" w:cs="Calibri"/>
          <w:sz w:val="22"/>
          <w:szCs w:val="22"/>
        </w:rPr>
      </w:pPr>
      <w:r w:rsidRPr="00807C65">
        <w:rPr>
          <w:rFonts w:ascii="Calibri" w:hAnsi="Calibri" w:cs="Calibri"/>
          <w:sz w:val="22"/>
          <w:szCs w:val="22"/>
          <w:u w:val="single"/>
        </w:rPr>
        <w:t>podmiotowych środków dowodowych oraz dokumentów potwierdzających umocowanie do reprezentowania</w:t>
      </w:r>
      <w:r w:rsidRPr="00807C65">
        <w:rPr>
          <w:rFonts w:ascii="Calibri" w:hAnsi="Calibri" w:cs="Calibri"/>
          <w:sz w:val="22"/>
          <w:szCs w:val="22"/>
        </w:rPr>
        <w:t xml:space="preserve"> – odpowiednio Wykonawca, Wykonawca wspólnie ubiegający się o udzielenie zamówienia, podmiot udostępniający zasoby lub podwykonawca, w</w:t>
      </w:r>
      <w:r w:rsidR="00BA0D51">
        <w:rPr>
          <w:rFonts w:ascii="Calibri" w:hAnsi="Calibri" w:cs="Calibri"/>
          <w:sz w:val="22"/>
          <w:szCs w:val="22"/>
        </w:rPr>
        <w:t> </w:t>
      </w:r>
      <w:r w:rsidRPr="00807C65">
        <w:rPr>
          <w:rFonts w:ascii="Calibri" w:hAnsi="Calibri" w:cs="Calibri"/>
          <w:sz w:val="22"/>
          <w:szCs w:val="22"/>
        </w:rPr>
        <w:t>zakresie podmiotowych środków dowodowych lub dokumentów potwierdzających umocowanie do</w:t>
      </w:r>
      <w:r w:rsidR="00BA0D51">
        <w:rPr>
          <w:rFonts w:ascii="Calibri" w:hAnsi="Calibri" w:cs="Calibri"/>
          <w:sz w:val="22"/>
          <w:szCs w:val="22"/>
        </w:rPr>
        <w:t xml:space="preserve"> </w:t>
      </w:r>
      <w:r w:rsidRPr="00807C65">
        <w:rPr>
          <w:rFonts w:ascii="Calibri" w:hAnsi="Calibri" w:cs="Calibri"/>
          <w:sz w:val="22"/>
          <w:szCs w:val="22"/>
        </w:rPr>
        <w:t>reprezentowania, które każdego z nich dotyczą;</w:t>
      </w:r>
    </w:p>
    <w:p w14:paraId="1893F2DA" w14:textId="77777777" w:rsidR="00807C65" w:rsidRPr="00807C65" w:rsidRDefault="00807C65">
      <w:pPr>
        <w:pStyle w:val="Akapitzlist"/>
        <w:numPr>
          <w:ilvl w:val="0"/>
          <w:numId w:val="43"/>
        </w:numPr>
        <w:autoSpaceDE w:val="0"/>
        <w:autoSpaceDN w:val="0"/>
        <w:adjustRightInd w:val="0"/>
        <w:spacing w:line="276" w:lineRule="auto"/>
        <w:ind w:left="1134" w:hanging="425"/>
        <w:jc w:val="both"/>
        <w:rPr>
          <w:rFonts w:ascii="Calibri" w:hAnsi="Calibri" w:cs="Calibri"/>
          <w:sz w:val="22"/>
          <w:szCs w:val="22"/>
        </w:rPr>
      </w:pPr>
      <w:r w:rsidRPr="00807C65">
        <w:rPr>
          <w:rFonts w:ascii="Calibri" w:hAnsi="Calibri" w:cs="Calibri"/>
          <w:sz w:val="22"/>
          <w:szCs w:val="22"/>
          <w:u w:val="single"/>
        </w:rPr>
        <w:t>przedmiotowych środków dowodowych</w:t>
      </w:r>
      <w:r w:rsidRPr="00807C65">
        <w:rPr>
          <w:rFonts w:ascii="Calibri" w:hAnsi="Calibri" w:cs="Calibri"/>
          <w:sz w:val="22"/>
          <w:szCs w:val="22"/>
        </w:rPr>
        <w:t xml:space="preserve"> – odpowiednio Wykonawca lub Wykonawca wspólnie ubiegający się o udzielenie zamówienia;</w:t>
      </w:r>
    </w:p>
    <w:p w14:paraId="7ED84452" w14:textId="77777777" w:rsidR="00807C65" w:rsidRPr="00807C65" w:rsidRDefault="00807C65">
      <w:pPr>
        <w:pStyle w:val="Akapitzlist"/>
        <w:numPr>
          <w:ilvl w:val="0"/>
          <w:numId w:val="43"/>
        </w:numPr>
        <w:spacing w:line="276" w:lineRule="auto"/>
        <w:ind w:left="1135" w:hanging="425"/>
        <w:jc w:val="both"/>
        <w:rPr>
          <w:rFonts w:ascii="Calibri" w:hAnsi="Calibri" w:cs="Calibri"/>
          <w:sz w:val="22"/>
          <w:szCs w:val="22"/>
        </w:rPr>
      </w:pPr>
      <w:r w:rsidRPr="00807C65">
        <w:rPr>
          <w:rFonts w:ascii="Calibri" w:hAnsi="Calibri" w:cs="Calibri"/>
          <w:sz w:val="22"/>
          <w:szCs w:val="22"/>
          <w:u w:val="single"/>
        </w:rPr>
        <w:t>innych dokumentów</w:t>
      </w:r>
      <w:r w:rsidRPr="00807C65">
        <w:rPr>
          <w:rFonts w:ascii="Calibri" w:hAnsi="Calibri" w:cs="Calibri"/>
          <w:sz w:val="22"/>
          <w:szCs w:val="22"/>
        </w:rPr>
        <w:t>– odpowiednio Wykonawca lub Wykonawca wspólnie ubiegający się o udzielenie zamówienia, w zakresie dokumentów, które każdego z nich dotyczą.</w:t>
      </w:r>
    </w:p>
    <w:p w14:paraId="49C207A8" w14:textId="77777777" w:rsidR="00807C65" w:rsidRPr="00807C65" w:rsidRDefault="00807C65" w:rsidP="00231089">
      <w:pPr>
        <w:pStyle w:val="Akapitzlist"/>
        <w:numPr>
          <w:ilvl w:val="1"/>
          <w:numId w:val="77"/>
        </w:numPr>
        <w:spacing w:line="276" w:lineRule="auto"/>
        <w:ind w:left="709" w:hanging="567"/>
        <w:jc w:val="both"/>
        <w:rPr>
          <w:rFonts w:ascii="Calibri" w:hAnsi="Calibri" w:cs="Calibri"/>
          <w:sz w:val="22"/>
          <w:szCs w:val="22"/>
        </w:rPr>
      </w:pPr>
      <w:r w:rsidRPr="00807C65">
        <w:rPr>
          <w:rFonts w:ascii="Calibri" w:hAnsi="Calibri" w:cs="Calibri"/>
          <w:b/>
          <w:sz w:val="22"/>
          <w:szCs w:val="22"/>
        </w:rPr>
        <w:t>Poświadczenia zgodności</w:t>
      </w:r>
      <w:r w:rsidRPr="00807C65">
        <w:rPr>
          <w:rFonts w:ascii="Calibri" w:hAnsi="Calibri" w:cs="Calibri"/>
          <w:sz w:val="22"/>
          <w:szCs w:val="22"/>
        </w:rPr>
        <w:t xml:space="preserve"> cyfrowego odwzorowania z dokumentem w postaci papierowej, o którym mowa w ust. 12.1. niniejszego rozdziału SWZ, </w:t>
      </w:r>
      <w:r w:rsidRPr="00807C65">
        <w:rPr>
          <w:rFonts w:ascii="Calibri" w:hAnsi="Calibri" w:cs="Calibri"/>
          <w:sz w:val="22"/>
          <w:szCs w:val="22"/>
          <w:u w:val="single"/>
        </w:rPr>
        <w:t xml:space="preserve">może dokonać również </w:t>
      </w:r>
      <w:r w:rsidRPr="00807C65">
        <w:rPr>
          <w:rFonts w:ascii="Calibri" w:hAnsi="Calibri" w:cs="Calibri"/>
          <w:b/>
          <w:sz w:val="22"/>
          <w:szCs w:val="22"/>
          <w:u w:val="single"/>
        </w:rPr>
        <w:t>notariusz</w:t>
      </w:r>
      <w:r w:rsidRPr="00807C65">
        <w:rPr>
          <w:rFonts w:ascii="Calibri" w:hAnsi="Calibri" w:cs="Calibri"/>
          <w:sz w:val="22"/>
          <w:szCs w:val="22"/>
        </w:rPr>
        <w:t>.</w:t>
      </w:r>
    </w:p>
    <w:p w14:paraId="33AC9A43" w14:textId="77777777" w:rsidR="00807C65" w:rsidRDefault="00807C65" w:rsidP="00231089">
      <w:pPr>
        <w:pStyle w:val="Akapitzlist"/>
        <w:numPr>
          <w:ilvl w:val="1"/>
          <w:numId w:val="77"/>
        </w:numPr>
        <w:spacing w:line="276" w:lineRule="auto"/>
        <w:ind w:left="709" w:hanging="567"/>
        <w:jc w:val="both"/>
        <w:rPr>
          <w:rFonts w:ascii="Calibri" w:hAnsi="Calibri" w:cs="Calibri"/>
          <w:sz w:val="22"/>
          <w:szCs w:val="22"/>
        </w:rPr>
      </w:pPr>
      <w:r w:rsidRPr="00807C65">
        <w:rPr>
          <w:rFonts w:ascii="Calibri" w:hAnsi="Calibri" w:cs="Calibri"/>
          <w:sz w:val="22"/>
          <w:szCs w:val="22"/>
        </w:rPr>
        <w:t xml:space="preserve">Przez </w:t>
      </w:r>
      <w:r w:rsidRPr="00807C65">
        <w:rPr>
          <w:rFonts w:ascii="Calibri" w:hAnsi="Calibri" w:cs="Calibri"/>
          <w:b/>
          <w:sz w:val="22"/>
          <w:szCs w:val="22"/>
          <w:u w:val="single"/>
        </w:rPr>
        <w:t>cyfrowe odwzorowanie</w:t>
      </w:r>
      <w:r w:rsidRPr="00807C65">
        <w:rPr>
          <w:rFonts w:ascii="Calibri" w:hAnsi="Calibri" w:cs="Calibri"/>
          <w:sz w:val="22"/>
          <w:szCs w:val="22"/>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7FA6DB32" w14:textId="77777777" w:rsidR="00AF284F" w:rsidRPr="00807C65" w:rsidRDefault="00AF284F" w:rsidP="00AF284F">
      <w:pPr>
        <w:pStyle w:val="Akapitzlist"/>
        <w:spacing w:line="276" w:lineRule="auto"/>
        <w:ind w:left="709"/>
        <w:jc w:val="both"/>
        <w:rPr>
          <w:rFonts w:ascii="Calibri" w:hAnsi="Calibri" w:cs="Calibri"/>
          <w:sz w:val="22"/>
          <w:szCs w:val="22"/>
        </w:rPr>
      </w:pPr>
    </w:p>
    <w:p w14:paraId="3F340BB8" w14:textId="77777777" w:rsidR="005B4706" w:rsidRPr="005B4706" w:rsidRDefault="005B4706">
      <w:pPr>
        <w:pStyle w:val="Akapitzlist"/>
        <w:numPr>
          <w:ilvl w:val="1"/>
          <w:numId w:val="42"/>
        </w:numPr>
        <w:spacing w:line="276" w:lineRule="auto"/>
        <w:ind w:left="426" w:hanging="426"/>
        <w:jc w:val="both"/>
        <w:rPr>
          <w:rFonts w:ascii="Calibri" w:hAnsi="Calibri" w:cs="Calibri"/>
          <w:b/>
          <w:color w:val="000000"/>
          <w:sz w:val="22"/>
          <w:szCs w:val="22"/>
        </w:rPr>
      </w:pPr>
      <w:r w:rsidRPr="005B4706">
        <w:rPr>
          <w:rFonts w:ascii="Calibri" w:hAnsi="Calibri" w:cs="Calibri"/>
          <w:b/>
          <w:color w:val="000000"/>
          <w:sz w:val="22"/>
          <w:szCs w:val="22"/>
        </w:rPr>
        <w:lastRenderedPageBreak/>
        <w:t>Inne niż upoważnione podmioty</w:t>
      </w:r>
    </w:p>
    <w:p w14:paraId="4AB263BD" w14:textId="77777777" w:rsidR="005B4706" w:rsidRPr="005B4706" w:rsidRDefault="005B4706" w:rsidP="005B4706">
      <w:pPr>
        <w:pStyle w:val="Akapitzlist"/>
        <w:spacing w:line="276" w:lineRule="auto"/>
        <w:ind w:left="426"/>
        <w:jc w:val="both"/>
        <w:rPr>
          <w:rFonts w:ascii="Calibri" w:hAnsi="Calibri" w:cs="Calibri"/>
          <w:sz w:val="22"/>
          <w:szCs w:val="22"/>
        </w:rPr>
      </w:pPr>
      <w:r w:rsidRPr="005B4706">
        <w:rPr>
          <w:rFonts w:ascii="Calibri" w:hAnsi="Calibri" w:cs="Calibri"/>
          <w:sz w:val="22"/>
          <w:szCs w:val="22"/>
        </w:rPr>
        <w:t xml:space="preserve">Podmiotowe środki dowodowe, w tym oświadczenie, o którym mowa w art. 117 ust. 4 ustawy, oraz zobowiązanie podmiotu udostępniającego zasoby, przedmiotowe środki dowodowe, </w:t>
      </w:r>
      <w:r w:rsidRPr="005B4706">
        <w:rPr>
          <w:rFonts w:ascii="Calibri" w:hAnsi="Calibri" w:cs="Calibri"/>
          <w:sz w:val="22"/>
          <w:szCs w:val="22"/>
          <w:u w:val="single"/>
        </w:rPr>
        <w:t>niewystawione przez upoważnione podmioty</w:t>
      </w:r>
      <w:r w:rsidRPr="005B4706">
        <w:rPr>
          <w:rFonts w:ascii="Calibri" w:hAnsi="Calibri" w:cs="Calibri"/>
          <w:sz w:val="22"/>
          <w:szCs w:val="22"/>
        </w:rPr>
        <w:t xml:space="preserve">, oraz pełnomocnictwo </w:t>
      </w:r>
      <w:r w:rsidRPr="005B4706">
        <w:rPr>
          <w:rFonts w:ascii="Calibri" w:hAnsi="Calibri" w:cs="Calibri"/>
          <w:sz w:val="22"/>
          <w:szCs w:val="22"/>
          <w:u w:val="single"/>
        </w:rPr>
        <w:t>przekazuje się w postaci elektronicznej i opatruje się kwalifikowanym podpisem elektronicznym, podpisem zaufanym lub podpisem osobistym</w:t>
      </w:r>
      <w:r w:rsidRPr="005B4706">
        <w:rPr>
          <w:rFonts w:ascii="Calibri" w:hAnsi="Calibri" w:cs="Calibri"/>
          <w:sz w:val="22"/>
          <w:szCs w:val="22"/>
        </w:rPr>
        <w:t>.</w:t>
      </w:r>
    </w:p>
    <w:p w14:paraId="38A937F5" w14:textId="77777777" w:rsidR="005B4706" w:rsidRPr="005B4706" w:rsidRDefault="005B4706">
      <w:pPr>
        <w:pStyle w:val="Akapitzlist"/>
        <w:numPr>
          <w:ilvl w:val="1"/>
          <w:numId w:val="76"/>
        </w:numPr>
        <w:tabs>
          <w:tab w:val="left" w:pos="851"/>
        </w:tabs>
        <w:spacing w:line="276" w:lineRule="auto"/>
        <w:ind w:left="851" w:hanging="567"/>
        <w:jc w:val="both"/>
        <w:rPr>
          <w:rFonts w:ascii="Calibri" w:hAnsi="Calibri" w:cs="Calibri"/>
          <w:sz w:val="22"/>
          <w:szCs w:val="22"/>
        </w:rPr>
      </w:pPr>
      <w:r w:rsidRPr="005B4706">
        <w:rPr>
          <w:rFonts w:ascii="Calibri" w:hAnsi="Calibri" w:cs="Calibri"/>
          <w:sz w:val="22"/>
          <w:szCs w:val="22"/>
        </w:rPr>
        <w:t xml:space="preserve">W przypadku gdy podmiotowe środki dowodowe, w tym oświadczenie, o którym mowa w art. 117 ust. 4 ustawy </w:t>
      </w:r>
      <w:proofErr w:type="spellStart"/>
      <w:r w:rsidRPr="005B4706">
        <w:rPr>
          <w:rFonts w:ascii="Calibri" w:hAnsi="Calibri" w:cs="Calibri"/>
          <w:sz w:val="22"/>
          <w:szCs w:val="22"/>
        </w:rPr>
        <w:t>Pzp</w:t>
      </w:r>
      <w:proofErr w:type="spellEnd"/>
      <w:r w:rsidRPr="005B4706">
        <w:rPr>
          <w:rFonts w:ascii="Calibri" w:hAnsi="Calibri" w:cs="Calibri"/>
          <w:sz w:val="22"/>
          <w:szCs w:val="22"/>
        </w:rPr>
        <w:t xml:space="preserve">, oraz zobowiązanie podmiotu udostępniającego zasoby, przedmiotowe środki dowodowe, niewystawione przez upoważnione podmioty lub pełnomocnictwo, </w:t>
      </w:r>
      <w:r w:rsidRPr="005B4706">
        <w:rPr>
          <w:rFonts w:ascii="Calibri" w:hAnsi="Calibri" w:cs="Calibri"/>
          <w:sz w:val="22"/>
          <w:szCs w:val="22"/>
          <w:u w:val="single"/>
        </w:rPr>
        <w:t xml:space="preserve">zostały sporządzone jako dokument </w:t>
      </w:r>
      <w:r w:rsidRPr="005B4706">
        <w:rPr>
          <w:rFonts w:ascii="Calibri" w:hAnsi="Calibri" w:cs="Calibri"/>
          <w:b/>
          <w:sz w:val="22"/>
          <w:szCs w:val="22"/>
          <w:u w:val="single"/>
        </w:rPr>
        <w:t>w postaci papierowej</w:t>
      </w:r>
      <w:r w:rsidRPr="005B4706">
        <w:rPr>
          <w:rFonts w:ascii="Calibri" w:hAnsi="Calibri" w:cs="Calibri"/>
          <w:sz w:val="22"/>
          <w:szCs w:val="22"/>
          <w:u w:val="single"/>
        </w:rPr>
        <w:t xml:space="preserve"> i opatrzone</w:t>
      </w:r>
      <w:r w:rsidRPr="005B4706">
        <w:rPr>
          <w:rFonts w:ascii="Calibri" w:hAnsi="Calibri" w:cs="Calibri"/>
          <w:b/>
          <w:sz w:val="22"/>
          <w:szCs w:val="22"/>
          <w:u w:val="single"/>
        </w:rPr>
        <w:t xml:space="preserve"> własnoręcznym podpisem</w:t>
      </w:r>
      <w:r w:rsidRPr="005B4706">
        <w:rPr>
          <w:rFonts w:ascii="Calibri" w:hAnsi="Calibri" w:cs="Calibri"/>
          <w:sz w:val="22"/>
          <w:szCs w:val="22"/>
        </w:rPr>
        <w:t>, przekazuje się cyfrowe odwzorowanie tego dokumentu opatrzone kwalifikowanym podpisem elektronicznym, podpisem zaufanym lub podpisem osobistym, poświadczającym zgodność cyfrowego odwzorowania z dokumentem w postaci papierowej.</w:t>
      </w:r>
    </w:p>
    <w:p w14:paraId="4ED473DE" w14:textId="77777777" w:rsidR="005B4706" w:rsidRPr="005B4706" w:rsidRDefault="005B4706">
      <w:pPr>
        <w:pStyle w:val="Akapitzlist"/>
        <w:numPr>
          <w:ilvl w:val="1"/>
          <w:numId w:val="76"/>
        </w:numPr>
        <w:tabs>
          <w:tab w:val="left" w:pos="851"/>
        </w:tabs>
        <w:spacing w:line="276" w:lineRule="auto"/>
        <w:ind w:left="851" w:hanging="567"/>
        <w:jc w:val="both"/>
        <w:rPr>
          <w:rFonts w:ascii="Calibri" w:hAnsi="Calibri" w:cs="Calibri"/>
          <w:sz w:val="22"/>
          <w:szCs w:val="22"/>
        </w:rPr>
      </w:pPr>
      <w:r w:rsidRPr="005B4706">
        <w:rPr>
          <w:rFonts w:ascii="Calibri" w:hAnsi="Calibri" w:cs="Calibri"/>
          <w:b/>
          <w:sz w:val="22"/>
          <w:szCs w:val="22"/>
        </w:rPr>
        <w:t>Poświadczenia zgodności</w:t>
      </w:r>
      <w:r w:rsidRPr="005B4706">
        <w:rPr>
          <w:rFonts w:ascii="Calibri" w:hAnsi="Calibri" w:cs="Calibri"/>
          <w:sz w:val="22"/>
          <w:szCs w:val="22"/>
        </w:rPr>
        <w:t xml:space="preserve"> cyfrowego odwzorowania z dokumentem w postaci papierowej, o którym mowa w ust. 1</w:t>
      </w:r>
      <w:r w:rsidR="003B69B3">
        <w:rPr>
          <w:rFonts w:ascii="Calibri" w:hAnsi="Calibri" w:cs="Calibri"/>
          <w:sz w:val="22"/>
          <w:szCs w:val="22"/>
        </w:rPr>
        <w:t>2</w:t>
      </w:r>
      <w:r w:rsidRPr="005B4706">
        <w:rPr>
          <w:rFonts w:ascii="Calibri" w:hAnsi="Calibri" w:cs="Calibri"/>
          <w:sz w:val="22"/>
          <w:szCs w:val="22"/>
        </w:rPr>
        <w:t>.1. niniejszego rozdziału SWZ, dokonuje w przypadku:</w:t>
      </w:r>
    </w:p>
    <w:p w14:paraId="476DD886" w14:textId="77777777" w:rsidR="005B4706" w:rsidRPr="005B4706" w:rsidRDefault="005B4706">
      <w:pPr>
        <w:pStyle w:val="Akapitzlist"/>
        <w:numPr>
          <w:ilvl w:val="0"/>
          <w:numId w:val="44"/>
        </w:numPr>
        <w:autoSpaceDE w:val="0"/>
        <w:autoSpaceDN w:val="0"/>
        <w:adjustRightInd w:val="0"/>
        <w:spacing w:line="276" w:lineRule="auto"/>
        <w:ind w:left="1134" w:hanging="283"/>
        <w:jc w:val="both"/>
        <w:rPr>
          <w:rFonts w:ascii="Calibri" w:hAnsi="Calibri" w:cs="Calibri"/>
          <w:sz w:val="22"/>
          <w:szCs w:val="22"/>
        </w:rPr>
      </w:pPr>
      <w:r w:rsidRPr="005B4706">
        <w:rPr>
          <w:rFonts w:ascii="Calibri" w:hAnsi="Calibri" w:cs="Calibri"/>
          <w:sz w:val="22"/>
          <w:szCs w:val="22"/>
          <w:u w:val="single"/>
        </w:rPr>
        <w:t>podmiotowych środków dowodowych</w:t>
      </w:r>
      <w:r w:rsidRPr="005B4706">
        <w:rPr>
          <w:rFonts w:ascii="Calibri" w:hAnsi="Calibri" w:cs="Calibri"/>
          <w:sz w:val="22"/>
          <w:szCs w:val="22"/>
        </w:rPr>
        <w:t xml:space="preserve"> – odpowiednio Wykonawca, Wykonawca wspólnie ubiegający się o udzielenie zamówienia, podmiot udostępniający zasoby lub podwykonawca, w zakresie podmiotowych środków dowodowych, które każdego z nich dotyczą; </w:t>
      </w:r>
    </w:p>
    <w:p w14:paraId="5C187474" w14:textId="77777777" w:rsidR="005B4706" w:rsidRPr="005B4706" w:rsidRDefault="005B4706">
      <w:pPr>
        <w:pStyle w:val="Akapitzlist"/>
        <w:numPr>
          <w:ilvl w:val="0"/>
          <w:numId w:val="44"/>
        </w:numPr>
        <w:autoSpaceDE w:val="0"/>
        <w:autoSpaceDN w:val="0"/>
        <w:adjustRightInd w:val="0"/>
        <w:spacing w:line="276" w:lineRule="auto"/>
        <w:ind w:left="1134" w:hanging="283"/>
        <w:jc w:val="both"/>
        <w:rPr>
          <w:rFonts w:ascii="Calibri" w:hAnsi="Calibri" w:cs="Calibri"/>
          <w:sz w:val="22"/>
          <w:szCs w:val="22"/>
        </w:rPr>
      </w:pPr>
      <w:r w:rsidRPr="005B4706">
        <w:rPr>
          <w:rFonts w:ascii="Calibri" w:hAnsi="Calibri" w:cs="Calibri"/>
          <w:sz w:val="22"/>
          <w:szCs w:val="22"/>
          <w:u w:val="single"/>
        </w:rPr>
        <w:t xml:space="preserve">przedmiotowego środka dowodowego, oświadczenia, o którym mowa w art. 117 ust. 4 ustawy </w:t>
      </w:r>
      <w:proofErr w:type="spellStart"/>
      <w:r w:rsidRPr="005B4706">
        <w:rPr>
          <w:rFonts w:ascii="Calibri" w:hAnsi="Calibri" w:cs="Calibri"/>
          <w:sz w:val="22"/>
          <w:szCs w:val="22"/>
          <w:u w:val="single"/>
        </w:rPr>
        <w:t>Pzp</w:t>
      </w:r>
      <w:proofErr w:type="spellEnd"/>
      <w:r w:rsidRPr="005B4706">
        <w:rPr>
          <w:rFonts w:ascii="Calibri" w:hAnsi="Calibri" w:cs="Calibri"/>
          <w:sz w:val="22"/>
          <w:szCs w:val="22"/>
          <w:u w:val="single"/>
        </w:rPr>
        <w:t>, lub zobowiązania podmiotu udostępniającego zasoby</w:t>
      </w:r>
      <w:r w:rsidRPr="005B4706">
        <w:rPr>
          <w:rFonts w:ascii="Calibri" w:hAnsi="Calibri" w:cs="Calibri"/>
          <w:sz w:val="22"/>
          <w:szCs w:val="22"/>
        </w:rPr>
        <w:t xml:space="preserve"> – odpowiednio Wykonawca lub Wykonawca wspólnie ubiegający się o udzielenie zamówienia; </w:t>
      </w:r>
    </w:p>
    <w:p w14:paraId="313875EF" w14:textId="77777777" w:rsidR="005B4706" w:rsidRPr="005B4706" w:rsidRDefault="005B4706">
      <w:pPr>
        <w:pStyle w:val="Akapitzlist"/>
        <w:numPr>
          <w:ilvl w:val="0"/>
          <w:numId w:val="44"/>
        </w:numPr>
        <w:spacing w:line="276" w:lineRule="auto"/>
        <w:ind w:left="1134" w:hanging="283"/>
        <w:jc w:val="both"/>
        <w:rPr>
          <w:rFonts w:ascii="Calibri" w:hAnsi="Calibri" w:cs="Calibri"/>
          <w:sz w:val="22"/>
          <w:szCs w:val="22"/>
        </w:rPr>
      </w:pPr>
      <w:r w:rsidRPr="005B4706">
        <w:rPr>
          <w:rFonts w:ascii="Calibri" w:hAnsi="Calibri" w:cs="Calibri"/>
          <w:sz w:val="22"/>
          <w:szCs w:val="22"/>
          <w:u w:val="single"/>
        </w:rPr>
        <w:t>pełnomocnictwa</w:t>
      </w:r>
      <w:r w:rsidRPr="005B4706">
        <w:rPr>
          <w:rFonts w:ascii="Calibri" w:hAnsi="Calibri" w:cs="Calibri"/>
          <w:sz w:val="22"/>
          <w:szCs w:val="22"/>
        </w:rPr>
        <w:t xml:space="preserve"> – mocodawca.</w:t>
      </w:r>
    </w:p>
    <w:p w14:paraId="5E112BF6" w14:textId="1BD321D3" w:rsidR="005B4706" w:rsidRPr="005B4706" w:rsidRDefault="005B4706">
      <w:pPr>
        <w:pStyle w:val="Akapitzlist"/>
        <w:numPr>
          <w:ilvl w:val="1"/>
          <w:numId w:val="76"/>
        </w:numPr>
        <w:tabs>
          <w:tab w:val="left" w:pos="851"/>
        </w:tabs>
        <w:spacing w:line="276" w:lineRule="auto"/>
        <w:ind w:left="851" w:hanging="567"/>
        <w:jc w:val="both"/>
        <w:rPr>
          <w:rFonts w:ascii="Calibri" w:hAnsi="Calibri" w:cs="Calibri"/>
          <w:sz w:val="22"/>
          <w:szCs w:val="22"/>
        </w:rPr>
      </w:pPr>
      <w:r w:rsidRPr="005B4706">
        <w:rPr>
          <w:rFonts w:ascii="Calibri" w:hAnsi="Calibri" w:cs="Calibri"/>
          <w:b/>
          <w:sz w:val="22"/>
          <w:szCs w:val="22"/>
        </w:rPr>
        <w:t>Poświadczenia zgodności</w:t>
      </w:r>
      <w:r w:rsidRPr="005B4706">
        <w:rPr>
          <w:rFonts w:ascii="Calibri" w:hAnsi="Calibri" w:cs="Calibri"/>
          <w:sz w:val="22"/>
          <w:szCs w:val="22"/>
        </w:rPr>
        <w:t xml:space="preserve"> cyfrowego odwzorowania z dokumentem w postaci papierowej, o którym mowa w ust. 1</w:t>
      </w:r>
      <w:r w:rsidR="00FE12A8">
        <w:rPr>
          <w:rFonts w:ascii="Calibri" w:hAnsi="Calibri" w:cs="Calibri"/>
          <w:sz w:val="22"/>
          <w:szCs w:val="22"/>
        </w:rPr>
        <w:t>3</w:t>
      </w:r>
      <w:r w:rsidRPr="005B4706">
        <w:rPr>
          <w:rFonts w:ascii="Calibri" w:hAnsi="Calibri" w:cs="Calibri"/>
          <w:sz w:val="22"/>
          <w:szCs w:val="22"/>
        </w:rPr>
        <w:t xml:space="preserve">.1. niniejszego rozdziału SWZ, </w:t>
      </w:r>
      <w:r w:rsidRPr="005B4706">
        <w:rPr>
          <w:rFonts w:ascii="Calibri" w:hAnsi="Calibri" w:cs="Calibri"/>
          <w:sz w:val="22"/>
          <w:szCs w:val="22"/>
          <w:u w:val="single"/>
        </w:rPr>
        <w:t xml:space="preserve">może dokonać również </w:t>
      </w:r>
      <w:r w:rsidRPr="005B4706">
        <w:rPr>
          <w:rFonts w:ascii="Calibri" w:hAnsi="Calibri" w:cs="Calibri"/>
          <w:b/>
          <w:sz w:val="22"/>
          <w:szCs w:val="22"/>
          <w:u w:val="single"/>
        </w:rPr>
        <w:t>notariusz</w:t>
      </w:r>
      <w:r w:rsidRPr="005B4706">
        <w:rPr>
          <w:rFonts w:ascii="Calibri" w:hAnsi="Calibri" w:cs="Calibri"/>
          <w:sz w:val="22"/>
          <w:szCs w:val="22"/>
        </w:rPr>
        <w:t>.</w:t>
      </w:r>
    </w:p>
    <w:p w14:paraId="53D069E9" w14:textId="77777777" w:rsidR="005B4706" w:rsidRPr="005B4706" w:rsidRDefault="005B4706">
      <w:pPr>
        <w:pStyle w:val="Akapitzlist"/>
        <w:numPr>
          <w:ilvl w:val="0"/>
          <w:numId w:val="76"/>
        </w:numPr>
        <w:spacing w:line="276" w:lineRule="auto"/>
        <w:ind w:left="425" w:hanging="425"/>
        <w:jc w:val="both"/>
        <w:rPr>
          <w:rFonts w:ascii="Calibri" w:hAnsi="Calibri" w:cs="Calibri"/>
          <w:sz w:val="22"/>
          <w:szCs w:val="22"/>
        </w:rPr>
      </w:pPr>
      <w:r w:rsidRPr="005B4706">
        <w:rPr>
          <w:rFonts w:ascii="Calibri" w:hAnsi="Calibri" w:cs="Calibri"/>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5B4706">
        <w:rPr>
          <w:rFonts w:ascii="Calibri" w:hAnsi="Calibri" w:cs="Calibri"/>
          <w:sz w:val="22"/>
          <w:szCs w:val="22"/>
          <w:u w:val="single"/>
        </w:rPr>
        <w:t>jest równoznaczne</w:t>
      </w:r>
      <w:r w:rsidRPr="005B4706">
        <w:rPr>
          <w:rFonts w:ascii="Calibri" w:hAnsi="Calibri" w:cs="Calibri"/>
          <w:sz w:val="22"/>
          <w:szCs w:val="22"/>
        </w:rPr>
        <w:t xml:space="preserve"> z opatrzeniem wszystkich dokumentów zawartych w tym pliku odpowiednio kwalifikowanym podpisem elektronicznym, podpisem zaufanym lub podpisem osobistym.</w:t>
      </w:r>
    </w:p>
    <w:p w14:paraId="7D7BFEE9" w14:textId="77777777" w:rsidR="005B4706" w:rsidRPr="005B4706" w:rsidRDefault="005B4706">
      <w:pPr>
        <w:pStyle w:val="Akapitzlist"/>
        <w:numPr>
          <w:ilvl w:val="0"/>
          <w:numId w:val="76"/>
        </w:numPr>
        <w:spacing w:line="276" w:lineRule="auto"/>
        <w:ind w:left="426" w:hanging="426"/>
        <w:jc w:val="both"/>
        <w:rPr>
          <w:rFonts w:ascii="Calibri" w:hAnsi="Calibri" w:cs="Calibri"/>
          <w:sz w:val="22"/>
          <w:szCs w:val="22"/>
        </w:rPr>
      </w:pPr>
      <w:r w:rsidRPr="005B4706">
        <w:rPr>
          <w:rFonts w:ascii="Calibri" w:hAnsi="Calibri" w:cs="Calibri"/>
          <w:sz w:val="22"/>
          <w:szCs w:val="22"/>
        </w:rPr>
        <w:t>Dokumenty elektroniczne w postępowaniu spełniają łącznie następujące wymagania:</w:t>
      </w:r>
    </w:p>
    <w:p w14:paraId="18EF26BC" w14:textId="77777777" w:rsidR="005B4706" w:rsidRPr="005B4706" w:rsidRDefault="005B4706">
      <w:pPr>
        <w:pStyle w:val="Akapitzlist"/>
        <w:numPr>
          <w:ilvl w:val="0"/>
          <w:numId w:val="45"/>
        </w:numPr>
        <w:autoSpaceDE w:val="0"/>
        <w:autoSpaceDN w:val="0"/>
        <w:adjustRightInd w:val="0"/>
        <w:spacing w:line="276" w:lineRule="auto"/>
        <w:ind w:hanging="294"/>
        <w:jc w:val="both"/>
        <w:rPr>
          <w:rFonts w:ascii="Calibri" w:hAnsi="Calibri" w:cs="Calibri"/>
          <w:sz w:val="22"/>
          <w:szCs w:val="22"/>
        </w:rPr>
      </w:pPr>
      <w:r w:rsidRPr="005B4706">
        <w:rPr>
          <w:rFonts w:ascii="Calibri" w:hAnsi="Calibri" w:cs="Calibri"/>
          <w:sz w:val="22"/>
          <w:szCs w:val="22"/>
        </w:rPr>
        <w:t xml:space="preserve">są utrwalone w sposób umożliwiający ich wielokrotne odczytanie, zapisanie i powielenie, a także przekazanie przy użyciu środków komunikacji elektronicznej lub na informatycznym nośniku danych; </w:t>
      </w:r>
    </w:p>
    <w:p w14:paraId="29ADB7F7" w14:textId="77777777" w:rsidR="005B4706" w:rsidRPr="005B4706" w:rsidRDefault="005B4706">
      <w:pPr>
        <w:pStyle w:val="Akapitzlist"/>
        <w:numPr>
          <w:ilvl w:val="0"/>
          <w:numId w:val="45"/>
        </w:numPr>
        <w:autoSpaceDE w:val="0"/>
        <w:autoSpaceDN w:val="0"/>
        <w:adjustRightInd w:val="0"/>
        <w:spacing w:line="276" w:lineRule="auto"/>
        <w:ind w:hanging="294"/>
        <w:jc w:val="both"/>
        <w:rPr>
          <w:rFonts w:ascii="Calibri" w:hAnsi="Calibri" w:cs="Calibri"/>
          <w:sz w:val="22"/>
          <w:szCs w:val="22"/>
        </w:rPr>
      </w:pPr>
      <w:r w:rsidRPr="005B4706">
        <w:rPr>
          <w:rFonts w:ascii="Calibri" w:hAnsi="Calibri" w:cs="Calibri"/>
          <w:sz w:val="22"/>
          <w:szCs w:val="22"/>
        </w:rPr>
        <w:t xml:space="preserve">umożliwiają prezentację treści w postaci elektronicznej, w szczególności przez wyświetlenie tej treści na monitorze ekranowym; </w:t>
      </w:r>
    </w:p>
    <w:p w14:paraId="08774504" w14:textId="77777777" w:rsidR="005B4706" w:rsidRPr="005B4706" w:rsidRDefault="005B4706">
      <w:pPr>
        <w:pStyle w:val="Akapitzlist"/>
        <w:numPr>
          <w:ilvl w:val="0"/>
          <w:numId w:val="45"/>
        </w:numPr>
        <w:autoSpaceDE w:val="0"/>
        <w:autoSpaceDN w:val="0"/>
        <w:adjustRightInd w:val="0"/>
        <w:spacing w:line="276" w:lineRule="auto"/>
        <w:ind w:hanging="294"/>
        <w:jc w:val="both"/>
        <w:rPr>
          <w:rFonts w:ascii="Calibri" w:hAnsi="Calibri" w:cs="Calibri"/>
          <w:sz w:val="22"/>
          <w:szCs w:val="22"/>
        </w:rPr>
      </w:pPr>
      <w:r w:rsidRPr="005B4706">
        <w:rPr>
          <w:rFonts w:ascii="Calibri" w:hAnsi="Calibri" w:cs="Calibri"/>
          <w:sz w:val="22"/>
          <w:szCs w:val="22"/>
        </w:rPr>
        <w:t xml:space="preserve">umożliwiają prezentację treści w postaci papierowej, w szczególności za pomocą wydruku; </w:t>
      </w:r>
    </w:p>
    <w:p w14:paraId="629F6C77" w14:textId="77777777" w:rsidR="005B4706" w:rsidRPr="005B4706" w:rsidRDefault="005B4706">
      <w:pPr>
        <w:pStyle w:val="Akapitzlist"/>
        <w:numPr>
          <w:ilvl w:val="0"/>
          <w:numId w:val="45"/>
        </w:numPr>
        <w:spacing w:line="276" w:lineRule="auto"/>
        <w:ind w:hanging="294"/>
        <w:jc w:val="both"/>
        <w:rPr>
          <w:rFonts w:ascii="Calibri" w:hAnsi="Calibri" w:cs="Calibri"/>
          <w:sz w:val="22"/>
          <w:szCs w:val="22"/>
        </w:rPr>
      </w:pPr>
      <w:r w:rsidRPr="005B4706">
        <w:rPr>
          <w:rFonts w:ascii="Calibri" w:hAnsi="Calibri" w:cs="Calibri"/>
          <w:sz w:val="22"/>
          <w:szCs w:val="22"/>
        </w:rPr>
        <w:t>zawierają dane w układzie niepozostawiającym wątpliwości co do treści i kontekstu zapisanych informacji.</w:t>
      </w:r>
    </w:p>
    <w:p w14:paraId="1910EC0C" w14:textId="77777777" w:rsidR="00D05070" w:rsidRPr="00595FFC" w:rsidRDefault="00D05070" w:rsidP="00E512EB">
      <w:pPr>
        <w:pStyle w:val="Akapitzlist"/>
        <w:ind w:left="720"/>
        <w:jc w:val="both"/>
        <w:rPr>
          <w:rFonts w:ascii="Calibri" w:hAnsi="Calibri" w:cs="Calibri"/>
          <w:sz w:val="22"/>
          <w:szCs w:val="22"/>
        </w:rPr>
      </w:pPr>
    </w:p>
    <w:p w14:paraId="393C4188" w14:textId="77777777" w:rsidR="006E67D3" w:rsidRPr="00595FFC" w:rsidRDefault="0050318A" w:rsidP="00973F41">
      <w:pPr>
        <w:pStyle w:val="Tekstpodstawowy"/>
        <w:numPr>
          <w:ilvl w:val="0"/>
          <w:numId w:val="41"/>
        </w:numPr>
        <w:spacing w:after="120"/>
        <w:ind w:left="425" w:hanging="425"/>
        <w:rPr>
          <w:rFonts w:ascii="Calibri" w:hAnsi="Calibri" w:cs="Calibri"/>
          <w:b/>
          <w:sz w:val="22"/>
          <w:szCs w:val="22"/>
        </w:rPr>
      </w:pPr>
      <w:r w:rsidRPr="00595FFC">
        <w:rPr>
          <w:rFonts w:ascii="Calibri" w:hAnsi="Calibri" w:cs="Calibri"/>
          <w:b/>
          <w:sz w:val="22"/>
          <w:szCs w:val="22"/>
        </w:rPr>
        <w:t xml:space="preserve">Opis sposobu udzielania wyjaśnień dotyczących </w:t>
      </w:r>
      <w:r w:rsidR="00C27E25" w:rsidRPr="00595FFC">
        <w:rPr>
          <w:rFonts w:ascii="Calibri" w:hAnsi="Calibri" w:cs="Calibri"/>
          <w:b/>
          <w:sz w:val="22"/>
          <w:szCs w:val="22"/>
        </w:rPr>
        <w:t>S</w:t>
      </w:r>
      <w:r w:rsidRPr="00595FFC">
        <w:rPr>
          <w:rFonts w:ascii="Calibri" w:hAnsi="Calibri" w:cs="Calibri"/>
          <w:b/>
          <w:sz w:val="22"/>
          <w:szCs w:val="22"/>
        </w:rPr>
        <w:t xml:space="preserve">pecyfikacji </w:t>
      </w:r>
      <w:r w:rsidR="00C27E25" w:rsidRPr="00595FFC">
        <w:rPr>
          <w:rFonts w:ascii="Calibri" w:hAnsi="Calibri" w:cs="Calibri"/>
          <w:b/>
          <w:sz w:val="22"/>
          <w:szCs w:val="22"/>
        </w:rPr>
        <w:t>W</w:t>
      </w:r>
      <w:r w:rsidRPr="00595FFC">
        <w:rPr>
          <w:rFonts w:ascii="Calibri" w:hAnsi="Calibri" w:cs="Calibri"/>
          <w:b/>
          <w:sz w:val="22"/>
          <w:szCs w:val="22"/>
        </w:rPr>
        <w:t xml:space="preserve">arunków </w:t>
      </w:r>
      <w:r w:rsidR="00C27E25" w:rsidRPr="00595FFC">
        <w:rPr>
          <w:rFonts w:ascii="Calibri" w:hAnsi="Calibri" w:cs="Calibri"/>
          <w:b/>
          <w:sz w:val="22"/>
          <w:szCs w:val="22"/>
        </w:rPr>
        <w:t>Z</w:t>
      </w:r>
      <w:r w:rsidRPr="00595FFC">
        <w:rPr>
          <w:rFonts w:ascii="Calibri" w:hAnsi="Calibri" w:cs="Calibri"/>
          <w:b/>
          <w:sz w:val="22"/>
          <w:szCs w:val="22"/>
        </w:rPr>
        <w:t>amówienia</w:t>
      </w:r>
    </w:p>
    <w:p w14:paraId="57AAC896" w14:textId="77777777" w:rsidR="006E67D3" w:rsidRPr="00595FFC" w:rsidRDefault="000F1435" w:rsidP="00C42669">
      <w:pPr>
        <w:pStyle w:val="Tekstpodstawowy"/>
        <w:numPr>
          <w:ilvl w:val="0"/>
          <w:numId w:val="3"/>
        </w:numPr>
        <w:tabs>
          <w:tab w:val="clear" w:pos="567"/>
        </w:tabs>
        <w:spacing w:after="60" w:line="276" w:lineRule="auto"/>
        <w:ind w:left="284" w:right="28" w:hanging="284"/>
        <w:rPr>
          <w:rFonts w:ascii="Calibri" w:hAnsi="Calibri" w:cs="Calibri"/>
          <w:sz w:val="22"/>
          <w:szCs w:val="22"/>
        </w:rPr>
      </w:pPr>
      <w:r w:rsidRPr="00595FFC">
        <w:rPr>
          <w:rFonts w:ascii="Calibri" w:hAnsi="Calibri" w:cs="Calibri"/>
          <w:sz w:val="22"/>
          <w:szCs w:val="22"/>
        </w:rPr>
        <w:t>Treść S</w:t>
      </w:r>
      <w:r w:rsidR="006E67D3" w:rsidRPr="00595FFC">
        <w:rPr>
          <w:rFonts w:ascii="Calibri" w:hAnsi="Calibri" w:cs="Calibri"/>
          <w:sz w:val="22"/>
          <w:szCs w:val="22"/>
        </w:rPr>
        <w:t xml:space="preserve">WZ wraz z załącznikami zamieszczona jest na </w:t>
      </w:r>
      <w:r w:rsidR="002F3B4E">
        <w:rPr>
          <w:rFonts w:ascii="Calibri" w:hAnsi="Calibri" w:cs="Calibri"/>
          <w:b/>
          <w:bCs/>
          <w:sz w:val="22"/>
          <w:szCs w:val="22"/>
        </w:rPr>
        <w:t>stronie prowadzonego postepowania.</w:t>
      </w:r>
    </w:p>
    <w:p w14:paraId="4DDDF596" w14:textId="77777777" w:rsidR="006E67D3" w:rsidRPr="00595FFC" w:rsidRDefault="006E67D3" w:rsidP="00C42669">
      <w:pPr>
        <w:pStyle w:val="Tekstpodstawowy"/>
        <w:numPr>
          <w:ilvl w:val="0"/>
          <w:numId w:val="3"/>
        </w:numPr>
        <w:tabs>
          <w:tab w:val="clear" w:pos="567"/>
        </w:tabs>
        <w:spacing w:after="60" w:line="276" w:lineRule="auto"/>
        <w:ind w:left="284" w:right="28" w:hanging="284"/>
        <w:rPr>
          <w:rFonts w:ascii="Calibri" w:hAnsi="Calibri" w:cs="Calibri"/>
          <w:sz w:val="22"/>
          <w:szCs w:val="22"/>
        </w:rPr>
      </w:pPr>
      <w:r w:rsidRPr="00595FFC">
        <w:rPr>
          <w:rFonts w:ascii="Calibri" w:hAnsi="Calibri" w:cs="Calibri"/>
          <w:sz w:val="22"/>
          <w:szCs w:val="22"/>
        </w:rPr>
        <w:t>Wykonawca może zwrócić się do Zamaw</w:t>
      </w:r>
      <w:r w:rsidR="000F1435" w:rsidRPr="00595FFC">
        <w:rPr>
          <w:rFonts w:ascii="Calibri" w:hAnsi="Calibri" w:cs="Calibri"/>
          <w:sz w:val="22"/>
          <w:szCs w:val="22"/>
        </w:rPr>
        <w:t>iającego z wnioskiem o wyjaśnienie treści S</w:t>
      </w:r>
      <w:r w:rsidRPr="00595FFC">
        <w:rPr>
          <w:rFonts w:ascii="Calibri" w:hAnsi="Calibri" w:cs="Calibri"/>
          <w:sz w:val="22"/>
          <w:szCs w:val="22"/>
        </w:rPr>
        <w:t>WZ.</w:t>
      </w:r>
    </w:p>
    <w:p w14:paraId="57236630" w14:textId="77777777" w:rsidR="006E67D3" w:rsidRPr="00595FFC" w:rsidRDefault="006E67D3" w:rsidP="00C42669">
      <w:pPr>
        <w:pStyle w:val="Tekstpodstawowy"/>
        <w:numPr>
          <w:ilvl w:val="0"/>
          <w:numId w:val="3"/>
        </w:numPr>
        <w:tabs>
          <w:tab w:val="clear" w:pos="567"/>
        </w:tabs>
        <w:spacing w:after="60" w:line="276" w:lineRule="auto"/>
        <w:ind w:left="284" w:right="28" w:hanging="284"/>
        <w:rPr>
          <w:rFonts w:ascii="Calibri" w:hAnsi="Calibri" w:cs="Calibri"/>
          <w:sz w:val="22"/>
          <w:szCs w:val="22"/>
        </w:rPr>
      </w:pPr>
      <w:r w:rsidRPr="00595FFC">
        <w:rPr>
          <w:rFonts w:ascii="Calibri" w:hAnsi="Calibri" w:cs="Calibri"/>
          <w:sz w:val="22"/>
          <w:szCs w:val="22"/>
        </w:rPr>
        <w:lastRenderedPageBreak/>
        <w:t xml:space="preserve">Zamawiający niezwłocznie udzieli wyjaśnień, jednakże </w:t>
      </w:r>
      <w:r w:rsidRPr="00595FFC">
        <w:rPr>
          <w:rFonts w:ascii="Calibri" w:hAnsi="Calibri" w:cs="Calibri"/>
          <w:sz w:val="22"/>
          <w:szCs w:val="22"/>
          <w:u w:val="single"/>
        </w:rPr>
        <w:t xml:space="preserve">nie później niż na </w:t>
      </w:r>
      <w:r w:rsidRPr="00595FFC">
        <w:rPr>
          <w:rFonts w:ascii="Calibri" w:hAnsi="Calibri" w:cs="Calibri"/>
          <w:b/>
          <w:sz w:val="22"/>
          <w:szCs w:val="22"/>
          <w:u w:val="single"/>
        </w:rPr>
        <w:t>2 dni</w:t>
      </w:r>
      <w:r w:rsidRPr="00595FFC">
        <w:rPr>
          <w:rFonts w:ascii="Calibri" w:hAnsi="Calibri" w:cs="Calibri"/>
          <w:sz w:val="22"/>
          <w:szCs w:val="22"/>
        </w:rPr>
        <w:t xml:space="preserve"> przed upływem terminu składania ofert</w:t>
      </w:r>
      <w:r w:rsidR="000F1435" w:rsidRPr="00595FFC">
        <w:rPr>
          <w:rFonts w:ascii="Calibri" w:hAnsi="Calibri" w:cs="Calibri"/>
          <w:sz w:val="22"/>
          <w:szCs w:val="22"/>
        </w:rPr>
        <w:t>, o ile wniosek o</w:t>
      </w:r>
      <w:r w:rsidR="00D81793" w:rsidRPr="00595FFC">
        <w:rPr>
          <w:rFonts w:ascii="Calibri" w:hAnsi="Calibri" w:cs="Calibri"/>
          <w:sz w:val="22"/>
          <w:szCs w:val="22"/>
        </w:rPr>
        <w:t xml:space="preserve"> </w:t>
      </w:r>
      <w:r w:rsidR="000F1435" w:rsidRPr="00595FFC">
        <w:rPr>
          <w:rFonts w:ascii="Calibri" w:hAnsi="Calibri" w:cs="Calibri"/>
          <w:sz w:val="22"/>
          <w:szCs w:val="22"/>
        </w:rPr>
        <w:t xml:space="preserve">wyjaśnienie </w:t>
      </w:r>
      <w:r w:rsidR="00325CF8" w:rsidRPr="00595FFC">
        <w:rPr>
          <w:rFonts w:ascii="Calibri" w:hAnsi="Calibri" w:cs="Calibri"/>
          <w:sz w:val="22"/>
          <w:szCs w:val="22"/>
        </w:rPr>
        <w:t xml:space="preserve">treści </w:t>
      </w:r>
      <w:r w:rsidR="000F1435" w:rsidRPr="00595FFC">
        <w:rPr>
          <w:rFonts w:ascii="Calibri" w:hAnsi="Calibri" w:cs="Calibri"/>
          <w:sz w:val="22"/>
          <w:szCs w:val="22"/>
        </w:rPr>
        <w:t>S</w:t>
      </w:r>
      <w:r w:rsidRPr="00595FFC">
        <w:rPr>
          <w:rFonts w:ascii="Calibri" w:hAnsi="Calibri" w:cs="Calibri"/>
          <w:sz w:val="22"/>
          <w:szCs w:val="22"/>
        </w:rPr>
        <w:t xml:space="preserve">WZ wpłynie do Zamawiającego </w:t>
      </w:r>
      <w:r w:rsidRPr="00595FFC">
        <w:rPr>
          <w:rFonts w:ascii="Calibri" w:hAnsi="Calibri" w:cs="Calibri"/>
          <w:sz w:val="22"/>
          <w:szCs w:val="22"/>
          <w:u w:val="single"/>
        </w:rPr>
        <w:t>nie</w:t>
      </w:r>
      <w:r w:rsidR="00D81793" w:rsidRPr="00595FFC">
        <w:rPr>
          <w:rFonts w:ascii="Calibri" w:hAnsi="Calibri" w:cs="Calibri"/>
          <w:sz w:val="22"/>
          <w:szCs w:val="22"/>
          <w:u w:val="single"/>
        </w:rPr>
        <w:t xml:space="preserve"> </w:t>
      </w:r>
      <w:r w:rsidRPr="00595FFC">
        <w:rPr>
          <w:rFonts w:ascii="Calibri" w:hAnsi="Calibri" w:cs="Calibri"/>
          <w:sz w:val="22"/>
          <w:szCs w:val="22"/>
          <w:u w:val="single"/>
        </w:rPr>
        <w:t xml:space="preserve">później niż </w:t>
      </w:r>
      <w:r w:rsidR="000F1435" w:rsidRPr="00595FFC">
        <w:rPr>
          <w:rFonts w:ascii="Calibri" w:hAnsi="Calibri" w:cs="Calibri"/>
          <w:sz w:val="22"/>
          <w:szCs w:val="22"/>
          <w:u w:val="single"/>
        </w:rPr>
        <w:t xml:space="preserve">na </w:t>
      </w:r>
      <w:r w:rsidR="000F1435" w:rsidRPr="00595FFC">
        <w:rPr>
          <w:rFonts w:ascii="Calibri" w:hAnsi="Calibri" w:cs="Calibri"/>
          <w:b/>
          <w:sz w:val="22"/>
          <w:szCs w:val="22"/>
          <w:u w:val="single"/>
        </w:rPr>
        <w:t>4 dni</w:t>
      </w:r>
      <w:r w:rsidR="000F1435" w:rsidRPr="00595FFC">
        <w:rPr>
          <w:rFonts w:ascii="Calibri" w:hAnsi="Calibri" w:cs="Calibri"/>
          <w:sz w:val="22"/>
          <w:szCs w:val="22"/>
        </w:rPr>
        <w:t xml:space="preserve"> przed</w:t>
      </w:r>
      <w:r w:rsidRPr="00595FFC">
        <w:rPr>
          <w:rFonts w:ascii="Calibri" w:hAnsi="Calibri" w:cs="Calibri"/>
          <w:sz w:val="22"/>
          <w:szCs w:val="22"/>
        </w:rPr>
        <w:t xml:space="preserve"> </w:t>
      </w:r>
      <w:r w:rsidR="000F1435" w:rsidRPr="00595FFC">
        <w:rPr>
          <w:rFonts w:ascii="Calibri" w:hAnsi="Calibri" w:cs="Calibri"/>
          <w:sz w:val="22"/>
          <w:szCs w:val="22"/>
        </w:rPr>
        <w:t>upływem</w:t>
      </w:r>
      <w:r w:rsidRPr="00595FFC">
        <w:rPr>
          <w:rFonts w:ascii="Calibri" w:hAnsi="Calibri" w:cs="Calibri"/>
          <w:sz w:val="22"/>
          <w:szCs w:val="22"/>
        </w:rPr>
        <w:t xml:space="preserve"> terminu składania ofert.</w:t>
      </w:r>
      <w:r w:rsidR="00D51859" w:rsidRPr="00595FFC">
        <w:rPr>
          <w:rFonts w:ascii="Calibri" w:hAnsi="Calibri" w:cs="Calibri"/>
          <w:sz w:val="22"/>
          <w:szCs w:val="22"/>
        </w:rPr>
        <w:t xml:space="preserve"> </w:t>
      </w:r>
    </w:p>
    <w:p w14:paraId="04143275" w14:textId="77777777" w:rsidR="006E67D3" w:rsidRPr="00AC3C6C" w:rsidRDefault="00AC3C6C" w:rsidP="00FA1E99">
      <w:pPr>
        <w:pStyle w:val="Tekstpodstawowy"/>
        <w:numPr>
          <w:ilvl w:val="0"/>
          <w:numId w:val="3"/>
        </w:numPr>
        <w:tabs>
          <w:tab w:val="clear" w:pos="567"/>
        </w:tabs>
        <w:spacing w:after="60" w:line="276" w:lineRule="auto"/>
        <w:ind w:left="284" w:right="28" w:hanging="284"/>
        <w:rPr>
          <w:rFonts w:ascii="Calibri" w:hAnsi="Calibri" w:cs="Calibri"/>
          <w:sz w:val="22"/>
          <w:szCs w:val="22"/>
        </w:rPr>
      </w:pPr>
      <w:r w:rsidRPr="00AC3C6C">
        <w:rPr>
          <w:rFonts w:ascii="Calibri" w:hAnsi="Calibri" w:cs="Calibri"/>
          <w:sz w:val="22"/>
          <w:szCs w:val="22"/>
        </w:rPr>
        <w:t>Wszelkie wyjaśnienia, modyfikacje treści SWZ oraz inne informacje związane z niniejszym postępowaniem Zamawiający będzie zamieszczał wyłącznie na platformie zakupowej Urzędu Miasta Tarnowa, w wierszu oznaczonym tytułem oraz znakiem sprawy niniejszego postępowania.</w:t>
      </w:r>
    </w:p>
    <w:p w14:paraId="15E05F04" w14:textId="77777777" w:rsidR="006E67D3" w:rsidRPr="00595FFC" w:rsidRDefault="006E67D3" w:rsidP="00C42669">
      <w:pPr>
        <w:pStyle w:val="Tekstpodstawowy"/>
        <w:numPr>
          <w:ilvl w:val="0"/>
          <w:numId w:val="3"/>
        </w:numPr>
        <w:tabs>
          <w:tab w:val="clear" w:pos="567"/>
        </w:tabs>
        <w:spacing w:after="60" w:line="276" w:lineRule="auto"/>
        <w:ind w:left="284" w:right="28" w:hanging="284"/>
        <w:rPr>
          <w:rFonts w:ascii="Calibri" w:hAnsi="Calibri" w:cs="Calibri"/>
          <w:sz w:val="22"/>
          <w:szCs w:val="22"/>
        </w:rPr>
      </w:pPr>
      <w:r w:rsidRPr="00595FFC">
        <w:rPr>
          <w:rFonts w:ascii="Calibri" w:hAnsi="Calibri" w:cs="Calibri"/>
          <w:sz w:val="22"/>
          <w:szCs w:val="22"/>
        </w:rPr>
        <w:t xml:space="preserve">W uzasadnionych przypadkach Zamawiający może przed upływem terminu </w:t>
      </w:r>
      <w:r w:rsidR="00EA0A8C" w:rsidRPr="00595FFC">
        <w:rPr>
          <w:rFonts w:ascii="Calibri" w:hAnsi="Calibri" w:cs="Calibri"/>
          <w:sz w:val="22"/>
          <w:szCs w:val="22"/>
        </w:rPr>
        <w:t>składania ofert zmienić treść S</w:t>
      </w:r>
      <w:r w:rsidRPr="00595FFC">
        <w:rPr>
          <w:rFonts w:ascii="Calibri" w:hAnsi="Calibri" w:cs="Calibri"/>
          <w:sz w:val="22"/>
          <w:szCs w:val="22"/>
        </w:rPr>
        <w:t xml:space="preserve">WZ. Każda wprowadzona przez Zamawiającego zmiana staje </w:t>
      </w:r>
      <w:r w:rsidR="00EA0A8C" w:rsidRPr="00595FFC">
        <w:rPr>
          <w:rFonts w:ascii="Calibri" w:hAnsi="Calibri" w:cs="Calibri"/>
          <w:sz w:val="22"/>
          <w:szCs w:val="22"/>
        </w:rPr>
        <w:t>się w takim przypadku częścią SWZ. Dokonaną zmianę treści S</w:t>
      </w:r>
      <w:r w:rsidRPr="00595FFC">
        <w:rPr>
          <w:rFonts w:ascii="Calibri" w:hAnsi="Calibri" w:cs="Calibri"/>
          <w:sz w:val="22"/>
          <w:szCs w:val="22"/>
        </w:rPr>
        <w:t xml:space="preserve">WZ Zamawiający udostępnia na </w:t>
      </w:r>
      <w:r w:rsidR="00AC3C6C">
        <w:rPr>
          <w:rFonts w:ascii="Calibri" w:hAnsi="Calibri" w:cs="Calibri"/>
          <w:sz w:val="22"/>
          <w:szCs w:val="22"/>
        </w:rPr>
        <w:t>stronie prowadzonego postępowania</w:t>
      </w:r>
      <w:r w:rsidRPr="00595FFC">
        <w:rPr>
          <w:rFonts w:ascii="Calibri" w:hAnsi="Calibri" w:cs="Calibri"/>
          <w:sz w:val="22"/>
          <w:szCs w:val="22"/>
        </w:rPr>
        <w:t>.</w:t>
      </w:r>
    </w:p>
    <w:p w14:paraId="5BA9CBE2" w14:textId="77777777" w:rsidR="002A1AC1" w:rsidRDefault="006E67D3" w:rsidP="00DF2D31">
      <w:pPr>
        <w:pStyle w:val="Tekstpodstawowy"/>
        <w:numPr>
          <w:ilvl w:val="0"/>
          <w:numId w:val="3"/>
        </w:numPr>
        <w:tabs>
          <w:tab w:val="clear" w:pos="567"/>
          <w:tab w:val="num" w:pos="142"/>
        </w:tabs>
        <w:spacing w:line="276" w:lineRule="auto"/>
        <w:ind w:left="284" w:right="28" w:hanging="284"/>
        <w:rPr>
          <w:rFonts w:ascii="Calibri" w:hAnsi="Calibri" w:cs="Calibri"/>
          <w:sz w:val="22"/>
          <w:szCs w:val="22"/>
        </w:rPr>
      </w:pPr>
      <w:r w:rsidRPr="00595FFC">
        <w:rPr>
          <w:rFonts w:ascii="Calibri" w:hAnsi="Calibri" w:cs="Calibri"/>
          <w:sz w:val="22"/>
          <w:szCs w:val="22"/>
        </w:rPr>
        <w:t>Zamawiający oświadcza, iż nie zamierza zwoływać zebrania Wykonaw</w:t>
      </w:r>
      <w:r w:rsidR="00EA0A8C" w:rsidRPr="00595FFC">
        <w:rPr>
          <w:rFonts w:ascii="Calibri" w:hAnsi="Calibri" w:cs="Calibri"/>
          <w:sz w:val="22"/>
          <w:szCs w:val="22"/>
        </w:rPr>
        <w:t>ców w celu wyjaśnienia treści S</w:t>
      </w:r>
      <w:r w:rsidRPr="00595FFC">
        <w:rPr>
          <w:rFonts w:ascii="Calibri" w:hAnsi="Calibri" w:cs="Calibri"/>
          <w:sz w:val="22"/>
          <w:szCs w:val="22"/>
        </w:rPr>
        <w:t>WZ.</w:t>
      </w:r>
      <w:r w:rsidR="00154869" w:rsidRPr="00595FFC">
        <w:rPr>
          <w:rFonts w:ascii="Calibri" w:hAnsi="Calibri" w:cs="Calibri"/>
          <w:sz w:val="22"/>
          <w:szCs w:val="22"/>
        </w:rPr>
        <w:t xml:space="preserve"> </w:t>
      </w:r>
    </w:p>
    <w:p w14:paraId="1BFF761E" w14:textId="77777777" w:rsidR="00DF2D31" w:rsidRPr="00DF2D31" w:rsidRDefault="00DF2D31" w:rsidP="00DF2D31">
      <w:pPr>
        <w:pStyle w:val="Tekstpodstawowy"/>
        <w:spacing w:line="276" w:lineRule="auto"/>
        <w:ind w:left="284" w:right="28"/>
        <w:rPr>
          <w:rFonts w:ascii="Calibri" w:hAnsi="Calibri" w:cs="Calibri"/>
          <w:sz w:val="22"/>
          <w:szCs w:val="22"/>
        </w:rPr>
      </w:pPr>
    </w:p>
    <w:p w14:paraId="32632EA5" w14:textId="77777777" w:rsidR="006E67D3" w:rsidRPr="00595FFC" w:rsidRDefault="0050318A" w:rsidP="00973F41">
      <w:pPr>
        <w:pStyle w:val="Akapitzlist"/>
        <w:numPr>
          <w:ilvl w:val="0"/>
          <w:numId w:val="41"/>
        </w:numPr>
        <w:spacing w:before="60" w:after="120"/>
        <w:ind w:left="284" w:hanging="284"/>
        <w:jc w:val="both"/>
        <w:rPr>
          <w:rFonts w:ascii="Calibri" w:hAnsi="Calibri" w:cs="Calibri"/>
          <w:b/>
          <w:sz w:val="22"/>
          <w:szCs w:val="22"/>
        </w:rPr>
      </w:pPr>
      <w:r w:rsidRPr="00595FFC">
        <w:rPr>
          <w:rFonts w:ascii="Calibri" w:hAnsi="Calibri" w:cs="Calibri"/>
          <w:b/>
          <w:sz w:val="22"/>
          <w:szCs w:val="22"/>
        </w:rPr>
        <w:t xml:space="preserve">Osoby ze strony </w:t>
      </w:r>
      <w:r w:rsidR="000417F8" w:rsidRPr="00595FFC">
        <w:rPr>
          <w:rFonts w:ascii="Calibri" w:hAnsi="Calibri" w:cs="Calibri"/>
          <w:b/>
          <w:sz w:val="22"/>
          <w:szCs w:val="22"/>
        </w:rPr>
        <w:t>Z</w:t>
      </w:r>
      <w:r w:rsidRPr="00595FFC">
        <w:rPr>
          <w:rFonts w:ascii="Calibri" w:hAnsi="Calibri" w:cs="Calibri"/>
          <w:b/>
          <w:sz w:val="22"/>
          <w:szCs w:val="22"/>
        </w:rPr>
        <w:t>amawiającego uprawnione do komunikowania się z</w:t>
      </w:r>
      <w:r w:rsidR="00D81793" w:rsidRPr="00595FFC">
        <w:rPr>
          <w:rFonts w:ascii="Calibri" w:hAnsi="Calibri" w:cs="Calibri"/>
          <w:b/>
          <w:sz w:val="22"/>
          <w:szCs w:val="22"/>
        </w:rPr>
        <w:t xml:space="preserve"> W</w:t>
      </w:r>
      <w:r w:rsidRPr="00595FFC">
        <w:rPr>
          <w:rFonts w:ascii="Calibri" w:hAnsi="Calibri" w:cs="Calibri"/>
          <w:b/>
          <w:sz w:val="22"/>
          <w:szCs w:val="22"/>
        </w:rPr>
        <w:t>ykonawcami</w:t>
      </w:r>
    </w:p>
    <w:p w14:paraId="2201504D" w14:textId="77777777" w:rsidR="00801D4B" w:rsidRPr="00801D4B" w:rsidRDefault="00801D4B" w:rsidP="007756FC">
      <w:pPr>
        <w:widowControl w:val="0"/>
        <w:tabs>
          <w:tab w:val="left" w:pos="284"/>
        </w:tabs>
        <w:suppressAutoHyphens/>
        <w:spacing w:line="276" w:lineRule="auto"/>
        <w:jc w:val="both"/>
        <w:rPr>
          <w:rFonts w:ascii="Calibri" w:hAnsi="Calibri" w:cs="Calibri"/>
          <w:b/>
          <w:kern w:val="1"/>
          <w:sz w:val="22"/>
          <w:szCs w:val="22"/>
          <w:lang w:eastAsia="zh-CN"/>
        </w:rPr>
      </w:pPr>
      <w:r w:rsidRPr="00801D4B">
        <w:rPr>
          <w:rFonts w:ascii="Calibri" w:hAnsi="Calibri" w:cs="Calibri"/>
          <w:kern w:val="24"/>
          <w:sz w:val="22"/>
          <w:szCs w:val="22"/>
          <w:lang w:eastAsia="zh-CN"/>
        </w:rPr>
        <w:t xml:space="preserve">Osobą uprawnioną do porozumiewania się z Wykonawcami w sprawach proceduralnych jest </w:t>
      </w:r>
      <w:r w:rsidR="00ED4D81">
        <w:rPr>
          <w:rFonts w:ascii="Calibri" w:hAnsi="Calibri" w:cs="Calibri"/>
          <w:b/>
          <w:kern w:val="24"/>
          <w:sz w:val="22"/>
          <w:szCs w:val="22"/>
          <w:lang w:eastAsia="zh-CN"/>
        </w:rPr>
        <w:t>Katarzyna Kalita</w:t>
      </w:r>
      <w:r w:rsidRPr="00801D4B">
        <w:rPr>
          <w:rFonts w:ascii="Calibri" w:hAnsi="Calibri" w:cs="Calibri"/>
          <w:kern w:val="24"/>
          <w:sz w:val="22"/>
          <w:szCs w:val="22"/>
          <w:lang w:eastAsia="zh-CN"/>
        </w:rPr>
        <w:t xml:space="preserve"> - pracownik Biura Zamówień Publicznych w Urzędzie Miasta Tarnowa, e-mail:</w:t>
      </w:r>
      <w:r w:rsidR="00D05070">
        <w:rPr>
          <w:rFonts w:ascii="Calibri" w:hAnsi="Calibri" w:cs="Calibri"/>
          <w:kern w:val="24"/>
          <w:sz w:val="22"/>
          <w:szCs w:val="22"/>
          <w:lang w:eastAsia="zh-CN"/>
        </w:rPr>
        <w:t xml:space="preserve"> </w:t>
      </w:r>
      <w:hyperlink r:id="rId15" w:history="1">
        <w:r w:rsidR="00ED4D81" w:rsidRPr="001B7F26">
          <w:rPr>
            <w:rStyle w:val="Hipercze"/>
            <w:rFonts w:ascii="Calibri" w:hAnsi="Calibri" w:cs="Calibri"/>
            <w:kern w:val="24"/>
            <w:sz w:val="22"/>
            <w:szCs w:val="22"/>
            <w:lang w:eastAsia="zh-CN"/>
          </w:rPr>
          <w:t>k.kalita@umt.tarnow.pl</w:t>
        </w:r>
      </w:hyperlink>
      <w:r w:rsidR="001C34D5">
        <w:rPr>
          <w:rStyle w:val="Hipercze"/>
          <w:rFonts w:ascii="Calibri" w:hAnsi="Calibri" w:cs="Calibri"/>
          <w:kern w:val="24"/>
          <w:sz w:val="22"/>
          <w:szCs w:val="22"/>
          <w:lang w:eastAsia="zh-CN"/>
        </w:rPr>
        <w:t>.</w:t>
      </w:r>
    </w:p>
    <w:p w14:paraId="27726414" w14:textId="77777777" w:rsidR="00C477D3" w:rsidRPr="00595FFC" w:rsidRDefault="00C477D3" w:rsidP="00507685">
      <w:pPr>
        <w:tabs>
          <w:tab w:val="left" w:pos="1701"/>
        </w:tabs>
        <w:ind w:right="28"/>
        <w:jc w:val="both"/>
        <w:rPr>
          <w:rFonts w:ascii="Calibri" w:hAnsi="Calibri" w:cs="Calibri"/>
          <w:b/>
          <w:sz w:val="22"/>
          <w:szCs w:val="22"/>
        </w:rPr>
      </w:pPr>
    </w:p>
    <w:p w14:paraId="6A761F64" w14:textId="77777777" w:rsidR="001B37C3" w:rsidRPr="00094F3C" w:rsidRDefault="0050318A" w:rsidP="00973F41">
      <w:pPr>
        <w:pStyle w:val="Tekstpodstawowy"/>
        <w:numPr>
          <w:ilvl w:val="0"/>
          <w:numId w:val="41"/>
        </w:numPr>
        <w:spacing w:after="120"/>
        <w:ind w:left="425" w:hanging="425"/>
        <w:rPr>
          <w:rFonts w:ascii="Calibri" w:hAnsi="Calibri" w:cs="Calibri"/>
          <w:b/>
          <w:sz w:val="22"/>
          <w:szCs w:val="22"/>
        </w:rPr>
      </w:pPr>
      <w:r w:rsidRPr="00094F3C">
        <w:rPr>
          <w:rFonts w:ascii="Calibri" w:hAnsi="Calibri" w:cs="Calibri"/>
          <w:b/>
          <w:sz w:val="22"/>
          <w:szCs w:val="22"/>
        </w:rPr>
        <w:t>Opis sposobu przygotowania oferty</w:t>
      </w:r>
    </w:p>
    <w:p w14:paraId="509F2E25" w14:textId="77777777" w:rsidR="00424628" w:rsidRPr="00094F3C" w:rsidRDefault="00424628" w:rsidP="00424628">
      <w:pPr>
        <w:pStyle w:val="Tekstpodstawowy2"/>
        <w:numPr>
          <w:ilvl w:val="0"/>
          <w:numId w:val="34"/>
        </w:numPr>
        <w:tabs>
          <w:tab w:val="clear" w:pos="567"/>
          <w:tab w:val="num" w:pos="284"/>
        </w:tabs>
        <w:spacing w:line="276" w:lineRule="auto"/>
        <w:ind w:left="284" w:hanging="284"/>
        <w:jc w:val="both"/>
        <w:rPr>
          <w:rFonts w:ascii="Calibri" w:hAnsi="Calibri" w:cs="Calibri"/>
          <w:sz w:val="22"/>
          <w:szCs w:val="22"/>
        </w:rPr>
      </w:pPr>
      <w:r w:rsidRPr="00094F3C">
        <w:rPr>
          <w:rFonts w:ascii="Calibri" w:hAnsi="Calibri" w:cs="Calibri"/>
          <w:sz w:val="22"/>
          <w:szCs w:val="22"/>
        </w:rPr>
        <w:t xml:space="preserve">Ofertę należy sporządzić na formularzu oferty lub według takiego samego schematu, stanowiącego </w:t>
      </w:r>
      <w:r w:rsidRPr="00F76048">
        <w:rPr>
          <w:rFonts w:ascii="Calibri" w:hAnsi="Calibri" w:cs="Calibri"/>
          <w:b/>
          <w:sz w:val="22"/>
          <w:szCs w:val="22"/>
        </w:rPr>
        <w:t xml:space="preserve">załącznik nr </w:t>
      </w:r>
      <w:r w:rsidR="002B0EA6">
        <w:rPr>
          <w:rFonts w:ascii="Calibri" w:hAnsi="Calibri" w:cs="Calibri"/>
          <w:b/>
          <w:sz w:val="22"/>
          <w:szCs w:val="22"/>
          <w:lang w:val="pl-PL"/>
        </w:rPr>
        <w:t>1</w:t>
      </w:r>
      <w:r>
        <w:rPr>
          <w:rFonts w:ascii="Calibri" w:hAnsi="Calibri" w:cs="Calibri"/>
          <w:b/>
          <w:sz w:val="22"/>
          <w:szCs w:val="22"/>
        </w:rPr>
        <w:t xml:space="preserve"> </w:t>
      </w:r>
      <w:r w:rsidRPr="00F76048">
        <w:rPr>
          <w:rFonts w:ascii="Calibri" w:hAnsi="Calibri" w:cs="Calibri"/>
          <w:sz w:val="22"/>
          <w:szCs w:val="22"/>
        </w:rPr>
        <w:t>do SWZ.</w:t>
      </w:r>
      <w:r w:rsidRPr="00094F3C">
        <w:rPr>
          <w:rFonts w:ascii="Calibri" w:hAnsi="Calibri" w:cs="Calibri"/>
          <w:sz w:val="22"/>
          <w:szCs w:val="22"/>
        </w:rPr>
        <w:t xml:space="preserve"> Ofertę należy złożyć pod rygorem nieważności </w:t>
      </w:r>
      <w:r w:rsidRPr="00094F3C">
        <w:rPr>
          <w:rFonts w:ascii="Calibri" w:hAnsi="Calibri" w:cs="Calibri"/>
          <w:b/>
          <w:bCs/>
          <w:sz w:val="22"/>
          <w:szCs w:val="22"/>
        </w:rPr>
        <w:t>w formie elektronicznej</w:t>
      </w:r>
      <w:r w:rsidRPr="00094F3C">
        <w:rPr>
          <w:rFonts w:ascii="Calibri" w:hAnsi="Calibri" w:cs="Calibri"/>
          <w:sz w:val="22"/>
          <w:szCs w:val="22"/>
        </w:rPr>
        <w:t xml:space="preserve"> (czyli w postaci elektronicznej opatrzonej kwalifikowanym podpisem elektronicznym) lub </w:t>
      </w:r>
      <w:r w:rsidRPr="00094F3C">
        <w:rPr>
          <w:rFonts w:ascii="Calibri" w:hAnsi="Calibri" w:cs="Calibri"/>
          <w:b/>
          <w:bCs/>
          <w:sz w:val="22"/>
          <w:szCs w:val="22"/>
        </w:rPr>
        <w:t>w postaci elektronicznej</w:t>
      </w:r>
      <w:r w:rsidRPr="00094F3C">
        <w:rPr>
          <w:rFonts w:ascii="Calibri" w:hAnsi="Calibri" w:cs="Calibri"/>
          <w:sz w:val="22"/>
          <w:szCs w:val="22"/>
        </w:rPr>
        <w:t xml:space="preserve"> opatrzonej podpisem zaufanym lub podpisem osobistym.</w:t>
      </w:r>
    </w:p>
    <w:p w14:paraId="05BA3416" w14:textId="77777777" w:rsidR="002C6017" w:rsidRPr="00424628" w:rsidRDefault="001B37C3" w:rsidP="00424628">
      <w:pPr>
        <w:pStyle w:val="Tekstpodstawowy2"/>
        <w:numPr>
          <w:ilvl w:val="0"/>
          <w:numId w:val="34"/>
        </w:numPr>
        <w:tabs>
          <w:tab w:val="clear" w:pos="567"/>
          <w:tab w:val="num" w:pos="284"/>
        </w:tabs>
        <w:spacing w:after="60" w:line="276" w:lineRule="auto"/>
        <w:ind w:left="284" w:hanging="284"/>
        <w:jc w:val="both"/>
        <w:rPr>
          <w:rFonts w:ascii="Calibri" w:hAnsi="Calibri" w:cs="Calibri"/>
          <w:sz w:val="22"/>
          <w:szCs w:val="22"/>
        </w:rPr>
      </w:pPr>
      <w:r w:rsidRPr="00424628">
        <w:rPr>
          <w:rFonts w:ascii="Calibri" w:hAnsi="Calibri" w:cs="Calibri"/>
          <w:b/>
          <w:sz w:val="22"/>
          <w:szCs w:val="22"/>
        </w:rPr>
        <w:t xml:space="preserve">Oferta </w:t>
      </w:r>
      <w:r w:rsidR="00424628" w:rsidRPr="00424628">
        <w:rPr>
          <w:rFonts w:ascii="Calibri" w:hAnsi="Calibri" w:cs="Calibri"/>
          <w:b/>
          <w:sz w:val="22"/>
          <w:szCs w:val="22"/>
        </w:rPr>
        <w:t xml:space="preserve">wraz z załącznikami musi być złożona za pośrednictwem platformy zakupowej Urzędu Miasta Tarnowa: </w:t>
      </w:r>
      <w:hyperlink r:id="rId16" w:history="1">
        <w:r w:rsidR="00424628" w:rsidRPr="00424628">
          <w:rPr>
            <w:rStyle w:val="Hipercze"/>
            <w:rFonts w:ascii="Calibri" w:hAnsi="Calibri" w:cs="Calibri"/>
            <w:b/>
            <w:sz w:val="22"/>
            <w:szCs w:val="22"/>
          </w:rPr>
          <w:t>https://platformazakupowa.pl/pn/tarnow</w:t>
        </w:r>
      </w:hyperlink>
    </w:p>
    <w:p w14:paraId="536CE005" w14:textId="77777777" w:rsidR="00424628" w:rsidRDefault="00424628" w:rsidP="007F22FE">
      <w:pPr>
        <w:pStyle w:val="Tekstpodstawowy2"/>
        <w:numPr>
          <w:ilvl w:val="0"/>
          <w:numId w:val="34"/>
        </w:numPr>
        <w:tabs>
          <w:tab w:val="clear" w:pos="567"/>
        </w:tabs>
        <w:spacing w:after="60" w:line="276" w:lineRule="auto"/>
        <w:ind w:left="284" w:hanging="284"/>
        <w:jc w:val="both"/>
        <w:rPr>
          <w:rFonts w:ascii="Calibri" w:hAnsi="Calibri" w:cs="Calibri"/>
          <w:sz w:val="22"/>
          <w:szCs w:val="22"/>
        </w:rPr>
      </w:pPr>
      <w:r w:rsidRPr="002C6017">
        <w:rPr>
          <w:rFonts w:ascii="Calibri" w:hAnsi="Calibri" w:cs="Calibri"/>
          <w:sz w:val="22"/>
          <w:szCs w:val="22"/>
          <w:u w:val="single"/>
        </w:rPr>
        <w:t xml:space="preserve">W przypadku korzystania z kwalifikowanego podpisu elektronicznego Zamawiający </w:t>
      </w:r>
      <w:r w:rsidRPr="002C6017">
        <w:rPr>
          <w:rFonts w:ascii="Calibri" w:hAnsi="Calibri" w:cs="Calibri"/>
          <w:b/>
          <w:sz w:val="22"/>
          <w:szCs w:val="22"/>
          <w:u w:val="single"/>
        </w:rPr>
        <w:t>zaleca</w:t>
      </w:r>
      <w:r w:rsidRPr="002C6017">
        <w:rPr>
          <w:rFonts w:ascii="Calibri" w:hAnsi="Calibri" w:cs="Calibri"/>
          <w:sz w:val="22"/>
          <w:szCs w:val="22"/>
        </w:rPr>
        <w:t xml:space="preserve">, aby oferta została utworzona w formacie .pdf oraz podpisana wewnętrznym kwalifikowanym podpisem elektronicznym. W przypadku zastosowania podpisu zewnętrznego </w:t>
      </w:r>
      <w:r w:rsidRPr="002C6017">
        <w:rPr>
          <w:rFonts w:ascii="Calibri" w:hAnsi="Calibri" w:cs="Calibri"/>
          <w:sz w:val="22"/>
          <w:szCs w:val="22"/>
          <w:u w:val="single"/>
        </w:rPr>
        <w:t>należy pamiętać o</w:t>
      </w:r>
      <w:r>
        <w:rPr>
          <w:rFonts w:ascii="Calibri" w:hAnsi="Calibri" w:cs="Calibri"/>
          <w:sz w:val="22"/>
          <w:szCs w:val="22"/>
          <w:u w:val="single"/>
          <w:lang w:val="pl-PL"/>
        </w:rPr>
        <w:t> </w:t>
      </w:r>
      <w:r w:rsidRPr="002C6017">
        <w:rPr>
          <w:rFonts w:ascii="Calibri" w:hAnsi="Calibri" w:cs="Calibri"/>
          <w:sz w:val="22"/>
          <w:szCs w:val="22"/>
          <w:u w:val="single"/>
        </w:rPr>
        <w:t>obowiązku dołączenia do pliku</w:t>
      </w:r>
      <w:r w:rsidRPr="002C6017">
        <w:rPr>
          <w:rFonts w:ascii="Calibri" w:hAnsi="Calibri" w:cs="Calibri"/>
          <w:sz w:val="22"/>
          <w:szCs w:val="22"/>
        </w:rPr>
        <w:t xml:space="preserve">, stanowiącego ofertę, także pliku podpisującego, który generuje się </w:t>
      </w:r>
      <w:r w:rsidRPr="00127A38">
        <w:rPr>
          <w:rFonts w:ascii="Calibri" w:hAnsi="Calibri" w:cs="Calibri"/>
          <w:sz w:val="22"/>
          <w:szCs w:val="22"/>
        </w:rPr>
        <w:t>automatycznie podczas złożenia podpisu.</w:t>
      </w:r>
      <w:r>
        <w:rPr>
          <w:rFonts w:ascii="Calibri" w:hAnsi="Calibri" w:cs="Calibri"/>
          <w:sz w:val="22"/>
          <w:szCs w:val="22"/>
        </w:rPr>
        <w:t xml:space="preserve"> Wskazówki techniczne zawarte w ust. 4 dotyczą również kwalifikowanego podpisu elektronicznego.</w:t>
      </w:r>
    </w:p>
    <w:p w14:paraId="12DB0A38" w14:textId="77777777" w:rsidR="00424628" w:rsidRPr="00424628" w:rsidRDefault="00424628" w:rsidP="00424628">
      <w:pPr>
        <w:pStyle w:val="Tekstpodstawowy2"/>
        <w:numPr>
          <w:ilvl w:val="0"/>
          <w:numId w:val="34"/>
        </w:numPr>
        <w:tabs>
          <w:tab w:val="clear" w:pos="567"/>
        </w:tabs>
        <w:spacing w:line="276" w:lineRule="auto"/>
        <w:ind w:left="284" w:hanging="284"/>
        <w:jc w:val="both"/>
        <w:rPr>
          <w:rFonts w:ascii="Calibri" w:hAnsi="Calibri" w:cs="Calibri"/>
          <w:sz w:val="22"/>
          <w:szCs w:val="22"/>
        </w:rPr>
      </w:pPr>
      <w:r w:rsidRPr="00424628">
        <w:rPr>
          <w:rFonts w:ascii="Calibri" w:hAnsi="Calibri" w:cs="Calibri"/>
          <w:sz w:val="22"/>
          <w:szCs w:val="22"/>
          <w:u w:val="single"/>
        </w:rPr>
        <w:t>W przypadku korzystania z podpisu zaufanego lub osobistego do podpisania oferty, a także kwalifikowanego podpisu elektronicznego</w:t>
      </w:r>
      <w:r w:rsidRPr="00424628">
        <w:rPr>
          <w:rFonts w:ascii="Calibri" w:hAnsi="Calibri" w:cs="Calibri"/>
          <w:sz w:val="22"/>
          <w:szCs w:val="22"/>
        </w:rPr>
        <w:t>, w pierwszej kolejności sporządza się ofertę w postaci elektronicznej (</w:t>
      </w:r>
      <w:r w:rsidRPr="00424628">
        <w:rPr>
          <w:rFonts w:ascii="Calibri" w:hAnsi="Calibri" w:cs="Calibri"/>
          <w:b/>
          <w:bCs/>
          <w:sz w:val="22"/>
          <w:szCs w:val="22"/>
        </w:rPr>
        <w:t>zaleca się, aby oferta została utworzona w formacie .pdf</w:t>
      </w:r>
      <w:r w:rsidRPr="00424628">
        <w:rPr>
          <w:rFonts w:ascii="Calibri" w:hAnsi="Calibri" w:cs="Calibri"/>
          <w:sz w:val="22"/>
          <w:szCs w:val="22"/>
        </w:rPr>
        <w:t>), następnie opatruje podpisem zaufanym lub podpisem osobistym lub kwalifikowanym podpisem elektronicznym.</w:t>
      </w:r>
    </w:p>
    <w:p w14:paraId="7823B71E" w14:textId="77777777" w:rsidR="00424628" w:rsidRDefault="00424628" w:rsidP="00424628">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W procesie składania oferty za pośrednictwem platformazakupowa.pl, Wykonawca powinien złożyć podpis bezpośrednio na dokumentach przesłanych za pośrednictwem</w:t>
      </w:r>
      <w:r w:rsidR="00BD460A">
        <w:rPr>
          <w:rFonts w:ascii="Calibri" w:hAnsi="Calibri" w:cs="Calibri"/>
          <w:sz w:val="22"/>
          <w:szCs w:val="22"/>
        </w:rPr>
        <w:t xml:space="preserve"> </w:t>
      </w:r>
      <w:r w:rsidRPr="001514FC">
        <w:rPr>
          <w:rFonts w:ascii="Calibri" w:hAnsi="Calibri" w:cs="Calibri"/>
          <w:sz w:val="22"/>
          <w:szCs w:val="22"/>
        </w:rPr>
        <w:t>platformazakupowa.pl. Zalecamy stosowanie podpisu na każdym załączonym pliku osobno, w</w:t>
      </w:r>
      <w:r>
        <w:rPr>
          <w:rFonts w:ascii="Calibri" w:hAnsi="Calibri" w:cs="Calibri"/>
          <w:sz w:val="22"/>
          <w:szCs w:val="22"/>
        </w:rPr>
        <w:t> </w:t>
      </w:r>
      <w:r w:rsidRPr="001514FC">
        <w:rPr>
          <w:rFonts w:ascii="Calibri" w:hAnsi="Calibri" w:cs="Calibri"/>
          <w:sz w:val="22"/>
          <w:szCs w:val="22"/>
        </w:rPr>
        <w:t>szczególności wskazanych w</w:t>
      </w:r>
      <w:r w:rsidR="000715AF">
        <w:rPr>
          <w:rFonts w:ascii="Calibri" w:hAnsi="Calibri" w:cs="Calibri"/>
          <w:sz w:val="22"/>
          <w:szCs w:val="22"/>
        </w:rPr>
        <w:t xml:space="preserve"> </w:t>
      </w:r>
      <w:r w:rsidRPr="001514FC">
        <w:rPr>
          <w:rFonts w:ascii="Calibri" w:hAnsi="Calibri" w:cs="Calibri"/>
          <w:sz w:val="22"/>
          <w:szCs w:val="22"/>
        </w:rPr>
        <w:t>art. 63 ust</w:t>
      </w:r>
      <w:r>
        <w:rPr>
          <w:rFonts w:ascii="Calibri" w:hAnsi="Calibri" w:cs="Calibri"/>
          <w:sz w:val="22"/>
          <w:szCs w:val="22"/>
        </w:rPr>
        <w:t>.</w:t>
      </w:r>
      <w:r w:rsidRPr="001514FC">
        <w:rPr>
          <w:rFonts w:ascii="Calibri" w:hAnsi="Calibri" w:cs="Calibri"/>
          <w:sz w:val="22"/>
          <w:szCs w:val="22"/>
        </w:rPr>
        <w:t xml:space="preserve"> 1 oraz ust.</w:t>
      </w:r>
      <w:r>
        <w:rPr>
          <w:rFonts w:ascii="Calibri" w:hAnsi="Calibri" w:cs="Calibri"/>
          <w:sz w:val="22"/>
          <w:szCs w:val="22"/>
        </w:rPr>
        <w:t xml:space="preserve"> </w:t>
      </w:r>
      <w:r w:rsidRPr="001514FC">
        <w:rPr>
          <w:rFonts w:ascii="Calibri" w:hAnsi="Calibri" w:cs="Calibri"/>
          <w:sz w:val="22"/>
          <w:szCs w:val="22"/>
        </w:rPr>
        <w:t xml:space="preserve">2 </w:t>
      </w:r>
      <w:proofErr w:type="spellStart"/>
      <w:r>
        <w:rPr>
          <w:rFonts w:ascii="Calibri" w:hAnsi="Calibri" w:cs="Calibri"/>
          <w:sz w:val="22"/>
          <w:szCs w:val="22"/>
        </w:rPr>
        <w:t>u</w:t>
      </w:r>
      <w:r w:rsidRPr="001514FC">
        <w:rPr>
          <w:rFonts w:ascii="Calibri" w:hAnsi="Calibri" w:cs="Calibri"/>
          <w:sz w:val="22"/>
          <w:szCs w:val="22"/>
        </w:rPr>
        <w:t>Pzp</w:t>
      </w:r>
      <w:proofErr w:type="spellEnd"/>
      <w:r w:rsidRPr="001514FC">
        <w:rPr>
          <w:rFonts w:ascii="Calibri" w:hAnsi="Calibri" w:cs="Calibri"/>
          <w:sz w:val="22"/>
          <w:szCs w:val="22"/>
        </w:rPr>
        <w:t>, gdzie zaznaczono, iż oferty, wnioski o</w:t>
      </w:r>
      <w:r>
        <w:rPr>
          <w:rFonts w:ascii="Calibri" w:hAnsi="Calibri" w:cs="Calibri"/>
          <w:sz w:val="22"/>
          <w:szCs w:val="22"/>
        </w:rPr>
        <w:t> </w:t>
      </w:r>
      <w:r w:rsidRPr="001514FC">
        <w:rPr>
          <w:rFonts w:ascii="Calibri" w:hAnsi="Calibri" w:cs="Calibri"/>
          <w:sz w:val="22"/>
          <w:szCs w:val="22"/>
        </w:rPr>
        <w:t>dopuszczenie do udziału w</w:t>
      </w:r>
      <w:r w:rsidR="000715AF">
        <w:rPr>
          <w:rFonts w:ascii="Calibri" w:hAnsi="Calibri" w:cs="Calibri"/>
          <w:sz w:val="22"/>
          <w:szCs w:val="22"/>
        </w:rPr>
        <w:t xml:space="preserve"> </w:t>
      </w:r>
      <w:r w:rsidRPr="001514FC">
        <w:rPr>
          <w:rFonts w:ascii="Calibri" w:hAnsi="Calibri" w:cs="Calibri"/>
          <w:sz w:val="22"/>
          <w:szCs w:val="22"/>
        </w:rPr>
        <w:t>postępowaniu oraz oświadczenie, o którym mowa w art. 125 ust.</w:t>
      </w:r>
      <w:r>
        <w:rPr>
          <w:rFonts w:ascii="Calibri" w:hAnsi="Calibri" w:cs="Calibri"/>
          <w:sz w:val="22"/>
          <w:szCs w:val="22"/>
        </w:rPr>
        <w:t xml:space="preserve"> </w:t>
      </w:r>
      <w:r w:rsidRPr="001514FC">
        <w:rPr>
          <w:rFonts w:ascii="Calibri" w:hAnsi="Calibri" w:cs="Calibri"/>
          <w:sz w:val="22"/>
          <w:szCs w:val="22"/>
        </w:rPr>
        <w:t>1</w:t>
      </w:r>
      <w:r>
        <w:rPr>
          <w:rFonts w:ascii="Calibri" w:hAnsi="Calibri" w:cs="Calibri"/>
          <w:sz w:val="22"/>
          <w:szCs w:val="22"/>
        </w:rPr>
        <w:t xml:space="preserve"> </w:t>
      </w:r>
      <w:proofErr w:type="spellStart"/>
      <w:r>
        <w:rPr>
          <w:rFonts w:ascii="Calibri" w:hAnsi="Calibri" w:cs="Calibri"/>
          <w:sz w:val="22"/>
          <w:szCs w:val="22"/>
        </w:rPr>
        <w:t>uPzp</w:t>
      </w:r>
      <w:proofErr w:type="spellEnd"/>
      <w:r w:rsidRPr="001514FC">
        <w:rPr>
          <w:rFonts w:ascii="Calibri" w:hAnsi="Calibri" w:cs="Calibri"/>
          <w:sz w:val="22"/>
          <w:szCs w:val="22"/>
        </w:rPr>
        <w:t xml:space="preserve"> sporządza się, pod rygorem nieważności, w postaci lub formie elektronicznej i opatruje się odpowiednio w odniesieniu do</w:t>
      </w:r>
      <w:r>
        <w:rPr>
          <w:rFonts w:ascii="Calibri" w:hAnsi="Calibri" w:cs="Calibri"/>
          <w:sz w:val="22"/>
          <w:szCs w:val="22"/>
        </w:rPr>
        <w:t> </w:t>
      </w:r>
      <w:r w:rsidRPr="001514FC">
        <w:rPr>
          <w:rFonts w:ascii="Calibri" w:hAnsi="Calibri" w:cs="Calibri"/>
          <w:sz w:val="22"/>
          <w:szCs w:val="22"/>
        </w:rPr>
        <w:t>wartości postępowania kwalifikowanym podpisem elektronicznym, podpisem zaufanym lub podpisem osobistym.</w:t>
      </w:r>
      <w:r>
        <w:rPr>
          <w:rFonts w:ascii="Calibri" w:hAnsi="Calibri" w:cs="Calibri"/>
          <w:sz w:val="22"/>
          <w:szCs w:val="22"/>
        </w:rPr>
        <w:t xml:space="preserve"> </w:t>
      </w:r>
    </w:p>
    <w:p w14:paraId="0D35039F" w14:textId="77777777" w:rsidR="00424628" w:rsidRDefault="00424628" w:rsidP="00424628">
      <w:pPr>
        <w:widowControl w:val="0"/>
        <w:autoSpaceDE w:val="0"/>
        <w:autoSpaceDN w:val="0"/>
        <w:adjustRightInd w:val="0"/>
        <w:spacing w:line="276" w:lineRule="auto"/>
        <w:ind w:left="284"/>
        <w:jc w:val="both"/>
        <w:rPr>
          <w:rFonts w:ascii="Calibri" w:hAnsi="Calibri" w:cs="Calibri"/>
          <w:sz w:val="22"/>
          <w:szCs w:val="22"/>
        </w:rPr>
      </w:pPr>
      <w:r>
        <w:rPr>
          <w:rFonts w:ascii="Calibri" w:hAnsi="Calibri" w:cs="Calibri"/>
          <w:sz w:val="22"/>
          <w:szCs w:val="22"/>
        </w:rPr>
        <w:lastRenderedPageBreak/>
        <w:t xml:space="preserve">W </w:t>
      </w:r>
      <w:r w:rsidRPr="001514FC">
        <w:rPr>
          <w:rFonts w:ascii="Calibri" w:hAnsi="Calibri" w:cs="Calibri"/>
          <w:sz w:val="22"/>
          <w:szCs w:val="22"/>
        </w:rPr>
        <w:t>dalszych krokach</w:t>
      </w:r>
      <w:r w:rsidRPr="000F070E">
        <w:t xml:space="preserve"> </w:t>
      </w:r>
      <w:r w:rsidRPr="001514FC">
        <w:rPr>
          <w:rFonts w:ascii="Calibri" w:hAnsi="Calibri" w:cs="Calibri"/>
          <w:sz w:val="22"/>
          <w:szCs w:val="22"/>
        </w:rPr>
        <w:t>po wypełnieniu Formularza składania oferty i dołączenia</w:t>
      </w:r>
      <w:r>
        <w:rPr>
          <w:rFonts w:ascii="Calibri" w:hAnsi="Calibri" w:cs="Calibri"/>
          <w:sz w:val="22"/>
          <w:szCs w:val="22"/>
        </w:rPr>
        <w:t xml:space="preserve"> </w:t>
      </w:r>
      <w:r w:rsidRPr="001514FC">
        <w:rPr>
          <w:rFonts w:ascii="Calibri" w:hAnsi="Calibri" w:cs="Calibri"/>
          <w:sz w:val="22"/>
          <w:szCs w:val="22"/>
        </w:rPr>
        <w:t xml:space="preserve">wszystkich wymaganych załączników należy kliknąć przycisk </w:t>
      </w:r>
      <w:r w:rsidRPr="00D7110D">
        <w:rPr>
          <w:rFonts w:ascii="Calibri" w:hAnsi="Calibri" w:cs="Calibri"/>
          <w:i/>
          <w:iCs/>
          <w:sz w:val="22"/>
          <w:szCs w:val="22"/>
        </w:rPr>
        <w:t>„Przejdź do podsumowania”</w:t>
      </w:r>
      <w:r w:rsidRPr="001514FC">
        <w:rPr>
          <w:rFonts w:ascii="Calibri" w:hAnsi="Calibri" w:cs="Calibri"/>
          <w:sz w:val="22"/>
          <w:szCs w:val="22"/>
        </w:rPr>
        <w:t xml:space="preserve">. </w:t>
      </w:r>
    </w:p>
    <w:p w14:paraId="45D898D8" w14:textId="77777777" w:rsidR="00424628" w:rsidRPr="001514FC" w:rsidRDefault="00424628" w:rsidP="00424628">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 xml:space="preserve">Za datę złożenia oferty przyjmuje się datę jej przekazania w systemie (platformie) w drugim kroku składania oferty poprzez kliknięcie przycisku </w:t>
      </w:r>
      <w:r w:rsidRPr="00D7110D">
        <w:rPr>
          <w:rFonts w:ascii="Calibri" w:hAnsi="Calibri" w:cs="Calibri"/>
          <w:i/>
          <w:iCs/>
          <w:sz w:val="22"/>
          <w:szCs w:val="22"/>
        </w:rPr>
        <w:t>„Złóż ofertę”</w:t>
      </w:r>
      <w:r w:rsidRPr="001514FC">
        <w:rPr>
          <w:rFonts w:ascii="Calibri" w:hAnsi="Calibri" w:cs="Calibri"/>
          <w:sz w:val="22"/>
          <w:szCs w:val="22"/>
        </w:rPr>
        <w:t xml:space="preserve"> i wyświetlenie się komunikatu, że oferta została zaszyfrowana i złożona.</w:t>
      </w:r>
    </w:p>
    <w:p w14:paraId="216C6525" w14:textId="77777777" w:rsidR="00424628" w:rsidRPr="000F070E" w:rsidRDefault="00424628" w:rsidP="00424628">
      <w:pPr>
        <w:widowControl w:val="0"/>
        <w:autoSpaceDE w:val="0"/>
        <w:autoSpaceDN w:val="0"/>
        <w:adjustRightInd w:val="0"/>
        <w:spacing w:line="276" w:lineRule="auto"/>
        <w:ind w:left="284"/>
        <w:jc w:val="both"/>
        <w:rPr>
          <w:rFonts w:ascii="Calibri" w:hAnsi="Calibri" w:cs="Calibri"/>
          <w:sz w:val="22"/>
          <w:szCs w:val="22"/>
        </w:rPr>
      </w:pPr>
      <w:r w:rsidRPr="000F070E">
        <w:rPr>
          <w:rFonts w:ascii="Calibri" w:hAnsi="Calibri" w:cs="Calibri"/>
          <w:sz w:val="22"/>
          <w:szCs w:val="22"/>
        </w:rPr>
        <w:t>Szczegółowa instrukcja dla Wykonawców dotycząca złożenia i wycofania oferty znajduje się na</w:t>
      </w:r>
      <w:r>
        <w:rPr>
          <w:rFonts w:ascii="Calibri" w:hAnsi="Calibri" w:cs="Calibri"/>
          <w:sz w:val="22"/>
          <w:szCs w:val="22"/>
        </w:rPr>
        <w:t> </w:t>
      </w:r>
      <w:r w:rsidRPr="000F070E">
        <w:rPr>
          <w:rFonts w:ascii="Calibri" w:hAnsi="Calibri" w:cs="Calibri"/>
          <w:sz w:val="22"/>
          <w:szCs w:val="22"/>
        </w:rPr>
        <w:t>stronie internetowej pod adresem:</w:t>
      </w:r>
      <w:r>
        <w:rPr>
          <w:rFonts w:ascii="Calibri" w:hAnsi="Calibri" w:cs="Calibri"/>
          <w:sz w:val="22"/>
          <w:szCs w:val="22"/>
        </w:rPr>
        <w:t xml:space="preserve"> </w:t>
      </w:r>
      <w:hyperlink r:id="rId17" w:history="1">
        <w:r w:rsidRPr="00274150">
          <w:rPr>
            <w:rStyle w:val="Hipercze"/>
            <w:rFonts w:ascii="Calibri" w:hAnsi="Calibri" w:cs="Calibri"/>
            <w:sz w:val="22"/>
            <w:szCs w:val="22"/>
          </w:rPr>
          <w:t>https://platformazakupowa.pl/strona/45-instrukcje</w:t>
        </w:r>
      </w:hyperlink>
    </w:p>
    <w:p w14:paraId="56710BA4" w14:textId="77777777" w:rsidR="00424628" w:rsidRPr="00424628" w:rsidRDefault="00424628" w:rsidP="00424628">
      <w:pPr>
        <w:pStyle w:val="Tekstpodstawowy2"/>
        <w:spacing w:line="276" w:lineRule="auto"/>
        <w:ind w:left="284"/>
        <w:jc w:val="both"/>
        <w:rPr>
          <w:rFonts w:ascii="Calibri" w:hAnsi="Calibri" w:cs="Calibri"/>
          <w:sz w:val="22"/>
          <w:szCs w:val="22"/>
          <w:u w:val="single"/>
        </w:rPr>
      </w:pPr>
      <w:r w:rsidRPr="00424628">
        <w:rPr>
          <w:rFonts w:ascii="Calibri" w:hAnsi="Calibri" w:cs="Calibri"/>
          <w:sz w:val="22"/>
          <w:szCs w:val="22"/>
          <w:u w:val="single"/>
        </w:rPr>
        <w:t>UWAGA:</w:t>
      </w:r>
    </w:p>
    <w:p w14:paraId="49D86C31" w14:textId="77777777" w:rsidR="00424628" w:rsidRPr="00424628" w:rsidRDefault="00424628" w:rsidP="00424628">
      <w:pPr>
        <w:pStyle w:val="Tekstpodstawowy2"/>
        <w:spacing w:line="276" w:lineRule="auto"/>
        <w:ind w:left="284"/>
        <w:jc w:val="both"/>
        <w:rPr>
          <w:rFonts w:ascii="Calibri" w:hAnsi="Calibri" w:cs="Calibri"/>
          <w:sz w:val="22"/>
          <w:szCs w:val="22"/>
        </w:rPr>
      </w:pPr>
      <w:r w:rsidRPr="00424628">
        <w:rPr>
          <w:rFonts w:ascii="Calibri" w:hAnsi="Calibri" w:cs="Calibri"/>
          <w:sz w:val="22"/>
          <w:szCs w:val="22"/>
        </w:rPr>
        <w:t xml:space="preserve">Podpis osobisty </w:t>
      </w:r>
      <w:r w:rsidRPr="00424628">
        <w:rPr>
          <w:rFonts w:ascii="Calibri" w:hAnsi="Calibri" w:cs="Calibri"/>
          <w:sz w:val="22"/>
          <w:szCs w:val="22"/>
          <w:u w:val="single"/>
        </w:rPr>
        <w:t>to zaawansowany podpis elektroniczny</w:t>
      </w:r>
      <w:r w:rsidRPr="00424628">
        <w:rPr>
          <w:rFonts w:ascii="Calibri" w:hAnsi="Calibri" w:cs="Calibri"/>
          <w:sz w:val="22"/>
          <w:szCs w:val="22"/>
        </w:rPr>
        <w:t xml:space="preserve">, znajdujący się na nowo wydawanym dowodzie osobistym, tzw. </w:t>
      </w:r>
      <w:r w:rsidRPr="00424628">
        <w:rPr>
          <w:rFonts w:ascii="Calibri" w:hAnsi="Calibri" w:cs="Calibri"/>
          <w:b/>
          <w:sz w:val="22"/>
          <w:szCs w:val="22"/>
        </w:rPr>
        <w:t>e</w:t>
      </w:r>
      <w:r w:rsidRPr="00424628">
        <w:rPr>
          <w:rFonts w:ascii="Calibri" w:hAnsi="Calibri" w:cs="Calibri"/>
          <w:b/>
          <w:sz w:val="22"/>
          <w:szCs w:val="22"/>
        </w:rPr>
        <w:noBreakHyphen/>
        <w:t>dowodzie</w:t>
      </w:r>
      <w:r w:rsidRPr="00424628">
        <w:rPr>
          <w:rFonts w:ascii="Calibri" w:hAnsi="Calibri" w:cs="Calibri"/>
          <w:sz w:val="22"/>
          <w:szCs w:val="22"/>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0EBB76EF" w14:textId="77777777" w:rsidR="00424628" w:rsidRPr="00424628" w:rsidRDefault="00424628" w:rsidP="00424628">
      <w:pPr>
        <w:pStyle w:val="Tekstpodstawowy2"/>
        <w:spacing w:line="276" w:lineRule="auto"/>
        <w:ind w:left="284"/>
        <w:jc w:val="both"/>
        <w:rPr>
          <w:rFonts w:ascii="Calibri" w:hAnsi="Calibri" w:cs="Calibri"/>
          <w:sz w:val="22"/>
          <w:szCs w:val="22"/>
        </w:rPr>
      </w:pPr>
      <w:r w:rsidRPr="00424628">
        <w:rPr>
          <w:rFonts w:ascii="Calibri" w:hAnsi="Calibri" w:cs="Calibri"/>
          <w:sz w:val="22"/>
          <w:szCs w:val="22"/>
        </w:rPr>
        <w:t>Wystarczające jest sporządzenie oferty w postaci elektronicznej i od razu podpisanie podpisem elektronicznym, bez konieczności wcześniejszego własnoręcznego podpisywania i skanowania.</w:t>
      </w:r>
    </w:p>
    <w:p w14:paraId="48CE6E37" w14:textId="77777777" w:rsidR="00424628" w:rsidRDefault="00424628" w:rsidP="00424628">
      <w:pPr>
        <w:pStyle w:val="Tekstpodstawowy2"/>
        <w:spacing w:line="276" w:lineRule="auto"/>
        <w:ind w:left="284"/>
        <w:jc w:val="both"/>
        <w:rPr>
          <w:rFonts w:ascii="Calibri" w:hAnsi="Calibri" w:cs="Calibri"/>
          <w:sz w:val="22"/>
          <w:szCs w:val="22"/>
        </w:rPr>
      </w:pPr>
      <w:r w:rsidRPr="00127A38">
        <w:rPr>
          <w:rFonts w:ascii="Calibri" w:hAnsi="Calibri" w:cs="Calibri"/>
          <w:bCs/>
          <w:sz w:val="22"/>
          <w:szCs w:val="22"/>
        </w:rPr>
        <w:t xml:space="preserve">W przypadku podpisywania oferty </w:t>
      </w:r>
      <w:r w:rsidRPr="00127A38">
        <w:rPr>
          <w:rFonts w:ascii="Calibri" w:hAnsi="Calibri" w:cs="Calibri"/>
          <w:bCs/>
          <w:sz w:val="22"/>
          <w:szCs w:val="22"/>
          <w:u w:val="single"/>
        </w:rPr>
        <w:t>podpisem zaufanym</w:t>
      </w:r>
      <w:r w:rsidRPr="00127A38">
        <w:rPr>
          <w:rFonts w:ascii="Calibri" w:hAnsi="Calibri" w:cs="Calibri"/>
          <w:bCs/>
          <w:sz w:val="22"/>
          <w:szCs w:val="22"/>
        </w:rPr>
        <w:t>, należy się zapoznać z instrukcją zamieszczoną na stronie</w:t>
      </w:r>
      <w:r w:rsidRPr="00127A38">
        <w:rPr>
          <w:rFonts w:ascii="Calibri" w:hAnsi="Calibri" w:cs="Calibri"/>
          <w:sz w:val="22"/>
          <w:szCs w:val="22"/>
        </w:rPr>
        <w:t xml:space="preserve">: </w:t>
      </w:r>
      <w:hyperlink r:id="rId18" w:history="1">
        <w:r>
          <w:rPr>
            <w:rStyle w:val="Hipercze"/>
            <w:rFonts w:ascii="Calibri" w:hAnsi="Calibri" w:cs="Calibri"/>
            <w:sz w:val="22"/>
            <w:szCs w:val="22"/>
          </w:rPr>
          <w:t>https://www.gov.pl/web/cyfryzacja/podpisz-dowolny-dokument-wykorzystaj-do-tego-profil-zaufany</w:t>
        </w:r>
      </w:hyperlink>
      <w:r>
        <w:rPr>
          <w:rFonts w:ascii="Calibri" w:hAnsi="Calibri" w:cs="Calibri"/>
          <w:sz w:val="22"/>
          <w:szCs w:val="22"/>
        </w:rPr>
        <w:t>.</w:t>
      </w:r>
    </w:p>
    <w:p w14:paraId="32670115" w14:textId="77777777" w:rsidR="00424628" w:rsidRDefault="00424628" w:rsidP="00424628">
      <w:pPr>
        <w:spacing w:after="120" w:line="276" w:lineRule="auto"/>
        <w:ind w:left="284"/>
        <w:jc w:val="both"/>
        <w:rPr>
          <w:rFonts w:ascii="Calibri" w:eastAsia="SimSun" w:hAnsi="Calibri" w:cs="Arial"/>
          <w:b/>
          <w:sz w:val="22"/>
          <w:szCs w:val="22"/>
          <w:u w:val="single"/>
        </w:rPr>
      </w:pPr>
      <w:r w:rsidRPr="00D22C70">
        <w:rPr>
          <w:rFonts w:ascii="Calibri" w:eastAsia="SimSun" w:hAnsi="Calibri" w:cs="Arial"/>
          <w:b/>
          <w:sz w:val="22"/>
          <w:szCs w:val="22"/>
          <w:u w:val="single"/>
        </w:rPr>
        <w:t>Zamawiający zaleca</w:t>
      </w:r>
      <w:r>
        <w:rPr>
          <w:rFonts w:ascii="Calibri" w:eastAsia="SimSun" w:hAnsi="Calibri" w:cs="Arial"/>
          <w:b/>
          <w:sz w:val="22"/>
          <w:szCs w:val="22"/>
          <w:u w:val="single"/>
        </w:rPr>
        <w:t>,</w:t>
      </w:r>
      <w:r w:rsidRPr="00D22C70">
        <w:rPr>
          <w:rFonts w:ascii="Calibri" w:eastAsia="SimSun" w:hAnsi="Calibri" w:cs="Arial"/>
          <w:b/>
          <w:sz w:val="22"/>
          <w:szCs w:val="22"/>
          <w:u w:val="single"/>
        </w:rPr>
        <w:t xml:space="preserve"> aby nie wprowadzać jakichkolwiek zmian w plikach po podpisaniu ich podpisem kwalifikowanym</w:t>
      </w:r>
      <w:r w:rsidRPr="000A5F0D">
        <w:rPr>
          <w:rFonts w:ascii="Calibri" w:eastAsia="SimSun" w:hAnsi="Calibri" w:cs="Arial"/>
          <w:b/>
          <w:sz w:val="22"/>
          <w:szCs w:val="22"/>
          <w:u w:val="single"/>
        </w:rPr>
        <w:t xml:space="preserve">, zaufanym lub osobistym. </w:t>
      </w:r>
      <w:r w:rsidRPr="00D22C70">
        <w:rPr>
          <w:rFonts w:ascii="Calibri" w:eastAsia="SimSun" w:hAnsi="Calibri" w:cs="Arial"/>
          <w:b/>
          <w:sz w:val="22"/>
          <w:szCs w:val="22"/>
          <w:u w:val="single"/>
        </w:rPr>
        <w:t>Może to skutkować naruszeniem integralności plików</w:t>
      </w:r>
      <w:r>
        <w:rPr>
          <w:rFonts w:ascii="Calibri" w:eastAsia="SimSun" w:hAnsi="Calibri" w:cs="Arial"/>
          <w:b/>
          <w:sz w:val="22"/>
          <w:szCs w:val="22"/>
          <w:u w:val="single"/>
        </w:rPr>
        <w:t>,</w:t>
      </w:r>
      <w:r w:rsidRPr="00D22C70">
        <w:rPr>
          <w:rFonts w:ascii="Calibri" w:eastAsia="SimSun" w:hAnsi="Calibri" w:cs="Arial"/>
          <w:b/>
          <w:sz w:val="22"/>
          <w:szCs w:val="22"/>
          <w:u w:val="single"/>
        </w:rPr>
        <w:t xml:space="preserve"> co</w:t>
      </w:r>
      <w:r>
        <w:rPr>
          <w:rFonts w:ascii="Calibri" w:eastAsia="SimSun" w:hAnsi="Calibri" w:cs="Arial"/>
          <w:b/>
          <w:sz w:val="22"/>
          <w:szCs w:val="22"/>
          <w:u w:val="single"/>
        </w:rPr>
        <w:t xml:space="preserve"> </w:t>
      </w:r>
      <w:r w:rsidRPr="00D22C70">
        <w:rPr>
          <w:rFonts w:ascii="Calibri" w:eastAsia="SimSun" w:hAnsi="Calibri" w:cs="Arial"/>
          <w:b/>
          <w:sz w:val="22"/>
          <w:szCs w:val="22"/>
          <w:u w:val="single"/>
        </w:rPr>
        <w:t>równoważne będzie z koniecznością odrzucenia oferty.</w:t>
      </w:r>
    </w:p>
    <w:p w14:paraId="34A158F3" w14:textId="77777777" w:rsidR="001B37C3" w:rsidRPr="00595FFC" w:rsidRDefault="0099522C" w:rsidP="00424628">
      <w:pPr>
        <w:pStyle w:val="Tekstpodstawowy2"/>
        <w:numPr>
          <w:ilvl w:val="0"/>
          <w:numId w:val="34"/>
        </w:numPr>
        <w:tabs>
          <w:tab w:val="clear" w:pos="567"/>
          <w:tab w:val="num" w:pos="284"/>
        </w:tabs>
        <w:spacing w:after="60" w:line="276" w:lineRule="auto"/>
        <w:ind w:left="284" w:hanging="284"/>
        <w:jc w:val="both"/>
        <w:rPr>
          <w:rFonts w:ascii="Calibri" w:hAnsi="Calibri" w:cs="Calibri"/>
          <w:b/>
          <w:sz w:val="22"/>
          <w:szCs w:val="22"/>
          <w:u w:val="single"/>
        </w:rPr>
      </w:pPr>
      <w:r w:rsidRPr="00595FFC">
        <w:rPr>
          <w:rFonts w:ascii="Calibri" w:hAnsi="Calibri" w:cs="Calibri"/>
          <w:b/>
          <w:sz w:val="22"/>
          <w:szCs w:val="22"/>
          <w:u w:val="single"/>
        </w:rPr>
        <w:t>Wraz z ofertą</w:t>
      </w:r>
      <w:r w:rsidR="0004626B" w:rsidRPr="00595FFC">
        <w:rPr>
          <w:rFonts w:ascii="Calibri" w:hAnsi="Calibri" w:cs="Calibri"/>
          <w:b/>
          <w:sz w:val="22"/>
          <w:szCs w:val="22"/>
          <w:u w:val="single"/>
        </w:rPr>
        <w:t xml:space="preserve"> </w:t>
      </w:r>
      <w:r w:rsidR="0004626B" w:rsidRPr="00595FFC">
        <w:rPr>
          <w:rFonts w:ascii="Calibri" w:hAnsi="Calibri" w:cs="Calibri"/>
          <w:sz w:val="22"/>
          <w:szCs w:val="22"/>
        </w:rPr>
        <w:t>(dotyczy oferty składanej w odpowiedzi na ogłoszenie o zamówieniu)</w:t>
      </w:r>
      <w:r w:rsidRPr="00595FFC">
        <w:rPr>
          <w:rFonts w:ascii="Calibri" w:hAnsi="Calibri" w:cs="Calibri"/>
          <w:b/>
          <w:sz w:val="22"/>
          <w:szCs w:val="22"/>
          <w:u w:val="single"/>
        </w:rPr>
        <w:t xml:space="preserve"> należy złożyć</w:t>
      </w:r>
      <w:r w:rsidR="001B37C3" w:rsidRPr="00595FFC">
        <w:rPr>
          <w:rFonts w:ascii="Calibri" w:hAnsi="Calibri" w:cs="Calibri"/>
          <w:b/>
          <w:sz w:val="22"/>
          <w:szCs w:val="22"/>
          <w:u w:val="single"/>
        </w:rPr>
        <w:t>:</w:t>
      </w:r>
      <w:r w:rsidR="004621DA" w:rsidRPr="00595FFC">
        <w:rPr>
          <w:rFonts w:ascii="Calibri" w:hAnsi="Calibri" w:cs="Calibri"/>
          <w:b/>
          <w:sz w:val="22"/>
          <w:szCs w:val="22"/>
          <w:u w:val="single"/>
        </w:rPr>
        <w:t xml:space="preserve"> </w:t>
      </w:r>
    </w:p>
    <w:p w14:paraId="2CDE1F58" w14:textId="77777777" w:rsidR="00B33088" w:rsidRPr="00060762" w:rsidRDefault="008A2C7E" w:rsidP="00BD460A">
      <w:pPr>
        <w:pStyle w:val="Akapitzlist"/>
        <w:numPr>
          <w:ilvl w:val="1"/>
          <w:numId w:val="70"/>
        </w:numPr>
        <w:spacing w:line="276" w:lineRule="auto"/>
        <w:ind w:left="567" w:hanging="425"/>
        <w:jc w:val="both"/>
        <w:rPr>
          <w:rFonts w:ascii="Calibri" w:hAnsi="Calibri" w:cs="Calibri"/>
          <w:sz w:val="22"/>
          <w:szCs w:val="22"/>
        </w:rPr>
      </w:pPr>
      <w:r>
        <w:rPr>
          <w:rFonts w:ascii="Calibri" w:hAnsi="Calibri" w:cs="Calibri"/>
          <w:b/>
          <w:sz w:val="22"/>
          <w:szCs w:val="22"/>
        </w:rPr>
        <w:t>o</w:t>
      </w:r>
      <w:r w:rsidR="00EA0279" w:rsidRPr="0052107D">
        <w:rPr>
          <w:rFonts w:ascii="Calibri" w:hAnsi="Calibri" w:cs="Calibri"/>
          <w:b/>
          <w:sz w:val="22"/>
          <w:szCs w:val="22"/>
        </w:rPr>
        <w:t>świadczenie, o którym mowa w art. 125 ust. 1</w:t>
      </w:r>
      <w:r w:rsidR="001B37C3" w:rsidRPr="0052107D">
        <w:rPr>
          <w:rFonts w:ascii="Calibri" w:hAnsi="Calibri" w:cs="Calibri"/>
          <w:b/>
          <w:sz w:val="22"/>
          <w:szCs w:val="22"/>
        </w:rPr>
        <w:t xml:space="preserve"> ustawy</w:t>
      </w:r>
      <w:r w:rsidR="00796925" w:rsidRPr="0052107D">
        <w:rPr>
          <w:rFonts w:ascii="Calibri" w:hAnsi="Calibri" w:cs="Calibri"/>
          <w:b/>
          <w:sz w:val="22"/>
          <w:szCs w:val="22"/>
        </w:rPr>
        <w:t xml:space="preserve"> </w:t>
      </w:r>
      <w:proofErr w:type="spellStart"/>
      <w:r w:rsidR="00796925" w:rsidRPr="0052107D">
        <w:rPr>
          <w:rFonts w:ascii="Calibri" w:hAnsi="Calibri" w:cs="Calibri"/>
          <w:b/>
          <w:sz w:val="22"/>
          <w:szCs w:val="22"/>
        </w:rPr>
        <w:t>Pzp</w:t>
      </w:r>
      <w:proofErr w:type="spellEnd"/>
      <w:r w:rsidR="001B37C3" w:rsidRPr="0052107D">
        <w:rPr>
          <w:rFonts w:ascii="Calibri" w:hAnsi="Calibri" w:cs="Calibri"/>
          <w:sz w:val="22"/>
          <w:szCs w:val="22"/>
        </w:rPr>
        <w:t xml:space="preserve">, </w:t>
      </w:r>
      <w:r w:rsidR="00EA0279" w:rsidRPr="0052107D">
        <w:rPr>
          <w:rFonts w:ascii="Calibri" w:hAnsi="Calibri" w:cs="Calibri"/>
          <w:sz w:val="22"/>
          <w:szCs w:val="22"/>
        </w:rPr>
        <w:t>o niepodleganiu wykluczeniu</w:t>
      </w:r>
      <w:r w:rsidR="003474BE" w:rsidRPr="0052107D">
        <w:rPr>
          <w:rFonts w:ascii="Calibri" w:hAnsi="Calibri" w:cs="Calibri"/>
          <w:sz w:val="22"/>
          <w:szCs w:val="22"/>
        </w:rPr>
        <w:t xml:space="preserve"> z postępowania</w:t>
      </w:r>
      <w:r w:rsidR="006E22BE" w:rsidRPr="0052107D">
        <w:rPr>
          <w:rFonts w:ascii="Calibri" w:hAnsi="Calibri" w:cs="Calibri"/>
          <w:sz w:val="22"/>
          <w:szCs w:val="22"/>
        </w:rPr>
        <w:t xml:space="preserve"> </w:t>
      </w:r>
      <w:r w:rsidR="00EA0279" w:rsidRPr="0052107D">
        <w:rPr>
          <w:rFonts w:ascii="Calibri" w:hAnsi="Calibri" w:cs="Calibri"/>
          <w:sz w:val="22"/>
          <w:szCs w:val="22"/>
        </w:rPr>
        <w:t>w zakresie wskazanym w</w:t>
      </w:r>
      <w:r w:rsidR="00132D58">
        <w:rPr>
          <w:rFonts w:ascii="Calibri" w:hAnsi="Calibri" w:cs="Calibri"/>
          <w:sz w:val="22"/>
          <w:szCs w:val="22"/>
        </w:rPr>
        <w:t xml:space="preserve"> </w:t>
      </w:r>
      <w:r w:rsidR="00EA0279" w:rsidRPr="006E6764">
        <w:rPr>
          <w:rFonts w:ascii="Calibri" w:hAnsi="Calibri" w:cs="Calibri"/>
          <w:sz w:val="22"/>
          <w:szCs w:val="22"/>
        </w:rPr>
        <w:t xml:space="preserve">rozdziale </w:t>
      </w:r>
      <w:r w:rsidR="000C4B23" w:rsidRPr="00BD0666">
        <w:rPr>
          <w:rFonts w:ascii="Calibri" w:hAnsi="Calibri" w:cs="Calibri"/>
          <w:sz w:val="22"/>
          <w:szCs w:val="22"/>
        </w:rPr>
        <w:t>X</w:t>
      </w:r>
      <w:r w:rsidR="00680153" w:rsidRPr="00BD0666">
        <w:rPr>
          <w:rFonts w:ascii="Calibri" w:hAnsi="Calibri" w:cs="Calibri"/>
          <w:sz w:val="22"/>
          <w:szCs w:val="22"/>
        </w:rPr>
        <w:t>III</w:t>
      </w:r>
      <w:r w:rsidR="00EA0279" w:rsidRPr="00DD399D">
        <w:rPr>
          <w:rFonts w:ascii="Calibri" w:hAnsi="Calibri" w:cs="Calibri"/>
          <w:sz w:val="22"/>
          <w:szCs w:val="22"/>
        </w:rPr>
        <w:t xml:space="preserve"> SWZ</w:t>
      </w:r>
      <w:r w:rsidR="003474BE" w:rsidRPr="0052107D">
        <w:rPr>
          <w:rFonts w:ascii="Calibri" w:hAnsi="Calibri" w:cs="Calibri"/>
          <w:sz w:val="22"/>
          <w:szCs w:val="22"/>
        </w:rPr>
        <w:t xml:space="preserve"> – zgodnie </w:t>
      </w:r>
      <w:r w:rsidR="003474BE" w:rsidRPr="00436395">
        <w:rPr>
          <w:rFonts w:ascii="Calibri" w:hAnsi="Calibri" w:cs="Calibri"/>
          <w:sz w:val="22"/>
          <w:szCs w:val="22"/>
        </w:rPr>
        <w:t xml:space="preserve">z </w:t>
      </w:r>
      <w:r w:rsidR="003474BE" w:rsidRPr="00162943">
        <w:rPr>
          <w:rFonts w:ascii="Calibri" w:hAnsi="Calibri" w:cs="Calibri"/>
          <w:b/>
          <w:sz w:val="22"/>
          <w:szCs w:val="22"/>
        </w:rPr>
        <w:t xml:space="preserve">załącznikiem nr </w:t>
      </w:r>
      <w:r w:rsidR="00AC4EE9">
        <w:rPr>
          <w:rFonts w:ascii="Calibri" w:hAnsi="Calibri" w:cs="Calibri"/>
          <w:b/>
          <w:sz w:val="22"/>
          <w:szCs w:val="22"/>
        </w:rPr>
        <w:t>2</w:t>
      </w:r>
      <w:r w:rsidR="001F1A5D" w:rsidRPr="0052107D">
        <w:rPr>
          <w:rFonts w:ascii="Calibri" w:hAnsi="Calibri" w:cs="Calibri"/>
          <w:sz w:val="22"/>
          <w:szCs w:val="22"/>
        </w:rPr>
        <w:t xml:space="preserve"> </w:t>
      </w:r>
      <w:r w:rsidR="003474BE" w:rsidRPr="0052107D">
        <w:rPr>
          <w:rFonts w:ascii="Calibri" w:hAnsi="Calibri" w:cs="Calibri"/>
          <w:sz w:val="22"/>
          <w:szCs w:val="22"/>
        </w:rPr>
        <w:t>do</w:t>
      </w:r>
      <w:r w:rsidR="00132D58">
        <w:rPr>
          <w:rFonts w:ascii="Calibri" w:hAnsi="Calibri" w:cs="Calibri"/>
          <w:sz w:val="22"/>
          <w:szCs w:val="22"/>
        </w:rPr>
        <w:t> </w:t>
      </w:r>
      <w:r w:rsidR="003474BE" w:rsidRPr="0052107D">
        <w:rPr>
          <w:rFonts w:ascii="Calibri" w:hAnsi="Calibri" w:cs="Calibri"/>
          <w:sz w:val="22"/>
          <w:szCs w:val="22"/>
        </w:rPr>
        <w:t>SWZ.</w:t>
      </w:r>
      <w:r w:rsidR="00FF4305">
        <w:rPr>
          <w:rFonts w:ascii="Calibri" w:hAnsi="Calibri" w:cs="Calibri"/>
          <w:sz w:val="22"/>
          <w:szCs w:val="22"/>
        </w:rPr>
        <w:t xml:space="preserve"> </w:t>
      </w:r>
      <w:r w:rsidR="00AD11EE">
        <w:rPr>
          <w:rFonts w:ascii="Calibri" w:hAnsi="Calibri" w:cs="Calibri"/>
          <w:sz w:val="22"/>
          <w:szCs w:val="22"/>
        </w:rPr>
        <w:t>Oświadczenie stanowi dowód potwierdzający brak podstaw wykluczenia</w:t>
      </w:r>
      <w:r w:rsidR="00187E6B">
        <w:rPr>
          <w:rFonts w:ascii="Calibri" w:hAnsi="Calibri" w:cs="Calibri"/>
          <w:sz w:val="22"/>
          <w:szCs w:val="22"/>
        </w:rPr>
        <w:t xml:space="preserve"> </w:t>
      </w:r>
      <w:r w:rsidR="006E6764">
        <w:rPr>
          <w:rFonts w:ascii="Calibri" w:hAnsi="Calibri" w:cs="Calibri"/>
          <w:b/>
          <w:sz w:val="22"/>
          <w:szCs w:val="22"/>
        </w:rPr>
        <w:t>na</w:t>
      </w:r>
      <w:r w:rsidR="00F3177D">
        <w:rPr>
          <w:rFonts w:ascii="Calibri" w:hAnsi="Calibri" w:cs="Calibri"/>
          <w:b/>
          <w:sz w:val="22"/>
          <w:szCs w:val="22"/>
        </w:rPr>
        <w:t xml:space="preserve"> </w:t>
      </w:r>
      <w:r w:rsidR="00AD11EE">
        <w:rPr>
          <w:rFonts w:ascii="Calibri" w:hAnsi="Calibri" w:cs="Calibri"/>
          <w:b/>
          <w:sz w:val="22"/>
          <w:szCs w:val="22"/>
        </w:rPr>
        <w:t xml:space="preserve">dzień składania ofert. </w:t>
      </w:r>
      <w:r w:rsidR="00060762" w:rsidRPr="00060762">
        <w:rPr>
          <w:rFonts w:ascii="Calibri" w:hAnsi="Calibri" w:cs="Calibri"/>
          <w:bCs/>
          <w:sz w:val="22"/>
          <w:szCs w:val="22"/>
        </w:rPr>
        <w:t>Zamawiający w prowadzonym postępowaniu nie określa warunków udziału, dlatego nie wymaga się od Wykonawców dołączenia do oferty oświadczenia w zakresie potwierdzającym spełnianie warunków udziału w postępowaniu (oświadczenie dotyczy wyłącznie niepodlegania wykluczeniu)</w:t>
      </w:r>
      <w:r w:rsidR="00060762" w:rsidRPr="00060762">
        <w:rPr>
          <w:rFonts w:ascii="Calibri" w:hAnsi="Calibri" w:cs="Calibri"/>
          <w:sz w:val="22"/>
          <w:szCs w:val="22"/>
        </w:rPr>
        <w:t xml:space="preserve">. </w:t>
      </w:r>
      <w:r w:rsidR="00060762" w:rsidRPr="00A6710B">
        <w:rPr>
          <w:rFonts w:ascii="Calibri" w:hAnsi="Calibri" w:cs="Calibri"/>
          <w:sz w:val="22"/>
          <w:szCs w:val="22"/>
        </w:rPr>
        <w:t xml:space="preserve">Oświadczenie składa się, pod rygorem nieważności, </w:t>
      </w:r>
      <w:r w:rsidR="00060762" w:rsidRPr="00A6710B">
        <w:rPr>
          <w:rFonts w:ascii="Calibri" w:hAnsi="Calibri" w:cs="Calibri"/>
          <w:b/>
          <w:bCs/>
          <w:sz w:val="22"/>
          <w:szCs w:val="22"/>
        </w:rPr>
        <w:t>w formie elektronicznej</w:t>
      </w:r>
      <w:r w:rsidR="00060762" w:rsidRPr="00A6710B">
        <w:rPr>
          <w:rFonts w:ascii="Calibri" w:hAnsi="Calibri" w:cs="Calibri"/>
          <w:sz w:val="22"/>
          <w:szCs w:val="22"/>
        </w:rPr>
        <w:t xml:space="preserve"> (w postaci elektronicznej opatrzonej kwalifikowanym podpisem elektronicznym) lub </w:t>
      </w:r>
      <w:r w:rsidR="00060762" w:rsidRPr="00A6710B">
        <w:rPr>
          <w:rFonts w:ascii="Calibri" w:hAnsi="Calibri" w:cs="Calibri"/>
          <w:b/>
          <w:bCs/>
          <w:sz w:val="22"/>
          <w:szCs w:val="22"/>
        </w:rPr>
        <w:t xml:space="preserve">w postaci elektronicznej </w:t>
      </w:r>
      <w:r w:rsidR="00060762" w:rsidRPr="00A6710B">
        <w:rPr>
          <w:rFonts w:ascii="Calibri" w:hAnsi="Calibri" w:cs="Calibri"/>
          <w:sz w:val="22"/>
          <w:szCs w:val="22"/>
        </w:rPr>
        <w:t>opatrzonej podpisem zaufanym lub podpisem osobistym.</w:t>
      </w:r>
    </w:p>
    <w:p w14:paraId="60654E3B" w14:textId="23E8BB16" w:rsidR="001B37C3" w:rsidRPr="00A90CC7" w:rsidRDefault="00A24C47">
      <w:pPr>
        <w:numPr>
          <w:ilvl w:val="2"/>
          <w:numId w:val="70"/>
        </w:numPr>
        <w:spacing w:before="80" w:after="80" w:line="276" w:lineRule="auto"/>
        <w:ind w:left="1134" w:hanging="709"/>
        <w:jc w:val="both"/>
        <w:rPr>
          <w:rFonts w:ascii="Calibri" w:hAnsi="Calibri" w:cs="Calibri"/>
          <w:sz w:val="22"/>
          <w:szCs w:val="22"/>
        </w:rPr>
      </w:pPr>
      <w:r w:rsidRPr="00A90CC7">
        <w:rPr>
          <w:rFonts w:ascii="Calibri" w:hAnsi="Calibri" w:cs="Calibri"/>
          <w:sz w:val="22"/>
          <w:szCs w:val="22"/>
        </w:rPr>
        <w:t xml:space="preserve">W przypadku </w:t>
      </w:r>
      <w:r w:rsidRPr="00A90CC7">
        <w:rPr>
          <w:rFonts w:ascii="Calibri" w:hAnsi="Calibri" w:cs="Calibri"/>
          <w:b/>
          <w:bCs/>
          <w:sz w:val="22"/>
          <w:szCs w:val="22"/>
        </w:rPr>
        <w:t>wspólnego ubiegania się o zamówienie</w:t>
      </w:r>
      <w:r w:rsidRPr="00A90CC7">
        <w:rPr>
          <w:rFonts w:ascii="Calibri" w:hAnsi="Calibri" w:cs="Calibri"/>
          <w:sz w:val="22"/>
          <w:szCs w:val="22"/>
        </w:rPr>
        <w:t xml:space="preserve"> przez Wykonawców, oświadczenie, o</w:t>
      </w:r>
      <w:r w:rsidR="00D3701D">
        <w:rPr>
          <w:rFonts w:ascii="Calibri" w:hAnsi="Calibri" w:cs="Calibri"/>
          <w:sz w:val="22"/>
          <w:szCs w:val="22"/>
        </w:rPr>
        <w:t xml:space="preserve"> </w:t>
      </w:r>
      <w:r w:rsidRPr="00A90CC7">
        <w:rPr>
          <w:rFonts w:ascii="Calibri" w:hAnsi="Calibri" w:cs="Calibri"/>
          <w:sz w:val="22"/>
          <w:szCs w:val="22"/>
        </w:rPr>
        <w:t xml:space="preserve">którym mowa w pkt. </w:t>
      </w:r>
      <w:r w:rsidR="00321C09" w:rsidRPr="00A90CC7">
        <w:rPr>
          <w:rFonts w:ascii="Calibri" w:hAnsi="Calibri" w:cs="Calibri"/>
          <w:sz w:val="22"/>
          <w:szCs w:val="22"/>
        </w:rPr>
        <w:t>5</w:t>
      </w:r>
      <w:r w:rsidRPr="00A90CC7">
        <w:rPr>
          <w:rFonts w:ascii="Calibri" w:hAnsi="Calibri" w:cs="Calibri"/>
          <w:sz w:val="22"/>
          <w:szCs w:val="22"/>
        </w:rPr>
        <w:t xml:space="preserve">.1., składa każdy z Wykonawców </w:t>
      </w:r>
      <w:r w:rsidRPr="00A90CC7">
        <w:rPr>
          <w:rFonts w:ascii="Calibri" w:hAnsi="Calibri" w:cs="Calibri"/>
          <w:bCs/>
          <w:sz w:val="22"/>
          <w:szCs w:val="22"/>
        </w:rPr>
        <w:t xml:space="preserve">wspólnie ubiegających się </w:t>
      </w:r>
      <w:r w:rsidR="002A4C65">
        <w:rPr>
          <w:rFonts w:ascii="Calibri" w:hAnsi="Calibri" w:cs="Calibri"/>
          <w:bCs/>
          <w:sz w:val="22"/>
          <w:szCs w:val="22"/>
        </w:rPr>
        <w:br/>
      </w:r>
      <w:r w:rsidRPr="00A90CC7">
        <w:rPr>
          <w:rFonts w:ascii="Calibri" w:hAnsi="Calibri" w:cs="Calibri"/>
          <w:bCs/>
          <w:sz w:val="22"/>
          <w:szCs w:val="22"/>
        </w:rPr>
        <w:t>o</w:t>
      </w:r>
      <w:r w:rsidR="00D3701D">
        <w:rPr>
          <w:rFonts w:ascii="Calibri" w:hAnsi="Calibri" w:cs="Calibri"/>
          <w:bCs/>
          <w:sz w:val="22"/>
          <w:szCs w:val="22"/>
        </w:rPr>
        <w:t xml:space="preserve"> </w:t>
      </w:r>
      <w:r w:rsidRPr="00A90CC7">
        <w:rPr>
          <w:rFonts w:ascii="Calibri" w:hAnsi="Calibri" w:cs="Calibri"/>
          <w:bCs/>
          <w:sz w:val="22"/>
          <w:szCs w:val="22"/>
        </w:rPr>
        <w:t>udzielenie zamówienia</w:t>
      </w:r>
      <w:r w:rsidRPr="00A90CC7">
        <w:rPr>
          <w:rFonts w:ascii="Calibri" w:hAnsi="Calibri" w:cs="Calibri"/>
          <w:sz w:val="22"/>
          <w:szCs w:val="22"/>
        </w:rPr>
        <w:t>. Oświadczenie to potwierdza brak podstaw wykluczenia</w:t>
      </w:r>
      <w:r w:rsidR="00FC74D8">
        <w:rPr>
          <w:rFonts w:ascii="Calibri" w:hAnsi="Calibri" w:cs="Calibri"/>
          <w:sz w:val="22"/>
          <w:szCs w:val="22"/>
        </w:rPr>
        <w:t>.</w:t>
      </w:r>
    </w:p>
    <w:p w14:paraId="2977106A" w14:textId="77777777" w:rsidR="006C42DD" w:rsidRPr="00595FFC" w:rsidRDefault="00B33088">
      <w:pPr>
        <w:pStyle w:val="Tekstpodstawowy2"/>
        <w:numPr>
          <w:ilvl w:val="1"/>
          <w:numId w:val="70"/>
        </w:numPr>
        <w:spacing w:after="40" w:line="276" w:lineRule="auto"/>
        <w:ind w:left="567" w:right="28" w:hanging="425"/>
        <w:jc w:val="both"/>
        <w:rPr>
          <w:rFonts w:ascii="Calibri" w:hAnsi="Calibri" w:cs="Calibri"/>
          <w:b/>
          <w:sz w:val="22"/>
          <w:szCs w:val="22"/>
        </w:rPr>
      </w:pPr>
      <w:r w:rsidRPr="00595FFC">
        <w:rPr>
          <w:rFonts w:ascii="Calibri" w:hAnsi="Calibri" w:cs="Calibri"/>
          <w:b/>
          <w:sz w:val="22"/>
          <w:szCs w:val="22"/>
        </w:rPr>
        <w:t>p</w:t>
      </w:r>
      <w:r w:rsidR="001B37C3" w:rsidRPr="00595FFC">
        <w:rPr>
          <w:rFonts w:ascii="Calibri" w:hAnsi="Calibri" w:cs="Calibri"/>
          <w:b/>
          <w:sz w:val="22"/>
          <w:szCs w:val="22"/>
        </w:rPr>
        <w:t>ełnomocnictwo ustanowione do reprezentowania Wykonawcy/ów ubiegającego/</w:t>
      </w:r>
      <w:proofErr w:type="spellStart"/>
      <w:r w:rsidR="001B37C3" w:rsidRPr="00595FFC">
        <w:rPr>
          <w:rFonts w:ascii="Calibri" w:hAnsi="Calibri" w:cs="Calibri"/>
          <w:b/>
          <w:sz w:val="22"/>
          <w:szCs w:val="22"/>
        </w:rPr>
        <w:t>cych</w:t>
      </w:r>
      <w:proofErr w:type="spellEnd"/>
      <w:r w:rsidR="001B37C3" w:rsidRPr="00595FFC">
        <w:rPr>
          <w:rFonts w:ascii="Calibri" w:hAnsi="Calibri" w:cs="Calibri"/>
          <w:b/>
          <w:sz w:val="22"/>
          <w:szCs w:val="22"/>
        </w:rPr>
        <w:t xml:space="preserve"> się o udzielenie zamówienia publicznego.</w:t>
      </w:r>
    </w:p>
    <w:p w14:paraId="57BD8A53" w14:textId="77777777" w:rsidR="005671B1" w:rsidRPr="00595FFC" w:rsidRDefault="001B37C3" w:rsidP="004D3CA2">
      <w:pPr>
        <w:pStyle w:val="Tekstpodstawowy2"/>
        <w:tabs>
          <w:tab w:val="left" w:pos="567"/>
        </w:tabs>
        <w:spacing w:after="60" w:line="276" w:lineRule="auto"/>
        <w:ind w:left="567" w:right="28"/>
        <w:jc w:val="both"/>
        <w:rPr>
          <w:rFonts w:ascii="Calibri" w:hAnsi="Calibri" w:cs="Calibri"/>
          <w:bCs/>
          <w:sz w:val="22"/>
          <w:szCs w:val="22"/>
        </w:rPr>
      </w:pPr>
      <w:r w:rsidRPr="00595FFC">
        <w:rPr>
          <w:rFonts w:ascii="Calibri" w:hAnsi="Calibri" w:cs="Calibri"/>
          <w:bCs/>
          <w:sz w:val="22"/>
          <w:szCs w:val="22"/>
        </w:rPr>
        <w:t xml:space="preserve">Pełnomocnictwo </w:t>
      </w:r>
      <w:r w:rsidR="00F27035" w:rsidRPr="00595FFC">
        <w:rPr>
          <w:rFonts w:ascii="Calibri" w:hAnsi="Calibri" w:cs="Calibri"/>
          <w:bCs/>
          <w:sz w:val="22"/>
          <w:szCs w:val="22"/>
          <w:u w:val="single"/>
        </w:rPr>
        <w:t>przekazuje się</w:t>
      </w:r>
      <w:r w:rsidRPr="00595FFC">
        <w:rPr>
          <w:rFonts w:ascii="Calibri" w:hAnsi="Calibri" w:cs="Calibri"/>
          <w:bCs/>
          <w:sz w:val="22"/>
          <w:szCs w:val="22"/>
          <w:u w:val="single"/>
        </w:rPr>
        <w:t xml:space="preserve"> w </w:t>
      </w:r>
      <w:r w:rsidR="0099522C" w:rsidRPr="00595FFC">
        <w:rPr>
          <w:rFonts w:ascii="Calibri" w:hAnsi="Calibri" w:cs="Calibri"/>
          <w:bCs/>
          <w:sz w:val="22"/>
          <w:szCs w:val="22"/>
          <w:u w:val="single"/>
        </w:rPr>
        <w:t>postaci elektronicznej</w:t>
      </w:r>
      <w:r w:rsidR="0099522C" w:rsidRPr="00595FFC">
        <w:rPr>
          <w:rFonts w:ascii="Calibri" w:hAnsi="Calibri" w:cs="Calibri"/>
          <w:bCs/>
          <w:sz w:val="22"/>
          <w:szCs w:val="22"/>
        </w:rPr>
        <w:t xml:space="preserve"> </w:t>
      </w:r>
      <w:r w:rsidR="00F27035" w:rsidRPr="00595FFC">
        <w:rPr>
          <w:rFonts w:ascii="Calibri" w:hAnsi="Calibri" w:cs="Calibri"/>
          <w:bCs/>
          <w:sz w:val="22"/>
          <w:szCs w:val="22"/>
        </w:rPr>
        <w:t xml:space="preserve">i </w:t>
      </w:r>
      <w:r w:rsidR="00F27035" w:rsidRPr="00595FFC">
        <w:rPr>
          <w:rFonts w:ascii="Calibri" w:hAnsi="Calibri" w:cs="Calibri"/>
          <w:bCs/>
          <w:sz w:val="22"/>
          <w:szCs w:val="22"/>
          <w:u w:val="single"/>
        </w:rPr>
        <w:t>opatruje kwalifikowanym podpisem elektronicznym, podpisem zaufanym lub podpisem osobistym</w:t>
      </w:r>
      <w:r w:rsidR="00F27035" w:rsidRPr="00595FFC">
        <w:rPr>
          <w:rFonts w:ascii="Calibri" w:hAnsi="Calibri" w:cs="Calibri"/>
          <w:bCs/>
          <w:sz w:val="22"/>
          <w:szCs w:val="22"/>
        </w:rPr>
        <w:t xml:space="preserve">. W przypadku, gdy pełnomocnictwo zostało wystawione w postaci papierowej i opatrzone własnoręcznym podpisem, </w:t>
      </w:r>
      <w:r w:rsidR="00F27035" w:rsidRPr="00595FFC">
        <w:rPr>
          <w:rFonts w:ascii="Calibri" w:hAnsi="Calibri" w:cs="Calibri"/>
          <w:bCs/>
          <w:sz w:val="22"/>
          <w:szCs w:val="22"/>
          <w:u w:val="single"/>
        </w:rPr>
        <w:t xml:space="preserve">przekazuje się </w:t>
      </w:r>
      <w:r w:rsidR="0099522C" w:rsidRPr="00595FFC">
        <w:rPr>
          <w:rFonts w:ascii="Calibri" w:hAnsi="Calibri" w:cs="Calibri"/>
          <w:bCs/>
          <w:sz w:val="22"/>
          <w:szCs w:val="22"/>
          <w:u w:val="single"/>
        </w:rPr>
        <w:t>cyfrowe odwzorowani</w:t>
      </w:r>
      <w:r w:rsidR="00376D87" w:rsidRPr="00595FFC">
        <w:rPr>
          <w:rFonts w:ascii="Calibri" w:hAnsi="Calibri" w:cs="Calibri"/>
          <w:bCs/>
          <w:sz w:val="22"/>
          <w:szCs w:val="22"/>
          <w:u w:val="single"/>
        </w:rPr>
        <w:t>e</w:t>
      </w:r>
      <w:r w:rsidR="0099522C" w:rsidRPr="00595FFC">
        <w:rPr>
          <w:rFonts w:ascii="Calibri" w:hAnsi="Calibri" w:cs="Calibri"/>
          <w:bCs/>
          <w:sz w:val="22"/>
          <w:szCs w:val="22"/>
          <w:u w:val="single"/>
        </w:rPr>
        <w:t xml:space="preserve"> tego dokumentu</w:t>
      </w:r>
      <w:r w:rsidR="0099522C" w:rsidRPr="00595FFC">
        <w:rPr>
          <w:rFonts w:ascii="Calibri" w:hAnsi="Calibri" w:cs="Calibri"/>
          <w:bCs/>
          <w:sz w:val="22"/>
          <w:szCs w:val="22"/>
        </w:rPr>
        <w:t xml:space="preserve">, </w:t>
      </w:r>
      <w:r w:rsidR="0099522C" w:rsidRPr="00595FFC">
        <w:rPr>
          <w:rFonts w:ascii="Calibri" w:hAnsi="Calibri" w:cs="Calibri"/>
          <w:bCs/>
          <w:sz w:val="22"/>
          <w:szCs w:val="22"/>
          <w:u w:val="single"/>
        </w:rPr>
        <w:t>opatrzone</w:t>
      </w:r>
      <w:r w:rsidR="00376D87" w:rsidRPr="00595FFC">
        <w:rPr>
          <w:rFonts w:ascii="Calibri" w:hAnsi="Calibri" w:cs="Calibri"/>
          <w:bCs/>
          <w:sz w:val="22"/>
          <w:szCs w:val="22"/>
          <w:u w:val="single"/>
        </w:rPr>
        <w:t xml:space="preserve"> kwalifikowanym podpisem elektronicznym, podpisem zaufanym lub podpisem osobistym</w:t>
      </w:r>
      <w:r w:rsidR="00376D87" w:rsidRPr="00595FFC">
        <w:rPr>
          <w:rFonts w:ascii="Calibri" w:hAnsi="Calibri" w:cs="Calibri"/>
          <w:bCs/>
          <w:sz w:val="22"/>
          <w:szCs w:val="22"/>
        </w:rPr>
        <w:t>, poświadczającym zgodność cyfrowego odwzorowania z dokumentem w postaci papierowej.</w:t>
      </w:r>
      <w:r w:rsidR="0099522C" w:rsidRPr="00595FFC">
        <w:rPr>
          <w:rFonts w:ascii="Calibri" w:hAnsi="Calibri" w:cs="Calibri"/>
          <w:bCs/>
          <w:sz w:val="22"/>
          <w:szCs w:val="22"/>
        </w:rPr>
        <w:t xml:space="preserve"> </w:t>
      </w:r>
      <w:r w:rsidR="00376D87" w:rsidRPr="00595FFC">
        <w:rPr>
          <w:rFonts w:ascii="Calibri" w:hAnsi="Calibri" w:cs="Calibri"/>
          <w:bCs/>
          <w:sz w:val="22"/>
          <w:szCs w:val="22"/>
        </w:rPr>
        <w:t xml:space="preserve">Poświadczenia </w:t>
      </w:r>
      <w:r w:rsidR="00376D87" w:rsidRPr="00595FFC">
        <w:rPr>
          <w:rFonts w:ascii="Calibri" w:hAnsi="Calibri" w:cs="Calibri"/>
          <w:bCs/>
          <w:sz w:val="22"/>
          <w:szCs w:val="22"/>
        </w:rPr>
        <w:lastRenderedPageBreak/>
        <w:t>zgodności cyfrowego odwzorowania z</w:t>
      </w:r>
      <w:r w:rsidR="000D5966" w:rsidRPr="00595FFC">
        <w:rPr>
          <w:rFonts w:ascii="Calibri" w:hAnsi="Calibri" w:cs="Calibri"/>
          <w:bCs/>
          <w:sz w:val="22"/>
          <w:szCs w:val="22"/>
        </w:rPr>
        <w:t xml:space="preserve"> </w:t>
      </w:r>
      <w:r w:rsidR="00376D87" w:rsidRPr="00595FFC">
        <w:rPr>
          <w:rFonts w:ascii="Calibri" w:hAnsi="Calibri" w:cs="Calibri"/>
          <w:bCs/>
          <w:sz w:val="22"/>
          <w:szCs w:val="22"/>
        </w:rPr>
        <w:t xml:space="preserve">pełnomocnictwem w postaci papierowej </w:t>
      </w:r>
      <w:r w:rsidR="00376D87" w:rsidRPr="00595FFC">
        <w:rPr>
          <w:rFonts w:ascii="Calibri" w:hAnsi="Calibri" w:cs="Calibri"/>
          <w:bCs/>
          <w:sz w:val="22"/>
          <w:szCs w:val="22"/>
          <w:u w:val="single"/>
        </w:rPr>
        <w:t xml:space="preserve">może dokonać </w:t>
      </w:r>
      <w:r w:rsidR="001C4190" w:rsidRPr="00595FFC">
        <w:rPr>
          <w:rFonts w:ascii="Calibri" w:hAnsi="Calibri" w:cs="Calibri"/>
          <w:bCs/>
          <w:sz w:val="22"/>
          <w:szCs w:val="22"/>
          <w:u w:val="single"/>
        </w:rPr>
        <w:t>mocodawc</w:t>
      </w:r>
      <w:r w:rsidR="00376D87" w:rsidRPr="00595FFC">
        <w:rPr>
          <w:rFonts w:ascii="Calibri" w:hAnsi="Calibri" w:cs="Calibri"/>
          <w:bCs/>
          <w:sz w:val="22"/>
          <w:szCs w:val="22"/>
          <w:u w:val="single"/>
        </w:rPr>
        <w:t>a</w:t>
      </w:r>
      <w:r w:rsidR="001C4190" w:rsidRPr="00595FFC">
        <w:rPr>
          <w:rFonts w:ascii="Calibri" w:hAnsi="Calibri" w:cs="Calibri"/>
          <w:bCs/>
          <w:sz w:val="22"/>
          <w:szCs w:val="22"/>
          <w:u w:val="single"/>
        </w:rPr>
        <w:t xml:space="preserve"> (osob</w:t>
      </w:r>
      <w:r w:rsidR="00376D87" w:rsidRPr="00595FFC">
        <w:rPr>
          <w:rFonts w:ascii="Calibri" w:hAnsi="Calibri" w:cs="Calibri"/>
          <w:bCs/>
          <w:sz w:val="22"/>
          <w:szCs w:val="22"/>
          <w:u w:val="single"/>
        </w:rPr>
        <w:t>a</w:t>
      </w:r>
      <w:r w:rsidR="001C4190" w:rsidRPr="00595FFC">
        <w:rPr>
          <w:rFonts w:ascii="Calibri" w:hAnsi="Calibri" w:cs="Calibri"/>
          <w:bCs/>
          <w:sz w:val="22"/>
          <w:szCs w:val="22"/>
          <w:u w:val="single"/>
        </w:rPr>
        <w:t xml:space="preserve">/osoby wystawiające pełnomocnictwo) lub </w:t>
      </w:r>
      <w:r w:rsidR="0099522C" w:rsidRPr="00595FFC">
        <w:rPr>
          <w:rFonts w:ascii="Calibri" w:hAnsi="Calibri" w:cs="Calibri"/>
          <w:bCs/>
          <w:sz w:val="22"/>
          <w:szCs w:val="22"/>
          <w:u w:val="single"/>
        </w:rPr>
        <w:t>notariusz</w:t>
      </w:r>
      <w:r w:rsidR="00D70537" w:rsidRPr="00595FFC">
        <w:rPr>
          <w:rFonts w:ascii="Calibri" w:hAnsi="Calibri" w:cs="Calibri"/>
          <w:bCs/>
          <w:sz w:val="22"/>
          <w:szCs w:val="22"/>
        </w:rPr>
        <w:t>.</w:t>
      </w:r>
    </w:p>
    <w:p w14:paraId="1D706780" w14:textId="77777777" w:rsidR="00EF643F" w:rsidRPr="00595FFC" w:rsidRDefault="00A460EB">
      <w:pPr>
        <w:pStyle w:val="Akapitzlist"/>
        <w:numPr>
          <w:ilvl w:val="0"/>
          <w:numId w:val="60"/>
        </w:numPr>
        <w:tabs>
          <w:tab w:val="clear" w:pos="567"/>
        </w:tabs>
        <w:spacing w:before="120" w:after="60" w:line="276" w:lineRule="auto"/>
        <w:ind w:left="284" w:hanging="284"/>
        <w:jc w:val="both"/>
        <w:rPr>
          <w:rFonts w:ascii="Calibri" w:hAnsi="Calibri" w:cs="Calibri"/>
          <w:sz w:val="22"/>
          <w:szCs w:val="22"/>
        </w:rPr>
      </w:pPr>
      <w:r w:rsidRPr="00595FFC">
        <w:rPr>
          <w:rFonts w:ascii="Calibri" w:hAnsi="Calibri" w:cs="Calibri"/>
          <w:sz w:val="22"/>
          <w:szCs w:val="22"/>
        </w:rPr>
        <w:t>Każdy Wykonawca może złożyć tylko jedną ofert</w:t>
      </w:r>
      <w:r w:rsidR="006143E9">
        <w:rPr>
          <w:rFonts w:ascii="Calibri" w:hAnsi="Calibri" w:cs="Calibri"/>
          <w:sz w:val="22"/>
          <w:szCs w:val="22"/>
        </w:rPr>
        <w:t>ę</w:t>
      </w:r>
      <w:r w:rsidRPr="00595FFC">
        <w:rPr>
          <w:rFonts w:ascii="Calibri" w:hAnsi="Calibri" w:cs="Calibri"/>
          <w:sz w:val="22"/>
          <w:szCs w:val="22"/>
        </w:rPr>
        <w:t>. Ofertę należy sporządzić zgodnie z</w:t>
      </w:r>
      <w:r w:rsidR="00132D58">
        <w:rPr>
          <w:rFonts w:ascii="Calibri" w:hAnsi="Calibri" w:cs="Calibri"/>
          <w:sz w:val="22"/>
          <w:szCs w:val="22"/>
        </w:rPr>
        <w:t> </w:t>
      </w:r>
      <w:r w:rsidRPr="00595FFC">
        <w:rPr>
          <w:rFonts w:ascii="Calibri" w:hAnsi="Calibri" w:cs="Calibri"/>
          <w:sz w:val="22"/>
          <w:szCs w:val="22"/>
        </w:rPr>
        <w:t xml:space="preserve">wymaganiami SWZ. </w:t>
      </w:r>
    </w:p>
    <w:p w14:paraId="7C3F48B4" w14:textId="77777777" w:rsidR="00731D85" w:rsidRPr="00595FFC" w:rsidRDefault="001B37C3">
      <w:pPr>
        <w:pStyle w:val="Akapitzlist"/>
        <w:numPr>
          <w:ilvl w:val="0"/>
          <w:numId w:val="60"/>
        </w:numPr>
        <w:tabs>
          <w:tab w:val="clear" w:pos="567"/>
          <w:tab w:val="num" w:pos="284"/>
        </w:tabs>
        <w:spacing w:after="60" w:line="276" w:lineRule="auto"/>
        <w:ind w:left="284" w:hanging="284"/>
        <w:jc w:val="both"/>
        <w:rPr>
          <w:rFonts w:ascii="Calibri" w:hAnsi="Calibri" w:cs="Calibri"/>
          <w:sz w:val="22"/>
          <w:szCs w:val="22"/>
        </w:rPr>
      </w:pPr>
      <w:r w:rsidRPr="00595FFC">
        <w:rPr>
          <w:rFonts w:ascii="Calibri" w:hAnsi="Calibri" w:cs="Calibri"/>
          <w:b/>
          <w:bCs/>
          <w:sz w:val="22"/>
          <w:szCs w:val="22"/>
        </w:rPr>
        <w:t>Oferta musi być sporządzona pod rygorem nieważności w formie elektronicznej</w:t>
      </w:r>
      <w:r w:rsidR="00376729" w:rsidRPr="00595FFC">
        <w:rPr>
          <w:rFonts w:ascii="Calibri" w:hAnsi="Calibri" w:cs="Calibri"/>
          <w:sz w:val="22"/>
          <w:szCs w:val="22"/>
        </w:rPr>
        <w:t xml:space="preserve"> (w postaci elektronicznej opatrzonej kwalifikowanym podpisem elektronicznym)</w:t>
      </w:r>
      <w:r w:rsidR="00DF387B" w:rsidRPr="00595FFC">
        <w:rPr>
          <w:rFonts w:ascii="Calibri" w:hAnsi="Calibri" w:cs="Calibri"/>
          <w:sz w:val="22"/>
          <w:szCs w:val="22"/>
        </w:rPr>
        <w:t xml:space="preserve"> albo </w:t>
      </w:r>
      <w:r w:rsidR="00DF387B" w:rsidRPr="00595FFC">
        <w:rPr>
          <w:rFonts w:ascii="Calibri" w:hAnsi="Calibri" w:cs="Calibri"/>
          <w:b/>
          <w:bCs/>
          <w:sz w:val="22"/>
          <w:szCs w:val="22"/>
        </w:rPr>
        <w:t>w postaci elektronicznej</w:t>
      </w:r>
      <w:r w:rsidR="00DF387B" w:rsidRPr="00595FFC">
        <w:rPr>
          <w:rFonts w:ascii="Calibri" w:hAnsi="Calibri" w:cs="Calibri"/>
          <w:sz w:val="22"/>
          <w:szCs w:val="22"/>
        </w:rPr>
        <w:t xml:space="preserve"> opatrzonej podpisem zaufanym lub podpisem osobistym</w:t>
      </w:r>
      <w:r w:rsidRPr="00595FFC">
        <w:rPr>
          <w:rFonts w:ascii="Calibri" w:hAnsi="Calibri" w:cs="Calibri"/>
          <w:sz w:val="22"/>
          <w:szCs w:val="22"/>
        </w:rPr>
        <w:t>, w języku polskim</w:t>
      </w:r>
      <w:r w:rsidR="00A86488" w:rsidRPr="00595FFC">
        <w:rPr>
          <w:rFonts w:ascii="Calibri" w:hAnsi="Calibri" w:cs="Calibri"/>
          <w:sz w:val="22"/>
          <w:szCs w:val="22"/>
        </w:rPr>
        <w:t>.</w:t>
      </w:r>
    </w:p>
    <w:p w14:paraId="22D50BDE" w14:textId="77777777" w:rsidR="00731D85" w:rsidRPr="00595FFC" w:rsidRDefault="00A72638">
      <w:pPr>
        <w:pStyle w:val="Akapitzlist"/>
        <w:numPr>
          <w:ilvl w:val="0"/>
          <w:numId w:val="60"/>
        </w:numPr>
        <w:tabs>
          <w:tab w:val="clear" w:pos="567"/>
          <w:tab w:val="num" w:pos="284"/>
        </w:tabs>
        <w:spacing w:after="60" w:line="276" w:lineRule="auto"/>
        <w:ind w:left="284" w:hanging="284"/>
        <w:jc w:val="both"/>
        <w:rPr>
          <w:rFonts w:ascii="Calibri" w:hAnsi="Calibri" w:cs="Calibri"/>
          <w:sz w:val="22"/>
          <w:szCs w:val="22"/>
        </w:rPr>
      </w:pPr>
      <w:r w:rsidRPr="00595FFC">
        <w:rPr>
          <w:rFonts w:ascii="Calibri" w:hAnsi="Calibri" w:cs="Calibri"/>
          <w:sz w:val="22"/>
          <w:szCs w:val="22"/>
        </w:rPr>
        <w:t>Podmiotowe środki dowodowe</w:t>
      </w:r>
      <w:r w:rsidR="000F550C" w:rsidRPr="00595FFC">
        <w:rPr>
          <w:rFonts w:ascii="Calibri" w:hAnsi="Calibri" w:cs="Calibri"/>
          <w:sz w:val="22"/>
          <w:szCs w:val="22"/>
        </w:rPr>
        <w:t>, przedmiotowe środki dowodowe</w:t>
      </w:r>
      <w:r w:rsidR="009139D4" w:rsidRPr="00595FFC">
        <w:rPr>
          <w:rFonts w:ascii="Calibri" w:hAnsi="Calibri" w:cs="Calibri"/>
          <w:sz w:val="22"/>
          <w:szCs w:val="22"/>
        </w:rPr>
        <w:t xml:space="preserve"> </w:t>
      </w:r>
      <w:r w:rsidRPr="00595FFC">
        <w:rPr>
          <w:rFonts w:ascii="Calibri" w:hAnsi="Calibri" w:cs="Calibri"/>
          <w:sz w:val="22"/>
          <w:szCs w:val="22"/>
        </w:rPr>
        <w:t>oraz inne dokumenty lub oświadczenia, sporządzone w języku obcym przekazuje się wraz z tłumaczeniem na język polski</w:t>
      </w:r>
      <w:r w:rsidR="001B37C3" w:rsidRPr="00595FFC">
        <w:rPr>
          <w:rFonts w:ascii="Calibri" w:hAnsi="Calibri" w:cs="Calibri"/>
          <w:sz w:val="22"/>
          <w:szCs w:val="22"/>
        </w:rPr>
        <w:t>.</w:t>
      </w:r>
    </w:p>
    <w:p w14:paraId="6234FB78" w14:textId="77777777" w:rsidR="00731D85" w:rsidRPr="004D3CA2" w:rsidRDefault="001B37C3">
      <w:pPr>
        <w:pStyle w:val="Akapitzlist"/>
        <w:numPr>
          <w:ilvl w:val="0"/>
          <w:numId w:val="60"/>
        </w:numPr>
        <w:tabs>
          <w:tab w:val="clear" w:pos="567"/>
        </w:tabs>
        <w:spacing w:after="60" w:line="276" w:lineRule="auto"/>
        <w:ind w:left="284" w:hanging="284"/>
        <w:jc w:val="both"/>
        <w:rPr>
          <w:rFonts w:ascii="Calibri" w:hAnsi="Calibri" w:cs="Calibri"/>
          <w:sz w:val="22"/>
          <w:szCs w:val="22"/>
          <w:u w:val="single"/>
        </w:rPr>
      </w:pPr>
      <w:r w:rsidRPr="004D3CA2">
        <w:rPr>
          <w:rFonts w:ascii="Calibri" w:hAnsi="Calibri" w:cs="Calibri"/>
          <w:sz w:val="22"/>
          <w:szCs w:val="22"/>
          <w:u w:val="single"/>
        </w:rPr>
        <w:t>Oferta musi być podpisana przez osobę/y upoważnioną</w:t>
      </w:r>
      <w:r w:rsidR="00731D85" w:rsidRPr="004D3CA2">
        <w:rPr>
          <w:rFonts w:ascii="Calibri" w:hAnsi="Calibri" w:cs="Calibri"/>
          <w:sz w:val="22"/>
          <w:szCs w:val="22"/>
          <w:u w:val="single"/>
        </w:rPr>
        <w:t>/e do reprezentowania Wykonawcy.</w:t>
      </w:r>
    </w:p>
    <w:p w14:paraId="25A010CC" w14:textId="77777777" w:rsidR="00AF6511" w:rsidRDefault="001B37C3">
      <w:pPr>
        <w:pStyle w:val="Akapitzlist"/>
        <w:numPr>
          <w:ilvl w:val="0"/>
          <w:numId w:val="60"/>
        </w:numPr>
        <w:tabs>
          <w:tab w:val="clear" w:pos="567"/>
        </w:tabs>
        <w:spacing w:after="60" w:line="276" w:lineRule="auto"/>
        <w:ind w:left="425" w:hanging="425"/>
        <w:jc w:val="both"/>
        <w:rPr>
          <w:rFonts w:ascii="Calibri" w:hAnsi="Calibri" w:cs="Calibri"/>
          <w:sz w:val="22"/>
          <w:szCs w:val="22"/>
        </w:rPr>
      </w:pPr>
      <w:r w:rsidRPr="00595FFC">
        <w:rPr>
          <w:rFonts w:ascii="Calibri" w:hAnsi="Calibri" w:cs="Calibri"/>
          <w:sz w:val="22"/>
          <w:szCs w:val="22"/>
        </w:rPr>
        <w:t>Upoważnienie (pełnomocnictwo) do podpisania oferty, do poświadczania dokumentów za zgodność z oryginałem należy dołączyć do oferty</w:t>
      </w:r>
      <w:r w:rsidR="00A72638" w:rsidRPr="00595FFC">
        <w:rPr>
          <w:rFonts w:ascii="Calibri" w:hAnsi="Calibri" w:cs="Calibri"/>
          <w:sz w:val="22"/>
          <w:szCs w:val="22"/>
        </w:rPr>
        <w:t xml:space="preserve"> zgodnie z ust. </w:t>
      </w:r>
      <w:r w:rsidR="00321C09" w:rsidRPr="00595FFC">
        <w:rPr>
          <w:rFonts w:ascii="Calibri" w:hAnsi="Calibri" w:cs="Calibri"/>
          <w:sz w:val="22"/>
          <w:szCs w:val="22"/>
        </w:rPr>
        <w:t>5</w:t>
      </w:r>
      <w:r w:rsidR="00680153" w:rsidRPr="00595FFC">
        <w:rPr>
          <w:rFonts w:ascii="Calibri" w:hAnsi="Calibri" w:cs="Calibri"/>
          <w:sz w:val="22"/>
          <w:szCs w:val="22"/>
        </w:rPr>
        <w:t xml:space="preserve"> pkt </w:t>
      </w:r>
      <w:r w:rsidR="006C08BC" w:rsidRPr="00595FFC">
        <w:rPr>
          <w:rFonts w:ascii="Calibri" w:hAnsi="Calibri" w:cs="Calibri"/>
          <w:sz w:val="22"/>
          <w:szCs w:val="22"/>
        </w:rPr>
        <w:t>5</w:t>
      </w:r>
      <w:r w:rsidR="00A72638" w:rsidRPr="00595FFC">
        <w:rPr>
          <w:rFonts w:ascii="Calibri" w:hAnsi="Calibri" w:cs="Calibri"/>
          <w:sz w:val="22"/>
          <w:szCs w:val="22"/>
        </w:rPr>
        <w:t>.</w:t>
      </w:r>
      <w:r w:rsidR="00F3177D" w:rsidRPr="00595FFC">
        <w:rPr>
          <w:rFonts w:ascii="Calibri" w:hAnsi="Calibri" w:cs="Calibri"/>
          <w:sz w:val="22"/>
          <w:szCs w:val="22"/>
        </w:rPr>
        <w:t>2</w:t>
      </w:r>
      <w:r w:rsidR="00A72638" w:rsidRPr="00595FFC">
        <w:rPr>
          <w:rFonts w:ascii="Calibri" w:hAnsi="Calibri" w:cs="Calibri"/>
          <w:sz w:val="22"/>
          <w:szCs w:val="22"/>
        </w:rPr>
        <w:t>. niniejszego rozdziału SWZ</w:t>
      </w:r>
      <w:r w:rsidRPr="00595FFC">
        <w:rPr>
          <w:rFonts w:ascii="Calibri" w:hAnsi="Calibri" w:cs="Calibri"/>
          <w:sz w:val="22"/>
          <w:szCs w:val="22"/>
        </w:rPr>
        <w:t>, o ile nie wynika ono z</w:t>
      </w:r>
      <w:r w:rsidR="00F34D52" w:rsidRPr="00595FFC">
        <w:rPr>
          <w:rFonts w:ascii="Calibri" w:hAnsi="Calibri" w:cs="Calibri"/>
          <w:sz w:val="22"/>
          <w:szCs w:val="22"/>
        </w:rPr>
        <w:t xml:space="preserve"> </w:t>
      </w:r>
      <w:r w:rsidRPr="00595FFC">
        <w:rPr>
          <w:rFonts w:ascii="Calibri" w:hAnsi="Calibri" w:cs="Calibri"/>
          <w:sz w:val="22"/>
          <w:szCs w:val="22"/>
        </w:rPr>
        <w:t>dokumentów rejestrowych Wykonawcy</w:t>
      </w:r>
      <w:r w:rsidR="00A72638" w:rsidRPr="00595FFC">
        <w:rPr>
          <w:rFonts w:ascii="Calibri" w:hAnsi="Calibri" w:cs="Calibri"/>
          <w:sz w:val="22"/>
          <w:szCs w:val="22"/>
        </w:rPr>
        <w:t>, jeżeli Zamawiający może je</w:t>
      </w:r>
      <w:r w:rsidR="00E97F83" w:rsidRPr="00595FFC">
        <w:rPr>
          <w:rFonts w:ascii="Calibri" w:hAnsi="Calibri" w:cs="Calibri"/>
          <w:sz w:val="22"/>
          <w:szCs w:val="22"/>
        </w:rPr>
        <w:t> </w:t>
      </w:r>
      <w:r w:rsidR="00A72638" w:rsidRPr="00595FFC">
        <w:rPr>
          <w:rFonts w:ascii="Calibri" w:hAnsi="Calibri" w:cs="Calibri"/>
          <w:sz w:val="22"/>
          <w:szCs w:val="22"/>
        </w:rPr>
        <w:t>uzyskać za pomocą bezpłatnych i ogólnodostępnych baz danych.</w:t>
      </w:r>
    </w:p>
    <w:p w14:paraId="08B132A9" w14:textId="77777777" w:rsidR="004B0956" w:rsidRPr="00AF6511" w:rsidRDefault="00711F25">
      <w:pPr>
        <w:pStyle w:val="Akapitzlist"/>
        <w:numPr>
          <w:ilvl w:val="0"/>
          <w:numId w:val="60"/>
        </w:numPr>
        <w:tabs>
          <w:tab w:val="clear" w:pos="567"/>
        </w:tabs>
        <w:spacing w:after="60" w:line="276" w:lineRule="auto"/>
        <w:ind w:left="425" w:hanging="425"/>
        <w:jc w:val="both"/>
        <w:rPr>
          <w:rFonts w:ascii="Calibri" w:hAnsi="Calibri" w:cs="Calibri"/>
          <w:sz w:val="22"/>
          <w:szCs w:val="22"/>
        </w:rPr>
      </w:pPr>
      <w:r w:rsidRPr="00AF6511">
        <w:rPr>
          <w:rFonts w:ascii="Calibri" w:hAnsi="Calibri" w:cs="Calibri"/>
          <w:sz w:val="22"/>
          <w:szCs w:val="22"/>
        </w:rPr>
        <w:t xml:space="preserve">W przypadku, gdy w opatrzonej kwalifikowanym podpisem elektronicznym, podpisem zaufanym lub podpisem osobistym ofercie lub oświadczeniu Wykonawcy, zostały naniesione zmiany, oferta/oświadczenie Wykonawcy </w:t>
      </w:r>
      <w:r w:rsidRPr="00AF6511">
        <w:rPr>
          <w:rFonts w:ascii="Calibri" w:hAnsi="Calibri" w:cs="Calibri"/>
          <w:b/>
          <w:sz w:val="22"/>
          <w:szCs w:val="22"/>
        </w:rPr>
        <w:t>muszą być ponownie</w:t>
      </w:r>
      <w:r w:rsidRPr="00AF6511">
        <w:rPr>
          <w:rFonts w:ascii="Calibri" w:hAnsi="Calibri" w:cs="Calibri"/>
          <w:sz w:val="22"/>
          <w:szCs w:val="22"/>
        </w:rPr>
        <w:t xml:space="preserve"> podpisane kwalifikowanym podpisem elektronicznym lub podpisem zaufanym lub podpisem osobistym przez Wykonawcę lub osobę/y upoważnioną/e do reprezentowania Wykonawcy/ów wspólnie ubiegających się o</w:t>
      </w:r>
      <w:r w:rsidR="000D5966" w:rsidRPr="00AF6511">
        <w:rPr>
          <w:rFonts w:ascii="Calibri" w:hAnsi="Calibri" w:cs="Calibri"/>
          <w:sz w:val="22"/>
          <w:szCs w:val="22"/>
        </w:rPr>
        <w:t xml:space="preserve"> </w:t>
      </w:r>
      <w:r w:rsidRPr="00AF6511">
        <w:rPr>
          <w:rFonts w:ascii="Calibri" w:hAnsi="Calibri" w:cs="Calibri"/>
          <w:sz w:val="22"/>
          <w:szCs w:val="22"/>
        </w:rPr>
        <w:t>udzielenie zamówienia publicznego.</w:t>
      </w:r>
    </w:p>
    <w:p w14:paraId="10F13AFD" w14:textId="77777777" w:rsidR="004B0956" w:rsidRPr="004B0956" w:rsidRDefault="004B0956">
      <w:pPr>
        <w:pStyle w:val="Akapitzlist"/>
        <w:numPr>
          <w:ilvl w:val="0"/>
          <w:numId w:val="60"/>
        </w:numPr>
        <w:tabs>
          <w:tab w:val="clear" w:pos="567"/>
        </w:tabs>
        <w:spacing w:line="276" w:lineRule="auto"/>
        <w:ind w:left="425" w:hanging="425"/>
        <w:jc w:val="both"/>
        <w:rPr>
          <w:rFonts w:ascii="Calibri" w:hAnsi="Calibri" w:cs="Calibri"/>
          <w:sz w:val="22"/>
          <w:szCs w:val="22"/>
        </w:rPr>
      </w:pPr>
      <w:r w:rsidRPr="004B0956">
        <w:rPr>
          <w:rFonts w:ascii="Calibri" w:hAnsi="Calibri" w:cs="Calibri"/>
          <w:sz w:val="22"/>
          <w:szCs w:val="22"/>
        </w:rPr>
        <w:t>Wykonawca, za pośrednictwem platformazakupowa.pl może przed upływem terminu do składania ofert wycofać ofertę. Sposób dokonywania wycofania oferty zamieszczono w instrukcji zamieszczonej na stronie internetowej pod adresem:</w:t>
      </w:r>
    </w:p>
    <w:p w14:paraId="1170BB3A" w14:textId="77777777" w:rsidR="00AF6511" w:rsidRDefault="00000000" w:rsidP="00021415">
      <w:pPr>
        <w:spacing w:after="60" w:line="276" w:lineRule="auto"/>
        <w:ind w:left="425"/>
        <w:jc w:val="both"/>
        <w:rPr>
          <w:rFonts w:ascii="Calibri" w:hAnsi="Calibri" w:cs="Calibri"/>
          <w:sz w:val="22"/>
          <w:szCs w:val="22"/>
        </w:rPr>
      </w:pPr>
      <w:hyperlink r:id="rId19" w:history="1">
        <w:r w:rsidR="004B0956" w:rsidRPr="00E640D9">
          <w:rPr>
            <w:rStyle w:val="Hipercze"/>
            <w:rFonts w:ascii="Calibri" w:hAnsi="Calibri" w:cs="Calibri"/>
            <w:sz w:val="22"/>
            <w:szCs w:val="22"/>
          </w:rPr>
          <w:t>https://platformazakupowa.pl/strona/45-instrukcje</w:t>
        </w:r>
      </w:hyperlink>
    </w:p>
    <w:p w14:paraId="2CCB6634" w14:textId="77777777" w:rsidR="001B37C3" w:rsidRPr="00595FFC" w:rsidRDefault="00F31894" w:rsidP="000715AF">
      <w:pPr>
        <w:numPr>
          <w:ilvl w:val="0"/>
          <w:numId w:val="59"/>
        </w:numPr>
        <w:spacing w:line="276" w:lineRule="auto"/>
        <w:ind w:left="426" w:hanging="426"/>
        <w:jc w:val="both"/>
        <w:rPr>
          <w:rFonts w:ascii="Calibri" w:hAnsi="Calibri" w:cs="Calibri"/>
          <w:sz w:val="22"/>
          <w:szCs w:val="22"/>
        </w:rPr>
      </w:pPr>
      <w:r w:rsidRPr="00595FFC">
        <w:rPr>
          <w:rFonts w:ascii="Calibri" w:hAnsi="Calibri" w:cs="Calibri"/>
          <w:sz w:val="22"/>
          <w:szCs w:val="22"/>
        </w:rPr>
        <w:t xml:space="preserve">Protokół postępowania </w:t>
      </w:r>
      <w:r w:rsidR="00294939" w:rsidRPr="00595FFC">
        <w:rPr>
          <w:rFonts w:ascii="Calibri" w:hAnsi="Calibri" w:cs="Calibri"/>
          <w:sz w:val="22"/>
          <w:szCs w:val="22"/>
        </w:rPr>
        <w:t xml:space="preserve">o udzielenie zamówienia </w:t>
      </w:r>
      <w:r w:rsidRPr="00595FFC">
        <w:rPr>
          <w:rFonts w:ascii="Calibri" w:hAnsi="Calibri" w:cs="Calibri"/>
          <w:sz w:val="22"/>
          <w:szCs w:val="22"/>
        </w:rPr>
        <w:t>wraz z załącznikami, w tym oferta Wykonawcy wraz z załącznikami</w:t>
      </w:r>
      <w:r w:rsidR="00294939" w:rsidRPr="00595FFC">
        <w:rPr>
          <w:rFonts w:ascii="Calibri" w:hAnsi="Calibri" w:cs="Calibri"/>
          <w:sz w:val="22"/>
          <w:szCs w:val="22"/>
        </w:rPr>
        <w:t>,</w:t>
      </w:r>
      <w:r w:rsidRPr="00595FFC">
        <w:rPr>
          <w:rFonts w:ascii="Calibri" w:hAnsi="Calibri" w:cs="Calibri"/>
          <w:sz w:val="22"/>
          <w:szCs w:val="22"/>
        </w:rPr>
        <w:t xml:space="preserve"> </w:t>
      </w:r>
      <w:r w:rsidR="00294939" w:rsidRPr="00595FFC">
        <w:rPr>
          <w:rFonts w:ascii="Calibri" w:hAnsi="Calibri" w:cs="Calibri"/>
          <w:sz w:val="22"/>
          <w:szCs w:val="22"/>
        </w:rPr>
        <w:t>są</w:t>
      </w:r>
      <w:r w:rsidRPr="00595FFC">
        <w:rPr>
          <w:rFonts w:ascii="Calibri" w:hAnsi="Calibri" w:cs="Calibri"/>
          <w:sz w:val="22"/>
          <w:szCs w:val="22"/>
        </w:rPr>
        <w:t xml:space="preserve"> jawn</w:t>
      </w:r>
      <w:r w:rsidR="00294939" w:rsidRPr="00595FFC">
        <w:rPr>
          <w:rFonts w:ascii="Calibri" w:hAnsi="Calibri" w:cs="Calibri"/>
          <w:sz w:val="22"/>
          <w:szCs w:val="22"/>
        </w:rPr>
        <w:t>e</w:t>
      </w:r>
      <w:r w:rsidR="001B37C3" w:rsidRPr="00595FFC">
        <w:rPr>
          <w:rFonts w:ascii="Calibri" w:hAnsi="Calibri" w:cs="Calibri"/>
          <w:sz w:val="22"/>
          <w:szCs w:val="22"/>
        </w:rPr>
        <w:t>,</w:t>
      </w:r>
      <w:r w:rsidRPr="00595FFC">
        <w:rPr>
          <w:rFonts w:ascii="Calibri" w:hAnsi="Calibri" w:cs="Calibri"/>
          <w:sz w:val="22"/>
          <w:szCs w:val="22"/>
        </w:rPr>
        <w:t xml:space="preserve"> </w:t>
      </w:r>
      <w:r w:rsidR="001B37C3" w:rsidRPr="00595FFC">
        <w:rPr>
          <w:rFonts w:ascii="Calibri" w:hAnsi="Calibri" w:cs="Calibri"/>
          <w:sz w:val="22"/>
          <w:szCs w:val="22"/>
        </w:rPr>
        <w:t>z wyjątkiem informacji stanowiących tajemnicę przedsiębiorstwa w</w:t>
      </w:r>
      <w:r w:rsidR="00E97F83" w:rsidRPr="00595FFC">
        <w:rPr>
          <w:rFonts w:ascii="Calibri" w:hAnsi="Calibri" w:cs="Calibri"/>
          <w:sz w:val="22"/>
          <w:szCs w:val="22"/>
        </w:rPr>
        <w:t> </w:t>
      </w:r>
      <w:r w:rsidR="001B37C3" w:rsidRPr="00595FFC">
        <w:rPr>
          <w:rFonts w:ascii="Calibri" w:hAnsi="Calibri" w:cs="Calibri"/>
          <w:sz w:val="22"/>
          <w:szCs w:val="22"/>
        </w:rPr>
        <w:t xml:space="preserve">rozumieniu przepisów o zwalczaniu nieuczciwej konkurencji, </w:t>
      </w:r>
      <w:r w:rsidR="00294939" w:rsidRPr="00595FFC">
        <w:rPr>
          <w:rFonts w:ascii="Calibri" w:hAnsi="Calibri" w:cs="Calibri"/>
          <w:sz w:val="22"/>
          <w:szCs w:val="22"/>
        </w:rPr>
        <w:t>jeżeli</w:t>
      </w:r>
      <w:r w:rsidR="001B37C3" w:rsidRPr="00595FFC">
        <w:rPr>
          <w:rFonts w:ascii="Calibri" w:hAnsi="Calibri" w:cs="Calibri"/>
          <w:sz w:val="22"/>
          <w:szCs w:val="22"/>
        </w:rPr>
        <w:t xml:space="preserve"> Wykonawca</w:t>
      </w:r>
      <w:r w:rsidR="00294939" w:rsidRPr="00595FFC">
        <w:rPr>
          <w:rFonts w:ascii="Calibri" w:hAnsi="Calibri" w:cs="Calibri"/>
          <w:sz w:val="22"/>
          <w:szCs w:val="22"/>
        </w:rPr>
        <w:t xml:space="preserve"> wraz z</w:t>
      </w:r>
      <w:r w:rsidR="00361FFE" w:rsidRPr="00595FFC">
        <w:rPr>
          <w:rFonts w:ascii="Calibri" w:hAnsi="Calibri" w:cs="Calibri"/>
          <w:sz w:val="22"/>
          <w:szCs w:val="22"/>
        </w:rPr>
        <w:t> </w:t>
      </w:r>
      <w:r w:rsidR="00294939" w:rsidRPr="00595FFC">
        <w:rPr>
          <w:rFonts w:ascii="Calibri" w:hAnsi="Calibri" w:cs="Calibri"/>
          <w:sz w:val="22"/>
          <w:szCs w:val="22"/>
        </w:rPr>
        <w:t xml:space="preserve">przekazaniem takich informacji zastrzegł, że </w:t>
      </w:r>
      <w:r w:rsidR="003B4F41" w:rsidRPr="00595FFC">
        <w:rPr>
          <w:rFonts w:ascii="Calibri" w:hAnsi="Calibri" w:cs="Calibri"/>
          <w:sz w:val="22"/>
          <w:szCs w:val="22"/>
        </w:rPr>
        <w:t xml:space="preserve">nie mogą być one udostępniane oraz </w:t>
      </w:r>
      <w:r w:rsidR="003B4F41" w:rsidRPr="00595FFC">
        <w:rPr>
          <w:rFonts w:ascii="Calibri" w:hAnsi="Calibri" w:cs="Calibri"/>
          <w:b/>
          <w:sz w:val="22"/>
          <w:szCs w:val="22"/>
        </w:rPr>
        <w:t>wykazał</w:t>
      </w:r>
      <w:r w:rsidR="003B4F41" w:rsidRPr="00595FFC">
        <w:rPr>
          <w:rFonts w:ascii="Calibri" w:hAnsi="Calibri" w:cs="Calibri"/>
          <w:sz w:val="22"/>
          <w:szCs w:val="22"/>
        </w:rPr>
        <w:t>, że</w:t>
      </w:r>
      <w:r w:rsidR="00794B3C" w:rsidRPr="00595FFC">
        <w:rPr>
          <w:rFonts w:ascii="Calibri" w:hAnsi="Calibri" w:cs="Calibri"/>
          <w:sz w:val="22"/>
          <w:szCs w:val="22"/>
        </w:rPr>
        <w:t> </w:t>
      </w:r>
      <w:r w:rsidR="003B4F41" w:rsidRPr="00595FFC">
        <w:rPr>
          <w:rFonts w:ascii="Calibri" w:hAnsi="Calibri" w:cs="Calibri"/>
          <w:sz w:val="22"/>
          <w:szCs w:val="22"/>
        </w:rPr>
        <w:t>zastrzeżone informacje stanowią tajemnicę przedsiębiorstwa.</w:t>
      </w:r>
      <w:r w:rsidR="00294939" w:rsidRPr="00595FFC">
        <w:rPr>
          <w:rFonts w:ascii="Calibri" w:hAnsi="Calibri" w:cs="Calibri"/>
          <w:sz w:val="22"/>
          <w:szCs w:val="22"/>
        </w:rPr>
        <w:t xml:space="preserve"> </w:t>
      </w:r>
      <w:r w:rsidR="001B37C3" w:rsidRPr="00595FFC">
        <w:rPr>
          <w:rFonts w:ascii="Calibri" w:hAnsi="Calibri" w:cs="Calibri"/>
          <w:sz w:val="22"/>
          <w:szCs w:val="22"/>
        </w:rPr>
        <w:t>Wykonawca nie</w:t>
      </w:r>
      <w:r w:rsidR="000D5966" w:rsidRPr="00595FFC">
        <w:rPr>
          <w:rFonts w:ascii="Calibri" w:hAnsi="Calibri" w:cs="Calibri"/>
          <w:sz w:val="22"/>
          <w:szCs w:val="22"/>
        </w:rPr>
        <w:t xml:space="preserve"> </w:t>
      </w:r>
      <w:r w:rsidR="001B37C3" w:rsidRPr="00595FFC">
        <w:rPr>
          <w:rFonts w:ascii="Calibri" w:hAnsi="Calibri" w:cs="Calibri"/>
          <w:sz w:val="22"/>
          <w:szCs w:val="22"/>
        </w:rPr>
        <w:t xml:space="preserve">może zastrzec informacji, o których mowa </w:t>
      </w:r>
      <w:r w:rsidR="0032298D" w:rsidRPr="00595FFC">
        <w:rPr>
          <w:rFonts w:ascii="Calibri" w:hAnsi="Calibri" w:cs="Calibri"/>
          <w:sz w:val="22"/>
          <w:szCs w:val="22"/>
        </w:rPr>
        <w:t>w art. 222 ust. 5</w:t>
      </w:r>
      <w:r w:rsidR="00EF643F" w:rsidRPr="00595FFC">
        <w:rPr>
          <w:rFonts w:ascii="Calibri" w:hAnsi="Calibri" w:cs="Calibri"/>
          <w:sz w:val="22"/>
          <w:szCs w:val="22"/>
        </w:rPr>
        <w:t xml:space="preserve"> </w:t>
      </w:r>
      <w:proofErr w:type="spellStart"/>
      <w:r w:rsidR="00EF643F" w:rsidRPr="00595FFC">
        <w:rPr>
          <w:rFonts w:ascii="Calibri" w:hAnsi="Calibri" w:cs="Calibri"/>
          <w:sz w:val="22"/>
          <w:szCs w:val="22"/>
        </w:rPr>
        <w:t>uPzp</w:t>
      </w:r>
      <w:proofErr w:type="spellEnd"/>
      <w:r w:rsidR="001B37C3" w:rsidRPr="00595FFC">
        <w:rPr>
          <w:rFonts w:ascii="Calibri" w:hAnsi="Calibri" w:cs="Calibri"/>
          <w:sz w:val="22"/>
          <w:szCs w:val="22"/>
        </w:rPr>
        <w:t>.</w:t>
      </w:r>
    </w:p>
    <w:p w14:paraId="121CB355" w14:textId="77777777" w:rsidR="001B37C3" w:rsidRPr="00595FFC" w:rsidRDefault="001B37C3">
      <w:pPr>
        <w:pStyle w:val="Akapitzlist"/>
        <w:numPr>
          <w:ilvl w:val="1"/>
          <w:numId w:val="59"/>
        </w:numPr>
        <w:spacing w:line="276" w:lineRule="auto"/>
        <w:ind w:left="709" w:hanging="567"/>
        <w:jc w:val="both"/>
        <w:rPr>
          <w:rFonts w:ascii="Calibri" w:hAnsi="Calibri" w:cs="Calibri"/>
          <w:b/>
          <w:color w:val="000000"/>
          <w:sz w:val="22"/>
          <w:szCs w:val="22"/>
          <w:u w:val="single"/>
        </w:rPr>
      </w:pPr>
      <w:r w:rsidRPr="00595FFC">
        <w:rPr>
          <w:rFonts w:ascii="Calibri" w:hAnsi="Calibri" w:cs="Calibri"/>
          <w:color w:val="000000"/>
          <w:sz w:val="22"/>
          <w:szCs w:val="22"/>
        </w:rPr>
        <w:t xml:space="preserve">W przypadku, gdy Wykonawca </w:t>
      </w:r>
      <w:r w:rsidRPr="00595FFC">
        <w:rPr>
          <w:rFonts w:ascii="Calibri" w:hAnsi="Calibri" w:cs="Calibri"/>
          <w:b/>
          <w:color w:val="000000"/>
          <w:sz w:val="22"/>
          <w:szCs w:val="22"/>
        </w:rPr>
        <w:t>nie wykaże</w:t>
      </w:r>
      <w:r w:rsidRPr="00595FFC">
        <w:rPr>
          <w:rFonts w:ascii="Calibri" w:hAnsi="Calibri" w:cs="Calibri"/>
          <w:color w:val="000000"/>
          <w:sz w:val="22"/>
          <w:szCs w:val="22"/>
        </w:rPr>
        <w:t>, że zastrzeżone informacje stanowią tajemnicę przedsiębiorstwa w rozumieniu art. 11 ust. 2 ustawy</w:t>
      </w:r>
      <w:r w:rsidR="00397FF2" w:rsidRPr="00595FFC">
        <w:rPr>
          <w:rFonts w:ascii="Calibri" w:hAnsi="Calibri" w:cs="Calibri"/>
          <w:color w:val="000000"/>
          <w:sz w:val="22"/>
          <w:szCs w:val="22"/>
        </w:rPr>
        <w:t xml:space="preserve"> z dnia 16 kwietnia </w:t>
      </w:r>
      <w:r w:rsidRPr="00595FFC">
        <w:rPr>
          <w:rFonts w:ascii="Calibri" w:hAnsi="Calibri" w:cs="Calibri"/>
          <w:color w:val="000000"/>
          <w:sz w:val="22"/>
          <w:szCs w:val="22"/>
        </w:rPr>
        <w:t xml:space="preserve">1993 r. </w:t>
      </w:r>
      <w:r w:rsidRPr="00595FFC">
        <w:rPr>
          <w:rFonts w:ascii="Calibri" w:hAnsi="Calibri" w:cs="Calibri"/>
          <w:i/>
          <w:color w:val="000000"/>
          <w:sz w:val="22"/>
          <w:szCs w:val="22"/>
        </w:rPr>
        <w:t>o zwalczaniu nieuczciwej konkurencji</w:t>
      </w:r>
      <w:r w:rsidRPr="00595FFC">
        <w:rPr>
          <w:rFonts w:ascii="Calibri" w:hAnsi="Calibri" w:cs="Calibri"/>
          <w:color w:val="000000"/>
          <w:sz w:val="22"/>
          <w:szCs w:val="22"/>
        </w:rPr>
        <w:t xml:space="preserve"> (</w:t>
      </w:r>
      <w:proofErr w:type="spellStart"/>
      <w:r w:rsidRPr="00595FFC">
        <w:rPr>
          <w:rFonts w:ascii="Calibri" w:hAnsi="Calibri" w:cs="Calibri"/>
          <w:sz w:val="22"/>
          <w:szCs w:val="22"/>
        </w:rPr>
        <w:t>t</w:t>
      </w:r>
      <w:r w:rsidR="00F95A32">
        <w:rPr>
          <w:rFonts w:ascii="Calibri" w:hAnsi="Calibri" w:cs="Calibri"/>
          <w:sz w:val="22"/>
          <w:szCs w:val="22"/>
        </w:rPr>
        <w:t>.</w:t>
      </w:r>
      <w:r w:rsidRPr="00595FFC">
        <w:rPr>
          <w:rFonts w:ascii="Calibri" w:hAnsi="Calibri" w:cs="Calibri"/>
          <w:sz w:val="22"/>
          <w:szCs w:val="22"/>
        </w:rPr>
        <w:t>j</w:t>
      </w:r>
      <w:proofErr w:type="spellEnd"/>
      <w:r w:rsidRPr="00595FFC">
        <w:rPr>
          <w:rFonts w:ascii="Calibri" w:hAnsi="Calibri" w:cs="Calibri"/>
          <w:sz w:val="22"/>
          <w:szCs w:val="22"/>
        </w:rPr>
        <w:t>. Dz. U. z 202</w:t>
      </w:r>
      <w:r w:rsidR="00CC38A1">
        <w:rPr>
          <w:rFonts w:ascii="Calibri" w:hAnsi="Calibri" w:cs="Calibri"/>
          <w:sz w:val="22"/>
          <w:szCs w:val="22"/>
        </w:rPr>
        <w:t>2</w:t>
      </w:r>
      <w:r w:rsidR="00397FF2" w:rsidRPr="00595FFC">
        <w:rPr>
          <w:rFonts w:ascii="Calibri" w:hAnsi="Calibri" w:cs="Calibri"/>
          <w:sz w:val="22"/>
          <w:szCs w:val="22"/>
        </w:rPr>
        <w:t xml:space="preserve"> </w:t>
      </w:r>
      <w:r w:rsidRPr="00595FFC">
        <w:rPr>
          <w:rFonts w:ascii="Calibri" w:hAnsi="Calibri" w:cs="Calibri"/>
          <w:sz w:val="22"/>
          <w:szCs w:val="22"/>
        </w:rPr>
        <w:t>r. poz. 1</w:t>
      </w:r>
      <w:r w:rsidR="00CC38A1">
        <w:rPr>
          <w:rFonts w:ascii="Calibri" w:hAnsi="Calibri" w:cs="Calibri"/>
          <w:sz w:val="22"/>
          <w:szCs w:val="22"/>
        </w:rPr>
        <w:t>233</w:t>
      </w:r>
      <w:r w:rsidRPr="00595FFC">
        <w:rPr>
          <w:rFonts w:ascii="Calibri" w:hAnsi="Calibri" w:cs="Calibri"/>
          <w:color w:val="000000"/>
          <w:sz w:val="22"/>
          <w:szCs w:val="22"/>
        </w:rPr>
        <w:t>)</w:t>
      </w:r>
      <w:r w:rsidR="00397FF2" w:rsidRPr="00595FFC">
        <w:rPr>
          <w:rFonts w:ascii="Calibri" w:hAnsi="Calibri" w:cs="Calibri"/>
          <w:color w:val="000000"/>
          <w:sz w:val="22"/>
          <w:szCs w:val="22"/>
        </w:rPr>
        <w:t>,</w:t>
      </w:r>
      <w:r w:rsidRPr="00595FFC">
        <w:rPr>
          <w:rFonts w:ascii="Calibri" w:hAnsi="Calibri" w:cs="Calibri"/>
          <w:color w:val="000000"/>
          <w:sz w:val="22"/>
          <w:szCs w:val="22"/>
        </w:rPr>
        <w:t xml:space="preserve"> Zamawiający uzna zastrzeżenie tajemnicy </w:t>
      </w:r>
      <w:r w:rsidRPr="00595FFC">
        <w:rPr>
          <w:rFonts w:ascii="Calibri" w:hAnsi="Calibri" w:cs="Calibri"/>
          <w:b/>
          <w:color w:val="000000"/>
          <w:sz w:val="22"/>
          <w:szCs w:val="22"/>
        </w:rPr>
        <w:t>za bezskuteczne</w:t>
      </w:r>
      <w:r w:rsidRPr="00595FFC">
        <w:rPr>
          <w:rFonts w:ascii="Calibri" w:hAnsi="Calibri" w:cs="Calibri"/>
          <w:color w:val="000000"/>
          <w:sz w:val="22"/>
          <w:szCs w:val="22"/>
        </w:rPr>
        <w:t>, o czym poinformuje Wykonawcę.</w:t>
      </w:r>
    </w:p>
    <w:p w14:paraId="72188091" w14:textId="77777777" w:rsidR="000D5966" w:rsidRPr="00595FFC" w:rsidRDefault="001B37C3">
      <w:pPr>
        <w:numPr>
          <w:ilvl w:val="1"/>
          <w:numId w:val="59"/>
        </w:numPr>
        <w:spacing w:line="276" w:lineRule="auto"/>
        <w:ind w:left="709" w:hanging="567"/>
        <w:jc w:val="both"/>
        <w:rPr>
          <w:rFonts w:ascii="Calibri" w:hAnsi="Calibri" w:cs="Calibri"/>
          <w:b/>
          <w:color w:val="000000"/>
          <w:sz w:val="22"/>
          <w:szCs w:val="22"/>
          <w:u w:val="single"/>
        </w:rPr>
      </w:pPr>
      <w:r w:rsidRPr="00595FFC">
        <w:rPr>
          <w:rFonts w:ascii="Calibri" w:hAnsi="Calibri" w:cs="Calibri"/>
          <w:color w:val="000000"/>
          <w:sz w:val="22"/>
          <w:szCs w:val="22"/>
        </w:rPr>
        <w:t>Informacje stanowiące tajemnicę przedsiębiorstwa</w:t>
      </w:r>
      <w:r w:rsidRPr="00EE0571">
        <w:rPr>
          <w:rFonts w:ascii="Calibri" w:hAnsi="Calibri" w:cs="Calibri"/>
          <w:b/>
          <w:bCs/>
          <w:color w:val="000000"/>
          <w:sz w:val="22"/>
          <w:szCs w:val="22"/>
        </w:rPr>
        <w:t xml:space="preserve"> powinny być zgrupowane i</w:t>
      </w:r>
      <w:r w:rsidR="00D24823" w:rsidRPr="00EE0571">
        <w:rPr>
          <w:rFonts w:ascii="Calibri" w:hAnsi="Calibri" w:cs="Calibri"/>
          <w:b/>
          <w:bCs/>
          <w:color w:val="000000"/>
          <w:sz w:val="22"/>
          <w:szCs w:val="22"/>
        </w:rPr>
        <w:t xml:space="preserve"> </w:t>
      </w:r>
      <w:r w:rsidRPr="00EE0571">
        <w:rPr>
          <w:rFonts w:ascii="Calibri" w:hAnsi="Calibri" w:cs="Calibri"/>
          <w:b/>
          <w:bCs/>
          <w:color w:val="000000"/>
          <w:sz w:val="22"/>
          <w:szCs w:val="22"/>
        </w:rPr>
        <w:t>s</w:t>
      </w:r>
      <w:r w:rsidR="003E5F9A" w:rsidRPr="00EE0571">
        <w:rPr>
          <w:rFonts w:ascii="Calibri" w:hAnsi="Calibri" w:cs="Calibri"/>
          <w:b/>
          <w:bCs/>
          <w:color w:val="000000"/>
          <w:sz w:val="22"/>
          <w:szCs w:val="22"/>
        </w:rPr>
        <w:t xml:space="preserve">tanowić oddzielną część oferty </w:t>
      </w:r>
      <w:r w:rsidR="003E5F9A" w:rsidRPr="00595FFC">
        <w:rPr>
          <w:rFonts w:ascii="Calibri" w:hAnsi="Calibri" w:cs="Calibri"/>
          <w:color w:val="000000"/>
          <w:sz w:val="22"/>
          <w:szCs w:val="22"/>
        </w:rPr>
        <w:t>- odrębny plik lub pliki elektroniczne. Plik (pliki) należy opatrzyć dopiskiem</w:t>
      </w:r>
      <w:r w:rsidRPr="00595FFC">
        <w:rPr>
          <w:rFonts w:ascii="Calibri" w:hAnsi="Calibri" w:cs="Calibri"/>
          <w:color w:val="000000"/>
          <w:sz w:val="22"/>
          <w:szCs w:val="22"/>
        </w:rPr>
        <w:t xml:space="preserve"> „tajemnica </w:t>
      </w:r>
      <w:r w:rsidR="003E5F9A" w:rsidRPr="00595FFC">
        <w:rPr>
          <w:rFonts w:ascii="Calibri" w:hAnsi="Calibri" w:cs="Calibri"/>
          <w:color w:val="000000"/>
          <w:sz w:val="22"/>
          <w:szCs w:val="22"/>
        </w:rPr>
        <w:t>przedsiębiorstwa</w:t>
      </w:r>
      <w:r w:rsidRPr="00595FFC">
        <w:rPr>
          <w:rFonts w:ascii="Calibri" w:hAnsi="Calibri" w:cs="Calibri"/>
          <w:color w:val="000000"/>
          <w:sz w:val="22"/>
          <w:szCs w:val="22"/>
        </w:rPr>
        <w:t>”</w:t>
      </w:r>
      <w:r w:rsidR="003E5F9A" w:rsidRPr="00595FFC">
        <w:rPr>
          <w:rFonts w:ascii="Calibri" w:hAnsi="Calibri" w:cs="Calibri"/>
          <w:color w:val="000000"/>
          <w:sz w:val="22"/>
          <w:szCs w:val="22"/>
        </w:rPr>
        <w:t xml:space="preserve"> lub innym (</w:t>
      </w:r>
      <w:r w:rsidR="003E5F9A" w:rsidRPr="00595FFC">
        <w:rPr>
          <w:rFonts w:ascii="Calibri" w:hAnsi="Calibri" w:cs="Calibri"/>
          <w:sz w:val="22"/>
          <w:szCs w:val="22"/>
        </w:rPr>
        <w:t>n</w:t>
      </w:r>
      <w:r w:rsidRPr="00595FFC">
        <w:rPr>
          <w:rFonts w:ascii="Calibri" w:hAnsi="Calibri" w:cs="Calibri"/>
          <w:sz w:val="22"/>
          <w:szCs w:val="22"/>
        </w:rPr>
        <w:t>azwa pliku powi</w:t>
      </w:r>
      <w:r w:rsidR="00794B3C" w:rsidRPr="00595FFC">
        <w:rPr>
          <w:rFonts w:ascii="Calibri" w:hAnsi="Calibri" w:cs="Calibri"/>
          <w:sz w:val="22"/>
          <w:szCs w:val="22"/>
        </w:rPr>
        <w:t>nna jednoznacznie wskazywać, iż</w:t>
      </w:r>
      <w:r w:rsidR="00D24823" w:rsidRPr="00595FFC">
        <w:rPr>
          <w:rFonts w:ascii="Calibri" w:hAnsi="Calibri" w:cs="Calibri"/>
          <w:sz w:val="22"/>
          <w:szCs w:val="22"/>
        </w:rPr>
        <w:t xml:space="preserve"> </w:t>
      </w:r>
      <w:r w:rsidRPr="00595FFC">
        <w:rPr>
          <w:rFonts w:ascii="Calibri" w:hAnsi="Calibri" w:cs="Calibri"/>
          <w:sz w:val="22"/>
          <w:szCs w:val="22"/>
        </w:rPr>
        <w:t>dane w nim zawarte stanowią tajemnicę przedsiębiorstwa</w:t>
      </w:r>
      <w:r w:rsidR="003E5F9A" w:rsidRPr="00595FFC">
        <w:rPr>
          <w:rFonts w:ascii="Calibri" w:hAnsi="Calibri" w:cs="Calibri"/>
          <w:sz w:val="22"/>
          <w:szCs w:val="22"/>
        </w:rPr>
        <w:t>).</w:t>
      </w:r>
    </w:p>
    <w:p w14:paraId="31093FD3" w14:textId="77777777" w:rsidR="005B2745" w:rsidRPr="00595FFC" w:rsidRDefault="003C08F2">
      <w:pPr>
        <w:numPr>
          <w:ilvl w:val="1"/>
          <w:numId w:val="59"/>
        </w:numPr>
        <w:spacing w:line="276" w:lineRule="auto"/>
        <w:ind w:left="709" w:hanging="567"/>
        <w:jc w:val="both"/>
        <w:rPr>
          <w:rFonts w:ascii="Calibri" w:hAnsi="Calibri" w:cs="Calibri"/>
          <w:b/>
          <w:color w:val="000000"/>
          <w:sz w:val="22"/>
          <w:szCs w:val="22"/>
          <w:u w:val="single"/>
        </w:rPr>
      </w:pPr>
      <w:r w:rsidRPr="00595FFC">
        <w:rPr>
          <w:rFonts w:ascii="Calibri" w:hAnsi="Calibri" w:cs="Calibri"/>
          <w:color w:val="000000"/>
          <w:sz w:val="22"/>
          <w:szCs w:val="22"/>
        </w:rPr>
        <w:t>Protokół postępowania wraz z załącznikami, w tym oferty wraz z załącznikami, udostępnia się na</w:t>
      </w:r>
      <w:r w:rsidR="00361FFE" w:rsidRPr="00595FFC">
        <w:rPr>
          <w:rFonts w:ascii="Calibri" w:hAnsi="Calibri" w:cs="Calibri"/>
          <w:color w:val="000000"/>
          <w:sz w:val="22"/>
          <w:szCs w:val="22"/>
        </w:rPr>
        <w:t> </w:t>
      </w:r>
      <w:r w:rsidRPr="00595FFC">
        <w:rPr>
          <w:rFonts w:ascii="Calibri" w:hAnsi="Calibri" w:cs="Calibri"/>
          <w:color w:val="000000"/>
          <w:sz w:val="22"/>
          <w:szCs w:val="22"/>
        </w:rPr>
        <w:t>wniosek</w:t>
      </w:r>
      <w:r w:rsidR="001B37C3" w:rsidRPr="00595FFC">
        <w:rPr>
          <w:rFonts w:ascii="Calibri" w:hAnsi="Calibri" w:cs="Calibri"/>
          <w:color w:val="000000"/>
          <w:sz w:val="22"/>
          <w:szCs w:val="22"/>
        </w:rPr>
        <w:t>.</w:t>
      </w:r>
    </w:p>
    <w:p w14:paraId="4AE252F3" w14:textId="77777777" w:rsidR="00FA5D00" w:rsidRDefault="00FA5D00" w:rsidP="00FA5D00">
      <w:pPr>
        <w:ind w:left="709"/>
        <w:jc w:val="both"/>
        <w:rPr>
          <w:rFonts w:ascii="Calibri" w:hAnsi="Calibri" w:cs="Calibri"/>
          <w:b/>
          <w:color w:val="000000"/>
          <w:sz w:val="22"/>
          <w:szCs w:val="22"/>
          <w:u w:val="single"/>
        </w:rPr>
      </w:pPr>
    </w:p>
    <w:p w14:paraId="58E2BFA5" w14:textId="77777777" w:rsidR="002A4C65" w:rsidRDefault="002A4C65" w:rsidP="00FA5D00">
      <w:pPr>
        <w:ind w:left="709"/>
        <w:jc w:val="both"/>
        <w:rPr>
          <w:rFonts w:ascii="Calibri" w:hAnsi="Calibri" w:cs="Calibri"/>
          <w:b/>
          <w:color w:val="000000"/>
          <w:sz w:val="22"/>
          <w:szCs w:val="22"/>
          <w:u w:val="single"/>
        </w:rPr>
      </w:pPr>
    </w:p>
    <w:p w14:paraId="3D91699F" w14:textId="77777777" w:rsidR="002A4C65" w:rsidRDefault="002A4C65" w:rsidP="00FA5D00">
      <w:pPr>
        <w:ind w:left="709"/>
        <w:jc w:val="both"/>
        <w:rPr>
          <w:rFonts w:ascii="Calibri" w:hAnsi="Calibri" w:cs="Calibri"/>
          <w:b/>
          <w:color w:val="000000"/>
          <w:sz w:val="22"/>
          <w:szCs w:val="22"/>
          <w:u w:val="single"/>
        </w:rPr>
      </w:pPr>
    </w:p>
    <w:p w14:paraId="72312B7A" w14:textId="77777777" w:rsidR="002A4C65" w:rsidRPr="00595FFC" w:rsidRDefault="002A4C65" w:rsidP="00FA5D00">
      <w:pPr>
        <w:ind w:left="709"/>
        <w:jc w:val="both"/>
        <w:rPr>
          <w:rFonts w:ascii="Calibri" w:hAnsi="Calibri" w:cs="Calibri"/>
          <w:b/>
          <w:color w:val="000000"/>
          <w:sz w:val="22"/>
          <w:szCs w:val="22"/>
          <w:u w:val="single"/>
        </w:rPr>
      </w:pPr>
    </w:p>
    <w:p w14:paraId="67951130" w14:textId="77777777" w:rsidR="00D9277A" w:rsidRPr="00595FFC" w:rsidRDefault="00F810B6" w:rsidP="00973F41">
      <w:pPr>
        <w:pStyle w:val="Akapitzlist"/>
        <w:numPr>
          <w:ilvl w:val="0"/>
          <w:numId w:val="41"/>
        </w:numPr>
        <w:spacing w:after="120"/>
        <w:ind w:left="425" w:hanging="425"/>
        <w:rPr>
          <w:rFonts w:ascii="Calibri" w:hAnsi="Calibri" w:cs="Calibri"/>
          <w:sz w:val="22"/>
          <w:szCs w:val="22"/>
        </w:rPr>
      </w:pPr>
      <w:r w:rsidRPr="00595FFC">
        <w:rPr>
          <w:rFonts w:ascii="Calibri" w:hAnsi="Calibri" w:cs="Calibri"/>
          <w:b/>
          <w:sz w:val="22"/>
          <w:szCs w:val="22"/>
        </w:rPr>
        <w:lastRenderedPageBreak/>
        <w:t xml:space="preserve">Informacja na temat </w:t>
      </w:r>
      <w:r w:rsidR="00875ADF" w:rsidRPr="00595FFC">
        <w:rPr>
          <w:rFonts w:ascii="Calibri" w:hAnsi="Calibri" w:cs="Calibri"/>
          <w:b/>
          <w:sz w:val="22"/>
          <w:szCs w:val="22"/>
        </w:rPr>
        <w:t>WSPÓLNEGO</w:t>
      </w:r>
      <w:r w:rsidRPr="00595FFC">
        <w:rPr>
          <w:rFonts w:ascii="Calibri" w:hAnsi="Calibri" w:cs="Calibri"/>
          <w:b/>
          <w:sz w:val="22"/>
          <w:szCs w:val="22"/>
        </w:rPr>
        <w:t xml:space="preserve"> ubiegania się </w:t>
      </w:r>
      <w:r w:rsidR="000D5966" w:rsidRPr="00595FFC">
        <w:rPr>
          <w:rFonts w:ascii="Calibri" w:hAnsi="Calibri" w:cs="Calibri"/>
          <w:b/>
          <w:sz w:val="22"/>
          <w:szCs w:val="22"/>
        </w:rPr>
        <w:t>W</w:t>
      </w:r>
      <w:r w:rsidRPr="00595FFC">
        <w:rPr>
          <w:rFonts w:ascii="Calibri" w:hAnsi="Calibri" w:cs="Calibri"/>
          <w:b/>
          <w:sz w:val="22"/>
          <w:szCs w:val="22"/>
        </w:rPr>
        <w:t>ykonawców o udzielenie zamówienia</w:t>
      </w:r>
    </w:p>
    <w:p w14:paraId="5CC14144" w14:textId="77777777" w:rsidR="000F5653" w:rsidRPr="00595FFC" w:rsidRDefault="000F5653" w:rsidP="003D17DC">
      <w:pPr>
        <w:pStyle w:val="Akapitzlist"/>
        <w:numPr>
          <w:ilvl w:val="1"/>
          <w:numId w:val="2"/>
        </w:numPr>
        <w:tabs>
          <w:tab w:val="num" w:pos="284"/>
        </w:tabs>
        <w:spacing w:before="60" w:after="60" w:line="276" w:lineRule="auto"/>
        <w:ind w:left="284" w:hanging="284"/>
        <w:jc w:val="both"/>
        <w:rPr>
          <w:rFonts w:ascii="Calibri" w:hAnsi="Calibri" w:cs="Calibri"/>
          <w:sz w:val="22"/>
          <w:szCs w:val="22"/>
        </w:rPr>
      </w:pPr>
      <w:r w:rsidRPr="00595FFC">
        <w:rPr>
          <w:rFonts w:ascii="Calibri" w:hAnsi="Calibri" w:cs="Calibri"/>
          <w:sz w:val="22"/>
          <w:szCs w:val="22"/>
        </w:rPr>
        <w:t>Wykonawcy mogą wspólnie ubiegać się o udzielenie zamówienia.</w:t>
      </w:r>
    </w:p>
    <w:p w14:paraId="7CF1BDF1" w14:textId="77777777" w:rsidR="00116A9D" w:rsidRPr="00595FFC" w:rsidRDefault="00116A9D" w:rsidP="003D17DC">
      <w:pPr>
        <w:pStyle w:val="Akapitzlist"/>
        <w:numPr>
          <w:ilvl w:val="1"/>
          <w:numId w:val="2"/>
        </w:numPr>
        <w:spacing w:before="60" w:after="60" w:line="276" w:lineRule="auto"/>
        <w:ind w:left="284" w:hanging="284"/>
        <w:jc w:val="both"/>
        <w:rPr>
          <w:rFonts w:ascii="Calibri" w:hAnsi="Calibri" w:cs="Calibri"/>
          <w:sz w:val="22"/>
          <w:szCs w:val="22"/>
        </w:rPr>
      </w:pPr>
      <w:r w:rsidRPr="00595FFC">
        <w:rPr>
          <w:rFonts w:ascii="Calibri" w:hAnsi="Calibri" w:cs="Calibri"/>
          <w:sz w:val="22"/>
          <w:szCs w:val="22"/>
        </w:rPr>
        <w:t xml:space="preserve">Wykonawcy wspólnie ubiegający się o </w:t>
      </w:r>
      <w:r w:rsidR="000F5653" w:rsidRPr="00595FFC">
        <w:rPr>
          <w:rFonts w:ascii="Calibri" w:hAnsi="Calibri" w:cs="Calibri"/>
          <w:sz w:val="22"/>
          <w:szCs w:val="22"/>
        </w:rPr>
        <w:t>udzielenie zamówienia ustanawiają</w:t>
      </w:r>
      <w:r w:rsidRPr="00595FFC">
        <w:rPr>
          <w:rFonts w:ascii="Calibri" w:hAnsi="Calibri" w:cs="Calibri"/>
          <w:sz w:val="22"/>
          <w:szCs w:val="22"/>
        </w:rPr>
        <w:t xml:space="preserve"> pełnomocnika do</w:t>
      </w:r>
      <w:r w:rsidR="00EC5DCB" w:rsidRPr="00595FFC">
        <w:rPr>
          <w:rFonts w:ascii="Calibri" w:hAnsi="Calibri" w:cs="Calibri"/>
          <w:sz w:val="22"/>
          <w:szCs w:val="22"/>
        </w:rPr>
        <w:t> </w:t>
      </w:r>
      <w:r w:rsidRPr="00595FFC">
        <w:rPr>
          <w:rFonts w:ascii="Calibri" w:hAnsi="Calibri" w:cs="Calibri"/>
          <w:sz w:val="22"/>
          <w:szCs w:val="22"/>
        </w:rPr>
        <w:t>reprezentowania ich w postępowaniu o udzielenie zamówienia albo reprezentowania</w:t>
      </w:r>
      <w:r w:rsidR="00D77264" w:rsidRPr="00595FFC">
        <w:rPr>
          <w:rFonts w:ascii="Calibri" w:hAnsi="Calibri" w:cs="Calibri"/>
          <w:sz w:val="22"/>
          <w:szCs w:val="22"/>
        </w:rPr>
        <w:t xml:space="preserve"> </w:t>
      </w:r>
      <w:r w:rsidRPr="00595FFC">
        <w:rPr>
          <w:rFonts w:ascii="Calibri" w:hAnsi="Calibri" w:cs="Calibri"/>
          <w:sz w:val="22"/>
          <w:szCs w:val="22"/>
        </w:rPr>
        <w:t xml:space="preserve">w postępowaniu i zawarcia umowy w sprawie zamówienia publicznego </w:t>
      </w:r>
      <w:r w:rsidR="003839F0" w:rsidRPr="00595FFC">
        <w:rPr>
          <w:rFonts w:ascii="Calibri" w:hAnsi="Calibri" w:cs="Calibri"/>
          <w:sz w:val="22"/>
          <w:szCs w:val="22"/>
        </w:rPr>
        <w:t>(</w:t>
      </w:r>
      <w:r w:rsidRPr="00595FFC">
        <w:rPr>
          <w:rFonts w:ascii="Calibri" w:hAnsi="Calibri" w:cs="Calibri"/>
          <w:sz w:val="22"/>
          <w:szCs w:val="22"/>
        </w:rPr>
        <w:t>nie dotyczy spółki cywilnej, o ile upoważnienie/pełnomocnictwo do występowania w imieniu tej spółki wynika z</w:t>
      </w:r>
      <w:r w:rsidR="00817BD3">
        <w:rPr>
          <w:rFonts w:ascii="Calibri" w:hAnsi="Calibri" w:cs="Calibri"/>
          <w:sz w:val="22"/>
          <w:szCs w:val="22"/>
        </w:rPr>
        <w:t> </w:t>
      </w:r>
      <w:r w:rsidRPr="00595FFC">
        <w:rPr>
          <w:rFonts w:ascii="Calibri" w:hAnsi="Calibri" w:cs="Calibri"/>
          <w:sz w:val="22"/>
          <w:szCs w:val="22"/>
        </w:rPr>
        <w:t>dołączonej do</w:t>
      </w:r>
      <w:r w:rsidR="00EC5DCB" w:rsidRPr="00595FFC">
        <w:rPr>
          <w:rFonts w:ascii="Calibri" w:hAnsi="Calibri" w:cs="Calibri"/>
          <w:sz w:val="22"/>
          <w:szCs w:val="22"/>
        </w:rPr>
        <w:t> </w:t>
      </w:r>
      <w:r w:rsidRPr="00595FFC">
        <w:rPr>
          <w:rFonts w:ascii="Calibri" w:hAnsi="Calibri" w:cs="Calibri"/>
          <w:sz w:val="22"/>
          <w:szCs w:val="22"/>
        </w:rPr>
        <w:t>oferty umowy spółki</w:t>
      </w:r>
      <w:r w:rsidR="00F91228" w:rsidRPr="00595FFC">
        <w:rPr>
          <w:rFonts w:ascii="Calibri" w:hAnsi="Calibri" w:cs="Calibri"/>
          <w:sz w:val="22"/>
          <w:szCs w:val="22"/>
        </w:rPr>
        <w:t>,</w:t>
      </w:r>
      <w:r w:rsidRPr="00595FFC">
        <w:rPr>
          <w:rFonts w:ascii="Calibri" w:hAnsi="Calibri" w:cs="Calibri"/>
          <w:sz w:val="22"/>
          <w:szCs w:val="22"/>
        </w:rPr>
        <w:t xml:space="preserve"> bądź wszyscy wspólnicy podpiszą ofertę</w:t>
      </w:r>
      <w:r w:rsidR="003839F0" w:rsidRPr="00595FFC">
        <w:rPr>
          <w:rFonts w:ascii="Calibri" w:hAnsi="Calibri" w:cs="Calibri"/>
          <w:sz w:val="22"/>
          <w:szCs w:val="22"/>
        </w:rPr>
        <w:t>)</w:t>
      </w:r>
      <w:r w:rsidRPr="00595FFC">
        <w:rPr>
          <w:rFonts w:ascii="Calibri" w:hAnsi="Calibri" w:cs="Calibri"/>
          <w:sz w:val="22"/>
          <w:szCs w:val="22"/>
        </w:rPr>
        <w:t>.</w:t>
      </w:r>
    </w:p>
    <w:p w14:paraId="6110CA7F" w14:textId="77777777" w:rsidR="00116A9D" w:rsidRPr="00595FFC" w:rsidRDefault="00116A9D" w:rsidP="003D17DC">
      <w:pPr>
        <w:numPr>
          <w:ilvl w:val="1"/>
          <w:numId w:val="2"/>
        </w:numPr>
        <w:spacing w:before="60" w:after="60" w:line="276" w:lineRule="auto"/>
        <w:ind w:left="284" w:hanging="284"/>
        <w:jc w:val="both"/>
        <w:rPr>
          <w:rFonts w:ascii="Calibri" w:hAnsi="Calibri" w:cs="Calibri"/>
          <w:sz w:val="22"/>
          <w:szCs w:val="22"/>
          <w:u w:val="single"/>
        </w:rPr>
      </w:pPr>
      <w:r w:rsidRPr="00595FFC">
        <w:rPr>
          <w:rFonts w:ascii="Calibri" w:hAnsi="Calibri" w:cs="Calibri"/>
          <w:sz w:val="22"/>
          <w:szCs w:val="22"/>
        </w:rPr>
        <w:t xml:space="preserve">Wykonawcy </w:t>
      </w:r>
      <w:r w:rsidR="000F5653" w:rsidRPr="00595FFC">
        <w:rPr>
          <w:rFonts w:ascii="Calibri" w:hAnsi="Calibri" w:cs="Calibri"/>
          <w:sz w:val="22"/>
          <w:szCs w:val="22"/>
        </w:rPr>
        <w:t>wspólnie ubiegaj</w:t>
      </w:r>
      <w:r w:rsidR="007A6F1B" w:rsidRPr="00595FFC">
        <w:rPr>
          <w:rFonts w:ascii="Calibri" w:hAnsi="Calibri" w:cs="Calibri"/>
          <w:sz w:val="22"/>
          <w:szCs w:val="22"/>
        </w:rPr>
        <w:t>ący się o udzielenie zamówienia</w:t>
      </w:r>
      <w:r w:rsidR="000F5653" w:rsidRPr="00595FFC">
        <w:rPr>
          <w:rFonts w:ascii="Calibri" w:hAnsi="Calibri" w:cs="Calibri"/>
          <w:sz w:val="22"/>
          <w:szCs w:val="22"/>
        </w:rPr>
        <w:t xml:space="preserve"> zobowiązani s</w:t>
      </w:r>
      <w:r w:rsidR="003839F0" w:rsidRPr="00595FFC">
        <w:rPr>
          <w:rFonts w:ascii="Calibri" w:hAnsi="Calibri" w:cs="Calibri"/>
          <w:sz w:val="22"/>
          <w:szCs w:val="22"/>
        </w:rPr>
        <w:t>ą</w:t>
      </w:r>
      <w:r w:rsidR="000F5653" w:rsidRPr="00595FFC">
        <w:rPr>
          <w:rFonts w:ascii="Calibri" w:hAnsi="Calibri" w:cs="Calibri"/>
          <w:sz w:val="22"/>
          <w:szCs w:val="22"/>
        </w:rPr>
        <w:t xml:space="preserve"> złożyć wraz z</w:t>
      </w:r>
      <w:r w:rsidR="000D5966" w:rsidRPr="00595FFC">
        <w:rPr>
          <w:rFonts w:ascii="Calibri" w:hAnsi="Calibri" w:cs="Calibri"/>
          <w:sz w:val="22"/>
          <w:szCs w:val="22"/>
        </w:rPr>
        <w:t xml:space="preserve"> </w:t>
      </w:r>
      <w:r w:rsidR="000F5653" w:rsidRPr="00595FFC">
        <w:rPr>
          <w:rFonts w:ascii="Calibri" w:hAnsi="Calibri" w:cs="Calibri"/>
          <w:sz w:val="22"/>
          <w:szCs w:val="22"/>
        </w:rPr>
        <w:t xml:space="preserve">ofertą </w:t>
      </w:r>
      <w:r w:rsidRPr="00595FFC">
        <w:rPr>
          <w:rFonts w:ascii="Calibri" w:hAnsi="Calibri" w:cs="Calibri"/>
          <w:sz w:val="22"/>
          <w:szCs w:val="22"/>
        </w:rPr>
        <w:t xml:space="preserve">stosowne pełnomocnictwo – zgodnie z </w:t>
      </w:r>
      <w:r w:rsidR="00F34D52" w:rsidRPr="00595FFC">
        <w:rPr>
          <w:rFonts w:ascii="Calibri" w:hAnsi="Calibri" w:cs="Calibri"/>
          <w:sz w:val="22"/>
          <w:szCs w:val="22"/>
        </w:rPr>
        <w:t>rozdziałem</w:t>
      </w:r>
      <w:r w:rsidR="0048639D" w:rsidRPr="00595FFC">
        <w:rPr>
          <w:rFonts w:ascii="Calibri" w:hAnsi="Calibri" w:cs="Calibri"/>
          <w:sz w:val="22"/>
          <w:szCs w:val="22"/>
        </w:rPr>
        <w:t xml:space="preserve"> XI ust. </w:t>
      </w:r>
      <w:r w:rsidR="00321C09" w:rsidRPr="00595FFC">
        <w:rPr>
          <w:rFonts w:ascii="Calibri" w:hAnsi="Calibri" w:cs="Calibri"/>
          <w:sz w:val="22"/>
          <w:szCs w:val="22"/>
        </w:rPr>
        <w:t>5</w:t>
      </w:r>
      <w:r w:rsidR="0048639D" w:rsidRPr="00595FFC">
        <w:rPr>
          <w:rFonts w:ascii="Calibri" w:hAnsi="Calibri" w:cs="Calibri"/>
          <w:sz w:val="22"/>
          <w:szCs w:val="22"/>
        </w:rPr>
        <w:t xml:space="preserve"> pkt </w:t>
      </w:r>
      <w:r w:rsidR="00321C09" w:rsidRPr="00595FFC">
        <w:rPr>
          <w:rFonts w:ascii="Calibri" w:hAnsi="Calibri" w:cs="Calibri"/>
          <w:sz w:val="22"/>
          <w:szCs w:val="22"/>
        </w:rPr>
        <w:t>5</w:t>
      </w:r>
      <w:r w:rsidR="0048639D" w:rsidRPr="00595FFC">
        <w:rPr>
          <w:rFonts w:ascii="Calibri" w:hAnsi="Calibri" w:cs="Calibri"/>
          <w:sz w:val="22"/>
          <w:szCs w:val="22"/>
        </w:rPr>
        <w:t>.</w:t>
      </w:r>
      <w:r w:rsidR="006014BE" w:rsidRPr="00595FFC">
        <w:rPr>
          <w:rFonts w:ascii="Calibri" w:hAnsi="Calibri" w:cs="Calibri"/>
          <w:sz w:val="22"/>
          <w:szCs w:val="22"/>
        </w:rPr>
        <w:t>2</w:t>
      </w:r>
      <w:r w:rsidR="0048639D" w:rsidRPr="00595FFC">
        <w:rPr>
          <w:rFonts w:ascii="Calibri" w:hAnsi="Calibri" w:cs="Calibri"/>
          <w:sz w:val="22"/>
          <w:szCs w:val="22"/>
        </w:rPr>
        <w:t>. SWZ</w:t>
      </w:r>
      <w:r w:rsidR="00F34D52" w:rsidRPr="00595FFC">
        <w:rPr>
          <w:rFonts w:ascii="Calibri" w:hAnsi="Calibri" w:cs="Calibri"/>
          <w:sz w:val="22"/>
          <w:szCs w:val="22"/>
        </w:rPr>
        <w:t xml:space="preserve"> </w:t>
      </w:r>
      <w:r w:rsidR="00285D1C" w:rsidRPr="00595FFC">
        <w:rPr>
          <w:rFonts w:ascii="Calibri" w:hAnsi="Calibri" w:cs="Calibri"/>
          <w:sz w:val="22"/>
          <w:szCs w:val="22"/>
        </w:rPr>
        <w:t xml:space="preserve">- </w:t>
      </w:r>
      <w:r w:rsidRPr="00595FFC">
        <w:rPr>
          <w:rFonts w:ascii="Calibri" w:hAnsi="Calibri" w:cs="Calibri"/>
          <w:sz w:val="22"/>
          <w:szCs w:val="22"/>
          <w:u w:val="single"/>
        </w:rPr>
        <w:t>nie dotyczy spółki cywilnej</w:t>
      </w:r>
      <w:r w:rsidR="00F34D52" w:rsidRPr="00595FFC">
        <w:rPr>
          <w:rFonts w:ascii="Calibri" w:hAnsi="Calibri" w:cs="Calibri"/>
          <w:sz w:val="22"/>
          <w:szCs w:val="22"/>
          <w:u w:val="single"/>
        </w:rPr>
        <w:t>)</w:t>
      </w:r>
      <w:r w:rsidRPr="00595FFC">
        <w:rPr>
          <w:rFonts w:ascii="Calibri" w:hAnsi="Calibri" w:cs="Calibri"/>
          <w:sz w:val="22"/>
          <w:szCs w:val="22"/>
          <w:u w:val="single"/>
        </w:rPr>
        <w:t>, o ile upoważnienie/pełnomocnictwo do występowania w imieniu tej spółki wynika z</w:t>
      </w:r>
      <w:r w:rsidR="00DB0E06" w:rsidRPr="00595FFC">
        <w:rPr>
          <w:rFonts w:ascii="Calibri" w:hAnsi="Calibri" w:cs="Calibri"/>
          <w:sz w:val="22"/>
          <w:szCs w:val="22"/>
          <w:u w:val="single"/>
        </w:rPr>
        <w:t> </w:t>
      </w:r>
      <w:r w:rsidRPr="00595FFC">
        <w:rPr>
          <w:rFonts w:ascii="Calibri" w:hAnsi="Calibri" w:cs="Calibri"/>
          <w:sz w:val="22"/>
          <w:szCs w:val="22"/>
          <w:u w:val="single"/>
        </w:rPr>
        <w:t>dołączonej do</w:t>
      </w:r>
      <w:r w:rsidR="00662155" w:rsidRPr="00595FFC">
        <w:rPr>
          <w:rFonts w:ascii="Calibri" w:hAnsi="Calibri" w:cs="Calibri"/>
          <w:sz w:val="22"/>
          <w:szCs w:val="22"/>
          <w:u w:val="single"/>
        </w:rPr>
        <w:t xml:space="preserve"> </w:t>
      </w:r>
      <w:r w:rsidRPr="00595FFC">
        <w:rPr>
          <w:rFonts w:ascii="Calibri" w:hAnsi="Calibri" w:cs="Calibri"/>
          <w:sz w:val="22"/>
          <w:szCs w:val="22"/>
          <w:u w:val="single"/>
        </w:rPr>
        <w:t>oferty umowy spółki bądź wszyscy wspólnicy podpiszą ofertę.</w:t>
      </w:r>
    </w:p>
    <w:p w14:paraId="5C356564" w14:textId="77777777" w:rsidR="00116A9D" w:rsidRPr="00595FFC" w:rsidRDefault="00116A9D" w:rsidP="003D17DC">
      <w:pPr>
        <w:tabs>
          <w:tab w:val="num" w:pos="567"/>
        </w:tabs>
        <w:spacing w:before="60" w:after="60" w:line="276" w:lineRule="auto"/>
        <w:ind w:left="284"/>
        <w:jc w:val="both"/>
        <w:rPr>
          <w:rFonts w:ascii="Calibri" w:hAnsi="Calibri" w:cs="Calibri"/>
          <w:b/>
          <w:sz w:val="22"/>
          <w:szCs w:val="22"/>
        </w:rPr>
      </w:pPr>
      <w:r w:rsidRPr="00595FFC">
        <w:rPr>
          <w:rFonts w:ascii="Calibri" w:hAnsi="Calibri" w:cs="Calibri"/>
          <w:b/>
          <w:sz w:val="22"/>
          <w:szCs w:val="22"/>
        </w:rPr>
        <w:t xml:space="preserve">Pełnomocnictwo, o którym mowa powyżej </w:t>
      </w:r>
      <w:r w:rsidR="00B22F1F" w:rsidRPr="00595FFC">
        <w:rPr>
          <w:rFonts w:ascii="Calibri" w:hAnsi="Calibri" w:cs="Calibri"/>
          <w:b/>
          <w:sz w:val="22"/>
          <w:szCs w:val="22"/>
        </w:rPr>
        <w:t xml:space="preserve">może wynikać albo z </w:t>
      </w:r>
      <w:r w:rsidRPr="00595FFC">
        <w:rPr>
          <w:rFonts w:ascii="Calibri" w:hAnsi="Calibri" w:cs="Calibri"/>
          <w:b/>
          <w:sz w:val="22"/>
          <w:szCs w:val="22"/>
        </w:rPr>
        <w:t xml:space="preserve">dokumentu pod taką samą nazwą, albo z umowy </w:t>
      </w:r>
      <w:r w:rsidR="00883FE1" w:rsidRPr="00595FFC">
        <w:rPr>
          <w:rFonts w:ascii="Calibri" w:hAnsi="Calibri" w:cs="Calibri"/>
          <w:b/>
          <w:sz w:val="22"/>
          <w:szCs w:val="22"/>
        </w:rPr>
        <w:t>Wykonawców wspólnie ubiegających się o udzielenie zamówienia</w:t>
      </w:r>
      <w:r w:rsidRPr="00595FFC">
        <w:rPr>
          <w:rFonts w:ascii="Calibri" w:hAnsi="Calibri" w:cs="Calibri"/>
          <w:b/>
          <w:sz w:val="22"/>
          <w:szCs w:val="22"/>
        </w:rPr>
        <w:t>.</w:t>
      </w:r>
    </w:p>
    <w:p w14:paraId="077FA5D1" w14:textId="77777777" w:rsidR="00116A9D" w:rsidRPr="00595FFC" w:rsidRDefault="00116A9D" w:rsidP="003D17DC">
      <w:pPr>
        <w:numPr>
          <w:ilvl w:val="1"/>
          <w:numId w:val="2"/>
        </w:numPr>
        <w:spacing w:before="60" w:after="60" w:line="276" w:lineRule="auto"/>
        <w:ind w:left="284" w:hanging="284"/>
        <w:jc w:val="both"/>
        <w:rPr>
          <w:rFonts w:ascii="Calibri" w:hAnsi="Calibri" w:cs="Calibri"/>
          <w:sz w:val="22"/>
          <w:szCs w:val="22"/>
        </w:rPr>
      </w:pPr>
      <w:r w:rsidRPr="00595FFC">
        <w:rPr>
          <w:rFonts w:ascii="Calibri" w:hAnsi="Calibri" w:cs="Calibri"/>
          <w:sz w:val="22"/>
          <w:szCs w:val="22"/>
        </w:rPr>
        <w:t xml:space="preserve">Oferta musi być podpisana w taki sposób, by prawnie zobowiązywała wszystkich Wykonawców występujących wspólnie (przez każdego z Wykonawców lub </w:t>
      </w:r>
      <w:r w:rsidR="00B22F1F" w:rsidRPr="00595FFC">
        <w:rPr>
          <w:rFonts w:ascii="Calibri" w:hAnsi="Calibri" w:cs="Calibri"/>
          <w:sz w:val="22"/>
          <w:szCs w:val="22"/>
        </w:rPr>
        <w:t xml:space="preserve">upoważnionego </w:t>
      </w:r>
      <w:r w:rsidRPr="00595FFC">
        <w:rPr>
          <w:rFonts w:ascii="Calibri" w:hAnsi="Calibri" w:cs="Calibri"/>
          <w:sz w:val="22"/>
          <w:szCs w:val="22"/>
        </w:rPr>
        <w:t>pełnomocnika).</w:t>
      </w:r>
    </w:p>
    <w:p w14:paraId="4708F966" w14:textId="635DD64A" w:rsidR="00542BC3" w:rsidRPr="00542BC3" w:rsidRDefault="00542BC3" w:rsidP="00542BC3">
      <w:pPr>
        <w:numPr>
          <w:ilvl w:val="1"/>
          <w:numId w:val="2"/>
        </w:numPr>
        <w:spacing w:line="276" w:lineRule="auto"/>
        <w:ind w:left="284" w:hanging="284"/>
        <w:jc w:val="both"/>
        <w:rPr>
          <w:rFonts w:ascii="Calibri" w:hAnsi="Calibri" w:cs="Calibri"/>
          <w:sz w:val="22"/>
          <w:szCs w:val="22"/>
        </w:rPr>
      </w:pPr>
      <w:r w:rsidRPr="00542BC3">
        <w:rPr>
          <w:rFonts w:ascii="Calibri" w:hAnsi="Calibri" w:cs="Calibri"/>
          <w:bCs/>
          <w:sz w:val="22"/>
          <w:szCs w:val="22"/>
        </w:rPr>
        <w:t xml:space="preserve">W przypadku wspólnego ubiegania się o udzielenie zamówienia przez Wykonawców oświadczenie, o którym mowa w art. 125 ust. 1 ustawy </w:t>
      </w:r>
      <w:proofErr w:type="spellStart"/>
      <w:r w:rsidRPr="00542BC3">
        <w:rPr>
          <w:rFonts w:ascii="Calibri" w:hAnsi="Calibri" w:cs="Calibri"/>
          <w:bCs/>
          <w:sz w:val="22"/>
          <w:szCs w:val="22"/>
        </w:rPr>
        <w:t>Pzp</w:t>
      </w:r>
      <w:proofErr w:type="spellEnd"/>
      <w:r w:rsidRPr="00542BC3">
        <w:rPr>
          <w:rFonts w:ascii="Calibri" w:hAnsi="Calibri" w:cs="Calibri"/>
          <w:bCs/>
          <w:sz w:val="22"/>
          <w:szCs w:val="22"/>
        </w:rPr>
        <w:t xml:space="preserve"> (rozdział XI ust. 5 pkt 5.1. SWZ) </w:t>
      </w:r>
      <w:r w:rsidRPr="00087759">
        <w:rPr>
          <w:rFonts w:ascii="Calibri" w:hAnsi="Calibri" w:cs="Calibri"/>
          <w:bCs/>
          <w:sz w:val="22"/>
          <w:szCs w:val="22"/>
        </w:rPr>
        <w:t xml:space="preserve">składa każdy </w:t>
      </w:r>
      <w:r w:rsidR="002A4C65">
        <w:rPr>
          <w:rFonts w:ascii="Calibri" w:hAnsi="Calibri" w:cs="Calibri"/>
          <w:bCs/>
          <w:sz w:val="22"/>
          <w:szCs w:val="22"/>
        </w:rPr>
        <w:br/>
      </w:r>
      <w:r w:rsidRPr="00087759">
        <w:rPr>
          <w:rFonts w:ascii="Calibri" w:hAnsi="Calibri" w:cs="Calibri"/>
          <w:bCs/>
          <w:sz w:val="22"/>
          <w:szCs w:val="22"/>
        </w:rPr>
        <w:t>z</w:t>
      </w:r>
      <w:r>
        <w:rPr>
          <w:rFonts w:ascii="Calibri" w:hAnsi="Calibri" w:cs="Calibri"/>
          <w:bCs/>
          <w:sz w:val="22"/>
          <w:szCs w:val="22"/>
        </w:rPr>
        <w:t xml:space="preserve"> </w:t>
      </w:r>
      <w:r w:rsidRPr="00087759">
        <w:rPr>
          <w:rFonts w:ascii="Calibri" w:hAnsi="Calibri" w:cs="Calibri"/>
          <w:bCs/>
          <w:sz w:val="22"/>
          <w:szCs w:val="22"/>
        </w:rPr>
        <w:t xml:space="preserve">Wykonawców wspólnie ubiegających się o zamówienie. </w:t>
      </w:r>
      <w:bookmarkStart w:id="3" w:name="_Hlk62211323"/>
      <w:r w:rsidRPr="00087759">
        <w:rPr>
          <w:rFonts w:ascii="Calibri" w:hAnsi="Calibri" w:cs="Calibri"/>
          <w:bCs/>
          <w:sz w:val="22"/>
          <w:szCs w:val="22"/>
        </w:rPr>
        <w:t xml:space="preserve">Oświadczenia te potwierdzają </w:t>
      </w:r>
      <w:r w:rsidRPr="00556F69">
        <w:rPr>
          <w:rFonts w:ascii="Calibri" w:hAnsi="Calibri" w:cs="Calibri"/>
          <w:bCs/>
          <w:sz w:val="22"/>
          <w:szCs w:val="22"/>
        </w:rPr>
        <w:t xml:space="preserve">brak podstaw wykluczenia </w:t>
      </w:r>
      <w:r>
        <w:rPr>
          <w:rFonts w:ascii="Calibri" w:hAnsi="Calibri" w:cs="Calibri"/>
          <w:bCs/>
          <w:sz w:val="22"/>
          <w:szCs w:val="22"/>
        </w:rPr>
        <w:t>–</w:t>
      </w:r>
      <w:r w:rsidRPr="00556F69">
        <w:rPr>
          <w:rFonts w:ascii="Calibri" w:hAnsi="Calibri" w:cs="Calibri"/>
          <w:bCs/>
          <w:sz w:val="22"/>
          <w:szCs w:val="22"/>
        </w:rPr>
        <w:t xml:space="preserve"> każdy</w:t>
      </w:r>
      <w:r>
        <w:rPr>
          <w:rFonts w:ascii="Calibri" w:hAnsi="Calibri" w:cs="Calibri"/>
          <w:bCs/>
          <w:sz w:val="22"/>
          <w:szCs w:val="22"/>
        </w:rPr>
        <w:t xml:space="preserve"> </w:t>
      </w:r>
      <w:r w:rsidRPr="00556F69">
        <w:rPr>
          <w:rFonts w:ascii="Calibri" w:hAnsi="Calibri" w:cs="Calibri"/>
          <w:bCs/>
          <w:sz w:val="22"/>
          <w:szCs w:val="22"/>
        </w:rPr>
        <w:t>z</w:t>
      </w:r>
      <w:r>
        <w:rPr>
          <w:rFonts w:ascii="Calibri" w:hAnsi="Calibri" w:cs="Calibri"/>
          <w:bCs/>
          <w:sz w:val="22"/>
          <w:szCs w:val="22"/>
        </w:rPr>
        <w:t xml:space="preserve"> </w:t>
      </w:r>
      <w:r w:rsidRPr="00556F69">
        <w:rPr>
          <w:rFonts w:ascii="Calibri" w:hAnsi="Calibri" w:cs="Calibri"/>
          <w:bCs/>
          <w:sz w:val="22"/>
          <w:szCs w:val="22"/>
        </w:rPr>
        <w:t>Wykonawców wspólnie ubiegających się o udzielenie zamówienia nie może podlegać wykluczeniu z</w:t>
      </w:r>
      <w:r>
        <w:rPr>
          <w:rFonts w:ascii="Calibri" w:hAnsi="Calibri" w:cs="Calibri"/>
          <w:bCs/>
          <w:sz w:val="22"/>
          <w:szCs w:val="22"/>
        </w:rPr>
        <w:t xml:space="preserve"> </w:t>
      </w:r>
      <w:r w:rsidRPr="00556F69">
        <w:rPr>
          <w:rFonts w:ascii="Calibri" w:hAnsi="Calibri" w:cs="Calibri"/>
          <w:bCs/>
          <w:sz w:val="22"/>
          <w:szCs w:val="22"/>
        </w:rPr>
        <w:t xml:space="preserve">postępowania w oparciu o wskazane w SWZ podstawy wykluczenia. </w:t>
      </w:r>
      <w:bookmarkEnd w:id="3"/>
    </w:p>
    <w:p w14:paraId="3E5499EB" w14:textId="77777777" w:rsidR="000B0139" w:rsidRPr="00595FFC" w:rsidRDefault="00116A9D" w:rsidP="00826500">
      <w:pPr>
        <w:pStyle w:val="Akapitzlist"/>
        <w:numPr>
          <w:ilvl w:val="1"/>
          <w:numId w:val="2"/>
        </w:numPr>
        <w:spacing w:before="60" w:line="276" w:lineRule="auto"/>
        <w:ind w:left="284" w:hanging="284"/>
        <w:jc w:val="both"/>
        <w:rPr>
          <w:rFonts w:ascii="Calibri" w:hAnsi="Calibri" w:cs="Calibri"/>
          <w:sz w:val="22"/>
          <w:szCs w:val="22"/>
        </w:rPr>
      </w:pPr>
      <w:r w:rsidRPr="00595FFC">
        <w:rPr>
          <w:rFonts w:ascii="Calibri" w:hAnsi="Calibri" w:cs="Calibri"/>
          <w:sz w:val="22"/>
          <w:szCs w:val="22"/>
        </w:rPr>
        <w:t xml:space="preserve">Wszelka korespondencja prowadzona będzie wyłącznie z podmiotem występującym jako pełnomocnik Wykonawców </w:t>
      </w:r>
      <w:r w:rsidR="00362C62" w:rsidRPr="00595FFC">
        <w:rPr>
          <w:rFonts w:ascii="Calibri" w:hAnsi="Calibri" w:cs="Calibri"/>
          <w:sz w:val="22"/>
          <w:szCs w:val="22"/>
        </w:rPr>
        <w:t>wspólnie ubiegających się o udzielenie zamówienia</w:t>
      </w:r>
      <w:r w:rsidRPr="00595FFC">
        <w:rPr>
          <w:rFonts w:ascii="Calibri" w:hAnsi="Calibri" w:cs="Calibri"/>
          <w:sz w:val="22"/>
          <w:szCs w:val="22"/>
        </w:rPr>
        <w:t>.</w:t>
      </w:r>
    </w:p>
    <w:p w14:paraId="4EA19A5F" w14:textId="77777777" w:rsidR="00CD565F" w:rsidRPr="00595FFC" w:rsidRDefault="00CD565F" w:rsidP="00CD565F">
      <w:pPr>
        <w:pStyle w:val="Akapitzlist"/>
        <w:spacing w:before="60"/>
        <w:ind w:left="284"/>
        <w:jc w:val="both"/>
        <w:rPr>
          <w:rFonts w:ascii="Calibri" w:hAnsi="Calibri" w:cs="Calibri"/>
          <w:sz w:val="22"/>
          <w:szCs w:val="22"/>
        </w:rPr>
      </w:pPr>
    </w:p>
    <w:p w14:paraId="28AC0BB9" w14:textId="77777777" w:rsidR="00E37293" w:rsidRPr="00595FFC" w:rsidRDefault="00E1013A" w:rsidP="00826500">
      <w:pPr>
        <w:pStyle w:val="Akapitzlist"/>
        <w:numPr>
          <w:ilvl w:val="0"/>
          <w:numId w:val="41"/>
        </w:numPr>
        <w:tabs>
          <w:tab w:val="left" w:pos="567"/>
        </w:tabs>
        <w:spacing w:after="120" w:line="276" w:lineRule="auto"/>
        <w:ind w:left="567" w:right="28" w:hanging="567"/>
        <w:jc w:val="both"/>
        <w:rPr>
          <w:rFonts w:ascii="Calibri" w:hAnsi="Calibri" w:cs="Calibri"/>
          <w:b/>
          <w:sz w:val="22"/>
          <w:szCs w:val="22"/>
        </w:rPr>
      </w:pPr>
      <w:r w:rsidRPr="00595FFC">
        <w:rPr>
          <w:rFonts w:ascii="Calibri" w:hAnsi="Calibri" w:cs="Calibri"/>
          <w:b/>
          <w:sz w:val="22"/>
          <w:szCs w:val="22"/>
        </w:rPr>
        <w:t>Podstawy (przesłanki) wykluczenia z postępowania</w:t>
      </w:r>
      <w:r w:rsidR="004543FF" w:rsidRPr="00595FFC">
        <w:rPr>
          <w:rFonts w:ascii="Calibri" w:hAnsi="Calibri" w:cs="Calibri"/>
          <w:b/>
          <w:sz w:val="22"/>
          <w:szCs w:val="22"/>
        </w:rPr>
        <w:t xml:space="preserve">, </w:t>
      </w:r>
      <w:r w:rsidRPr="00595FFC">
        <w:rPr>
          <w:rFonts w:ascii="Calibri" w:hAnsi="Calibri" w:cs="Calibri"/>
          <w:b/>
          <w:sz w:val="22"/>
          <w:szCs w:val="22"/>
        </w:rPr>
        <w:t>warunki udziału w postępowaniu, wykaz podmiotowych środków dowodowych</w:t>
      </w:r>
    </w:p>
    <w:p w14:paraId="6B4A908C" w14:textId="77777777" w:rsidR="00E37293" w:rsidRPr="00595FFC" w:rsidRDefault="00E37293" w:rsidP="00826500">
      <w:pPr>
        <w:pStyle w:val="Akapitzlist"/>
        <w:numPr>
          <w:ilvl w:val="0"/>
          <w:numId w:val="32"/>
        </w:numPr>
        <w:spacing w:line="276" w:lineRule="auto"/>
        <w:ind w:left="284" w:hanging="284"/>
        <w:jc w:val="both"/>
        <w:rPr>
          <w:rFonts w:ascii="Calibri" w:hAnsi="Calibri" w:cs="Calibri"/>
          <w:bCs/>
          <w:sz w:val="22"/>
          <w:szCs w:val="22"/>
        </w:rPr>
      </w:pPr>
      <w:r w:rsidRPr="00595FFC">
        <w:rPr>
          <w:rFonts w:ascii="Calibri" w:hAnsi="Calibri" w:cs="Calibri"/>
          <w:bCs/>
          <w:sz w:val="22"/>
          <w:szCs w:val="22"/>
        </w:rPr>
        <w:t>O udzielenie zamówienia mogą się ubiegać Wykonawcy, którzy:</w:t>
      </w:r>
    </w:p>
    <w:p w14:paraId="26982A9F" w14:textId="77777777" w:rsidR="00E37293" w:rsidRDefault="00F219DF" w:rsidP="00826500">
      <w:pPr>
        <w:pStyle w:val="Akapitzlist"/>
        <w:numPr>
          <w:ilvl w:val="0"/>
          <w:numId w:val="33"/>
        </w:numPr>
        <w:spacing w:line="276" w:lineRule="auto"/>
        <w:ind w:left="568" w:hanging="284"/>
        <w:jc w:val="both"/>
        <w:rPr>
          <w:rFonts w:ascii="Calibri" w:hAnsi="Calibri" w:cs="Calibri"/>
          <w:sz w:val="22"/>
          <w:szCs w:val="22"/>
        </w:rPr>
      </w:pPr>
      <w:r w:rsidRPr="00595FFC">
        <w:rPr>
          <w:rFonts w:ascii="Calibri" w:hAnsi="Calibri" w:cs="Calibri"/>
          <w:b/>
          <w:sz w:val="22"/>
          <w:szCs w:val="22"/>
        </w:rPr>
        <w:t>nie podlegają wykluczeniu w okolicznościach</w:t>
      </w:r>
      <w:r w:rsidRPr="00595FFC">
        <w:rPr>
          <w:rFonts w:ascii="Calibri" w:hAnsi="Calibri" w:cs="Calibri"/>
          <w:sz w:val="22"/>
          <w:szCs w:val="22"/>
        </w:rPr>
        <w:t>, o których mowa w art. 108 ust. 1</w:t>
      </w:r>
      <w:r w:rsidR="00A06E1F">
        <w:rPr>
          <w:rFonts w:ascii="Calibri" w:hAnsi="Calibri" w:cs="Calibri"/>
          <w:sz w:val="22"/>
          <w:szCs w:val="22"/>
        </w:rPr>
        <w:t xml:space="preserve"> ustawy </w:t>
      </w:r>
      <w:proofErr w:type="spellStart"/>
      <w:r w:rsidR="00A06E1F">
        <w:rPr>
          <w:rFonts w:ascii="Calibri" w:hAnsi="Calibri" w:cs="Calibri"/>
          <w:sz w:val="22"/>
          <w:szCs w:val="22"/>
        </w:rPr>
        <w:t>Pzp</w:t>
      </w:r>
      <w:proofErr w:type="spellEnd"/>
      <w:r w:rsidR="00A06E1F">
        <w:rPr>
          <w:rFonts w:ascii="Calibri" w:hAnsi="Calibri" w:cs="Calibri"/>
          <w:sz w:val="22"/>
          <w:szCs w:val="22"/>
        </w:rPr>
        <w:t>,</w:t>
      </w:r>
      <w:r w:rsidRPr="00595FFC">
        <w:rPr>
          <w:rFonts w:ascii="Calibri" w:hAnsi="Calibri" w:cs="Calibri"/>
          <w:sz w:val="22"/>
          <w:szCs w:val="22"/>
        </w:rPr>
        <w:t xml:space="preserve"> </w:t>
      </w:r>
      <w:r w:rsidR="00A766AC" w:rsidRPr="00626AB4">
        <w:rPr>
          <w:rFonts w:ascii="Calibri" w:hAnsi="Calibri" w:cs="Calibri"/>
          <w:color w:val="000000"/>
          <w:sz w:val="22"/>
          <w:szCs w:val="22"/>
        </w:rPr>
        <w:t xml:space="preserve">oraz </w:t>
      </w:r>
      <w:r w:rsidR="00A766AC" w:rsidRPr="00626AB4">
        <w:rPr>
          <w:rFonts w:ascii="Calibri" w:hAnsi="Calibri" w:cs="Calibri"/>
          <w:bCs/>
          <w:color w:val="000000"/>
          <w:sz w:val="22"/>
          <w:szCs w:val="22"/>
        </w:rPr>
        <w:t xml:space="preserve">w art. </w:t>
      </w:r>
      <w:r w:rsidR="00E32EBE" w:rsidRPr="00E32EBE">
        <w:rPr>
          <w:rFonts w:ascii="Calibri" w:hAnsi="Calibri" w:cs="Calibri"/>
          <w:sz w:val="22"/>
          <w:szCs w:val="22"/>
        </w:rPr>
        <w:t xml:space="preserve">7 ust. 1 ustawy </w:t>
      </w:r>
      <w:bookmarkStart w:id="4" w:name="_Hlk101271781"/>
      <w:r w:rsidR="00E32EBE" w:rsidRPr="00E32EBE">
        <w:rPr>
          <w:rFonts w:ascii="Calibri" w:hAnsi="Calibri" w:cs="Calibri"/>
          <w:sz w:val="22"/>
          <w:szCs w:val="22"/>
        </w:rPr>
        <w:t xml:space="preserve">z dnia 13 kwietnia 2022 r. </w:t>
      </w:r>
      <w:r w:rsidR="00E32EBE" w:rsidRPr="00E32EBE">
        <w:rPr>
          <w:rFonts w:ascii="Calibri" w:hAnsi="Calibri" w:cs="Calibri"/>
          <w:i/>
          <w:iCs/>
          <w:sz w:val="22"/>
          <w:szCs w:val="22"/>
        </w:rPr>
        <w:t>o</w:t>
      </w:r>
      <w:r w:rsidR="00D845C4">
        <w:rPr>
          <w:rFonts w:ascii="Calibri" w:hAnsi="Calibri" w:cs="Calibri"/>
          <w:i/>
          <w:iCs/>
          <w:sz w:val="22"/>
          <w:szCs w:val="22"/>
        </w:rPr>
        <w:t xml:space="preserve"> </w:t>
      </w:r>
      <w:r w:rsidR="00E32EBE" w:rsidRPr="00E32EBE">
        <w:rPr>
          <w:rFonts w:ascii="Calibri" w:hAnsi="Calibri" w:cs="Calibri"/>
          <w:i/>
          <w:iCs/>
          <w:sz w:val="22"/>
          <w:szCs w:val="22"/>
        </w:rPr>
        <w:t>szczególnych rozwiązaniach w zakresie</w:t>
      </w:r>
      <w:r w:rsidR="00A06E1F">
        <w:rPr>
          <w:rFonts w:ascii="Calibri" w:hAnsi="Calibri" w:cs="Calibri"/>
          <w:i/>
          <w:iCs/>
          <w:sz w:val="22"/>
          <w:szCs w:val="22"/>
        </w:rPr>
        <w:t xml:space="preserve"> </w:t>
      </w:r>
      <w:r w:rsidR="00E32EBE" w:rsidRPr="00422C5C">
        <w:rPr>
          <w:rFonts w:ascii="Calibri" w:hAnsi="Calibri" w:cs="Calibri"/>
          <w:i/>
          <w:iCs/>
          <w:sz w:val="22"/>
          <w:szCs w:val="22"/>
        </w:rPr>
        <w:t>przeciwdziałania wspieraniu agresji na Ukrainę oraz służących ochronie bezpieczeństwa narodowego</w:t>
      </w:r>
      <w:r w:rsidR="00E32EBE" w:rsidRPr="00422C5C">
        <w:rPr>
          <w:rFonts w:ascii="Calibri" w:hAnsi="Calibri" w:cs="Calibri"/>
          <w:sz w:val="22"/>
          <w:szCs w:val="22"/>
        </w:rPr>
        <w:t xml:space="preserve"> (</w:t>
      </w:r>
      <w:bookmarkStart w:id="5" w:name="_Hlk129948825"/>
      <w:proofErr w:type="spellStart"/>
      <w:r w:rsidR="006529EC" w:rsidRPr="00422C5C">
        <w:rPr>
          <w:rFonts w:ascii="Calibri" w:hAnsi="Calibri" w:cs="Calibri"/>
          <w:sz w:val="22"/>
          <w:szCs w:val="22"/>
        </w:rPr>
        <w:t>t.j</w:t>
      </w:r>
      <w:proofErr w:type="spellEnd"/>
      <w:r w:rsidR="006529EC" w:rsidRPr="00422C5C">
        <w:rPr>
          <w:rFonts w:ascii="Calibri" w:hAnsi="Calibri" w:cs="Calibri"/>
          <w:sz w:val="22"/>
          <w:szCs w:val="22"/>
        </w:rPr>
        <w:t xml:space="preserve">. </w:t>
      </w:r>
      <w:r w:rsidR="00E32EBE" w:rsidRPr="00422C5C">
        <w:rPr>
          <w:rFonts w:ascii="Calibri" w:hAnsi="Calibri" w:cs="Calibri"/>
          <w:sz w:val="22"/>
          <w:szCs w:val="22"/>
        </w:rPr>
        <w:t>Dz</w:t>
      </w:r>
      <w:r w:rsidR="00E32EBE" w:rsidRPr="008F07D8">
        <w:rPr>
          <w:rFonts w:ascii="Calibri" w:hAnsi="Calibri" w:cs="Calibri"/>
          <w:sz w:val="22"/>
          <w:szCs w:val="22"/>
        </w:rPr>
        <w:t xml:space="preserve">. U. z </w:t>
      </w:r>
      <w:r w:rsidR="00E32EBE">
        <w:rPr>
          <w:rFonts w:ascii="Calibri" w:hAnsi="Calibri" w:cs="Calibri"/>
          <w:color w:val="000000"/>
          <w:sz w:val="22"/>
          <w:szCs w:val="22"/>
        </w:rPr>
        <w:t>202</w:t>
      </w:r>
      <w:r w:rsidR="006529EC">
        <w:rPr>
          <w:rFonts w:ascii="Calibri" w:hAnsi="Calibri" w:cs="Calibri"/>
          <w:color w:val="000000"/>
          <w:sz w:val="22"/>
          <w:szCs w:val="22"/>
        </w:rPr>
        <w:t>3</w:t>
      </w:r>
      <w:r w:rsidR="00E32EBE">
        <w:rPr>
          <w:rFonts w:ascii="Calibri" w:hAnsi="Calibri" w:cs="Calibri"/>
          <w:color w:val="000000"/>
          <w:sz w:val="22"/>
          <w:szCs w:val="22"/>
        </w:rPr>
        <w:t xml:space="preserve"> r. poz. </w:t>
      </w:r>
      <w:r w:rsidR="006529EC">
        <w:rPr>
          <w:rFonts w:ascii="Calibri" w:hAnsi="Calibri" w:cs="Calibri"/>
          <w:color w:val="000000"/>
          <w:sz w:val="22"/>
          <w:szCs w:val="22"/>
        </w:rPr>
        <w:t>1</w:t>
      </w:r>
      <w:r w:rsidR="00AF284F">
        <w:rPr>
          <w:rFonts w:ascii="Calibri" w:hAnsi="Calibri" w:cs="Calibri"/>
          <w:color w:val="000000"/>
          <w:sz w:val="22"/>
          <w:szCs w:val="22"/>
        </w:rPr>
        <w:t>497</w:t>
      </w:r>
      <w:bookmarkEnd w:id="5"/>
      <w:r w:rsidR="00E32EBE" w:rsidRPr="008F07D8">
        <w:rPr>
          <w:rFonts w:ascii="Calibri" w:hAnsi="Calibri" w:cs="Calibri"/>
          <w:color w:val="000000"/>
          <w:sz w:val="22"/>
          <w:szCs w:val="22"/>
        </w:rPr>
        <w:t>)</w:t>
      </w:r>
      <w:bookmarkEnd w:id="4"/>
      <w:r w:rsidR="00E32EBE" w:rsidRPr="008F07D8">
        <w:rPr>
          <w:rFonts w:ascii="Calibri" w:hAnsi="Calibri" w:cs="Calibri"/>
          <w:color w:val="000000"/>
          <w:sz w:val="22"/>
          <w:szCs w:val="22"/>
        </w:rPr>
        <w:t>,</w:t>
      </w:r>
      <w:r w:rsidR="00E32EBE" w:rsidRPr="005A0836">
        <w:rPr>
          <w:rFonts w:ascii="Calibri" w:hAnsi="Calibri" w:cs="Calibri"/>
          <w:sz w:val="22"/>
          <w:szCs w:val="22"/>
        </w:rPr>
        <w:t xml:space="preserve"> zwanej</w:t>
      </w:r>
      <w:r w:rsidR="00E32EBE" w:rsidRPr="00E32EBE">
        <w:rPr>
          <w:rFonts w:ascii="Calibri" w:hAnsi="Calibri" w:cs="Calibri"/>
          <w:sz w:val="22"/>
          <w:szCs w:val="22"/>
        </w:rPr>
        <w:t xml:space="preserve"> w dalszej części „ustawą sankcyjną”;</w:t>
      </w:r>
    </w:p>
    <w:p w14:paraId="36A7CEA2" w14:textId="77777777" w:rsidR="00542BC3" w:rsidRPr="00542BC3" w:rsidRDefault="00542BC3" w:rsidP="00542BC3">
      <w:pPr>
        <w:pStyle w:val="Akapitzlist"/>
        <w:numPr>
          <w:ilvl w:val="0"/>
          <w:numId w:val="33"/>
        </w:numPr>
        <w:spacing w:line="276" w:lineRule="auto"/>
        <w:ind w:left="568" w:hanging="284"/>
        <w:jc w:val="both"/>
        <w:rPr>
          <w:rFonts w:ascii="Calibri" w:hAnsi="Calibri" w:cs="Calibri"/>
          <w:sz w:val="22"/>
          <w:szCs w:val="22"/>
        </w:rPr>
      </w:pPr>
      <w:r w:rsidRPr="007B71CB">
        <w:rPr>
          <w:rFonts w:ascii="Calibri" w:hAnsi="Calibri" w:cs="Calibri"/>
          <w:sz w:val="22"/>
          <w:szCs w:val="22"/>
        </w:rPr>
        <w:t xml:space="preserve">Zamawiający </w:t>
      </w:r>
      <w:r w:rsidRPr="007B71CB">
        <w:rPr>
          <w:rFonts w:ascii="Calibri" w:hAnsi="Calibri" w:cs="Calibri"/>
          <w:b/>
          <w:bCs/>
          <w:sz w:val="22"/>
          <w:szCs w:val="22"/>
        </w:rPr>
        <w:t>nie określa</w:t>
      </w:r>
      <w:r w:rsidRPr="007B71CB">
        <w:rPr>
          <w:rFonts w:ascii="Calibri" w:hAnsi="Calibri" w:cs="Calibri"/>
          <w:sz w:val="22"/>
          <w:szCs w:val="22"/>
        </w:rPr>
        <w:t xml:space="preserve"> w SWZ oraz w ogłoszeniu o zamówieniu szczegółowych warunków udziału w postępowaniu</w:t>
      </w:r>
      <w:r>
        <w:rPr>
          <w:rFonts w:ascii="Calibri" w:hAnsi="Calibri" w:cs="Calibri"/>
          <w:sz w:val="22"/>
          <w:szCs w:val="22"/>
        </w:rPr>
        <w:t>.</w:t>
      </w:r>
    </w:p>
    <w:p w14:paraId="5EAEF185" w14:textId="77777777" w:rsidR="00E37293" w:rsidRPr="00595FFC" w:rsidRDefault="00E37293" w:rsidP="00826500">
      <w:pPr>
        <w:pStyle w:val="Akapitzlist"/>
        <w:numPr>
          <w:ilvl w:val="0"/>
          <w:numId w:val="32"/>
        </w:numPr>
        <w:spacing w:after="60" w:line="276" w:lineRule="auto"/>
        <w:ind w:left="284" w:hanging="284"/>
        <w:jc w:val="both"/>
        <w:rPr>
          <w:rFonts w:ascii="Calibri" w:hAnsi="Calibri" w:cs="Calibri"/>
          <w:b/>
          <w:sz w:val="22"/>
          <w:szCs w:val="22"/>
        </w:rPr>
      </w:pPr>
      <w:r w:rsidRPr="00595FFC">
        <w:rPr>
          <w:rFonts w:ascii="Calibri" w:hAnsi="Calibri" w:cs="Calibri"/>
          <w:b/>
          <w:sz w:val="22"/>
          <w:szCs w:val="22"/>
        </w:rPr>
        <w:t>Podstawy wykluczenia:</w:t>
      </w:r>
    </w:p>
    <w:p w14:paraId="78745EE5" w14:textId="77777777" w:rsidR="00E37293" w:rsidRPr="00595FFC" w:rsidRDefault="00E37293" w:rsidP="00826500">
      <w:pPr>
        <w:pStyle w:val="Akapitzlist"/>
        <w:numPr>
          <w:ilvl w:val="1"/>
          <w:numId w:val="32"/>
        </w:numPr>
        <w:spacing w:after="60" w:line="276" w:lineRule="auto"/>
        <w:ind w:left="567" w:hanging="425"/>
        <w:jc w:val="both"/>
        <w:rPr>
          <w:rFonts w:ascii="Calibri" w:hAnsi="Calibri" w:cs="Calibri"/>
          <w:b/>
          <w:sz w:val="22"/>
          <w:szCs w:val="22"/>
        </w:rPr>
      </w:pPr>
      <w:r w:rsidRPr="00595FFC">
        <w:rPr>
          <w:rFonts w:ascii="Calibri" w:hAnsi="Calibri" w:cs="Calibri"/>
          <w:b/>
          <w:sz w:val="22"/>
          <w:szCs w:val="22"/>
        </w:rPr>
        <w:t>Zamawiający wykl</w:t>
      </w:r>
      <w:r w:rsidR="00A52196" w:rsidRPr="00595FFC">
        <w:rPr>
          <w:rFonts w:ascii="Calibri" w:hAnsi="Calibri" w:cs="Calibri"/>
          <w:b/>
          <w:sz w:val="22"/>
          <w:szCs w:val="22"/>
        </w:rPr>
        <w:t>uczy z postępowania</w:t>
      </w:r>
      <w:r w:rsidRPr="00595FFC">
        <w:rPr>
          <w:rFonts w:ascii="Calibri" w:hAnsi="Calibri" w:cs="Calibri"/>
          <w:b/>
          <w:sz w:val="22"/>
          <w:szCs w:val="22"/>
        </w:rPr>
        <w:t xml:space="preserve"> </w:t>
      </w:r>
      <w:r w:rsidRPr="00595FFC">
        <w:rPr>
          <w:rFonts w:ascii="Calibri" w:hAnsi="Calibri" w:cs="Calibri"/>
          <w:sz w:val="22"/>
          <w:szCs w:val="22"/>
        </w:rPr>
        <w:t>w przypadkach, o których mowa</w:t>
      </w:r>
      <w:r w:rsidRPr="00595FFC">
        <w:rPr>
          <w:rFonts w:ascii="Calibri" w:hAnsi="Calibri" w:cs="Calibri"/>
          <w:b/>
          <w:sz w:val="22"/>
          <w:szCs w:val="22"/>
        </w:rPr>
        <w:t xml:space="preserve"> w art. </w:t>
      </w:r>
      <w:r w:rsidR="0073736B" w:rsidRPr="00595FFC">
        <w:rPr>
          <w:rFonts w:ascii="Calibri" w:hAnsi="Calibri" w:cs="Calibri"/>
          <w:b/>
          <w:sz w:val="22"/>
          <w:szCs w:val="22"/>
        </w:rPr>
        <w:t xml:space="preserve">108 </w:t>
      </w:r>
      <w:r w:rsidR="00B820D2" w:rsidRPr="00595FFC">
        <w:rPr>
          <w:rFonts w:ascii="Calibri" w:hAnsi="Calibri" w:cs="Calibri"/>
          <w:b/>
          <w:sz w:val="22"/>
          <w:szCs w:val="22"/>
        </w:rPr>
        <w:t xml:space="preserve">ust. </w:t>
      </w:r>
      <w:r w:rsidR="00794B3C" w:rsidRPr="00595FFC">
        <w:rPr>
          <w:rFonts w:ascii="Calibri" w:hAnsi="Calibri" w:cs="Calibri"/>
          <w:b/>
          <w:sz w:val="22"/>
          <w:szCs w:val="22"/>
        </w:rPr>
        <w:t xml:space="preserve">1 </w:t>
      </w:r>
      <w:r w:rsidR="0073736B" w:rsidRPr="00595FFC">
        <w:rPr>
          <w:rFonts w:ascii="Calibri" w:hAnsi="Calibri" w:cs="Calibri"/>
          <w:b/>
          <w:sz w:val="22"/>
          <w:szCs w:val="22"/>
        </w:rPr>
        <w:t>pkt 1-6</w:t>
      </w:r>
      <w:r w:rsidR="00A52196" w:rsidRPr="00595FFC">
        <w:rPr>
          <w:rFonts w:ascii="Calibri" w:hAnsi="Calibri" w:cs="Calibri"/>
          <w:b/>
          <w:sz w:val="22"/>
          <w:szCs w:val="22"/>
        </w:rPr>
        <w:t xml:space="preserve"> </w:t>
      </w:r>
      <w:proofErr w:type="spellStart"/>
      <w:r w:rsidR="00A52196" w:rsidRPr="00595FFC">
        <w:rPr>
          <w:rFonts w:ascii="Calibri" w:hAnsi="Calibri" w:cs="Calibri"/>
          <w:b/>
          <w:sz w:val="22"/>
          <w:szCs w:val="22"/>
        </w:rPr>
        <w:t>u</w:t>
      </w:r>
      <w:r w:rsidR="00B820D2" w:rsidRPr="00595FFC">
        <w:rPr>
          <w:rFonts w:ascii="Calibri" w:hAnsi="Calibri" w:cs="Calibri"/>
          <w:b/>
          <w:sz w:val="22"/>
          <w:szCs w:val="22"/>
        </w:rPr>
        <w:t>Pzp</w:t>
      </w:r>
      <w:proofErr w:type="spellEnd"/>
      <w:r w:rsidR="00A52196" w:rsidRPr="00595FFC">
        <w:rPr>
          <w:rFonts w:ascii="Calibri" w:hAnsi="Calibri" w:cs="Calibri"/>
          <w:b/>
          <w:sz w:val="22"/>
          <w:szCs w:val="22"/>
        </w:rPr>
        <w:t xml:space="preserve"> (</w:t>
      </w:r>
      <w:r w:rsidR="0073736B" w:rsidRPr="00595FFC">
        <w:rPr>
          <w:rFonts w:ascii="Calibri" w:hAnsi="Calibri" w:cs="Calibri"/>
          <w:b/>
          <w:sz w:val="22"/>
          <w:szCs w:val="22"/>
        </w:rPr>
        <w:t>obligatoryjne</w:t>
      </w:r>
      <w:r w:rsidR="00A52196" w:rsidRPr="00595FFC">
        <w:rPr>
          <w:rFonts w:ascii="Calibri" w:hAnsi="Calibri" w:cs="Calibri"/>
          <w:b/>
          <w:sz w:val="22"/>
          <w:szCs w:val="22"/>
        </w:rPr>
        <w:t xml:space="preserve"> przesłanki wykluczenia</w:t>
      </w:r>
      <w:r w:rsidR="0073736B" w:rsidRPr="00595FFC">
        <w:rPr>
          <w:rFonts w:ascii="Calibri" w:hAnsi="Calibri" w:cs="Calibri"/>
          <w:b/>
          <w:sz w:val="22"/>
          <w:szCs w:val="22"/>
        </w:rPr>
        <w:t>)</w:t>
      </w:r>
      <w:r w:rsidR="00B820D2" w:rsidRPr="00595FFC">
        <w:rPr>
          <w:rFonts w:ascii="Calibri" w:hAnsi="Calibri" w:cs="Calibri"/>
          <w:b/>
          <w:sz w:val="22"/>
          <w:szCs w:val="22"/>
        </w:rPr>
        <w:t xml:space="preserve">, z zastrzeżeniem art. 110 ust. 2 </w:t>
      </w:r>
      <w:proofErr w:type="spellStart"/>
      <w:r w:rsidR="00B820D2" w:rsidRPr="00595FFC">
        <w:rPr>
          <w:rFonts w:ascii="Calibri" w:hAnsi="Calibri" w:cs="Calibri"/>
          <w:b/>
          <w:sz w:val="22"/>
          <w:szCs w:val="22"/>
        </w:rPr>
        <w:t>uPzp</w:t>
      </w:r>
      <w:proofErr w:type="spellEnd"/>
      <w:r w:rsidR="007A6F1B" w:rsidRPr="00595FFC">
        <w:rPr>
          <w:rFonts w:ascii="Calibri" w:hAnsi="Calibri" w:cs="Calibri"/>
          <w:b/>
          <w:sz w:val="22"/>
          <w:szCs w:val="22"/>
        </w:rPr>
        <w:t>, Wykonawcę</w:t>
      </w:r>
      <w:r w:rsidR="0073736B" w:rsidRPr="00595FFC">
        <w:rPr>
          <w:rFonts w:ascii="Calibri" w:hAnsi="Calibri" w:cs="Calibri"/>
          <w:b/>
          <w:sz w:val="22"/>
          <w:szCs w:val="22"/>
        </w:rPr>
        <w:t>:</w:t>
      </w:r>
    </w:p>
    <w:p w14:paraId="23696065" w14:textId="77777777" w:rsidR="00A52196" w:rsidRPr="00595FFC" w:rsidRDefault="00A52196">
      <w:pPr>
        <w:pStyle w:val="Akapitzlist"/>
        <w:numPr>
          <w:ilvl w:val="2"/>
          <w:numId w:val="53"/>
        </w:numPr>
        <w:spacing w:line="276" w:lineRule="auto"/>
        <w:ind w:left="851" w:hanging="284"/>
        <w:jc w:val="both"/>
        <w:rPr>
          <w:rFonts w:ascii="Calibri" w:hAnsi="Calibri" w:cs="Calibri"/>
          <w:sz w:val="22"/>
          <w:szCs w:val="22"/>
        </w:rPr>
      </w:pPr>
      <w:r w:rsidRPr="00595FFC">
        <w:rPr>
          <w:rFonts w:ascii="Calibri" w:hAnsi="Calibri" w:cs="Calibri"/>
          <w:sz w:val="22"/>
          <w:szCs w:val="22"/>
        </w:rPr>
        <w:t>będącego osobą fizyczną, którego prawomocnie skazano za przestępstwo:</w:t>
      </w:r>
    </w:p>
    <w:p w14:paraId="1CA3B712" w14:textId="77777777" w:rsidR="00A52196" w:rsidRPr="00595FFC" w:rsidRDefault="00A52196">
      <w:pPr>
        <w:pStyle w:val="Akapitzlist"/>
        <w:numPr>
          <w:ilvl w:val="1"/>
          <w:numId w:val="54"/>
        </w:numPr>
        <w:spacing w:line="276" w:lineRule="auto"/>
        <w:ind w:left="1134" w:hanging="283"/>
        <w:jc w:val="both"/>
        <w:rPr>
          <w:rFonts w:ascii="Calibri" w:hAnsi="Calibri" w:cs="Calibri"/>
          <w:sz w:val="22"/>
          <w:szCs w:val="22"/>
        </w:rPr>
      </w:pPr>
      <w:r w:rsidRPr="00595FFC">
        <w:rPr>
          <w:rFonts w:ascii="Calibri" w:hAnsi="Calibri" w:cs="Calibri"/>
          <w:sz w:val="22"/>
          <w:szCs w:val="22"/>
        </w:rPr>
        <w:t xml:space="preserve">udziału w zorganizowanej grupie przestępczej albo związku mającym na celu popełnienie przestępstwa lub przestępstwa skarbowego, o którym mowa w art. 258 </w:t>
      </w:r>
      <w:r w:rsidRPr="00595FFC">
        <w:rPr>
          <w:rFonts w:ascii="Calibri" w:hAnsi="Calibri" w:cs="Calibri"/>
          <w:i/>
          <w:sz w:val="22"/>
          <w:szCs w:val="22"/>
        </w:rPr>
        <w:t>Kodeksu karnego</w:t>
      </w:r>
      <w:r w:rsidRPr="00595FFC">
        <w:rPr>
          <w:rFonts w:ascii="Calibri" w:hAnsi="Calibri" w:cs="Calibri"/>
          <w:sz w:val="22"/>
          <w:szCs w:val="22"/>
        </w:rPr>
        <w:t>,</w:t>
      </w:r>
    </w:p>
    <w:p w14:paraId="4FB2DFBE" w14:textId="77777777" w:rsidR="00260965" w:rsidRPr="00595FFC" w:rsidRDefault="00A52196">
      <w:pPr>
        <w:pStyle w:val="Akapitzlist"/>
        <w:numPr>
          <w:ilvl w:val="1"/>
          <w:numId w:val="54"/>
        </w:numPr>
        <w:spacing w:line="276" w:lineRule="auto"/>
        <w:ind w:left="1134" w:hanging="283"/>
        <w:jc w:val="both"/>
        <w:rPr>
          <w:rFonts w:ascii="Calibri" w:hAnsi="Calibri" w:cs="Calibri"/>
          <w:sz w:val="22"/>
          <w:szCs w:val="22"/>
        </w:rPr>
      </w:pPr>
      <w:r w:rsidRPr="00595FFC">
        <w:rPr>
          <w:rFonts w:ascii="Calibri" w:hAnsi="Calibri" w:cs="Calibri"/>
          <w:sz w:val="22"/>
          <w:szCs w:val="22"/>
        </w:rPr>
        <w:t xml:space="preserve">handlu ludźmi, o którym mowa w art. 189a </w:t>
      </w:r>
      <w:r w:rsidRPr="00595FFC">
        <w:rPr>
          <w:rFonts w:ascii="Calibri" w:hAnsi="Calibri" w:cs="Calibri"/>
          <w:i/>
          <w:sz w:val="22"/>
          <w:szCs w:val="22"/>
        </w:rPr>
        <w:t>Kodeksu karnego</w:t>
      </w:r>
      <w:r w:rsidRPr="00595FFC">
        <w:rPr>
          <w:rFonts w:ascii="Calibri" w:hAnsi="Calibri" w:cs="Calibri"/>
          <w:sz w:val="22"/>
          <w:szCs w:val="22"/>
        </w:rPr>
        <w:t>,</w:t>
      </w:r>
    </w:p>
    <w:p w14:paraId="1C3E4A53" w14:textId="77777777" w:rsidR="00A52196" w:rsidRPr="00595FFC" w:rsidRDefault="00260965">
      <w:pPr>
        <w:pStyle w:val="Akapitzlist"/>
        <w:numPr>
          <w:ilvl w:val="1"/>
          <w:numId w:val="54"/>
        </w:numPr>
        <w:spacing w:line="276" w:lineRule="auto"/>
        <w:ind w:left="1134" w:hanging="283"/>
        <w:jc w:val="both"/>
        <w:rPr>
          <w:rFonts w:ascii="Calibri" w:hAnsi="Calibri" w:cs="Calibri"/>
          <w:sz w:val="22"/>
          <w:szCs w:val="22"/>
        </w:rPr>
      </w:pPr>
      <w:r w:rsidRPr="00260965">
        <w:rPr>
          <w:rFonts w:ascii="Calibri" w:hAnsi="Calibri" w:cs="Calibri"/>
          <w:sz w:val="22"/>
          <w:szCs w:val="22"/>
        </w:rPr>
        <w:t xml:space="preserve">o którym mowa w art. 228-230a, art. 250a Kodeksu karnego, w art. 46-48 ustawy z dnia 25 czerwca 2010 r. </w:t>
      </w:r>
      <w:r w:rsidRPr="00260965">
        <w:rPr>
          <w:rFonts w:ascii="Calibri" w:hAnsi="Calibri" w:cs="Calibri"/>
          <w:i/>
          <w:iCs/>
          <w:sz w:val="22"/>
          <w:szCs w:val="22"/>
        </w:rPr>
        <w:t>o sporcie</w:t>
      </w:r>
      <w:r w:rsidRPr="00260965">
        <w:rPr>
          <w:rFonts w:ascii="Calibri" w:hAnsi="Calibri" w:cs="Calibri"/>
          <w:sz w:val="22"/>
          <w:szCs w:val="22"/>
        </w:rPr>
        <w:t xml:space="preserve"> (</w:t>
      </w:r>
      <w:proofErr w:type="spellStart"/>
      <w:r w:rsidR="00D845C4">
        <w:rPr>
          <w:rFonts w:ascii="Calibri" w:hAnsi="Calibri" w:cs="Calibri"/>
          <w:color w:val="000000"/>
          <w:sz w:val="22"/>
          <w:szCs w:val="22"/>
        </w:rPr>
        <w:t>t.j</w:t>
      </w:r>
      <w:proofErr w:type="spellEnd"/>
      <w:r w:rsidR="00D845C4">
        <w:rPr>
          <w:rFonts w:ascii="Calibri" w:hAnsi="Calibri" w:cs="Calibri"/>
          <w:color w:val="000000"/>
          <w:sz w:val="22"/>
          <w:szCs w:val="22"/>
        </w:rPr>
        <w:t xml:space="preserve">. </w:t>
      </w:r>
      <w:r>
        <w:rPr>
          <w:rFonts w:ascii="Calibri" w:hAnsi="Calibri" w:cs="Calibri"/>
          <w:color w:val="000000"/>
          <w:sz w:val="22"/>
          <w:szCs w:val="22"/>
        </w:rPr>
        <w:t>Dz. U. z 202</w:t>
      </w:r>
      <w:r w:rsidR="00D845C4">
        <w:rPr>
          <w:rFonts w:ascii="Calibri" w:hAnsi="Calibri" w:cs="Calibri"/>
          <w:color w:val="000000"/>
          <w:sz w:val="22"/>
          <w:szCs w:val="22"/>
        </w:rPr>
        <w:t>2</w:t>
      </w:r>
      <w:r>
        <w:rPr>
          <w:rFonts w:ascii="Calibri" w:hAnsi="Calibri" w:cs="Calibri"/>
          <w:color w:val="000000"/>
          <w:sz w:val="22"/>
          <w:szCs w:val="22"/>
        </w:rPr>
        <w:t xml:space="preserve"> r. poz. </w:t>
      </w:r>
      <w:r w:rsidR="00D845C4">
        <w:rPr>
          <w:rFonts w:ascii="Calibri" w:hAnsi="Calibri" w:cs="Calibri"/>
          <w:color w:val="000000"/>
          <w:sz w:val="22"/>
          <w:szCs w:val="22"/>
        </w:rPr>
        <w:t>1599 ze zm.</w:t>
      </w:r>
      <w:r>
        <w:rPr>
          <w:rFonts w:ascii="Calibri" w:hAnsi="Calibri" w:cs="Calibri"/>
          <w:color w:val="000000"/>
          <w:sz w:val="22"/>
          <w:szCs w:val="22"/>
        </w:rPr>
        <w:t xml:space="preserve">) </w:t>
      </w:r>
      <w:r w:rsidRPr="00260965">
        <w:rPr>
          <w:rFonts w:ascii="Calibri" w:hAnsi="Calibri" w:cs="Calibri"/>
          <w:sz w:val="22"/>
          <w:szCs w:val="22"/>
        </w:rPr>
        <w:t xml:space="preserve">lub w art. 54 ust. 1-4 </w:t>
      </w:r>
      <w:r w:rsidRPr="00260965">
        <w:rPr>
          <w:rFonts w:ascii="Calibri" w:hAnsi="Calibri" w:cs="Calibri"/>
          <w:sz w:val="22"/>
          <w:szCs w:val="22"/>
        </w:rPr>
        <w:lastRenderedPageBreak/>
        <w:t xml:space="preserve">ustawy z dnia 12 maja 2011 r. </w:t>
      </w:r>
      <w:r w:rsidRPr="00260965">
        <w:rPr>
          <w:rFonts w:ascii="Calibri" w:hAnsi="Calibri" w:cs="Calibri"/>
          <w:i/>
          <w:iCs/>
          <w:sz w:val="22"/>
          <w:szCs w:val="22"/>
        </w:rPr>
        <w:t>o refundacji leków, środków spożywczych specjalnego przeznaczenia żywieniowego oraz wyrobów medycznych</w:t>
      </w:r>
      <w:r w:rsidRPr="00260965">
        <w:rPr>
          <w:rFonts w:ascii="Calibri" w:hAnsi="Calibri" w:cs="Calibri"/>
          <w:sz w:val="22"/>
          <w:szCs w:val="22"/>
        </w:rPr>
        <w:t xml:space="preserve"> </w:t>
      </w:r>
      <w:r>
        <w:rPr>
          <w:rFonts w:ascii="Calibri" w:hAnsi="Calibri" w:cs="Calibri"/>
          <w:color w:val="000000"/>
          <w:sz w:val="22"/>
          <w:szCs w:val="22"/>
        </w:rPr>
        <w:t>(</w:t>
      </w:r>
      <w:proofErr w:type="spellStart"/>
      <w:r w:rsidR="00D845C4">
        <w:rPr>
          <w:rFonts w:ascii="Calibri" w:hAnsi="Calibri" w:cs="Calibri"/>
          <w:color w:val="000000"/>
          <w:sz w:val="22"/>
          <w:szCs w:val="22"/>
        </w:rPr>
        <w:t>t.j</w:t>
      </w:r>
      <w:proofErr w:type="spellEnd"/>
      <w:r w:rsidR="00D845C4">
        <w:rPr>
          <w:rFonts w:ascii="Calibri" w:hAnsi="Calibri" w:cs="Calibri"/>
          <w:color w:val="000000"/>
          <w:sz w:val="22"/>
          <w:szCs w:val="22"/>
        </w:rPr>
        <w:t>. Dz. U. z 2022 r. poz. 2555</w:t>
      </w:r>
      <w:r w:rsidR="00D845C4" w:rsidRPr="00D845C4">
        <w:rPr>
          <w:rFonts w:ascii="Calibri" w:hAnsi="Calibri" w:cs="Calibri"/>
          <w:color w:val="00B050"/>
          <w:sz w:val="22"/>
          <w:szCs w:val="22"/>
        </w:rPr>
        <w:t xml:space="preserve"> </w:t>
      </w:r>
      <w:r w:rsidR="00D845C4" w:rsidRPr="00D845C4">
        <w:rPr>
          <w:rFonts w:ascii="Calibri" w:hAnsi="Calibri" w:cs="Calibri"/>
          <w:sz w:val="22"/>
          <w:szCs w:val="22"/>
        </w:rPr>
        <w:t>ze zm.</w:t>
      </w:r>
      <w:r w:rsidRPr="00260965">
        <w:rPr>
          <w:rFonts w:ascii="Calibri" w:hAnsi="Calibri" w:cs="Calibri"/>
          <w:sz w:val="22"/>
          <w:szCs w:val="22"/>
        </w:rPr>
        <w:t>),</w:t>
      </w:r>
    </w:p>
    <w:p w14:paraId="1CB624E0" w14:textId="77777777" w:rsidR="00A52196" w:rsidRPr="00595FFC" w:rsidRDefault="00A52196">
      <w:pPr>
        <w:pStyle w:val="Akapitzlist"/>
        <w:numPr>
          <w:ilvl w:val="1"/>
          <w:numId w:val="54"/>
        </w:numPr>
        <w:spacing w:line="276" w:lineRule="auto"/>
        <w:ind w:left="1134" w:hanging="283"/>
        <w:jc w:val="both"/>
        <w:rPr>
          <w:rFonts w:ascii="Calibri" w:hAnsi="Calibri" w:cs="Calibri"/>
          <w:sz w:val="22"/>
          <w:szCs w:val="22"/>
        </w:rPr>
      </w:pPr>
      <w:r w:rsidRPr="00595FFC">
        <w:rPr>
          <w:rFonts w:ascii="Calibri" w:hAnsi="Calibri" w:cs="Calibri"/>
          <w:sz w:val="22"/>
          <w:szCs w:val="22"/>
        </w:rPr>
        <w:t xml:space="preserve">finansowania przestępstwa o charakterze terrorystycznym, o którym mowa w art. 165a </w:t>
      </w:r>
      <w:r w:rsidRPr="00595FFC">
        <w:rPr>
          <w:rFonts w:ascii="Calibri" w:hAnsi="Calibri" w:cs="Calibri"/>
          <w:i/>
          <w:sz w:val="22"/>
          <w:szCs w:val="22"/>
        </w:rPr>
        <w:t>Kodeksu karnego</w:t>
      </w:r>
      <w:r w:rsidRPr="00595FFC">
        <w:rPr>
          <w:rFonts w:ascii="Calibri" w:hAnsi="Calibri" w:cs="Calibri"/>
          <w:sz w:val="22"/>
          <w:szCs w:val="22"/>
        </w:rPr>
        <w:t>, lub przestępstwo udaremniania lub utrudniania stwierdzenia przestępnego pochodzenia pieniędzy lub ukrywania i</w:t>
      </w:r>
      <w:r w:rsidR="00E860A9" w:rsidRPr="00595FFC">
        <w:rPr>
          <w:rFonts w:ascii="Calibri" w:hAnsi="Calibri" w:cs="Calibri"/>
          <w:sz w:val="22"/>
          <w:szCs w:val="22"/>
        </w:rPr>
        <w:t>ch pochodzenia, o którym mowa w </w:t>
      </w:r>
      <w:r w:rsidRPr="00595FFC">
        <w:rPr>
          <w:rFonts w:ascii="Calibri" w:hAnsi="Calibri" w:cs="Calibri"/>
          <w:sz w:val="22"/>
          <w:szCs w:val="22"/>
        </w:rPr>
        <w:t xml:space="preserve">art. 299 </w:t>
      </w:r>
      <w:r w:rsidRPr="00595FFC">
        <w:rPr>
          <w:rFonts w:ascii="Calibri" w:hAnsi="Calibri" w:cs="Calibri"/>
          <w:i/>
          <w:sz w:val="22"/>
          <w:szCs w:val="22"/>
        </w:rPr>
        <w:t>Kodeksu karnego</w:t>
      </w:r>
      <w:r w:rsidRPr="00595FFC">
        <w:rPr>
          <w:rFonts w:ascii="Calibri" w:hAnsi="Calibri" w:cs="Calibri"/>
          <w:sz w:val="22"/>
          <w:szCs w:val="22"/>
        </w:rPr>
        <w:t>,</w:t>
      </w:r>
    </w:p>
    <w:p w14:paraId="12B16D3C" w14:textId="77777777" w:rsidR="00A52196" w:rsidRPr="00595FFC" w:rsidRDefault="00A52196">
      <w:pPr>
        <w:pStyle w:val="Akapitzlist"/>
        <w:numPr>
          <w:ilvl w:val="1"/>
          <w:numId w:val="54"/>
        </w:numPr>
        <w:spacing w:line="276" w:lineRule="auto"/>
        <w:ind w:left="1134" w:hanging="283"/>
        <w:jc w:val="both"/>
        <w:rPr>
          <w:rFonts w:ascii="Calibri" w:hAnsi="Calibri" w:cs="Calibri"/>
          <w:sz w:val="22"/>
          <w:szCs w:val="22"/>
        </w:rPr>
      </w:pPr>
      <w:r w:rsidRPr="00595FFC">
        <w:rPr>
          <w:rFonts w:ascii="Calibri" w:hAnsi="Calibri" w:cs="Calibri"/>
          <w:sz w:val="22"/>
          <w:szCs w:val="22"/>
        </w:rPr>
        <w:t xml:space="preserve">o charakterze terrorystycznym, o którym mowa w art. 115 § 20 </w:t>
      </w:r>
      <w:r w:rsidRPr="00595FFC">
        <w:rPr>
          <w:rFonts w:ascii="Calibri" w:hAnsi="Calibri" w:cs="Calibri"/>
          <w:i/>
          <w:sz w:val="22"/>
          <w:szCs w:val="22"/>
        </w:rPr>
        <w:t>Kodeksu karnego</w:t>
      </w:r>
      <w:r w:rsidRPr="00595FFC">
        <w:rPr>
          <w:rFonts w:ascii="Calibri" w:hAnsi="Calibri" w:cs="Calibri"/>
          <w:sz w:val="22"/>
          <w:szCs w:val="22"/>
        </w:rPr>
        <w:t>, lub mające na celu popełnienie tego przestępstwa,</w:t>
      </w:r>
    </w:p>
    <w:p w14:paraId="3BB851B1" w14:textId="77777777" w:rsidR="00A52196" w:rsidRPr="00595FFC" w:rsidRDefault="00A52196">
      <w:pPr>
        <w:pStyle w:val="Akapitzlist"/>
        <w:numPr>
          <w:ilvl w:val="1"/>
          <w:numId w:val="54"/>
        </w:numPr>
        <w:spacing w:line="276" w:lineRule="auto"/>
        <w:ind w:left="1134" w:hanging="283"/>
        <w:jc w:val="both"/>
        <w:rPr>
          <w:rFonts w:ascii="Calibri" w:hAnsi="Calibri" w:cs="Calibri"/>
          <w:sz w:val="22"/>
          <w:szCs w:val="22"/>
        </w:rPr>
      </w:pPr>
      <w:r w:rsidRPr="00595FFC">
        <w:rPr>
          <w:rFonts w:ascii="Calibri" w:hAnsi="Calibri" w:cs="Calibri"/>
          <w:bCs/>
          <w:sz w:val="22"/>
          <w:szCs w:val="22"/>
        </w:rPr>
        <w:t>powierzenia wykonywania pracy małoletniemu cudzoziemcowi</w:t>
      </w:r>
      <w:r w:rsidRPr="00595FFC">
        <w:rPr>
          <w:rFonts w:ascii="Calibri" w:hAnsi="Calibri" w:cs="Calibri"/>
          <w:sz w:val="22"/>
          <w:szCs w:val="22"/>
        </w:rPr>
        <w:t>, o którym mowa w</w:t>
      </w:r>
      <w:r w:rsidR="000D5966" w:rsidRPr="00595FFC">
        <w:rPr>
          <w:rFonts w:ascii="Calibri" w:hAnsi="Calibri" w:cs="Calibri"/>
          <w:sz w:val="22"/>
          <w:szCs w:val="22"/>
        </w:rPr>
        <w:t xml:space="preserve"> </w:t>
      </w:r>
      <w:r w:rsidRPr="00595FFC">
        <w:rPr>
          <w:rFonts w:ascii="Calibri" w:hAnsi="Calibri" w:cs="Calibri"/>
          <w:sz w:val="22"/>
          <w:szCs w:val="22"/>
        </w:rPr>
        <w:t xml:space="preserve">art. 9 ust. 2 ustawy z dnia 15 czerwca 2012 r. </w:t>
      </w:r>
      <w:r w:rsidRPr="00595FFC">
        <w:rPr>
          <w:rFonts w:ascii="Calibri" w:hAnsi="Calibri" w:cs="Calibri"/>
          <w:i/>
          <w:sz w:val="22"/>
          <w:szCs w:val="22"/>
        </w:rPr>
        <w:t>o skutkach powierzania wykonywania pracy cudzoziemcom przebywającym wbrew przepisom na terytorium Rzeczypospolitej Polsk</w:t>
      </w:r>
      <w:r w:rsidRPr="00595FFC">
        <w:rPr>
          <w:rFonts w:ascii="Calibri" w:hAnsi="Calibri" w:cs="Calibri"/>
          <w:sz w:val="22"/>
          <w:szCs w:val="22"/>
        </w:rPr>
        <w:t>iej (Dz. U. poz. 769),</w:t>
      </w:r>
    </w:p>
    <w:p w14:paraId="2922C44D" w14:textId="77777777" w:rsidR="00A52196" w:rsidRPr="00595FFC" w:rsidRDefault="00A52196">
      <w:pPr>
        <w:pStyle w:val="Akapitzlist"/>
        <w:numPr>
          <w:ilvl w:val="1"/>
          <w:numId w:val="54"/>
        </w:numPr>
        <w:spacing w:line="276" w:lineRule="auto"/>
        <w:ind w:left="1134" w:hanging="283"/>
        <w:jc w:val="both"/>
        <w:rPr>
          <w:rFonts w:ascii="Calibri" w:hAnsi="Calibri" w:cs="Calibri"/>
          <w:sz w:val="22"/>
          <w:szCs w:val="22"/>
        </w:rPr>
      </w:pPr>
      <w:r w:rsidRPr="00595FFC">
        <w:rPr>
          <w:rFonts w:ascii="Calibri" w:hAnsi="Calibri" w:cs="Calibri"/>
          <w:sz w:val="22"/>
          <w:szCs w:val="22"/>
        </w:rPr>
        <w:t>przeciwko obrotowi gospodarczemu, o których mowa w art. 296</w:t>
      </w:r>
      <w:r w:rsidR="000D5966" w:rsidRPr="00595FFC">
        <w:rPr>
          <w:rFonts w:ascii="Calibri" w:hAnsi="Calibri" w:cs="Calibri"/>
          <w:sz w:val="22"/>
          <w:szCs w:val="22"/>
        </w:rPr>
        <w:t>-</w:t>
      </w:r>
      <w:r w:rsidRPr="00595FFC">
        <w:rPr>
          <w:rFonts w:ascii="Calibri" w:hAnsi="Calibri" w:cs="Calibri"/>
          <w:sz w:val="22"/>
          <w:szCs w:val="22"/>
        </w:rPr>
        <w:t xml:space="preserve">307 </w:t>
      </w:r>
      <w:r w:rsidRPr="00595FFC">
        <w:rPr>
          <w:rFonts w:ascii="Calibri" w:hAnsi="Calibri" w:cs="Calibri"/>
          <w:i/>
          <w:sz w:val="22"/>
          <w:szCs w:val="22"/>
        </w:rPr>
        <w:t>Kodeksu karnego</w:t>
      </w:r>
      <w:r w:rsidRPr="00595FFC">
        <w:rPr>
          <w:rFonts w:ascii="Calibri" w:hAnsi="Calibri" w:cs="Calibri"/>
          <w:sz w:val="22"/>
          <w:szCs w:val="22"/>
        </w:rPr>
        <w:t>, przestępstwo oszustwa, o</w:t>
      </w:r>
      <w:r w:rsidR="000D5966" w:rsidRPr="00595FFC">
        <w:rPr>
          <w:rFonts w:ascii="Calibri" w:hAnsi="Calibri" w:cs="Calibri"/>
          <w:sz w:val="22"/>
          <w:szCs w:val="22"/>
        </w:rPr>
        <w:t xml:space="preserve"> </w:t>
      </w:r>
      <w:r w:rsidRPr="00595FFC">
        <w:rPr>
          <w:rFonts w:ascii="Calibri" w:hAnsi="Calibri" w:cs="Calibri"/>
          <w:sz w:val="22"/>
          <w:szCs w:val="22"/>
        </w:rPr>
        <w:t xml:space="preserve">którym mowa w art. 286 </w:t>
      </w:r>
      <w:r w:rsidRPr="00595FFC">
        <w:rPr>
          <w:rFonts w:ascii="Calibri" w:hAnsi="Calibri" w:cs="Calibri"/>
          <w:i/>
          <w:sz w:val="22"/>
          <w:szCs w:val="22"/>
        </w:rPr>
        <w:t>Kodeksu karnego</w:t>
      </w:r>
      <w:r w:rsidRPr="00595FFC">
        <w:rPr>
          <w:rFonts w:ascii="Calibri" w:hAnsi="Calibri" w:cs="Calibri"/>
          <w:sz w:val="22"/>
          <w:szCs w:val="22"/>
        </w:rPr>
        <w:t>, przestępstwo przeciwko wiarygodności dokumentów, o których mowa w art. 270</w:t>
      </w:r>
      <w:r w:rsidR="000D5966" w:rsidRPr="00595FFC">
        <w:rPr>
          <w:rFonts w:ascii="Calibri" w:hAnsi="Calibri" w:cs="Calibri"/>
          <w:sz w:val="22"/>
          <w:szCs w:val="22"/>
        </w:rPr>
        <w:t>-</w:t>
      </w:r>
      <w:r w:rsidRPr="00595FFC">
        <w:rPr>
          <w:rFonts w:ascii="Calibri" w:hAnsi="Calibri" w:cs="Calibri"/>
          <w:sz w:val="22"/>
          <w:szCs w:val="22"/>
        </w:rPr>
        <w:t xml:space="preserve">277d </w:t>
      </w:r>
      <w:r w:rsidRPr="00595FFC">
        <w:rPr>
          <w:rFonts w:ascii="Calibri" w:hAnsi="Calibri" w:cs="Calibri"/>
          <w:i/>
          <w:sz w:val="22"/>
          <w:szCs w:val="22"/>
        </w:rPr>
        <w:t>Kodeksu karnego</w:t>
      </w:r>
      <w:r w:rsidRPr="00595FFC">
        <w:rPr>
          <w:rFonts w:ascii="Calibri" w:hAnsi="Calibri" w:cs="Calibri"/>
          <w:sz w:val="22"/>
          <w:szCs w:val="22"/>
        </w:rPr>
        <w:t>, lub przestępstwo skarbowe,</w:t>
      </w:r>
    </w:p>
    <w:p w14:paraId="35D17F03" w14:textId="77777777" w:rsidR="00A52196" w:rsidRPr="00595FFC" w:rsidRDefault="00A52196">
      <w:pPr>
        <w:pStyle w:val="Akapitzlist"/>
        <w:numPr>
          <w:ilvl w:val="1"/>
          <w:numId w:val="54"/>
        </w:numPr>
        <w:spacing w:line="276" w:lineRule="auto"/>
        <w:ind w:left="1134" w:hanging="283"/>
        <w:jc w:val="both"/>
        <w:rPr>
          <w:rFonts w:ascii="Calibri" w:hAnsi="Calibri" w:cs="Calibri"/>
          <w:sz w:val="22"/>
          <w:szCs w:val="22"/>
        </w:rPr>
      </w:pPr>
      <w:r w:rsidRPr="00595FFC">
        <w:rPr>
          <w:rFonts w:ascii="Calibri" w:hAnsi="Calibri" w:cs="Calibri"/>
          <w:sz w:val="22"/>
          <w:szCs w:val="22"/>
        </w:rPr>
        <w:t xml:space="preserve">o którym mowa w art. 9 ust. 1 i 3 lub art. 10 ustawy z dnia 15 czerwca 2012 r. </w:t>
      </w:r>
      <w:r w:rsidRPr="00595FFC">
        <w:rPr>
          <w:rFonts w:ascii="Calibri" w:hAnsi="Calibri" w:cs="Calibri"/>
          <w:i/>
          <w:sz w:val="22"/>
          <w:szCs w:val="22"/>
        </w:rPr>
        <w:t>o</w:t>
      </w:r>
      <w:r w:rsidR="000D5966" w:rsidRPr="00595FFC">
        <w:rPr>
          <w:rFonts w:ascii="Calibri" w:hAnsi="Calibri" w:cs="Calibri"/>
          <w:i/>
          <w:sz w:val="22"/>
          <w:szCs w:val="22"/>
        </w:rPr>
        <w:t xml:space="preserve"> </w:t>
      </w:r>
      <w:r w:rsidRPr="00595FFC">
        <w:rPr>
          <w:rFonts w:ascii="Calibri" w:hAnsi="Calibri" w:cs="Calibri"/>
          <w:i/>
          <w:sz w:val="22"/>
          <w:szCs w:val="22"/>
        </w:rPr>
        <w:t>skutkach powierzania wykonywania pracy cudzoziemcom przebywającym wbrew przepisom na</w:t>
      </w:r>
      <w:r w:rsidR="00F623D8" w:rsidRPr="00595FFC">
        <w:rPr>
          <w:rFonts w:ascii="Calibri" w:hAnsi="Calibri" w:cs="Calibri"/>
          <w:i/>
          <w:sz w:val="22"/>
          <w:szCs w:val="22"/>
        </w:rPr>
        <w:t> </w:t>
      </w:r>
      <w:r w:rsidRPr="00595FFC">
        <w:rPr>
          <w:rFonts w:ascii="Calibri" w:hAnsi="Calibri" w:cs="Calibri"/>
          <w:i/>
          <w:sz w:val="22"/>
          <w:szCs w:val="22"/>
        </w:rPr>
        <w:t>terytorium Rzeczypospolitej Polskiej</w:t>
      </w:r>
    </w:p>
    <w:p w14:paraId="4102630B" w14:textId="77777777" w:rsidR="00A52196" w:rsidRPr="00595FFC" w:rsidRDefault="00A52196" w:rsidP="00826500">
      <w:pPr>
        <w:spacing w:line="276" w:lineRule="auto"/>
        <w:ind w:left="1418" w:hanging="567"/>
        <w:jc w:val="both"/>
        <w:rPr>
          <w:rFonts w:ascii="Calibri" w:hAnsi="Calibri" w:cs="Calibri"/>
          <w:sz w:val="22"/>
          <w:szCs w:val="22"/>
        </w:rPr>
      </w:pPr>
      <w:r w:rsidRPr="00595FFC">
        <w:rPr>
          <w:rFonts w:ascii="Calibri" w:hAnsi="Calibri" w:cs="Calibri"/>
          <w:sz w:val="22"/>
          <w:szCs w:val="22"/>
        </w:rPr>
        <w:t>– lub za odpowiedni czyn zabroniony określony w przepisach prawa obcego;</w:t>
      </w:r>
    </w:p>
    <w:p w14:paraId="139E6561" w14:textId="77777777" w:rsidR="00A52196" w:rsidRPr="00595FFC" w:rsidRDefault="00A52196">
      <w:pPr>
        <w:pStyle w:val="Akapitzlist"/>
        <w:numPr>
          <w:ilvl w:val="0"/>
          <w:numId w:val="55"/>
        </w:numPr>
        <w:spacing w:line="276" w:lineRule="auto"/>
        <w:ind w:left="851" w:hanging="284"/>
        <w:jc w:val="both"/>
        <w:rPr>
          <w:rFonts w:ascii="Calibri" w:hAnsi="Calibri" w:cs="Calibri"/>
          <w:sz w:val="22"/>
          <w:szCs w:val="22"/>
        </w:rPr>
      </w:pPr>
      <w:r w:rsidRPr="00595FFC">
        <w:rPr>
          <w:rFonts w:ascii="Calibri" w:hAnsi="Calibri" w:cs="Calibri"/>
          <w:sz w:val="22"/>
          <w:szCs w:val="22"/>
        </w:rPr>
        <w:t>jeżeli urzędującego członka jego organu zarządzającego lub nadzorczego, wspólnika spółki w</w:t>
      </w:r>
      <w:r w:rsidR="00F623D8" w:rsidRPr="00595FFC">
        <w:rPr>
          <w:rFonts w:ascii="Calibri" w:hAnsi="Calibri" w:cs="Calibri"/>
          <w:sz w:val="22"/>
          <w:szCs w:val="22"/>
        </w:rPr>
        <w:t> </w:t>
      </w:r>
      <w:r w:rsidRPr="00595FFC">
        <w:rPr>
          <w:rFonts w:ascii="Calibri" w:hAnsi="Calibri" w:cs="Calibri"/>
          <w:sz w:val="22"/>
          <w:szCs w:val="22"/>
        </w:rPr>
        <w:t>spółce jawnej lub partnerskiej albo komplementariusza w spółce komandytowej lub komandytowo-akcyjnej lub prokurenta prawomocnie skazano za przestępstwo, o którym mowa w pkt</w:t>
      </w:r>
      <w:r w:rsidR="00BF5C4B" w:rsidRPr="00595FFC">
        <w:rPr>
          <w:rFonts w:ascii="Calibri" w:hAnsi="Calibri" w:cs="Calibri"/>
          <w:sz w:val="22"/>
          <w:szCs w:val="22"/>
        </w:rPr>
        <w:t>.</w:t>
      </w:r>
      <w:r w:rsidRPr="00595FFC">
        <w:rPr>
          <w:rFonts w:ascii="Calibri" w:hAnsi="Calibri" w:cs="Calibri"/>
          <w:sz w:val="22"/>
          <w:szCs w:val="22"/>
        </w:rPr>
        <w:t xml:space="preserve"> 1;</w:t>
      </w:r>
    </w:p>
    <w:p w14:paraId="3EA3FF8C" w14:textId="77777777" w:rsidR="00A52196" w:rsidRPr="00595FFC" w:rsidRDefault="00A52196">
      <w:pPr>
        <w:pStyle w:val="Akapitzlist"/>
        <w:numPr>
          <w:ilvl w:val="0"/>
          <w:numId w:val="55"/>
        </w:numPr>
        <w:spacing w:line="276" w:lineRule="auto"/>
        <w:ind w:left="851" w:hanging="284"/>
        <w:jc w:val="both"/>
        <w:rPr>
          <w:rFonts w:ascii="Calibri" w:hAnsi="Calibri" w:cs="Calibri"/>
          <w:sz w:val="22"/>
          <w:szCs w:val="22"/>
        </w:rPr>
      </w:pPr>
      <w:r w:rsidRPr="00595FFC">
        <w:rPr>
          <w:rFonts w:ascii="Calibri" w:hAnsi="Calibri" w:cs="Calibri"/>
          <w:sz w:val="22"/>
          <w:szCs w:val="22"/>
        </w:rPr>
        <w:t>wobec którego wydano prawomocny wyrok sądu lub ostateczną decyzję administracyjną o</w:t>
      </w:r>
      <w:r w:rsidR="00F623D8" w:rsidRPr="00595FFC">
        <w:rPr>
          <w:rFonts w:ascii="Calibri" w:hAnsi="Calibri" w:cs="Calibri"/>
          <w:sz w:val="22"/>
          <w:szCs w:val="22"/>
        </w:rPr>
        <w:t> </w:t>
      </w:r>
      <w:r w:rsidRPr="00595FFC">
        <w:rPr>
          <w:rFonts w:ascii="Calibri" w:hAnsi="Calibri" w:cs="Calibri"/>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48F7860" w14:textId="77777777" w:rsidR="00A52196" w:rsidRPr="00595FFC" w:rsidRDefault="00A52196">
      <w:pPr>
        <w:pStyle w:val="Akapitzlist"/>
        <w:numPr>
          <w:ilvl w:val="0"/>
          <w:numId w:val="55"/>
        </w:numPr>
        <w:spacing w:line="276" w:lineRule="auto"/>
        <w:ind w:left="851" w:hanging="284"/>
        <w:jc w:val="both"/>
        <w:rPr>
          <w:rFonts w:ascii="Calibri" w:hAnsi="Calibri" w:cs="Calibri"/>
          <w:sz w:val="22"/>
          <w:szCs w:val="22"/>
        </w:rPr>
      </w:pPr>
      <w:r w:rsidRPr="00595FFC">
        <w:rPr>
          <w:rFonts w:ascii="Calibri" w:hAnsi="Calibri" w:cs="Calibri"/>
          <w:sz w:val="22"/>
          <w:szCs w:val="22"/>
        </w:rPr>
        <w:t xml:space="preserve">wobec którego </w:t>
      </w:r>
      <w:r w:rsidRPr="00595FFC">
        <w:rPr>
          <w:rFonts w:ascii="Calibri" w:hAnsi="Calibri" w:cs="Calibri"/>
          <w:bCs/>
          <w:sz w:val="22"/>
          <w:szCs w:val="22"/>
        </w:rPr>
        <w:t>prawomocnie</w:t>
      </w:r>
      <w:r w:rsidRPr="00595FFC">
        <w:rPr>
          <w:rFonts w:ascii="Calibri" w:hAnsi="Calibri" w:cs="Calibri"/>
          <w:sz w:val="22"/>
          <w:szCs w:val="22"/>
        </w:rPr>
        <w:t xml:space="preserve"> orzeczono zakaz ubiegania się o zamówienia publiczne;</w:t>
      </w:r>
    </w:p>
    <w:p w14:paraId="7F09BE88" w14:textId="77777777" w:rsidR="000D5966" w:rsidRPr="00595FFC" w:rsidRDefault="00A52196">
      <w:pPr>
        <w:pStyle w:val="Akapitzlist"/>
        <w:numPr>
          <w:ilvl w:val="0"/>
          <w:numId w:val="55"/>
        </w:numPr>
        <w:spacing w:line="276" w:lineRule="auto"/>
        <w:ind w:left="851" w:hanging="284"/>
        <w:jc w:val="both"/>
        <w:rPr>
          <w:rFonts w:ascii="Calibri" w:hAnsi="Calibri" w:cs="Calibri"/>
          <w:sz w:val="22"/>
          <w:szCs w:val="22"/>
        </w:rPr>
      </w:pPr>
      <w:r w:rsidRPr="00595FFC">
        <w:rPr>
          <w:rFonts w:ascii="Calibri" w:hAnsi="Calibri" w:cs="Calibri"/>
          <w:sz w:val="22"/>
          <w:szCs w:val="22"/>
        </w:rPr>
        <w:t xml:space="preserve">jeżeli </w:t>
      </w:r>
      <w:r w:rsidR="00BF5C4B" w:rsidRPr="00595FFC">
        <w:rPr>
          <w:rFonts w:ascii="Calibri" w:hAnsi="Calibri" w:cs="Calibri"/>
          <w:sz w:val="22"/>
          <w:szCs w:val="22"/>
        </w:rPr>
        <w:t>Z</w:t>
      </w:r>
      <w:r w:rsidRPr="00595FFC">
        <w:rPr>
          <w:rFonts w:ascii="Calibri" w:hAnsi="Calibri" w:cs="Calibri"/>
          <w:sz w:val="22"/>
          <w:szCs w:val="22"/>
        </w:rPr>
        <w:t xml:space="preserve">amawiający może stwierdzić, na podstawie wiarygodnych przesłanek, że </w:t>
      </w:r>
      <w:r w:rsidR="00BF5C4B" w:rsidRPr="00595FFC">
        <w:rPr>
          <w:rFonts w:ascii="Calibri" w:hAnsi="Calibri" w:cs="Calibri"/>
          <w:sz w:val="22"/>
          <w:szCs w:val="22"/>
        </w:rPr>
        <w:t>W</w:t>
      </w:r>
      <w:r w:rsidRPr="00595FFC">
        <w:rPr>
          <w:rFonts w:ascii="Calibri" w:hAnsi="Calibri" w:cs="Calibri"/>
          <w:sz w:val="22"/>
          <w:szCs w:val="22"/>
        </w:rPr>
        <w:t>ykonawca zawarł z innymi wykonawcami porozumienie mające na celu zakłócenie konkurencji, w</w:t>
      </w:r>
      <w:r w:rsidR="00F623D8" w:rsidRPr="00595FFC">
        <w:rPr>
          <w:rFonts w:ascii="Calibri" w:hAnsi="Calibri" w:cs="Calibri"/>
          <w:sz w:val="22"/>
          <w:szCs w:val="22"/>
        </w:rPr>
        <w:t> </w:t>
      </w:r>
      <w:r w:rsidRPr="00595FFC">
        <w:rPr>
          <w:rFonts w:ascii="Calibri" w:hAnsi="Calibri" w:cs="Calibri"/>
          <w:sz w:val="22"/>
          <w:szCs w:val="22"/>
        </w:rPr>
        <w:t>szczególności jeżeli należąc do tej samej grupy kapit</w:t>
      </w:r>
      <w:r w:rsidR="000D5966" w:rsidRPr="00595FFC">
        <w:rPr>
          <w:rFonts w:ascii="Calibri" w:hAnsi="Calibri" w:cs="Calibri"/>
          <w:sz w:val="22"/>
          <w:szCs w:val="22"/>
        </w:rPr>
        <w:t xml:space="preserve">ałowej w </w:t>
      </w:r>
      <w:r w:rsidR="001708C4" w:rsidRPr="00595FFC">
        <w:rPr>
          <w:rFonts w:ascii="Calibri" w:hAnsi="Calibri" w:cs="Calibri"/>
          <w:sz w:val="22"/>
          <w:szCs w:val="22"/>
        </w:rPr>
        <w:t>rozumieniu ustawy z dnia 16 </w:t>
      </w:r>
      <w:r w:rsidRPr="00595FFC">
        <w:rPr>
          <w:rFonts w:ascii="Calibri" w:hAnsi="Calibri" w:cs="Calibri"/>
          <w:sz w:val="22"/>
          <w:szCs w:val="22"/>
        </w:rPr>
        <w:t xml:space="preserve">lutego 2007 r. </w:t>
      </w:r>
      <w:r w:rsidRPr="00595FFC">
        <w:rPr>
          <w:rFonts w:ascii="Calibri" w:hAnsi="Calibri" w:cs="Calibri"/>
          <w:i/>
          <w:sz w:val="22"/>
          <w:szCs w:val="22"/>
        </w:rPr>
        <w:t>o ochronie konkurencji i konsumentów</w:t>
      </w:r>
      <w:r w:rsidRPr="00595FFC">
        <w:rPr>
          <w:rFonts w:ascii="Calibri" w:hAnsi="Calibri" w:cs="Calibri"/>
          <w:sz w:val="22"/>
          <w:szCs w:val="22"/>
        </w:rPr>
        <w:t>, złożyli odrębne oferty, oferty częściowe lub wnioski o dopuszczenie do udziału w</w:t>
      </w:r>
      <w:r w:rsidR="00BF5C4B" w:rsidRPr="00595FFC">
        <w:rPr>
          <w:rFonts w:ascii="Calibri" w:hAnsi="Calibri" w:cs="Calibri"/>
          <w:sz w:val="22"/>
          <w:szCs w:val="22"/>
        </w:rPr>
        <w:t xml:space="preserve"> </w:t>
      </w:r>
      <w:r w:rsidRPr="00595FFC">
        <w:rPr>
          <w:rFonts w:ascii="Calibri" w:hAnsi="Calibri" w:cs="Calibri"/>
          <w:sz w:val="22"/>
          <w:szCs w:val="22"/>
        </w:rPr>
        <w:t>postępowaniu, chyb</w:t>
      </w:r>
      <w:r w:rsidR="001708C4" w:rsidRPr="00595FFC">
        <w:rPr>
          <w:rFonts w:ascii="Calibri" w:hAnsi="Calibri" w:cs="Calibri"/>
          <w:sz w:val="22"/>
          <w:szCs w:val="22"/>
        </w:rPr>
        <w:t>a że wykażą, że </w:t>
      </w:r>
      <w:r w:rsidR="00AE6B5A" w:rsidRPr="00595FFC">
        <w:rPr>
          <w:rFonts w:ascii="Calibri" w:hAnsi="Calibri" w:cs="Calibri"/>
          <w:sz w:val="22"/>
          <w:szCs w:val="22"/>
        </w:rPr>
        <w:t>przygotowali te</w:t>
      </w:r>
      <w:r w:rsidR="001708C4" w:rsidRPr="00595FFC">
        <w:rPr>
          <w:rFonts w:ascii="Calibri" w:hAnsi="Calibri" w:cs="Calibri"/>
          <w:sz w:val="22"/>
          <w:szCs w:val="22"/>
        </w:rPr>
        <w:t xml:space="preserve"> </w:t>
      </w:r>
      <w:r w:rsidRPr="00595FFC">
        <w:rPr>
          <w:rFonts w:ascii="Calibri" w:hAnsi="Calibri" w:cs="Calibri"/>
          <w:sz w:val="22"/>
          <w:szCs w:val="22"/>
        </w:rPr>
        <w:t>oferty lub wnioski niezależnie od siebie;</w:t>
      </w:r>
    </w:p>
    <w:p w14:paraId="33DF686F" w14:textId="7637001A" w:rsidR="00A52196" w:rsidRPr="00595FFC" w:rsidRDefault="00A52196">
      <w:pPr>
        <w:pStyle w:val="Akapitzlist"/>
        <w:numPr>
          <w:ilvl w:val="0"/>
          <w:numId w:val="55"/>
        </w:numPr>
        <w:spacing w:line="276" w:lineRule="auto"/>
        <w:ind w:left="851" w:hanging="284"/>
        <w:jc w:val="both"/>
        <w:rPr>
          <w:rFonts w:ascii="Calibri" w:hAnsi="Calibri" w:cs="Calibri"/>
          <w:sz w:val="22"/>
          <w:szCs w:val="22"/>
        </w:rPr>
      </w:pPr>
      <w:r w:rsidRPr="00595FFC">
        <w:rPr>
          <w:rFonts w:ascii="Calibri" w:hAnsi="Calibri" w:cs="Calibri"/>
          <w:sz w:val="22"/>
          <w:szCs w:val="22"/>
        </w:rPr>
        <w:t>jeżeli, w przypadkach, o których mowa w art. 85 ust. 1</w:t>
      </w:r>
      <w:r w:rsidR="00BF5C4B" w:rsidRPr="00595FFC">
        <w:rPr>
          <w:rFonts w:ascii="Calibri" w:hAnsi="Calibri" w:cs="Calibri"/>
          <w:sz w:val="22"/>
          <w:szCs w:val="22"/>
        </w:rPr>
        <w:t xml:space="preserve"> </w:t>
      </w:r>
      <w:proofErr w:type="spellStart"/>
      <w:r w:rsidR="00BF5C4B" w:rsidRPr="00595FFC">
        <w:rPr>
          <w:rFonts w:ascii="Calibri" w:hAnsi="Calibri" w:cs="Calibri"/>
          <w:sz w:val="22"/>
          <w:szCs w:val="22"/>
        </w:rPr>
        <w:t>uPz</w:t>
      </w:r>
      <w:r w:rsidR="00AE6B5A" w:rsidRPr="00595FFC">
        <w:rPr>
          <w:rFonts w:ascii="Calibri" w:hAnsi="Calibri" w:cs="Calibri"/>
          <w:sz w:val="22"/>
          <w:szCs w:val="22"/>
        </w:rPr>
        <w:t>p</w:t>
      </w:r>
      <w:proofErr w:type="spellEnd"/>
      <w:r w:rsidR="00BF5C4B" w:rsidRPr="00595FFC">
        <w:rPr>
          <w:rFonts w:ascii="Calibri" w:hAnsi="Calibri" w:cs="Calibri"/>
          <w:sz w:val="22"/>
          <w:szCs w:val="22"/>
        </w:rPr>
        <w:t xml:space="preserve">, </w:t>
      </w:r>
      <w:r w:rsidRPr="00595FFC">
        <w:rPr>
          <w:rFonts w:ascii="Calibri" w:hAnsi="Calibri" w:cs="Calibri"/>
          <w:sz w:val="22"/>
          <w:szCs w:val="22"/>
        </w:rPr>
        <w:t>doszło do zakłócenia konkurencji wynikającego z</w:t>
      </w:r>
      <w:r w:rsidR="000D5966" w:rsidRPr="00595FFC">
        <w:rPr>
          <w:rFonts w:ascii="Calibri" w:hAnsi="Calibri" w:cs="Calibri"/>
          <w:sz w:val="22"/>
          <w:szCs w:val="22"/>
        </w:rPr>
        <w:t xml:space="preserve"> </w:t>
      </w:r>
      <w:r w:rsidRPr="00595FFC">
        <w:rPr>
          <w:rFonts w:ascii="Calibri" w:hAnsi="Calibri" w:cs="Calibri"/>
          <w:sz w:val="22"/>
          <w:szCs w:val="22"/>
        </w:rPr>
        <w:t>wcześniejszego zaangażowania tego wykonawcy lub podmiotu, który należy z</w:t>
      </w:r>
      <w:r w:rsidR="00651A12">
        <w:rPr>
          <w:rFonts w:ascii="Calibri" w:hAnsi="Calibri" w:cs="Calibri"/>
          <w:sz w:val="22"/>
          <w:szCs w:val="22"/>
        </w:rPr>
        <w:t xml:space="preserve"> </w:t>
      </w:r>
      <w:r w:rsidRPr="00595FFC">
        <w:rPr>
          <w:rFonts w:ascii="Calibri" w:hAnsi="Calibri" w:cs="Calibri"/>
          <w:sz w:val="22"/>
          <w:szCs w:val="22"/>
        </w:rPr>
        <w:t>wykonawcą do tej samej grupy kapitałowej w rozumieniu ustawy z dnia 16</w:t>
      </w:r>
      <w:r w:rsidR="00651A12">
        <w:rPr>
          <w:rFonts w:ascii="Calibri" w:hAnsi="Calibri" w:cs="Calibri"/>
          <w:sz w:val="22"/>
          <w:szCs w:val="22"/>
        </w:rPr>
        <w:t> </w:t>
      </w:r>
      <w:r w:rsidRPr="00595FFC">
        <w:rPr>
          <w:rFonts w:ascii="Calibri" w:hAnsi="Calibri" w:cs="Calibri"/>
          <w:sz w:val="22"/>
          <w:szCs w:val="22"/>
        </w:rPr>
        <w:t xml:space="preserve">lutego 2007 r. </w:t>
      </w:r>
      <w:r w:rsidR="002A4C65">
        <w:rPr>
          <w:rFonts w:ascii="Calibri" w:hAnsi="Calibri" w:cs="Calibri"/>
          <w:sz w:val="22"/>
          <w:szCs w:val="22"/>
        </w:rPr>
        <w:br/>
      </w:r>
      <w:r w:rsidRPr="00595FFC">
        <w:rPr>
          <w:rFonts w:ascii="Calibri" w:hAnsi="Calibri" w:cs="Calibri"/>
          <w:i/>
          <w:sz w:val="22"/>
          <w:szCs w:val="22"/>
        </w:rPr>
        <w:t>o</w:t>
      </w:r>
      <w:r w:rsidR="00651A12">
        <w:rPr>
          <w:rFonts w:ascii="Calibri" w:hAnsi="Calibri" w:cs="Calibri"/>
          <w:i/>
          <w:sz w:val="22"/>
          <w:szCs w:val="22"/>
        </w:rPr>
        <w:t xml:space="preserve"> </w:t>
      </w:r>
      <w:r w:rsidRPr="00595FFC">
        <w:rPr>
          <w:rFonts w:ascii="Calibri" w:hAnsi="Calibri" w:cs="Calibri"/>
          <w:i/>
          <w:sz w:val="22"/>
          <w:szCs w:val="22"/>
        </w:rPr>
        <w:t>ochronie konkurencji i konsumentów</w:t>
      </w:r>
      <w:r w:rsidRPr="00595FFC">
        <w:rPr>
          <w:rFonts w:ascii="Calibri" w:hAnsi="Calibri" w:cs="Calibri"/>
          <w:sz w:val="22"/>
          <w:szCs w:val="22"/>
        </w:rPr>
        <w:t>, chyba że spowodowane tym zakłócenie konkurencji może być wyeliminowane w inny sposób niż przez wykluczenie wykonawcy z</w:t>
      </w:r>
      <w:r w:rsidR="00BF5C4B" w:rsidRPr="00595FFC">
        <w:rPr>
          <w:rFonts w:ascii="Calibri" w:hAnsi="Calibri" w:cs="Calibri"/>
          <w:sz w:val="22"/>
          <w:szCs w:val="22"/>
        </w:rPr>
        <w:t xml:space="preserve"> </w:t>
      </w:r>
      <w:r w:rsidRPr="00595FFC">
        <w:rPr>
          <w:rFonts w:ascii="Calibri" w:hAnsi="Calibri" w:cs="Calibri"/>
          <w:sz w:val="22"/>
          <w:szCs w:val="22"/>
        </w:rPr>
        <w:t xml:space="preserve">udziału </w:t>
      </w:r>
      <w:r w:rsidR="002A4C65">
        <w:rPr>
          <w:rFonts w:ascii="Calibri" w:hAnsi="Calibri" w:cs="Calibri"/>
          <w:sz w:val="22"/>
          <w:szCs w:val="22"/>
        </w:rPr>
        <w:br/>
      </w:r>
      <w:r w:rsidRPr="00595FFC">
        <w:rPr>
          <w:rFonts w:ascii="Calibri" w:hAnsi="Calibri" w:cs="Calibri"/>
          <w:sz w:val="22"/>
          <w:szCs w:val="22"/>
        </w:rPr>
        <w:t>w</w:t>
      </w:r>
      <w:r w:rsidR="00651A12">
        <w:rPr>
          <w:rFonts w:ascii="Calibri" w:hAnsi="Calibri" w:cs="Calibri"/>
          <w:sz w:val="22"/>
          <w:szCs w:val="22"/>
        </w:rPr>
        <w:t xml:space="preserve"> </w:t>
      </w:r>
      <w:r w:rsidRPr="00595FFC">
        <w:rPr>
          <w:rFonts w:ascii="Calibri" w:hAnsi="Calibri" w:cs="Calibri"/>
          <w:sz w:val="22"/>
          <w:szCs w:val="22"/>
        </w:rPr>
        <w:t>postępowaniu o udzielenie zamówienia.</w:t>
      </w:r>
    </w:p>
    <w:p w14:paraId="1CB63C13" w14:textId="77777777" w:rsidR="00E20652" w:rsidRPr="00595FFC" w:rsidRDefault="00E20652" w:rsidP="0080051E">
      <w:pPr>
        <w:pStyle w:val="Akapitzlist"/>
        <w:numPr>
          <w:ilvl w:val="1"/>
          <w:numId w:val="32"/>
        </w:numPr>
        <w:spacing w:line="276" w:lineRule="auto"/>
        <w:ind w:left="567" w:hanging="425"/>
        <w:jc w:val="both"/>
        <w:rPr>
          <w:rFonts w:ascii="Calibri" w:hAnsi="Calibri" w:cs="Calibri"/>
          <w:sz w:val="22"/>
          <w:szCs w:val="22"/>
        </w:rPr>
      </w:pPr>
      <w:r w:rsidRPr="00595FFC">
        <w:rPr>
          <w:rFonts w:ascii="Calibri" w:hAnsi="Calibri" w:cs="Calibri"/>
          <w:b/>
          <w:sz w:val="22"/>
          <w:szCs w:val="22"/>
        </w:rPr>
        <w:lastRenderedPageBreak/>
        <w:t xml:space="preserve">Zamawiający </w:t>
      </w:r>
      <w:r w:rsidR="0080051E" w:rsidRPr="0080051E">
        <w:rPr>
          <w:rFonts w:ascii="Calibri" w:hAnsi="Calibri" w:cs="Calibri"/>
          <w:b/>
          <w:sz w:val="22"/>
          <w:szCs w:val="22"/>
          <w:u w:val="single"/>
        </w:rPr>
        <w:t>nie przewiduje</w:t>
      </w:r>
      <w:r w:rsidR="0080051E">
        <w:rPr>
          <w:rFonts w:ascii="Calibri" w:hAnsi="Calibri" w:cs="Calibri"/>
          <w:b/>
          <w:sz w:val="22"/>
          <w:szCs w:val="22"/>
        </w:rPr>
        <w:t xml:space="preserve"> </w:t>
      </w:r>
      <w:r w:rsidR="0080051E" w:rsidRPr="0080051E">
        <w:rPr>
          <w:rFonts w:ascii="Calibri" w:hAnsi="Calibri" w:cs="Calibri"/>
          <w:b/>
          <w:bCs/>
          <w:sz w:val="22"/>
          <w:szCs w:val="22"/>
        </w:rPr>
        <w:t>dodatkowych/fakultatywnych podstaw (przesłanek) wykluczenia.</w:t>
      </w:r>
    </w:p>
    <w:p w14:paraId="162B5EE6" w14:textId="77777777" w:rsidR="00D05070" w:rsidRPr="00595FFC" w:rsidRDefault="00D05070" w:rsidP="00826500">
      <w:pPr>
        <w:pStyle w:val="NormalnyWeb"/>
        <w:numPr>
          <w:ilvl w:val="1"/>
          <w:numId w:val="32"/>
        </w:numPr>
        <w:spacing w:before="0" w:beforeAutospacing="0" w:after="0" w:afterAutospacing="0" w:line="276" w:lineRule="auto"/>
        <w:ind w:left="567" w:right="-114" w:hanging="425"/>
        <w:jc w:val="both"/>
        <w:rPr>
          <w:rFonts w:ascii="Calibri" w:hAnsi="Calibri" w:cs="Calibri"/>
          <w:sz w:val="22"/>
          <w:szCs w:val="22"/>
        </w:rPr>
      </w:pPr>
      <w:r w:rsidRPr="00595FFC">
        <w:rPr>
          <w:rFonts w:ascii="Calibri" w:hAnsi="Calibri" w:cs="Calibri"/>
          <w:b/>
          <w:color w:val="000000"/>
          <w:sz w:val="22"/>
          <w:szCs w:val="22"/>
        </w:rPr>
        <w:t>Wykonawca nie podlega wykluczeniu</w:t>
      </w:r>
      <w:r w:rsidRPr="00595FFC">
        <w:rPr>
          <w:rFonts w:ascii="Calibri" w:hAnsi="Calibri" w:cs="Calibri"/>
          <w:color w:val="000000"/>
          <w:sz w:val="22"/>
          <w:szCs w:val="22"/>
        </w:rPr>
        <w:t xml:space="preserve"> </w:t>
      </w:r>
      <w:r w:rsidR="00656503" w:rsidRPr="001E3840">
        <w:rPr>
          <w:rFonts w:ascii="Calibri" w:hAnsi="Calibri" w:cs="Calibri"/>
          <w:b/>
          <w:sz w:val="22"/>
          <w:szCs w:val="22"/>
        </w:rPr>
        <w:t>(procedura sanacyjna – samooczyszczenie)</w:t>
      </w:r>
      <w:r w:rsidRPr="00595FFC">
        <w:rPr>
          <w:rFonts w:ascii="Calibri" w:hAnsi="Calibri" w:cs="Calibri"/>
          <w:sz w:val="22"/>
          <w:szCs w:val="22"/>
        </w:rPr>
        <w:t xml:space="preserve"> </w:t>
      </w:r>
      <w:r w:rsidR="00656503" w:rsidRPr="00595FFC">
        <w:rPr>
          <w:rFonts w:ascii="Calibri" w:hAnsi="Calibri" w:cs="Calibri"/>
          <w:color w:val="000000"/>
          <w:sz w:val="22"/>
          <w:szCs w:val="22"/>
        </w:rPr>
        <w:t>w</w:t>
      </w:r>
      <w:r w:rsidR="00656503">
        <w:rPr>
          <w:rFonts w:ascii="Calibri" w:hAnsi="Calibri" w:cs="Calibri"/>
          <w:b/>
          <w:color w:val="000000"/>
          <w:sz w:val="22"/>
          <w:szCs w:val="22"/>
        </w:rPr>
        <w:t> </w:t>
      </w:r>
      <w:r w:rsidRPr="00595FFC">
        <w:rPr>
          <w:rFonts w:ascii="Calibri" w:hAnsi="Calibri" w:cs="Calibri"/>
          <w:color w:val="000000"/>
          <w:sz w:val="22"/>
          <w:szCs w:val="22"/>
        </w:rPr>
        <w:t>okolicznościach określonych w art. 108 pkt 1,</w:t>
      </w:r>
      <w:r w:rsidR="009A6A15" w:rsidRPr="00595FFC">
        <w:rPr>
          <w:rFonts w:ascii="Calibri" w:hAnsi="Calibri" w:cs="Calibri"/>
          <w:color w:val="000000"/>
          <w:sz w:val="22"/>
          <w:szCs w:val="22"/>
        </w:rPr>
        <w:t xml:space="preserve"> </w:t>
      </w:r>
      <w:r w:rsidRPr="00595FFC">
        <w:rPr>
          <w:rFonts w:ascii="Calibri" w:hAnsi="Calibri" w:cs="Calibri"/>
          <w:color w:val="000000"/>
          <w:sz w:val="22"/>
          <w:szCs w:val="22"/>
        </w:rPr>
        <w:t xml:space="preserve">2 i 5 </w:t>
      </w:r>
      <w:r w:rsidR="00264272">
        <w:rPr>
          <w:rFonts w:ascii="Calibri" w:hAnsi="Calibri" w:cs="Calibri"/>
          <w:sz w:val="22"/>
          <w:szCs w:val="22"/>
          <w:lang w:val="pl-PL"/>
        </w:rPr>
        <w:t xml:space="preserve">ustawy </w:t>
      </w:r>
      <w:proofErr w:type="spellStart"/>
      <w:r w:rsidR="00264272">
        <w:rPr>
          <w:rFonts w:ascii="Calibri" w:hAnsi="Calibri" w:cs="Calibri"/>
          <w:sz w:val="22"/>
          <w:szCs w:val="22"/>
          <w:lang w:val="pl-PL"/>
        </w:rPr>
        <w:t>Pzp</w:t>
      </w:r>
      <w:proofErr w:type="spellEnd"/>
      <w:r>
        <w:rPr>
          <w:rFonts w:ascii="Calibri" w:hAnsi="Calibri" w:cs="Calibri"/>
          <w:color w:val="000000"/>
          <w:sz w:val="22"/>
          <w:szCs w:val="22"/>
        </w:rPr>
        <w:t>,</w:t>
      </w:r>
      <w:r w:rsidR="009A6A15" w:rsidRPr="00595FFC">
        <w:rPr>
          <w:rFonts w:ascii="Calibri" w:hAnsi="Calibri" w:cs="Calibri"/>
          <w:sz w:val="22"/>
          <w:szCs w:val="22"/>
        </w:rPr>
        <w:t xml:space="preserve"> </w:t>
      </w:r>
      <w:r w:rsidRPr="00595FFC">
        <w:rPr>
          <w:rFonts w:ascii="Calibri" w:hAnsi="Calibri" w:cs="Calibri"/>
          <w:sz w:val="22"/>
          <w:szCs w:val="22"/>
        </w:rPr>
        <w:t>jeżeli udowodni</w:t>
      </w:r>
      <w:r w:rsidR="00264272">
        <w:rPr>
          <w:rFonts w:ascii="Calibri" w:hAnsi="Calibri" w:cs="Calibri"/>
          <w:sz w:val="22"/>
          <w:szCs w:val="22"/>
          <w:lang w:val="pl-PL"/>
        </w:rPr>
        <w:t xml:space="preserve"> </w:t>
      </w:r>
      <w:r w:rsidRPr="00595FFC">
        <w:rPr>
          <w:rFonts w:ascii="Calibri" w:hAnsi="Calibri" w:cs="Calibri"/>
          <w:sz w:val="22"/>
          <w:szCs w:val="22"/>
        </w:rPr>
        <w:t>Zamawiającemu, że spełnił łącznie następujące przesłanki:</w:t>
      </w:r>
    </w:p>
    <w:p w14:paraId="18E467A9" w14:textId="77777777" w:rsidR="00D05070" w:rsidRPr="00595FFC" w:rsidRDefault="00D05070">
      <w:pPr>
        <w:pStyle w:val="Akapitzlist"/>
        <w:numPr>
          <w:ilvl w:val="0"/>
          <w:numId w:val="56"/>
        </w:numPr>
        <w:spacing w:line="276" w:lineRule="auto"/>
        <w:ind w:left="851" w:hanging="284"/>
        <w:jc w:val="both"/>
        <w:rPr>
          <w:rFonts w:ascii="Calibri" w:hAnsi="Calibri" w:cs="Calibri"/>
          <w:sz w:val="22"/>
          <w:szCs w:val="22"/>
        </w:rPr>
      </w:pPr>
      <w:r w:rsidRPr="00595FFC">
        <w:rPr>
          <w:rFonts w:ascii="Calibri" w:hAnsi="Calibri" w:cs="Calibri"/>
          <w:color w:val="000000"/>
          <w:sz w:val="22"/>
          <w:szCs w:val="22"/>
        </w:rPr>
        <w:t>naprawił lub zobowiązał się do naprawienia szkody wyrządzonej przestępstwem, wykroczeniem lub swoim nieprawidłowym postępowaniem, w tym poprzez zadośćuczynienie pieniężne;</w:t>
      </w:r>
    </w:p>
    <w:p w14:paraId="0D698A86" w14:textId="77777777" w:rsidR="00D05070" w:rsidRPr="00595FFC" w:rsidRDefault="00D05070" w:rsidP="00826500">
      <w:pPr>
        <w:spacing w:line="276" w:lineRule="auto"/>
        <w:ind w:left="851" w:hanging="284"/>
        <w:jc w:val="both"/>
        <w:rPr>
          <w:rFonts w:ascii="Calibri" w:hAnsi="Calibri" w:cs="Calibri"/>
          <w:sz w:val="22"/>
          <w:szCs w:val="22"/>
        </w:rPr>
      </w:pPr>
      <w:r w:rsidRPr="00595FFC">
        <w:rPr>
          <w:rFonts w:ascii="Calibri" w:hAnsi="Calibri" w:cs="Calibri"/>
          <w:color w:val="000000"/>
          <w:sz w:val="22"/>
          <w:szCs w:val="22"/>
        </w:rPr>
        <w:t>2)</w:t>
      </w:r>
      <w:r w:rsidRPr="00595FFC">
        <w:rPr>
          <w:rFonts w:ascii="Calibri" w:hAnsi="Calibri" w:cs="Calibri"/>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4F3FF23" w14:textId="77777777" w:rsidR="00D05070" w:rsidRPr="00595FFC" w:rsidRDefault="00D05070" w:rsidP="00826500">
      <w:pPr>
        <w:spacing w:line="276" w:lineRule="auto"/>
        <w:ind w:left="851" w:hanging="284"/>
        <w:jc w:val="both"/>
        <w:rPr>
          <w:rFonts w:ascii="Calibri" w:hAnsi="Calibri" w:cs="Calibri"/>
          <w:sz w:val="22"/>
          <w:szCs w:val="22"/>
        </w:rPr>
      </w:pPr>
      <w:r w:rsidRPr="00595FFC">
        <w:rPr>
          <w:rFonts w:ascii="Calibri" w:hAnsi="Calibri" w:cs="Calibri"/>
          <w:color w:val="000000"/>
          <w:sz w:val="22"/>
          <w:szCs w:val="22"/>
        </w:rPr>
        <w:t>3)</w:t>
      </w:r>
      <w:r w:rsidRPr="00595FFC">
        <w:rPr>
          <w:rFonts w:ascii="Calibri" w:hAnsi="Calibri" w:cs="Calibri"/>
          <w:color w:val="000000"/>
          <w:sz w:val="22"/>
          <w:szCs w:val="22"/>
        </w:rPr>
        <w:tab/>
        <w:t>podjął konkretne środki techniczne, organizacyjne i kadrowe, odpowiednie dla zapobiegania dalszym przestępstwom, wykroczeniom lub nieprawidłowemu postępowaniu, w</w:t>
      </w:r>
      <w:r w:rsidR="001204E4" w:rsidRPr="00595FFC">
        <w:rPr>
          <w:rFonts w:ascii="Calibri" w:hAnsi="Calibri" w:cs="Calibri"/>
          <w:color w:val="000000"/>
          <w:sz w:val="22"/>
          <w:szCs w:val="22"/>
        </w:rPr>
        <w:t> </w:t>
      </w:r>
      <w:r w:rsidRPr="00595FFC">
        <w:rPr>
          <w:rFonts w:ascii="Calibri" w:hAnsi="Calibri" w:cs="Calibri"/>
          <w:color w:val="000000"/>
          <w:sz w:val="22"/>
          <w:szCs w:val="22"/>
        </w:rPr>
        <w:t>szczególności:</w:t>
      </w:r>
    </w:p>
    <w:p w14:paraId="3F8FADFE" w14:textId="77777777" w:rsidR="00D05070" w:rsidRPr="00595FFC" w:rsidRDefault="00D05070">
      <w:pPr>
        <w:pStyle w:val="Akapitzlist"/>
        <w:numPr>
          <w:ilvl w:val="0"/>
          <w:numId w:val="57"/>
        </w:numPr>
        <w:spacing w:line="276" w:lineRule="auto"/>
        <w:ind w:left="1134" w:hanging="283"/>
        <w:jc w:val="both"/>
        <w:rPr>
          <w:rFonts w:ascii="Calibri" w:hAnsi="Calibri" w:cs="Calibri"/>
          <w:sz w:val="22"/>
          <w:szCs w:val="22"/>
        </w:rPr>
      </w:pPr>
      <w:r w:rsidRPr="00595FFC">
        <w:rPr>
          <w:rFonts w:ascii="Calibri" w:hAnsi="Calibri" w:cs="Calibri"/>
          <w:color w:val="000000"/>
          <w:sz w:val="22"/>
          <w:szCs w:val="22"/>
        </w:rPr>
        <w:t xml:space="preserve">zerwał wszelkie powiązania z osobami lub podmiotami odpowiedzialnymi </w:t>
      </w:r>
      <w:r w:rsidR="001204E4" w:rsidRPr="00595FFC">
        <w:rPr>
          <w:rFonts w:ascii="Calibri" w:hAnsi="Calibri" w:cs="Calibri"/>
          <w:color w:val="000000"/>
          <w:sz w:val="22"/>
          <w:szCs w:val="22"/>
        </w:rPr>
        <w:t>za </w:t>
      </w:r>
      <w:r w:rsidRPr="00595FFC">
        <w:rPr>
          <w:rFonts w:ascii="Calibri" w:hAnsi="Calibri" w:cs="Calibri"/>
          <w:color w:val="000000"/>
          <w:sz w:val="22"/>
          <w:szCs w:val="22"/>
        </w:rPr>
        <w:t>nieprawidłowe postępowanie Wykonawcy,</w:t>
      </w:r>
    </w:p>
    <w:p w14:paraId="0612BFAB" w14:textId="77777777" w:rsidR="00D05070" w:rsidRPr="00595FFC" w:rsidRDefault="00D05070">
      <w:pPr>
        <w:pStyle w:val="Akapitzlist"/>
        <w:numPr>
          <w:ilvl w:val="0"/>
          <w:numId w:val="57"/>
        </w:numPr>
        <w:spacing w:line="276" w:lineRule="auto"/>
        <w:ind w:left="1134" w:hanging="283"/>
        <w:jc w:val="both"/>
        <w:rPr>
          <w:rFonts w:ascii="Calibri" w:hAnsi="Calibri" w:cs="Calibri"/>
          <w:sz w:val="22"/>
          <w:szCs w:val="22"/>
        </w:rPr>
      </w:pPr>
      <w:r w:rsidRPr="00595FFC">
        <w:rPr>
          <w:rFonts w:ascii="Calibri" w:hAnsi="Calibri" w:cs="Calibri"/>
          <w:color w:val="000000"/>
          <w:sz w:val="22"/>
          <w:szCs w:val="22"/>
        </w:rPr>
        <w:t>zreorganizował personel,</w:t>
      </w:r>
    </w:p>
    <w:p w14:paraId="184FC729" w14:textId="77777777" w:rsidR="00D05070" w:rsidRPr="00595FFC" w:rsidRDefault="00D05070">
      <w:pPr>
        <w:pStyle w:val="Akapitzlist"/>
        <w:numPr>
          <w:ilvl w:val="0"/>
          <w:numId w:val="57"/>
        </w:numPr>
        <w:spacing w:line="276" w:lineRule="auto"/>
        <w:ind w:left="1134" w:hanging="283"/>
        <w:jc w:val="both"/>
        <w:rPr>
          <w:rFonts w:ascii="Calibri" w:hAnsi="Calibri" w:cs="Calibri"/>
          <w:sz w:val="22"/>
          <w:szCs w:val="22"/>
        </w:rPr>
      </w:pPr>
      <w:r w:rsidRPr="00595FFC">
        <w:rPr>
          <w:rFonts w:ascii="Calibri" w:hAnsi="Calibri" w:cs="Calibri"/>
          <w:color w:val="000000"/>
          <w:sz w:val="22"/>
          <w:szCs w:val="22"/>
        </w:rPr>
        <w:t>wdrożył system sprawozdawczości i kontroli,</w:t>
      </w:r>
    </w:p>
    <w:p w14:paraId="479820AC" w14:textId="77777777" w:rsidR="00D05070" w:rsidRPr="00595FFC" w:rsidRDefault="00D05070">
      <w:pPr>
        <w:pStyle w:val="Akapitzlist"/>
        <w:numPr>
          <w:ilvl w:val="0"/>
          <w:numId w:val="57"/>
        </w:numPr>
        <w:spacing w:line="276" w:lineRule="auto"/>
        <w:ind w:left="1134" w:hanging="283"/>
        <w:jc w:val="both"/>
        <w:rPr>
          <w:rFonts w:ascii="Calibri" w:hAnsi="Calibri" w:cs="Calibri"/>
          <w:sz w:val="22"/>
          <w:szCs w:val="22"/>
        </w:rPr>
      </w:pPr>
      <w:r w:rsidRPr="00595FFC">
        <w:rPr>
          <w:rFonts w:ascii="Calibri" w:hAnsi="Calibri" w:cs="Calibri"/>
          <w:color w:val="000000"/>
          <w:sz w:val="22"/>
          <w:szCs w:val="22"/>
        </w:rPr>
        <w:t>utworzył struktury audytu wewnętrznego do monitorowania przestrzegania przepisów, wewnętrznych regulacji lub standardów,</w:t>
      </w:r>
    </w:p>
    <w:p w14:paraId="322A49D7" w14:textId="77777777" w:rsidR="00D05070" w:rsidRPr="00595FFC" w:rsidRDefault="00D05070">
      <w:pPr>
        <w:pStyle w:val="Akapitzlist"/>
        <w:numPr>
          <w:ilvl w:val="0"/>
          <w:numId w:val="57"/>
        </w:numPr>
        <w:spacing w:after="60" w:line="276" w:lineRule="auto"/>
        <w:ind w:left="1135" w:hanging="284"/>
        <w:jc w:val="both"/>
        <w:rPr>
          <w:rFonts w:ascii="Calibri" w:hAnsi="Calibri" w:cs="Calibri"/>
          <w:sz w:val="22"/>
          <w:szCs w:val="22"/>
        </w:rPr>
      </w:pPr>
      <w:r w:rsidRPr="00595FFC">
        <w:rPr>
          <w:rFonts w:ascii="Calibri" w:hAnsi="Calibri" w:cs="Calibri"/>
          <w:color w:val="000000"/>
          <w:sz w:val="22"/>
          <w:szCs w:val="22"/>
        </w:rPr>
        <w:t xml:space="preserve">wprowadził wewnętrzne regulacje dotyczące odpowiedzialności i odszkodowań </w:t>
      </w:r>
      <w:r w:rsidR="006160FE" w:rsidRPr="00595FFC">
        <w:rPr>
          <w:rFonts w:ascii="Calibri" w:hAnsi="Calibri" w:cs="Calibri"/>
          <w:color w:val="000000"/>
          <w:sz w:val="22"/>
          <w:szCs w:val="22"/>
        </w:rPr>
        <w:t>za </w:t>
      </w:r>
      <w:r w:rsidRPr="00595FFC">
        <w:rPr>
          <w:rFonts w:ascii="Calibri" w:hAnsi="Calibri" w:cs="Calibri"/>
          <w:color w:val="000000"/>
          <w:sz w:val="22"/>
          <w:szCs w:val="22"/>
        </w:rPr>
        <w:t>nieprzestrzeganie przepisów, wewnętrznych regulacji lub standardów.</w:t>
      </w:r>
    </w:p>
    <w:p w14:paraId="1B5F9167" w14:textId="77777777" w:rsidR="00B805C6" w:rsidRDefault="00B805C6" w:rsidP="00826500">
      <w:pPr>
        <w:pStyle w:val="Akapitzlist"/>
        <w:numPr>
          <w:ilvl w:val="1"/>
          <w:numId w:val="32"/>
        </w:numPr>
        <w:spacing w:after="120" w:line="276" w:lineRule="auto"/>
        <w:ind w:left="567" w:hanging="425"/>
        <w:jc w:val="both"/>
        <w:rPr>
          <w:rFonts w:ascii="Calibri" w:hAnsi="Calibri" w:cs="Calibri"/>
          <w:sz w:val="22"/>
          <w:szCs w:val="22"/>
        </w:rPr>
      </w:pPr>
      <w:r w:rsidRPr="00595FFC">
        <w:rPr>
          <w:rFonts w:ascii="Calibri" w:hAnsi="Calibri" w:cs="Calibri"/>
          <w:sz w:val="22"/>
          <w:szCs w:val="22"/>
        </w:rPr>
        <w:t>Zamawiający ocenia, czy podjęte przez Wykonawcę czynności, o których mowa w ust.</w:t>
      </w:r>
      <w:r w:rsidR="006160FE" w:rsidRPr="00595FFC">
        <w:rPr>
          <w:rFonts w:ascii="Calibri" w:hAnsi="Calibri" w:cs="Calibri"/>
          <w:sz w:val="22"/>
          <w:szCs w:val="22"/>
        </w:rPr>
        <w:t xml:space="preserve"> </w:t>
      </w:r>
      <w:r w:rsidR="00F623D8" w:rsidRPr="00595FFC">
        <w:rPr>
          <w:rFonts w:ascii="Calibri" w:hAnsi="Calibri" w:cs="Calibri"/>
          <w:sz w:val="22"/>
          <w:szCs w:val="22"/>
        </w:rPr>
        <w:t>2 pkt</w:t>
      </w:r>
      <w:r w:rsidRPr="00595FFC">
        <w:rPr>
          <w:rFonts w:ascii="Calibri" w:hAnsi="Calibri" w:cs="Calibri"/>
          <w:sz w:val="22"/>
          <w:szCs w:val="22"/>
        </w:rPr>
        <w:t xml:space="preserve"> 2.3. niniejszego rozdziału SWZ, są wystarczające do wykazania jego rzetelności, uwzględniając wagę </w:t>
      </w:r>
      <w:r w:rsidR="006160FE" w:rsidRPr="00595FFC">
        <w:rPr>
          <w:rFonts w:ascii="Calibri" w:hAnsi="Calibri" w:cs="Calibri"/>
          <w:sz w:val="22"/>
          <w:szCs w:val="22"/>
        </w:rPr>
        <w:t>i </w:t>
      </w:r>
      <w:r w:rsidRPr="00595FFC">
        <w:rPr>
          <w:rFonts w:ascii="Calibri" w:hAnsi="Calibri" w:cs="Calibri"/>
          <w:sz w:val="22"/>
          <w:szCs w:val="22"/>
        </w:rPr>
        <w:t>szczególne okoliczności czynu Wykonawcy. Jeżeli podjęte przez Wykonawcę czynności, o</w:t>
      </w:r>
      <w:r w:rsidR="00656503" w:rsidRPr="00595FFC">
        <w:rPr>
          <w:rFonts w:ascii="Calibri" w:hAnsi="Calibri" w:cs="Calibri"/>
          <w:sz w:val="22"/>
          <w:szCs w:val="22"/>
        </w:rPr>
        <w:t> </w:t>
      </w:r>
      <w:r w:rsidRPr="00595FFC">
        <w:rPr>
          <w:rFonts w:ascii="Calibri" w:hAnsi="Calibri" w:cs="Calibri"/>
          <w:sz w:val="22"/>
          <w:szCs w:val="22"/>
        </w:rPr>
        <w:t xml:space="preserve">których mowa w ust. </w:t>
      </w:r>
      <w:r w:rsidR="00F623D8" w:rsidRPr="00595FFC">
        <w:rPr>
          <w:rFonts w:ascii="Calibri" w:hAnsi="Calibri" w:cs="Calibri"/>
          <w:sz w:val="22"/>
          <w:szCs w:val="22"/>
        </w:rPr>
        <w:t xml:space="preserve">2 pkt </w:t>
      </w:r>
      <w:r w:rsidRPr="00595FFC">
        <w:rPr>
          <w:rFonts w:ascii="Calibri" w:hAnsi="Calibri" w:cs="Calibri"/>
          <w:sz w:val="22"/>
          <w:szCs w:val="22"/>
        </w:rPr>
        <w:t>2.3. niniejszego rozdziału SWZ, nie są wystarczające do wykazania jego rzetelności, Zamawiający wykluczy Wykonawcę.</w:t>
      </w:r>
    </w:p>
    <w:p w14:paraId="3C59DD28" w14:textId="77777777" w:rsidR="00E32EBE" w:rsidRPr="00E32EBE" w:rsidRDefault="00E32EBE">
      <w:pPr>
        <w:pStyle w:val="Akapitzlist"/>
        <w:numPr>
          <w:ilvl w:val="1"/>
          <w:numId w:val="68"/>
        </w:numPr>
        <w:spacing w:after="60" w:line="276" w:lineRule="auto"/>
        <w:ind w:left="567" w:hanging="425"/>
        <w:jc w:val="both"/>
        <w:rPr>
          <w:rFonts w:ascii="Calibri" w:hAnsi="Calibri" w:cs="Calibri"/>
          <w:sz w:val="22"/>
          <w:szCs w:val="22"/>
        </w:rPr>
      </w:pPr>
      <w:r w:rsidRPr="00E32EBE">
        <w:rPr>
          <w:rFonts w:ascii="Calibri" w:hAnsi="Calibri" w:cs="Calibri"/>
          <w:b/>
          <w:bCs/>
          <w:sz w:val="22"/>
          <w:szCs w:val="22"/>
          <w:u w:val="single"/>
        </w:rPr>
        <w:t>Ponadto Zamawiający wykluczy z postępowania</w:t>
      </w:r>
      <w:r w:rsidRPr="00E32EBE">
        <w:rPr>
          <w:rFonts w:ascii="Calibri" w:hAnsi="Calibri" w:cs="Calibri"/>
          <w:sz w:val="22"/>
          <w:szCs w:val="22"/>
          <w:u w:val="single"/>
        </w:rPr>
        <w:t xml:space="preserve"> w przypadkach, o których mowa </w:t>
      </w:r>
      <w:r w:rsidRPr="00E32EBE">
        <w:rPr>
          <w:rFonts w:ascii="Calibri" w:hAnsi="Calibri" w:cs="Calibri"/>
          <w:b/>
          <w:bCs/>
          <w:sz w:val="22"/>
          <w:szCs w:val="22"/>
          <w:u w:val="single"/>
        </w:rPr>
        <w:t>w art. 7 ust. 1 pkt 1-3</w:t>
      </w:r>
      <w:r w:rsidRPr="00E32EBE">
        <w:rPr>
          <w:rFonts w:ascii="Calibri" w:hAnsi="Calibri" w:cs="Calibri"/>
          <w:sz w:val="22"/>
          <w:szCs w:val="22"/>
          <w:u w:val="single"/>
        </w:rPr>
        <w:t xml:space="preserve"> ustawy sankcyjnej</w:t>
      </w:r>
      <w:r w:rsidRPr="00E32EBE">
        <w:rPr>
          <w:rFonts w:ascii="Calibri" w:hAnsi="Calibri" w:cs="Calibri"/>
          <w:sz w:val="22"/>
          <w:szCs w:val="22"/>
        </w:rPr>
        <w:t>:</w:t>
      </w:r>
    </w:p>
    <w:p w14:paraId="5E861EF9" w14:textId="77777777" w:rsidR="00E32EBE" w:rsidRPr="00E32EBE" w:rsidRDefault="00E32EBE">
      <w:pPr>
        <w:pStyle w:val="Akapitzlist"/>
        <w:numPr>
          <w:ilvl w:val="0"/>
          <w:numId w:val="69"/>
        </w:numPr>
        <w:spacing w:line="276" w:lineRule="auto"/>
        <w:ind w:left="851" w:hanging="284"/>
        <w:jc w:val="both"/>
        <w:rPr>
          <w:rFonts w:ascii="Calibri" w:eastAsia="Calibri" w:hAnsi="Calibri" w:cs="Calibri"/>
          <w:sz w:val="22"/>
          <w:szCs w:val="22"/>
        </w:rPr>
      </w:pPr>
      <w:r w:rsidRPr="00E32EBE">
        <w:rPr>
          <w:rFonts w:ascii="Calibri" w:hAnsi="Calibri" w:cs="Calibri"/>
          <w:sz w:val="22"/>
          <w:szCs w:val="22"/>
        </w:rPr>
        <w:t xml:space="preserve">Wykonawcę wymienionego w </w:t>
      </w:r>
      <w:r w:rsidRPr="00E32EBE">
        <w:rPr>
          <w:rFonts w:ascii="Calibri" w:hAnsi="Calibri" w:cs="Calibri"/>
          <w:b/>
          <w:bCs/>
          <w:sz w:val="22"/>
          <w:szCs w:val="22"/>
        </w:rPr>
        <w:t>wykazach</w:t>
      </w:r>
      <w:r w:rsidRPr="00E32EBE">
        <w:rPr>
          <w:rFonts w:ascii="Calibri" w:hAnsi="Calibri" w:cs="Calibri"/>
          <w:sz w:val="22"/>
          <w:szCs w:val="22"/>
        </w:rPr>
        <w:t xml:space="preserve"> określonych w rozporządzeniu 765/2006 i rozporządzeniu 269/2014 albo wpisanego na </w:t>
      </w:r>
      <w:r w:rsidRPr="00E32EBE">
        <w:rPr>
          <w:rFonts w:ascii="Calibri" w:hAnsi="Calibri" w:cs="Calibri"/>
          <w:b/>
          <w:bCs/>
          <w:sz w:val="22"/>
          <w:szCs w:val="22"/>
        </w:rPr>
        <w:t>listę</w:t>
      </w:r>
      <w:r w:rsidRPr="00E32EBE">
        <w:rPr>
          <w:rFonts w:ascii="Calibri" w:hAnsi="Calibri" w:cs="Calibri"/>
          <w:sz w:val="22"/>
          <w:szCs w:val="22"/>
        </w:rPr>
        <w:t xml:space="preserve"> na podstawie decyzji w sprawie wpisu na listę rozstrzygającej o zastosowaniu środka, o którym mowa w art. 1 pkt 3 ustawy sankcyjnej; </w:t>
      </w:r>
    </w:p>
    <w:p w14:paraId="5A5F0F52" w14:textId="5AB00E81" w:rsidR="00E32EBE" w:rsidRPr="00E32EBE" w:rsidRDefault="00E32EBE">
      <w:pPr>
        <w:pStyle w:val="Akapitzlist"/>
        <w:numPr>
          <w:ilvl w:val="0"/>
          <w:numId w:val="69"/>
        </w:numPr>
        <w:spacing w:line="276" w:lineRule="auto"/>
        <w:ind w:left="851" w:hanging="284"/>
        <w:jc w:val="both"/>
        <w:rPr>
          <w:rFonts w:ascii="Calibri" w:hAnsi="Calibri" w:cs="Calibri"/>
          <w:sz w:val="22"/>
          <w:szCs w:val="22"/>
        </w:rPr>
      </w:pPr>
      <w:r w:rsidRPr="00E32EBE">
        <w:rPr>
          <w:rFonts w:ascii="Calibri" w:hAnsi="Calibri" w:cs="Calibri"/>
          <w:sz w:val="22"/>
          <w:szCs w:val="22"/>
        </w:rPr>
        <w:t xml:space="preserve">Wykonawcę, którego </w:t>
      </w:r>
      <w:r w:rsidRPr="00E32EBE">
        <w:rPr>
          <w:rFonts w:ascii="Calibri" w:hAnsi="Calibri" w:cs="Calibri"/>
          <w:b/>
          <w:bCs/>
          <w:sz w:val="22"/>
          <w:szCs w:val="22"/>
        </w:rPr>
        <w:t>beneficjentem rzeczywistym</w:t>
      </w:r>
      <w:r w:rsidRPr="00E32EBE">
        <w:rPr>
          <w:rFonts w:ascii="Calibri" w:hAnsi="Calibri" w:cs="Calibri"/>
          <w:sz w:val="22"/>
          <w:szCs w:val="22"/>
        </w:rPr>
        <w:t xml:space="preserve"> w rozumieniu ustawy z dnia 1 marca 2018 r. </w:t>
      </w:r>
      <w:r w:rsidRPr="00131F87">
        <w:rPr>
          <w:rFonts w:ascii="Calibri" w:hAnsi="Calibri" w:cs="Calibri"/>
          <w:i/>
          <w:iCs/>
          <w:sz w:val="22"/>
          <w:szCs w:val="22"/>
        </w:rPr>
        <w:t>o przeciwdziałaniu praniu pieniędzy oraz finansowaniu terroryzmu</w:t>
      </w:r>
      <w:r w:rsidRPr="00E32EBE">
        <w:rPr>
          <w:rFonts w:ascii="Calibri" w:hAnsi="Calibri" w:cs="Calibri"/>
          <w:sz w:val="22"/>
          <w:szCs w:val="22"/>
        </w:rPr>
        <w:t xml:space="preserve"> (Dz. U. z 202</w:t>
      </w:r>
      <w:r w:rsidR="003F7B89">
        <w:rPr>
          <w:rFonts w:ascii="Calibri" w:hAnsi="Calibri" w:cs="Calibri"/>
          <w:sz w:val="22"/>
          <w:szCs w:val="22"/>
        </w:rPr>
        <w:t>3</w:t>
      </w:r>
      <w:r w:rsidRPr="00E32EBE">
        <w:rPr>
          <w:rFonts w:ascii="Calibri" w:hAnsi="Calibri" w:cs="Calibri"/>
          <w:sz w:val="22"/>
          <w:szCs w:val="22"/>
        </w:rPr>
        <w:t xml:space="preserve"> r. poz. </w:t>
      </w:r>
      <w:r w:rsidR="003F7B89">
        <w:rPr>
          <w:rFonts w:ascii="Calibri" w:hAnsi="Calibri" w:cs="Calibri"/>
          <w:sz w:val="22"/>
          <w:szCs w:val="22"/>
        </w:rPr>
        <w:t>1124</w:t>
      </w:r>
      <w:r>
        <w:rPr>
          <w:rFonts w:ascii="Calibri" w:hAnsi="Calibri" w:cs="Calibri"/>
          <w:color w:val="000000"/>
          <w:sz w:val="22"/>
          <w:szCs w:val="22"/>
        </w:rPr>
        <w:t>)</w:t>
      </w:r>
      <w:r w:rsidRPr="00E32EBE">
        <w:rPr>
          <w:rFonts w:ascii="Calibri" w:hAnsi="Calibri" w:cs="Calibri"/>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2A4C65">
        <w:rPr>
          <w:rFonts w:ascii="Calibri" w:hAnsi="Calibri" w:cs="Calibri"/>
          <w:sz w:val="22"/>
          <w:szCs w:val="22"/>
        </w:rPr>
        <w:br/>
      </w:r>
      <w:r w:rsidRPr="00E32EBE">
        <w:rPr>
          <w:rFonts w:ascii="Calibri" w:hAnsi="Calibri" w:cs="Calibri"/>
          <w:sz w:val="22"/>
          <w:szCs w:val="22"/>
        </w:rPr>
        <w:t xml:space="preserve">w sprawie wpisu na listę rozstrzygającej o zastosowaniu środka, o którym mowa w art. 1 </w:t>
      </w:r>
      <w:r w:rsidR="002A4C65">
        <w:rPr>
          <w:rFonts w:ascii="Calibri" w:hAnsi="Calibri" w:cs="Calibri"/>
          <w:sz w:val="22"/>
          <w:szCs w:val="22"/>
        </w:rPr>
        <w:br/>
      </w:r>
      <w:r w:rsidRPr="00E32EBE">
        <w:rPr>
          <w:rFonts w:ascii="Calibri" w:hAnsi="Calibri" w:cs="Calibri"/>
          <w:sz w:val="22"/>
          <w:szCs w:val="22"/>
        </w:rPr>
        <w:t xml:space="preserve">pkt 3 ustawy sankcyjnej; </w:t>
      </w:r>
    </w:p>
    <w:p w14:paraId="0BDBA6F7" w14:textId="77777777" w:rsidR="00E32EBE" w:rsidRPr="00E32EBE" w:rsidRDefault="00E32EBE">
      <w:pPr>
        <w:pStyle w:val="Akapitzlist"/>
        <w:numPr>
          <w:ilvl w:val="0"/>
          <w:numId w:val="69"/>
        </w:numPr>
        <w:spacing w:after="80" w:line="276" w:lineRule="auto"/>
        <w:ind w:left="851" w:hanging="284"/>
        <w:jc w:val="both"/>
        <w:rPr>
          <w:rFonts w:ascii="Calibri" w:hAnsi="Calibri" w:cs="Calibri"/>
          <w:sz w:val="22"/>
          <w:szCs w:val="22"/>
        </w:rPr>
      </w:pPr>
      <w:r w:rsidRPr="00E32EBE">
        <w:rPr>
          <w:rFonts w:ascii="Calibri" w:hAnsi="Calibri" w:cs="Calibri"/>
          <w:sz w:val="22"/>
          <w:szCs w:val="22"/>
        </w:rPr>
        <w:t xml:space="preserve">Wykonawcę, którego </w:t>
      </w:r>
      <w:r w:rsidRPr="00E32EBE">
        <w:rPr>
          <w:rFonts w:ascii="Calibri" w:hAnsi="Calibri" w:cs="Calibri"/>
          <w:b/>
          <w:bCs/>
          <w:sz w:val="22"/>
          <w:szCs w:val="22"/>
        </w:rPr>
        <w:t>jednostką dominującą</w:t>
      </w:r>
      <w:r w:rsidRPr="00E32EBE">
        <w:rPr>
          <w:rFonts w:ascii="Calibri" w:hAnsi="Calibri" w:cs="Calibri"/>
          <w:sz w:val="22"/>
          <w:szCs w:val="22"/>
        </w:rPr>
        <w:t xml:space="preserve"> w rozumieniu art. 3 ust. 1 pkt 37 ustawy z dnia 29 września 1994 r. </w:t>
      </w:r>
      <w:r w:rsidRPr="00E32EBE">
        <w:rPr>
          <w:rFonts w:ascii="Calibri" w:hAnsi="Calibri" w:cs="Calibri"/>
          <w:i/>
          <w:iCs/>
          <w:sz w:val="22"/>
          <w:szCs w:val="22"/>
        </w:rPr>
        <w:t>o rachunkowości</w:t>
      </w:r>
      <w:r w:rsidRPr="00E32EBE">
        <w:rPr>
          <w:rFonts w:ascii="Calibri" w:hAnsi="Calibri" w:cs="Calibri"/>
          <w:sz w:val="22"/>
          <w:szCs w:val="22"/>
        </w:rPr>
        <w:t xml:space="preserve"> </w:t>
      </w:r>
      <w:r>
        <w:rPr>
          <w:rFonts w:ascii="Calibri" w:hAnsi="Calibri" w:cs="Calibri"/>
          <w:color w:val="000000"/>
          <w:sz w:val="22"/>
          <w:szCs w:val="22"/>
        </w:rPr>
        <w:t>(</w:t>
      </w:r>
      <w:proofErr w:type="spellStart"/>
      <w:r w:rsidR="002868D9">
        <w:rPr>
          <w:rFonts w:ascii="Calibri" w:hAnsi="Calibri" w:cs="Calibri"/>
          <w:color w:val="000000"/>
          <w:sz w:val="22"/>
          <w:szCs w:val="22"/>
        </w:rPr>
        <w:t>t.j</w:t>
      </w:r>
      <w:proofErr w:type="spellEnd"/>
      <w:r w:rsidR="002868D9">
        <w:rPr>
          <w:rFonts w:ascii="Calibri" w:hAnsi="Calibri" w:cs="Calibri"/>
          <w:color w:val="000000"/>
          <w:sz w:val="22"/>
          <w:szCs w:val="22"/>
        </w:rPr>
        <w:t xml:space="preserve">. </w:t>
      </w:r>
      <w:r>
        <w:rPr>
          <w:rFonts w:ascii="Calibri" w:hAnsi="Calibri" w:cs="Calibri"/>
          <w:color w:val="000000"/>
          <w:sz w:val="22"/>
          <w:szCs w:val="22"/>
        </w:rPr>
        <w:t>Dz. U. z 20</w:t>
      </w:r>
      <w:r w:rsidR="002868D9">
        <w:rPr>
          <w:rFonts w:ascii="Calibri" w:hAnsi="Calibri" w:cs="Calibri"/>
          <w:color w:val="000000"/>
          <w:sz w:val="22"/>
          <w:szCs w:val="22"/>
        </w:rPr>
        <w:t>23</w:t>
      </w:r>
      <w:r>
        <w:rPr>
          <w:rFonts w:ascii="Calibri" w:hAnsi="Calibri" w:cs="Calibri"/>
          <w:color w:val="000000"/>
          <w:sz w:val="22"/>
          <w:szCs w:val="22"/>
        </w:rPr>
        <w:t xml:space="preserve"> r. poz. </w:t>
      </w:r>
      <w:r w:rsidR="002868D9">
        <w:rPr>
          <w:rFonts w:ascii="Calibri" w:hAnsi="Calibri" w:cs="Calibri"/>
          <w:color w:val="000000"/>
          <w:sz w:val="22"/>
          <w:szCs w:val="22"/>
        </w:rPr>
        <w:t>120</w:t>
      </w:r>
      <w:r>
        <w:rPr>
          <w:rFonts w:ascii="Calibri" w:hAnsi="Calibri" w:cs="Calibri"/>
          <w:color w:val="000000"/>
          <w:sz w:val="22"/>
          <w:szCs w:val="22"/>
        </w:rPr>
        <w:t>)</w:t>
      </w:r>
      <w:r w:rsidRPr="00E32EBE">
        <w:rPr>
          <w:rFonts w:ascii="Calibri" w:hAnsi="Calibri" w:cs="Calibri"/>
          <w:sz w:val="22"/>
          <w:szCs w:val="22"/>
        </w:rPr>
        <w:t xml:space="preserve"> jest podmiot wymieniony w wykazach określonych w rozporządzeniu 765/2006 i rozporządzeniu 269/2014 albo </w:t>
      </w:r>
      <w:r w:rsidRPr="00E32EBE">
        <w:rPr>
          <w:rFonts w:ascii="Calibri" w:hAnsi="Calibri" w:cs="Calibri"/>
          <w:sz w:val="22"/>
          <w:szCs w:val="22"/>
        </w:rPr>
        <w:lastRenderedPageBreak/>
        <w:t>wpisany na listę lub będący taką jednostką dominującą od dnia 24 lutego 2022 r., o ile został wpisany na listę na podstawie decyzji w sprawie wpisu na listę rozstrzygającej o</w:t>
      </w:r>
      <w:r w:rsidR="002868D9">
        <w:rPr>
          <w:rFonts w:ascii="Calibri" w:hAnsi="Calibri" w:cs="Calibri"/>
          <w:sz w:val="22"/>
          <w:szCs w:val="22"/>
        </w:rPr>
        <w:t xml:space="preserve"> </w:t>
      </w:r>
      <w:r w:rsidRPr="00E32EBE">
        <w:rPr>
          <w:rFonts w:ascii="Calibri" w:hAnsi="Calibri" w:cs="Calibri"/>
          <w:sz w:val="22"/>
          <w:szCs w:val="22"/>
        </w:rPr>
        <w:t>zastosowaniu środka, o którym mowa w art. 1 pkt 3 ustawy sankcyjnej.</w:t>
      </w:r>
    </w:p>
    <w:p w14:paraId="04A113F9" w14:textId="77777777" w:rsidR="00E32EBE" w:rsidRPr="00595FFC" w:rsidRDefault="00E32EBE" w:rsidP="00F90607">
      <w:pPr>
        <w:pStyle w:val="Akapitzlist"/>
        <w:spacing w:line="276" w:lineRule="auto"/>
        <w:ind w:left="142"/>
        <w:jc w:val="both"/>
        <w:rPr>
          <w:rFonts w:ascii="Calibri" w:hAnsi="Calibri" w:cs="Calibri"/>
          <w:sz w:val="22"/>
          <w:szCs w:val="22"/>
        </w:rPr>
      </w:pPr>
      <w:r w:rsidRPr="00E32EBE">
        <w:rPr>
          <w:rFonts w:ascii="Calibri" w:hAnsi="Calibri" w:cs="Calibri"/>
          <w:sz w:val="22"/>
          <w:szCs w:val="22"/>
        </w:rPr>
        <w:t xml:space="preserve">Powyższe wykluczenie następować będzie na okres trwania ww. okoliczności. W przypadku Wykonawcy wykluczonego na podstawie art. 7 ust. 1 ustawy sankcyjnej, Zamawiający </w:t>
      </w:r>
      <w:r w:rsidRPr="00E32EBE">
        <w:rPr>
          <w:rFonts w:ascii="Calibri" w:hAnsi="Calibri" w:cs="Calibri"/>
          <w:b/>
          <w:bCs/>
          <w:sz w:val="22"/>
          <w:szCs w:val="22"/>
          <w:u w:val="single"/>
        </w:rPr>
        <w:t>odrzuca</w:t>
      </w:r>
      <w:r w:rsidRPr="00E32EBE">
        <w:rPr>
          <w:rFonts w:ascii="Calibri" w:hAnsi="Calibri" w:cs="Calibri"/>
          <w:sz w:val="22"/>
          <w:szCs w:val="22"/>
        </w:rPr>
        <w:t xml:space="preserve"> ofertę takiego Wykonawcy. </w:t>
      </w:r>
    </w:p>
    <w:p w14:paraId="3287DA73" w14:textId="77777777" w:rsidR="00D175BB" w:rsidRPr="00595FFC" w:rsidRDefault="002E15E7" w:rsidP="00A8116D">
      <w:pPr>
        <w:pStyle w:val="Akapitzlist"/>
        <w:numPr>
          <w:ilvl w:val="0"/>
          <w:numId w:val="32"/>
        </w:numPr>
        <w:tabs>
          <w:tab w:val="left" w:pos="284"/>
          <w:tab w:val="left" w:pos="567"/>
        </w:tabs>
        <w:spacing w:after="60" w:line="276" w:lineRule="auto"/>
        <w:ind w:left="284" w:hanging="284"/>
        <w:jc w:val="both"/>
        <w:rPr>
          <w:rFonts w:ascii="Calibri" w:hAnsi="Calibri" w:cs="Calibri"/>
          <w:b/>
          <w:sz w:val="22"/>
          <w:szCs w:val="22"/>
          <w:u w:val="single"/>
        </w:rPr>
      </w:pPr>
      <w:r w:rsidRPr="00595FFC">
        <w:rPr>
          <w:rFonts w:ascii="Calibri" w:hAnsi="Calibri" w:cs="Calibri"/>
          <w:b/>
          <w:sz w:val="22"/>
          <w:szCs w:val="22"/>
          <w:u w:val="single"/>
        </w:rPr>
        <w:t>Wykaz podmiotowych środków dowodowych</w:t>
      </w:r>
      <w:r w:rsidR="009359E9" w:rsidRPr="00595FFC">
        <w:rPr>
          <w:rFonts w:ascii="Calibri" w:hAnsi="Calibri" w:cs="Calibri"/>
          <w:b/>
          <w:sz w:val="22"/>
          <w:szCs w:val="22"/>
          <w:u w:val="single"/>
        </w:rPr>
        <w:t xml:space="preserve">, </w:t>
      </w:r>
      <w:r w:rsidR="009359E9" w:rsidRPr="00DD2639">
        <w:rPr>
          <w:rFonts w:ascii="Calibri" w:hAnsi="Calibri" w:cs="Tahoma"/>
          <w:b/>
          <w:bCs/>
          <w:sz w:val="22"/>
          <w:szCs w:val="22"/>
          <w:u w:val="single"/>
        </w:rPr>
        <w:t>żądanych od Wykonawcy, którego oferta została najwyżej oceniona</w:t>
      </w:r>
    </w:p>
    <w:p w14:paraId="20D440F3" w14:textId="2F294ED2" w:rsidR="002D29A6" w:rsidRDefault="002D29A6" w:rsidP="002A3DA5">
      <w:pPr>
        <w:pStyle w:val="Akapitzlist"/>
        <w:numPr>
          <w:ilvl w:val="1"/>
          <w:numId w:val="32"/>
        </w:numPr>
        <w:spacing w:after="60" w:line="276" w:lineRule="auto"/>
        <w:ind w:left="567" w:hanging="425"/>
        <w:jc w:val="both"/>
        <w:rPr>
          <w:rFonts w:ascii="Calibri" w:hAnsi="Calibri" w:cs="Arial"/>
          <w:sz w:val="22"/>
          <w:szCs w:val="22"/>
        </w:rPr>
      </w:pPr>
      <w:r>
        <w:rPr>
          <w:rFonts w:ascii="Calibri" w:hAnsi="Calibri" w:cs="Arial"/>
          <w:b/>
          <w:sz w:val="22"/>
          <w:szCs w:val="22"/>
        </w:rPr>
        <w:t xml:space="preserve">Zamawiający </w:t>
      </w:r>
      <w:r>
        <w:rPr>
          <w:rFonts w:ascii="Calibri" w:hAnsi="Calibri" w:cs="Arial"/>
          <w:b/>
          <w:sz w:val="22"/>
          <w:szCs w:val="22"/>
          <w:u w:val="single"/>
        </w:rPr>
        <w:t xml:space="preserve">nie żąda złożenia </w:t>
      </w:r>
      <w:r>
        <w:rPr>
          <w:rFonts w:ascii="Calibri" w:hAnsi="Calibri" w:cs="Arial"/>
          <w:b/>
          <w:sz w:val="22"/>
          <w:szCs w:val="22"/>
        </w:rPr>
        <w:t>podmiotowych środków dowodowych w zakresie weryfikacji niepodlegania wykluczeniu</w:t>
      </w:r>
      <w:r w:rsidR="008444D2">
        <w:rPr>
          <w:rFonts w:ascii="Calibri" w:hAnsi="Calibri" w:cs="Arial"/>
          <w:b/>
          <w:sz w:val="22"/>
          <w:szCs w:val="22"/>
        </w:rPr>
        <w:t xml:space="preserve">. </w:t>
      </w:r>
      <w:r>
        <w:rPr>
          <w:rFonts w:ascii="Calibri" w:hAnsi="Calibri" w:cs="Arial"/>
          <w:sz w:val="22"/>
          <w:szCs w:val="22"/>
        </w:rPr>
        <w:t xml:space="preserve">Zamawiający dokona kwalifikacji podmiotowej Wykonawcy </w:t>
      </w:r>
      <w:r w:rsidR="002A4C65">
        <w:rPr>
          <w:rFonts w:ascii="Calibri" w:hAnsi="Calibri" w:cs="Arial"/>
          <w:sz w:val="22"/>
          <w:szCs w:val="22"/>
        </w:rPr>
        <w:br/>
      </w:r>
      <w:r>
        <w:rPr>
          <w:rFonts w:ascii="Calibri" w:hAnsi="Calibri" w:cs="Arial"/>
          <w:sz w:val="22"/>
          <w:szCs w:val="22"/>
        </w:rPr>
        <w:t xml:space="preserve">na podstawie oświadczenia z art. 125 ust. 1 ustawy </w:t>
      </w:r>
      <w:proofErr w:type="spellStart"/>
      <w:r>
        <w:rPr>
          <w:rFonts w:ascii="Calibri" w:hAnsi="Calibri" w:cs="Arial"/>
          <w:sz w:val="22"/>
          <w:szCs w:val="22"/>
        </w:rPr>
        <w:t>Pzp</w:t>
      </w:r>
      <w:proofErr w:type="spellEnd"/>
      <w:r>
        <w:rPr>
          <w:rFonts w:ascii="Calibri" w:hAnsi="Calibri" w:cs="Arial"/>
          <w:sz w:val="22"/>
          <w:szCs w:val="22"/>
        </w:rPr>
        <w:t>, o którym mowa w rozdziale XI ust. 5 pkt 5.1. SWZ</w:t>
      </w:r>
      <w:r w:rsidR="00713981">
        <w:rPr>
          <w:rFonts w:ascii="Calibri" w:hAnsi="Calibri" w:cs="Arial"/>
          <w:sz w:val="22"/>
          <w:szCs w:val="22"/>
        </w:rPr>
        <w:t>.</w:t>
      </w:r>
    </w:p>
    <w:p w14:paraId="09CC7595" w14:textId="77777777" w:rsidR="00153EDA" w:rsidRPr="00542BC3" w:rsidRDefault="004F7EC6" w:rsidP="002A3DA5">
      <w:pPr>
        <w:pStyle w:val="Akapitzlist"/>
        <w:numPr>
          <w:ilvl w:val="1"/>
          <w:numId w:val="32"/>
        </w:numPr>
        <w:tabs>
          <w:tab w:val="left" w:pos="567"/>
        </w:tabs>
        <w:spacing w:line="276" w:lineRule="auto"/>
        <w:ind w:left="567" w:hanging="425"/>
        <w:jc w:val="both"/>
        <w:rPr>
          <w:rFonts w:ascii="Calibri" w:hAnsi="Calibri" w:cs="Arial"/>
          <w:sz w:val="22"/>
          <w:szCs w:val="22"/>
        </w:rPr>
      </w:pPr>
      <w:r w:rsidRPr="00530196">
        <w:rPr>
          <w:rFonts w:ascii="Calibri" w:hAnsi="Calibri" w:cs="Arial"/>
          <w:sz w:val="22"/>
          <w:szCs w:val="22"/>
        </w:rPr>
        <w:t xml:space="preserve">Jeżeli </w:t>
      </w:r>
      <w:r w:rsidR="00AB7CFA" w:rsidRPr="00530196">
        <w:rPr>
          <w:rFonts w:ascii="Calibri" w:hAnsi="Calibri" w:cs="Arial"/>
          <w:sz w:val="22"/>
          <w:szCs w:val="22"/>
        </w:rPr>
        <w:t>W</w:t>
      </w:r>
      <w:r w:rsidRPr="00530196">
        <w:rPr>
          <w:rFonts w:ascii="Calibri" w:hAnsi="Calibri" w:cs="Arial"/>
          <w:sz w:val="22"/>
          <w:szCs w:val="22"/>
        </w:rPr>
        <w:t>ykonawca nie złożył oświadczenia, o którym mowa w art. 125 ust. 1</w:t>
      </w:r>
      <w:r w:rsidR="002868D9">
        <w:rPr>
          <w:rFonts w:ascii="Calibri" w:hAnsi="Calibri" w:cs="Arial"/>
          <w:sz w:val="22"/>
          <w:szCs w:val="22"/>
        </w:rPr>
        <w:t xml:space="preserve"> </w:t>
      </w:r>
      <w:proofErr w:type="spellStart"/>
      <w:r w:rsidR="002868D9">
        <w:rPr>
          <w:rFonts w:ascii="Calibri" w:hAnsi="Calibri" w:cs="Arial"/>
          <w:color w:val="000000"/>
          <w:sz w:val="22"/>
          <w:szCs w:val="22"/>
        </w:rPr>
        <w:t>uPzp</w:t>
      </w:r>
      <w:proofErr w:type="spellEnd"/>
      <w:r>
        <w:rPr>
          <w:rFonts w:ascii="Calibri" w:hAnsi="Calibri" w:cs="Arial"/>
          <w:color w:val="000000"/>
          <w:sz w:val="22"/>
          <w:szCs w:val="22"/>
        </w:rPr>
        <w:t xml:space="preserve">, </w:t>
      </w:r>
      <w:r w:rsidRPr="00530196">
        <w:rPr>
          <w:rFonts w:ascii="Calibri" w:hAnsi="Calibri" w:cs="Arial"/>
          <w:sz w:val="22"/>
          <w:szCs w:val="22"/>
        </w:rPr>
        <w:t>podmiotowych środków dowodowych, innych dokumentów lub oświadczeń składanych w</w:t>
      </w:r>
      <w:r w:rsidR="002868D9">
        <w:rPr>
          <w:rFonts w:ascii="Calibri" w:hAnsi="Calibri" w:cs="Arial"/>
          <w:sz w:val="22"/>
          <w:szCs w:val="22"/>
        </w:rPr>
        <w:t> </w:t>
      </w:r>
      <w:r w:rsidRPr="00530196">
        <w:rPr>
          <w:rFonts w:ascii="Calibri" w:hAnsi="Calibri" w:cs="Arial"/>
          <w:sz w:val="22"/>
          <w:szCs w:val="22"/>
        </w:rPr>
        <w:t>postępowaniu lub są</w:t>
      </w:r>
      <w:r w:rsidR="00850FE7" w:rsidRPr="00530196">
        <w:rPr>
          <w:rFonts w:ascii="Calibri" w:hAnsi="Calibri" w:cs="Arial"/>
          <w:sz w:val="22"/>
          <w:szCs w:val="22"/>
        </w:rPr>
        <w:t> </w:t>
      </w:r>
      <w:r w:rsidRPr="00530196">
        <w:rPr>
          <w:rFonts w:ascii="Calibri" w:hAnsi="Calibri" w:cs="Arial"/>
          <w:sz w:val="22"/>
          <w:szCs w:val="22"/>
        </w:rPr>
        <w:t xml:space="preserve">one niekompletne lub zawierają błędy, </w:t>
      </w:r>
      <w:r w:rsidR="00574CD5" w:rsidRPr="00530196">
        <w:rPr>
          <w:rFonts w:ascii="Calibri" w:hAnsi="Calibri" w:cs="Arial"/>
          <w:sz w:val="22"/>
          <w:szCs w:val="22"/>
        </w:rPr>
        <w:t>Z</w:t>
      </w:r>
      <w:r w:rsidRPr="00530196">
        <w:rPr>
          <w:rFonts w:ascii="Calibri" w:hAnsi="Calibri" w:cs="Arial"/>
          <w:sz w:val="22"/>
          <w:szCs w:val="22"/>
        </w:rPr>
        <w:t xml:space="preserve">amawiający wzywa </w:t>
      </w:r>
      <w:r w:rsidR="00574CD5" w:rsidRPr="00530196">
        <w:rPr>
          <w:rFonts w:ascii="Calibri" w:hAnsi="Calibri" w:cs="Arial"/>
          <w:sz w:val="22"/>
          <w:szCs w:val="22"/>
        </w:rPr>
        <w:t>W</w:t>
      </w:r>
      <w:r w:rsidRPr="00530196">
        <w:rPr>
          <w:rFonts w:ascii="Calibri" w:hAnsi="Calibri" w:cs="Arial"/>
          <w:sz w:val="22"/>
          <w:szCs w:val="22"/>
        </w:rPr>
        <w:t>ykonawcę odpowiednio do</w:t>
      </w:r>
      <w:r w:rsidR="00CB655D">
        <w:rPr>
          <w:rFonts w:ascii="Calibri" w:hAnsi="Calibri" w:cs="Arial"/>
          <w:sz w:val="22"/>
          <w:szCs w:val="22"/>
        </w:rPr>
        <w:t> </w:t>
      </w:r>
      <w:r w:rsidRPr="00530196">
        <w:rPr>
          <w:rFonts w:ascii="Calibri" w:hAnsi="Calibri" w:cs="Arial"/>
          <w:sz w:val="22"/>
          <w:szCs w:val="22"/>
        </w:rPr>
        <w:t xml:space="preserve">ich złożenia, poprawienia lub uzupełnienia w wyznaczonym terminie, chyba że oferta </w:t>
      </w:r>
      <w:r w:rsidR="009359E9" w:rsidRPr="00530196">
        <w:rPr>
          <w:rFonts w:ascii="Calibri" w:hAnsi="Calibri" w:cs="Arial"/>
          <w:sz w:val="22"/>
          <w:szCs w:val="22"/>
        </w:rPr>
        <w:t>W</w:t>
      </w:r>
      <w:r w:rsidRPr="00530196">
        <w:rPr>
          <w:rFonts w:ascii="Calibri" w:hAnsi="Calibri" w:cs="Arial"/>
          <w:sz w:val="22"/>
          <w:szCs w:val="22"/>
        </w:rPr>
        <w:t>ykonawcy podlega odrzuceniu bez względu na ich złożenie, uzupełnienie lub poprawienie lub zachodzą przesłanki unieważnienia postępowania.</w:t>
      </w:r>
    </w:p>
    <w:p w14:paraId="03C79DAA" w14:textId="77777777" w:rsidR="00625276" w:rsidRPr="00595FFC" w:rsidRDefault="00625276" w:rsidP="00286A00">
      <w:pPr>
        <w:tabs>
          <w:tab w:val="left" w:pos="284"/>
        </w:tabs>
        <w:contextualSpacing/>
        <w:jc w:val="both"/>
        <w:rPr>
          <w:rFonts w:ascii="Calibri" w:hAnsi="Calibri" w:cs="Calibri"/>
          <w:bCs/>
          <w:sz w:val="22"/>
          <w:szCs w:val="22"/>
        </w:rPr>
      </w:pPr>
    </w:p>
    <w:p w14:paraId="1BF82FA4" w14:textId="77777777" w:rsidR="00E05AA2" w:rsidRPr="006C5F2C" w:rsidRDefault="008A4BF7">
      <w:pPr>
        <w:pStyle w:val="Akapitzlist"/>
        <w:numPr>
          <w:ilvl w:val="0"/>
          <w:numId w:val="58"/>
        </w:numPr>
        <w:tabs>
          <w:tab w:val="left" w:pos="567"/>
        </w:tabs>
        <w:spacing w:after="120"/>
        <w:ind w:left="567" w:hanging="567"/>
        <w:jc w:val="both"/>
        <w:rPr>
          <w:rFonts w:ascii="Calibri" w:hAnsi="Calibri" w:cs="Calibri"/>
          <w:b/>
          <w:sz w:val="22"/>
          <w:szCs w:val="22"/>
        </w:rPr>
      </w:pPr>
      <w:r w:rsidRPr="006C5F2C">
        <w:rPr>
          <w:rFonts w:ascii="Calibri" w:hAnsi="Calibri" w:cs="Calibri"/>
          <w:b/>
          <w:sz w:val="22"/>
          <w:szCs w:val="22"/>
        </w:rPr>
        <w:t>Sposób oraz termin składania ofert</w:t>
      </w:r>
    </w:p>
    <w:p w14:paraId="1B4878DA" w14:textId="77777777" w:rsidR="00E05AA2" w:rsidRPr="005E64F2" w:rsidRDefault="00E05AA2">
      <w:pPr>
        <w:pStyle w:val="Akapitzlist"/>
        <w:widowControl w:val="0"/>
        <w:numPr>
          <w:ilvl w:val="0"/>
          <w:numId w:val="46"/>
        </w:numPr>
        <w:tabs>
          <w:tab w:val="clear" w:pos="360"/>
          <w:tab w:val="num" w:pos="284"/>
        </w:tabs>
        <w:suppressAutoHyphens/>
        <w:spacing w:after="60" w:line="276" w:lineRule="auto"/>
        <w:ind w:left="284" w:hanging="284"/>
        <w:jc w:val="both"/>
        <w:rPr>
          <w:rFonts w:ascii="Calibri" w:hAnsi="Calibri" w:cs="Calibri"/>
          <w:b/>
          <w:sz w:val="22"/>
          <w:szCs w:val="22"/>
        </w:rPr>
      </w:pPr>
      <w:r w:rsidRPr="00A8116D">
        <w:rPr>
          <w:rFonts w:ascii="Calibri" w:hAnsi="Calibri" w:cs="Calibri"/>
          <w:sz w:val="22"/>
          <w:szCs w:val="22"/>
        </w:rPr>
        <w:t>Ofertę</w:t>
      </w:r>
      <w:r w:rsidRPr="00A8116D">
        <w:rPr>
          <w:rFonts w:ascii="Calibri" w:hAnsi="Calibri" w:cs="Calibri"/>
          <w:color w:val="000000"/>
          <w:sz w:val="22"/>
          <w:szCs w:val="22"/>
        </w:rPr>
        <w:t xml:space="preserve"> </w:t>
      </w:r>
      <w:r w:rsidRPr="005E64F2">
        <w:rPr>
          <w:rFonts w:ascii="Calibri" w:hAnsi="Calibri" w:cs="Calibri"/>
          <w:color w:val="000000"/>
          <w:sz w:val="22"/>
          <w:szCs w:val="22"/>
        </w:rPr>
        <w:t xml:space="preserve">wraz z wymaganymi załącznikami </w:t>
      </w:r>
      <w:r w:rsidR="00C96D83" w:rsidRPr="005E64F2">
        <w:rPr>
          <w:rFonts w:ascii="Calibri" w:hAnsi="Calibri" w:cs="Calibri"/>
          <w:color w:val="000000"/>
          <w:sz w:val="22"/>
          <w:szCs w:val="22"/>
        </w:rPr>
        <w:t xml:space="preserve">należy </w:t>
      </w:r>
      <w:r w:rsidR="00AA5315" w:rsidRPr="005E64F2">
        <w:rPr>
          <w:rFonts w:ascii="Calibri" w:hAnsi="Calibri" w:cs="Calibri"/>
          <w:sz w:val="22"/>
          <w:szCs w:val="22"/>
        </w:rPr>
        <w:t xml:space="preserve">składać za pośrednictwem </w:t>
      </w:r>
      <w:r w:rsidR="00AA5315" w:rsidRPr="005E64F2">
        <w:rPr>
          <w:rFonts w:ascii="Calibri" w:hAnsi="Calibri" w:cs="Calibri"/>
          <w:iCs/>
          <w:sz w:val="22"/>
          <w:szCs w:val="22"/>
        </w:rPr>
        <w:t xml:space="preserve">platformy zakupowej Urzędu Miasta Tarnowa pod adresem: </w:t>
      </w:r>
      <w:hyperlink r:id="rId20" w:history="1">
        <w:r w:rsidR="00AA5315" w:rsidRPr="005E64F2">
          <w:rPr>
            <w:rStyle w:val="Hipercze"/>
            <w:rFonts w:ascii="Calibri" w:hAnsi="Calibri" w:cs="Calibri"/>
            <w:iCs/>
            <w:sz w:val="22"/>
            <w:szCs w:val="22"/>
            <w:lang w:val="en-US"/>
          </w:rPr>
          <w:t>https://platformazakupowa.pl/pn/tarnow</w:t>
        </w:r>
      </w:hyperlink>
      <w:r w:rsidR="00AA5315" w:rsidRPr="005E64F2">
        <w:rPr>
          <w:rFonts w:ascii="Calibri" w:hAnsi="Calibri" w:cs="Calibri"/>
          <w:i/>
          <w:sz w:val="22"/>
          <w:szCs w:val="22"/>
        </w:rPr>
        <w:t xml:space="preserve"> </w:t>
      </w:r>
      <w:r w:rsidR="00AA5315" w:rsidRPr="005E64F2">
        <w:rPr>
          <w:rFonts w:ascii="Calibri" w:hAnsi="Calibri" w:cs="Calibri"/>
          <w:sz w:val="22"/>
          <w:szCs w:val="22"/>
        </w:rPr>
        <w:t xml:space="preserve">do dnia </w:t>
      </w:r>
      <w:r w:rsidR="00C754D4" w:rsidRPr="005E64F2">
        <w:rPr>
          <w:rFonts w:ascii="Calibri" w:hAnsi="Calibri" w:cs="Calibri"/>
          <w:sz w:val="22"/>
          <w:szCs w:val="22"/>
        </w:rPr>
        <w:br/>
      </w:r>
      <w:r w:rsidR="00463DD1" w:rsidRPr="005E64F2">
        <w:rPr>
          <w:rFonts w:ascii="Calibri" w:hAnsi="Calibri" w:cs="Calibri"/>
          <w:b/>
          <w:sz w:val="22"/>
          <w:szCs w:val="22"/>
        </w:rPr>
        <w:t>18 września</w:t>
      </w:r>
      <w:r w:rsidR="00AA5315" w:rsidRPr="005E64F2">
        <w:rPr>
          <w:rFonts w:ascii="Calibri" w:hAnsi="Calibri" w:cs="Calibri"/>
          <w:b/>
          <w:bCs/>
          <w:sz w:val="22"/>
          <w:szCs w:val="22"/>
        </w:rPr>
        <w:t xml:space="preserve"> 2023 r. do godz. 11</w:t>
      </w:r>
      <w:r w:rsidR="00BA2961" w:rsidRPr="005E64F2">
        <w:rPr>
          <w:rFonts w:ascii="Calibri" w:hAnsi="Calibri" w:cs="Calibri"/>
          <w:b/>
          <w:bCs/>
          <w:sz w:val="22"/>
          <w:szCs w:val="22"/>
        </w:rPr>
        <w:t>:00</w:t>
      </w:r>
      <w:r w:rsidRPr="005E64F2">
        <w:rPr>
          <w:rFonts w:ascii="Calibri" w:hAnsi="Calibri" w:cs="Calibri"/>
          <w:b/>
          <w:bCs/>
          <w:sz w:val="22"/>
          <w:szCs w:val="22"/>
        </w:rPr>
        <w:t>.</w:t>
      </w:r>
      <w:r w:rsidRPr="005E64F2">
        <w:rPr>
          <w:rFonts w:ascii="Calibri" w:hAnsi="Calibri" w:cs="Calibri"/>
          <w:sz w:val="22"/>
          <w:szCs w:val="22"/>
        </w:rPr>
        <w:t xml:space="preserve"> </w:t>
      </w:r>
    </w:p>
    <w:p w14:paraId="4651079B" w14:textId="77777777" w:rsidR="00A8116D" w:rsidRPr="005E64F2" w:rsidRDefault="00A8116D">
      <w:pPr>
        <w:pStyle w:val="Tekstpodstawowy2"/>
        <w:numPr>
          <w:ilvl w:val="0"/>
          <w:numId w:val="46"/>
        </w:numPr>
        <w:tabs>
          <w:tab w:val="clear" w:pos="360"/>
        </w:tabs>
        <w:spacing w:line="276" w:lineRule="auto"/>
        <w:ind w:left="284" w:hanging="284"/>
        <w:jc w:val="both"/>
        <w:rPr>
          <w:rFonts w:ascii="Calibri" w:hAnsi="Calibri" w:cs="Calibri"/>
          <w:sz w:val="22"/>
          <w:szCs w:val="22"/>
        </w:rPr>
      </w:pPr>
      <w:r w:rsidRPr="005E64F2">
        <w:rPr>
          <w:rFonts w:ascii="Calibri" w:hAnsi="Calibri" w:cs="Calibri"/>
          <w:sz w:val="22"/>
          <w:szCs w:val="22"/>
        </w:rPr>
        <w:t>Wykonawca może złożyć tylko jedną ofertę.</w:t>
      </w:r>
    </w:p>
    <w:p w14:paraId="2D9D98EE" w14:textId="77777777" w:rsidR="00A8116D" w:rsidRPr="005E64F2" w:rsidRDefault="00A8116D">
      <w:pPr>
        <w:widowControl w:val="0"/>
        <w:numPr>
          <w:ilvl w:val="0"/>
          <w:numId w:val="46"/>
        </w:numPr>
        <w:tabs>
          <w:tab w:val="clear" w:pos="360"/>
          <w:tab w:val="num" w:pos="284"/>
        </w:tabs>
        <w:suppressAutoHyphens/>
        <w:spacing w:line="276" w:lineRule="auto"/>
        <w:ind w:left="284" w:hanging="284"/>
        <w:jc w:val="both"/>
        <w:rPr>
          <w:rFonts w:ascii="Calibri" w:hAnsi="Calibri" w:cs="Calibri"/>
          <w:b/>
          <w:sz w:val="22"/>
          <w:szCs w:val="22"/>
        </w:rPr>
      </w:pPr>
      <w:r w:rsidRPr="005E64F2">
        <w:rPr>
          <w:rFonts w:ascii="Calibri" w:hAnsi="Calibri" w:cs="Calibri"/>
          <w:sz w:val="22"/>
          <w:szCs w:val="22"/>
        </w:rPr>
        <w:t xml:space="preserve">Wykonawca przygotowuje ofertę przy pomocy „Formularza ofertowego”, stanowiącego </w:t>
      </w:r>
      <w:r w:rsidRPr="005E64F2">
        <w:rPr>
          <w:rFonts w:ascii="Calibri" w:hAnsi="Calibri" w:cs="Calibri"/>
          <w:b/>
          <w:bCs/>
          <w:sz w:val="22"/>
          <w:szCs w:val="22"/>
        </w:rPr>
        <w:t>załącznik</w:t>
      </w:r>
      <w:r w:rsidRPr="005E64F2">
        <w:rPr>
          <w:rFonts w:ascii="Calibri" w:hAnsi="Calibri" w:cs="Calibri"/>
          <w:b/>
          <w:bCs/>
          <w:color w:val="00B050"/>
          <w:sz w:val="22"/>
          <w:szCs w:val="22"/>
        </w:rPr>
        <w:t xml:space="preserve"> </w:t>
      </w:r>
      <w:r w:rsidRPr="005E64F2">
        <w:rPr>
          <w:rFonts w:ascii="Calibri" w:hAnsi="Calibri" w:cs="Calibri"/>
          <w:b/>
          <w:bCs/>
          <w:sz w:val="22"/>
          <w:szCs w:val="22"/>
        </w:rPr>
        <w:t xml:space="preserve">nr </w:t>
      </w:r>
      <w:r w:rsidR="00B76534" w:rsidRPr="005E64F2">
        <w:rPr>
          <w:rFonts w:ascii="Calibri" w:hAnsi="Calibri" w:cs="Calibri"/>
          <w:b/>
          <w:bCs/>
          <w:sz w:val="22"/>
          <w:szCs w:val="22"/>
        </w:rPr>
        <w:t>1</w:t>
      </w:r>
      <w:r w:rsidRPr="005E64F2">
        <w:rPr>
          <w:rFonts w:ascii="Calibri" w:hAnsi="Calibri" w:cs="Calibri"/>
          <w:b/>
          <w:bCs/>
          <w:sz w:val="22"/>
          <w:szCs w:val="22"/>
        </w:rPr>
        <w:t xml:space="preserve"> </w:t>
      </w:r>
      <w:r w:rsidRPr="005E64F2">
        <w:rPr>
          <w:rFonts w:ascii="Calibri" w:hAnsi="Calibri" w:cs="Calibri"/>
          <w:sz w:val="22"/>
          <w:szCs w:val="22"/>
        </w:rPr>
        <w:t xml:space="preserve">do SWZ udostępnionego przez Zamawiającego na </w:t>
      </w:r>
      <w:r w:rsidR="00AA5315" w:rsidRPr="005E64F2">
        <w:rPr>
          <w:rFonts w:ascii="Calibri" w:hAnsi="Calibri" w:cs="Calibri"/>
          <w:sz w:val="22"/>
          <w:szCs w:val="22"/>
        </w:rPr>
        <w:t>p</w:t>
      </w:r>
      <w:r w:rsidRPr="005E64F2">
        <w:rPr>
          <w:rFonts w:ascii="Calibri" w:hAnsi="Calibri" w:cs="Calibri"/>
          <w:sz w:val="22"/>
          <w:szCs w:val="22"/>
        </w:rPr>
        <w:t>latformie</w:t>
      </w:r>
      <w:r w:rsidR="00AA5315" w:rsidRPr="005E64F2">
        <w:rPr>
          <w:rFonts w:ascii="Calibri" w:hAnsi="Calibri" w:cs="Calibri"/>
          <w:sz w:val="22"/>
          <w:szCs w:val="22"/>
        </w:rPr>
        <w:t xml:space="preserve"> zakupowej Urzędu Miasta Tarnowa.</w:t>
      </w:r>
    </w:p>
    <w:p w14:paraId="1200B137" w14:textId="77777777" w:rsidR="009214E1" w:rsidRPr="005E64F2" w:rsidRDefault="00AA5315">
      <w:pPr>
        <w:pStyle w:val="Akapitzlist"/>
        <w:widowControl w:val="0"/>
        <w:numPr>
          <w:ilvl w:val="0"/>
          <w:numId w:val="46"/>
        </w:numPr>
        <w:tabs>
          <w:tab w:val="clear" w:pos="360"/>
        </w:tabs>
        <w:autoSpaceDE w:val="0"/>
        <w:autoSpaceDN w:val="0"/>
        <w:adjustRightInd w:val="0"/>
        <w:spacing w:line="276" w:lineRule="auto"/>
        <w:ind w:left="284" w:hanging="284"/>
        <w:jc w:val="both"/>
        <w:rPr>
          <w:rFonts w:ascii="Calibri" w:hAnsi="Calibri" w:cs="Calibri"/>
          <w:sz w:val="22"/>
          <w:szCs w:val="22"/>
        </w:rPr>
      </w:pPr>
      <w:r w:rsidRPr="005E64F2">
        <w:rPr>
          <w:rFonts w:ascii="Calibri" w:hAnsi="Calibri" w:cs="Calibri"/>
          <w:sz w:val="22"/>
          <w:szCs w:val="22"/>
        </w:rPr>
        <w:t xml:space="preserve">Wykonawca, </w:t>
      </w:r>
      <w:r w:rsidR="009214E1" w:rsidRPr="005E64F2">
        <w:rPr>
          <w:rFonts w:ascii="Calibri" w:hAnsi="Calibri" w:cs="Calibri"/>
          <w:sz w:val="22"/>
          <w:szCs w:val="22"/>
        </w:rPr>
        <w:t>za pośrednictwem platformazakupowa.pl może przed upływem terminu do</w:t>
      </w:r>
      <w:r w:rsidR="00210855" w:rsidRPr="005E64F2">
        <w:rPr>
          <w:rFonts w:ascii="Calibri" w:hAnsi="Calibri" w:cs="Calibri"/>
          <w:sz w:val="22"/>
          <w:szCs w:val="22"/>
        </w:rPr>
        <w:t> </w:t>
      </w:r>
      <w:r w:rsidR="009214E1" w:rsidRPr="005E64F2">
        <w:rPr>
          <w:rFonts w:ascii="Calibri" w:hAnsi="Calibri" w:cs="Calibri"/>
          <w:sz w:val="22"/>
          <w:szCs w:val="22"/>
        </w:rPr>
        <w:t>składania ofert wycofać ofertę. Sposób dokonywania wycofania oferty zamieszczono w</w:t>
      </w:r>
      <w:r w:rsidR="00210855" w:rsidRPr="005E64F2">
        <w:rPr>
          <w:rFonts w:ascii="Calibri" w:hAnsi="Calibri" w:cs="Calibri"/>
          <w:sz w:val="22"/>
          <w:szCs w:val="22"/>
        </w:rPr>
        <w:t> </w:t>
      </w:r>
      <w:r w:rsidR="009214E1" w:rsidRPr="005E64F2">
        <w:rPr>
          <w:rFonts w:ascii="Calibri" w:hAnsi="Calibri" w:cs="Calibri"/>
          <w:sz w:val="22"/>
          <w:szCs w:val="22"/>
        </w:rPr>
        <w:t xml:space="preserve">instrukcji zamieszczonej na stronie internetowej pod adresem: </w:t>
      </w:r>
      <w:hyperlink r:id="rId21" w:history="1">
        <w:r w:rsidR="00151EC2" w:rsidRPr="005E64F2">
          <w:rPr>
            <w:rStyle w:val="Hipercze"/>
            <w:rFonts w:ascii="Calibri" w:hAnsi="Calibri" w:cs="Calibri"/>
            <w:sz w:val="22"/>
            <w:szCs w:val="22"/>
          </w:rPr>
          <w:t>https://platformazakupowa.pl/strona/45-instrukcje</w:t>
        </w:r>
      </w:hyperlink>
    </w:p>
    <w:p w14:paraId="3F9B3AC9" w14:textId="77777777" w:rsidR="00AA5315" w:rsidRPr="005E64F2" w:rsidRDefault="00AA5315">
      <w:pPr>
        <w:pStyle w:val="Akapitzlist"/>
        <w:widowControl w:val="0"/>
        <w:numPr>
          <w:ilvl w:val="0"/>
          <w:numId w:val="46"/>
        </w:numPr>
        <w:tabs>
          <w:tab w:val="clear" w:pos="360"/>
        </w:tabs>
        <w:autoSpaceDE w:val="0"/>
        <w:autoSpaceDN w:val="0"/>
        <w:adjustRightInd w:val="0"/>
        <w:spacing w:line="276" w:lineRule="auto"/>
        <w:ind w:left="284" w:hanging="284"/>
        <w:jc w:val="both"/>
        <w:rPr>
          <w:rFonts w:ascii="Calibri" w:hAnsi="Calibri" w:cs="Calibri"/>
          <w:sz w:val="22"/>
          <w:szCs w:val="22"/>
        </w:rPr>
      </w:pPr>
      <w:r w:rsidRPr="005E64F2">
        <w:rPr>
          <w:rFonts w:ascii="Calibri" w:hAnsi="Calibri" w:cs="Calibri"/>
          <w:kern w:val="1"/>
          <w:sz w:val="22"/>
          <w:szCs w:val="22"/>
          <w:lang w:eastAsia="zh-CN"/>
        </w:rPr>
        <w:t>Wykonawca po upływie terminu do składania ofert nie może skutecznie wycofać złożonej oferty.</w:t>
      </w:r>
    </w:p>
    <w:p w14:paraId="412B0683" w14:textId="77777777" w:rsidR="00AA5315" w:rsidRPr="005E64F2" w:rsidRDefault="00AA5315">
      <w:pPr>
        <w:pStyle w:val="Tekstpodstawowy"/>
        <w:numPr>
          <w:ilvl w:val="0"/>
          <w:numId w:val="46"/>
        </w:numPr>
        <w:tabs>
          <w:tab w:val="clear" w:pos="360"/>
        </w:tabs>
        <w:spacing w:line="276" w:lineRule="auto"/>
        <w:ind w:left="284" w:right="28" w:hanging="284"/>
        <w:rPr>
          <w:rFonts w:ascii="Calibri" w:hAnsi="Calibri" w:cs="Calibri"/>
          <w:sz w:val="22"/>
          <w:szCs w:val="22"/>
        </w:rPr>
      </w:pPr>
      <w:r w:rsidRPr="005E64F2">
        <w:rPr>
          <w:rFonts w:ascii="Calibri" w:hAnsi="Calibri" w:cs="Calibri"/>
          <w:sz w:val="22"/>
          <w:szCs w:val="22"/>
        </w:rPr>
        <w:t>W przypadku otrzymania przez Zamawiającego oferty po terminie podanym w ust. 1 niniejszego rozdziału SWZ, oferta zostanie odrzucona.</w:t>
      </w:r>
    </w:p>
    <w:p w14:paraId="2AA5B319" w14:textId="77777777" w:rsidR="00D85718" w:rsidRPr="005E64F2" w:rsidRDefault="00D85718" w:rsidP="00D85718">
      <w:pPr>
        <w:pStyle w:val="Tekstpodstawowy"/>
        <w:spacing w:line="276" w:lineRule="auto"/>
        <w:ind w:left="426" w:right="28"/>
        <w:rPr>
          <w:rFonts w:ascii="Calibri" w:hAnsi="Calibri" w:cs="Calibri"/>
          <w:sz w:val="22"/>
          <w:szCs w:val="22"/>
        </w:rPr>
      </w:pPr>
    </w:p>
    <w:p w14:paraId="31D481F3" w14:textId="77777777" w:rsidR="0042417D" w:rsidRPr="005E64F2" w:rsidRDefault="008A4BF7">
      <w:pPr>
        <w:pStyle w:val="Akapitzlist"/>
        <w:numPr>
          <w:ilvl w:val="0"/>
          <w:numId w:val="58"/>
        </w:numPr>
        <w:tabs>
          <w:tab w:val="left" w:pos="567"/>
        </w:tabs>
        <w:spacing w:after="120" w:line="276" w:lineRule="auto"/>
        <w:ind w:left="567" w:hanging="567"/>
        <w:jc w:val="both"/>
        <w:rPr>
          <w:rFonts w:ascii="Calibri" w:hAnsi="Calibri" w:cs="Calibri"/>
          <w:b/>
          <w:sz w:val="22"/>
          <w:szCs w:val="22"/>
        </w:rPr>
      </w:pPr>
      <w:r w:rsidRPr="005E64F2">
        <w:rPr>
          <w:rFonts w:ascii="Calibri" w:hAnsi="Calibri" w:cs="Calibri"/>
          <w:b/>
          <w:sz w:val="22"/>
          <w:szCs w:val="22"/>
        </w:rPr>
        <w:t>Termin związania ofertą</w:t>
      </w:r>
    </w:p>
    <w:p w14:paraId="408A2623" w14:textId="77777777" w:rsidR="0042417D" w:rsidRPr="005E64F2" w:rsidRDefault="0042417D">
      <w:pPr>
        <w:pStyle w:val="Tekstpodstawowy"/>
        <w:numPr>
          <w:ilvl w:val="0"/>
          <w:numId w:val="50"/>
        </w:numPr>
        <w:spacing w:after="60" w:line="276" w:lineRule="auto"/>
        <w:ind w:left="284" w:hanging="284"/>
        <w:rPr>
          <w:rFonts w:ascii="Calibri" w:hAnsi="Calibri" w:cs="Calibri"/>
          <w:sz w:val="22"/>
          <w:szCs w:val="22"/>
        </w:rPr>
      </w:pPr>
      <w:r w:rsidRPr="005E64F2">
        <w:rPr>
          <w:rFonts w:ascii="Calibri" w:hAnsi="Calibri" w:cs="Calibri"/>
          <w:sz w:val="22"/>
          <w:szCs w:val="22"/>
        </w:rPr>
        <w:t xml:space="preserve">Termin związania ofertą </w:t>
      </w:r>
      <w:r w:rsidR="00496110" w:rsidRPr="005E64F2">
        <w:rPr>
          <w:rFonts w:ascii="Calibri" w:hAnsi="Calibri" w:cs="Calibri"/>
          <w:bCs/>
          <w:sz w:val="22"/>
          <w:szCs w:val="22"/>
        </w:rPr>
        <w:t>upływa</w:t>
      </w:r>
      <w:r w:rsidR="00496110" w:rsidRPr="005E64F2">
        <w:rPr>
          <w:rFonts w:ascii="Calibri" w:hAnsi="Calibri" w:cs="Calibri"/>
          <w:b/>
          <w:sz w:val="22"/>
          <w:szCs w:val="22"/>
        </w:rPr>
        <w:t xml:space="preserve"> </w:t>
      </w:r>
      <w:r w:rsidR="00496110" w:rsidRPr="005E64F2">
        <w:rPr>
          <w:rFonts w:ascii="Calibri" w:hAnsi="Calibri" w:cs="Calibri"/>
          <w:sz w:val="22"/>
          <w:szCs w:val="22"/>
        </w:rPr>
        <w:t>w dniu</w:t>
      </w:r>
      <w:r w:rsidR="00F677AB" w:rsidRPr="005E64F2">
        <w:rPr>
          <w:rFonts w:ascii="Calibri" w:hAnsi="Calibri" w:cs="Calibri"/>
          <w:sz w:val="22"/>
          <w:szCs w:val="22"/>
        </w:rPr>
        <w:t xml:space="preserve"> </w:t>
      </w:r>
      <w:r w:rsidR="00463DD1" w:rsidRPr="005E64F2">
        <w:rPr>
          <w:rFonts w:ascii="Calibri" w:hAnsi="Calibri" w:cs="Calibri"/>
          <w:b/>
          <w:bCs/>
          <w:sz w:val="22"/>
          <w:szCs w:val="22"/>
        </w:rPr>
        <w:t>17 października</w:t>
      </w:r>
      <w:r w:rsidR="00496110" w:rsidRPr="005E64F2">
        <w:rPr>
          <w:rFonts w:ascii="Calibri" w:hAnsi="Calibri" w:cs="Calibri"/>
          <w:b/>
          <w:sz w:val="22"/>
          <w:szCs w:val="22"/>
        </w:rPr>
        <w:t xml:space="preserve"> 202</w:t>
      </w:r>
      <w:r w:rsidR="00C25368" w:rsidRPr="005E64F2">
        <w:rPr>
          <w:rFonts w:ascii="Calibri" w:hAnsi="Calibri" w:cs="Calibri"/>
          <w:b/>
          <w:sz w:val="22"/>
          <w:szCs w:val="22"/>
        </w:rPr>
        <w:t>3</w:t>
      </w:r>
      <w:r w:rsidR="00496110" w:rsidRPr="005E64F2">
        <w:rPr>
          <w:rFonts w:ascii="Calibri" w:hAnsi="Calibri" w:cs="Calibri"/>
          <w:b/>
          <w:sz w:val="22"/>
          <w:szCs w:val="22"/>
        </w:rPr>
        <w:t xml:space="preserve"> r.</w:t>
      </w:r>
      <w:r w:rsidR="00496110" w:rsidRPr="005E64F2">
        <w:rPr>
          <w:rFonts w:ascii="Calibri" w:hAnsi="Calibri" w:cs="Calibri"/>
          <w:sz w:val="22"/>
          <w:szCs w:val="22"/>
        </w:rPr>
        <w:t xml:space="preserve"> </w:t>
      </w:r>
      <w:r w:rsidRPr="005E64F2">
        <w:rPr>
          <w:rFonts w:ascii="Calibri" w:hAnsi="Calibri" w:cs="Calibri"/>
          <w:sz w:val="22"/>
          <w:szCs w:val="22"/>
        </w:rPr>
        <w:t>Bieg terminu związania ofertą rozpoczyna się wraz z</w:t>
      </w:r>
      <w:r w:rsidR="000D5966" w:rsidRPr="005E64F2">
        <w:rPr>
          <w:rFonts w:ascii="Calibri" w:hAnsi="Calibri" w:cs="Calibri"/>
          <w:sz w:val="22"/>
          <w:szCs w:val="22"/>
        </w:rPr>
        <w:t xml:space="preserve"> </w:t>
      </w:r>
      <w:r w:rsidRPr="005E64F2">
        <w:rPr>
          <w:rFonts w:ascii="Calibri" w:hAnsi="Calibri" w:cs="Calibri"/>
          <w:sz w:val="22"/>
          <w:szCs w:val="22"/>
        </w:rPr>
        <w:t xml:space="preserve">upływem terminu składania ofert, określonym w rozdziale </w:t>
      </w:r>
      <w:r w:rsidR="00027566" w:rsidRPr="005E64F2">
        <w:rPr>
          <w:rFonts w:ascii="Calibri" w:hAnsi="Calibri" w:cs="Calibri"/>
          <w:sz w:val="22"/>
          <w:szCs w:val="22"/>
        </w:rPr>
        <w:t>X</w:t>
      </w:r>
      <w:r w:rsidR="00C21089" w:rsidRPr="005E64F2">
        <w:rPr>
          <w:rFonts w:ascii="Calibri" w:hAnsi="Calibri" w:cs="Calibri"/>
          <w:sz w:val="22"/>
          <w:szCs w:val="22"/>
        </w:rPr>
        <w:t>I</w:t>
      </w:r>
      <w:r w:rsidR="008A4BF7" w:rsidRPr="005E64F2">
        <w:rPr>
          <w:rFonts w:ascii="Calibri" w:hAnsi="Calibri" w:cs="Calibri"/>
          <w:sz w:val="22"/>
          <w:szCs w:val="22"/>
        </w:rPr>
        <w:t>V</w:t>
      </w:r>
      <w:r w:rsidRPr="005E64F2">
        <w:rPr>
          <w:rFonts w:ascii="Calibri" w:hAnsi="Calibri" w:cs="Calibri"/>
          <w:sz w:val="22"/>
          <w:szCs w:val="22"/>
        </w:rPr>
        <w:t xml:space="preserve"> SWZ. Dzień ten jest pierwszym dniem terminu związania ofertą. </w:t>
      </w:r>
    </w:p>
    <w:p w14:paraId="0EE5E4E9" w14:textId="77777777" w:rsidR="00E41EF5" w:rsidRPr="005E64F2" w:rsidRDefault="00E41EF5">
      <w:pPr>
        <w:pStyle w:val="Tekstpodstawowy"/>
        <w:numPr>
          <w:ilvl w:val="0"/>
          <w:numId w:val="50"/>
        </w:numPr>
        <w:spacing w:after="60" w:line="276" w:lineRule="auto"/>
        <w:ind w:left="284" w:hanging="284"/>
        <w:rPr>
          <w:rFonts w:ascii="Calibri" w:hAnsi="Calibri" w:cs="Calibri"/>
          <w:sz w:val="22"/>
          <w:szCs w:val="22"/>
        </w:rPr>
      </w:pPr>
      <w:r w:rsidRPr="005E64F2">
        <w:rPr>
          <w:rFonts w:ascii="Calibri" w:hAnsi="Calibri" w:cs="Calibri"/>
          <w:sz w:val="22"/>
          <w:szCs w:val="22"/>
        </w:rPr>
        <w:t>W przypadku gdy wybór najkorzystniejszej oferty nie nastąpi przed upływem terminu związania ofert</w:t>
      </w:r>
      <w:r w:rsidR="00E901A0" w:rsidRPr="005E64F2">
        <w:rPr>
          <w:rFonts w:ascii="Calibri" w:hAnsi="Calibri" w:cs="Calibri"/>
          <w:sz w:val="22"/>
          <w:szCs w:val="22"/>
        </w:rPr>
        <w:t>ą</w:t>
      </w:r>
      <w:r w:rsidRPr="005E64F2">
        <w:rPr>
          <w:rFonts w:ascii="Calibri" w:hAnsi="Calibri" w:cs="Calibri"/>
          <w:sz w:val="22"/>
          <w:szCs w:val="22"/>
        </w:rPr>
        <w:t xml:space="preserve"> określonego w SWZ, Zamawiający przed upływem terminu związania ofert</w:t>
      </w:r>
      <w:r w:rsidR="00E901A0" w:rsidRPr="005E64F2">
        <w:rPr>
          <w:rFonts w:ascii="Calibri" w:hAnsi="Calibri" w:cs="Calibri"/>
          <w:sz w:val="22"/>
          <w:szCs w:val="22"/>
        </w:rPr>
        <w:t>ą</w:t>
      </w:r>
      <w:r w:rsidRPr="005E64F2">
        <w:rPr>
          <w:rFonts w:ascii="Calibri" w:hAnsi="Calibri" w:cs="Calibri"/>
          <w:sz w:val="22"/>
          <w:szCs w:val="22"/>
        </w:rPr>
        <w:t xml:space="preserve"> zwraca si</w:t>
      </w:r>
      <w:r w:rsidR="00E901A0" w:rsidRPr="005E64F2">
        <w:rPr>
          <w:rFonts w:ascii="Calibri" w:hAnsi="Calibri" w:cs="Calibri"/>
          <w:sz w:val="22"/>
          <w:szCs w:val="22"/>
        </w:rPr>
        <w:t>ę</w:t>
      </w:r>
      <w:r w:rsidRPr="005E64F2">
        <w:rPr>
          <w:rFonts w:ascii="Calibri" w:hAnsi="Calibri" w:cs="Calibri"/>
          <w:sz w:val="22"/>
          <w:szCs w:val="22"/>
        </w:rPr>
        <w:t xml:space="preserve"> jednokrotnie do Wykonawc</w:t>
      </w:r>
      <w:r w:rsidR="00E901A0" w:rsidRPr="005E64F2">
        <w:rPr>
          <w:rFonts w:ascii="Calibri" w:hAnsi="Calibri" w:cs="Calibri"/>
          <w:sz w:val="22"/>
          <w:szCs w:val="22"/>
        </w:rPr>
        <w:t>ó</w:t>
      </w:r>
      <w:r w:rsidRPr="005E64F2">
        <w:rPr>
          <w:rFonts w:ascii="Calibri" w:hAnsi="Calibri" w:cs="Calibri"/>
          <w:sz w:val="22"/>
          <w:szCs w:val="22"/>
        </w:rPr>
        <w:t>w o wyrażenie zgody na przedłu</w:t>
      </w:r>
      <w:r w:rsidR="00E901A0" w:rsidRPr="005E64F2">
        <w:rPr>
          <w:rFonts w:ascii="Calibri" w:hAnsi="Calibri" w:cs="Calibri"/>
          <w:sz w:val="22"/>
          <w:szCs w:val="22"/>
        </w:rPr>
        <w:t>ż</w:t>
      </w:r>
      <w:r w:rsidRPr="005E64F2">
        <w:rPr>
          <w:rFonts w:ascii="Calibri" w:hAnsi="Calibri" w:cs="Calibri"/>
          <w:sz w:val="22"/>
          <w:szCs w:val="22"/>
        </w:rPr>
        <w:t>enie tego terminu o wskazywany przez niego okres, nie dłuższy ni</w:t>
      </w:r>
      <w:r w:rsidR="00E901A0" w:rsidRPr="005E64F2">
        <w:rPr>
          <w:rFonts w:ascii="Calibri" w:hAnsi="Calibri" w:cs="Calibri"/>
          <w:sz w:val="22"/>
          <w:szCs w:val="22"/>
        </w:rPr>
        <w:t>ż</w:t>
      </w:r>
      <w:r w:rsidRPr="005E64F2">
        <w:rPr>
          <w:rFonts w:ascii="Calibri" w:hAnsi="Calibri" w:cs="Calibri"/>
          <w:sz w:val="22"/>
          <w:szCs w:val="22"/>
        </w:rPr>
        <w:t xml:space="preserve"> 30 dni.</w:t>
      </w:r>
      <w:r w:rsidR="00E901A0" w:rsidRPr="005E64F2">
        <w:rPr>
          <w:rFonts w:ascii="Calibri" w:hAnsi="Calibri" w:cs="Calibri"/>
          <w:sz w:val="22"/>
          <w:szCs w:val="22"/>
        </w:rPr>
        <w:t xml:space="preserve"> </w:t>
      </w:r>
    </w:p>
    <w:p w14:paraId="248B6A1B" w14:textId="77777777" w:rsidR="00D61ECC" w:rsidRPr="005E64F2" w:rsidRDefault="00E41EF5" w:rsidP="000C5E7A">
      <w:pPr>
        <w:pStyle w:val="Tekstpodstawowy"/>
        <w:numPr>
          <w:ilvl w:val="0"/>
          <w:numId w:val="50"/>
        </w:numPr>
        <w:spacing w:line="276" w:lineRule="auto"/>
        <w:ind w:left="284" w:hanging="284"/>
        <w:rPr>
          <w:rFonts w:ascii="Calibri" w:hAnsi="Calibri" w:cs="Calibri"/>
          <w:b/>
          <w:sz w:val="22"/>
          <w:szCs w:val="22"/>
        </w:rPr>
      </w:pPr>
      <w:r w:rsidRPr="005E64F2">
        <w:rPr>
          <w:rFonts w:ascii="Calibri" w:hAnsi="Calibri" w:cs="Calibri"/>
          <w:sz w:val="22"/>
          <w:szCs w:val="22"/>
        </w:rPr>
        <w:lastRenderedPageBreak/>
        <w:t>Przedłu</w:t>
      </w:r>
      <w:r w:rsidR="00E901A0" w:rsidRPr="005E64F2">
        <w:rPr>
          <w:rFonts w:ascii="Calibri" w:hAnsi="Calibri" w:cs="Calibri"/>
          <w:sz w:val="22"/>
          <w:szCs w:val="22"/>
        </w:rPr>
        <w:t>ż</w:t>
      </w:r>
      <w:r w:rsidRPr="005E64F2">
        <w:rPr>
          <w:rFonts w:ascii="Calibri" w:hAnsi="Calibri" w:cs="Calibri"/>
          <w:sz w:val="22"/>
          <w:szCs w:val="22"/>
        </w:rPr>
        <w:t>enie terminu zwi</w:t>
      </w:r>
      <w:r w:rsidR="00E901A0" w:rsidRPr="005E64F2">
        <w:rPr>
          <w:rFonts w:ascii="Calibri" w:hAnsi="Calibri" w:cs="Calibri"/>
          <w:sz w:val="22"/>
          <w:szCs w:val="22"/>
        </w:rPr>
        <w:t>ą</w:t>
      </w:r>
      <w:r w:rsidRPr="005E64F2">
        <w:rPr>
          <w:rFonts w:ascii="Calibri" w:hAnsi="Calibri" w:cs="Calibri"/>
          <w:sz w:val="22"/>
          <w:szCs w:val="22"/>
        </w:rPr>
        <w:t>zania ofert</w:t>
      </w:r>
      <w:r w:rsidR="00E901A0" w:rsidRPr="005E64F2">
        <w:rPr>
          <w:rFonts w:ascii="Calibri" w:hAnsi="Calibri" w:cs="Calibri"/>
          <w:sz w:val="22"/>
          <w:szCs w:val="22"/>
        </w:rPr>
        <w:t>ą</w:t>
      </w:r>
      <w:r w:rsidRPr="005E64F2">
        <w:rPr>
          <w:rFonts w:ascii="Calibri" w:hAnsi="Calibri" w:cs="Calibri"/>
          <w:sz w:val="22"/>
          <w:szCs w:val="22"/>
        </w:rPr>
        <w:t>, o kt</w:t>
      </w:r>
      <w:r w:rsidR="00E901A0" w:rsidRPr="005E64F2">
        <w:rPr>
          <w:rFonts w:ascii="Calibri" w:hAnsi="Calibri" w:cs="Calibri"/>
          <w:sz w:val="22"/>
          <w:szCs w:val="22"/>
        </w:rPr>
        <w:t>ó</w:t>
      </w:r>
      <w:r w:rsidRPr="005E64F2">
        <w:rPr>
          <w:rFonts w:ascii="Calibri" w:hAnsi="Calibri" w:cs="Calibri"/>
          <w:sz w:val="22"/>
          <w:szCs w:val="22"/>
        </w:rPr>
        <w:t>rym mowa w ust. 2, wymaga złożenia przez Wykonawc</w:t>
      </w:r>
      <w:r w:rsidR="00E901A0" w:rsidRPr="005E64F2">
        <w:rPr>
          <w:rFonts w:ascii="Calibri" w:hAnsi="Calibri" w:cs="Calibri"/>
          <w:sz w:val="22"/>
          <w:szCs w:val="22"/>
        </w:rPr>
        <w:t>ę</w:t>
      </w:r>
      <w:r w:rsidRPr="005E64F2">
        <w:rPr>
          <w:rFonts w:ascii="Calibri" w:hAnsi="Calibri" w:cs="Calibri"/>
          <w:sz w:val="22"/>
          <w:szCs w:val="22"/>
        </w:rPr>
        <w:t xml:space="preserve"> pisemnego o</w:t>
      </w:r>
      <w:r w:rsidR="00E901A0" w:rsidRPr="005E64F2">
        <w:rPr>
          <w:rFonts w:ascii="Calibri" w:hAnsi="Calibri" w:cs="Calibri"/>
          <w:sz w:val="22"/>
          <w:szCs w:val="22"/>
        </w:rPr>
        <w:t>ś</w:t>
      </w:r>
      <w:r w:rsidRPr="005E64F2">
        <w:rPr>
          <w:rFonts w:ascii="Calibri" w:hAnsi="Calibri" w:cs="Calibri"/>
          <w:sz w:val="22"/>
          <w:szCs w:val="22"/>
        </w:rPr>
        <w:t>wiadczenia o wyra</w:t>
      </w:r>
      <w:r w:rsidR="00E901A0" w:rsidRPr="005E64F2">
        <w:rPr>
          <w:rFonts w:ascii="Calibri" w:hAnsi="Calibri" w:cs="Calibri"/>
          <w:sz w:val="22"/>
          <w:szCs w:val="22"/>
        </w:rPr>
        <w:t>ż</w:t>
      </w:r>
      <w:r w:rsidRPr="005E64F2">
        <w:rPr>
          <w:rFonts w:ascii="Calibri" w:hAnsi="Calibri" w:cs="Calibri"/>
          <w:sz w:val="22"/>
          <w:szCs w:val="22"/>
        </w:rPr>
        <w:t>eniu zgody na przedłużenie terminu zwi</w:t>
      </w:r>
      <w:r w:rsidR="00E901A0" w:rsidRPr="005E64F2">
        <w:rPr>
          <w:rFonts w:ascii="Calibri" w:hAnsi="Calibri" w:cs="Calibri"/>
          <w:sz w:val="22"/>
          <w:szCs w:val="22"/>
        </w:rPr>
        <w:t>ą</w:t>
      </w:r>
      <w:r w:rsidRPr="005E64F2">
        <w:rPr>
          <w:rFonts w:ascii="Calibri" w:hAnsi="Calibri" w:cs="Calibri"/>
          <w:sz w:val="22"/>
          <w:szCs w:val="22"/>
        </w:rPr>
        <w:t>zania ofert</w:t>
      </w:r>
      <w:r w:rsidR="00E901A0" w:rsidRPr="005E64F2">
        <w:rPr>
          <w:rFonts w:ascii="Calibri" w:hAnsi="Calibri" w:cs="Calibri"/>
          <w:sz w:val="22"/>
          <w:szCs w:val="22"/>
        </w:rPr>
        <w:t>ą</w:t>
      </w:r>
      <w:r w:rsidRPr="005E64F2">
        <w:rPr>
          <w:rFonts w:ascii="Calibri" w:hAnsi="Calibri" w:cs="Calibri"/>
          <w:sz w:val="22"/>
          <w:szCs w:val="22"/>
        </w:rPr>
        <w:t>.</w:t>
      </w:r>
      <w:r w:rsidR="00E901A0" w:rsidRPr="005E64F2">
        <w:rPr>
          <w:rFonts w:ascii="Calibri" w:hAnsi="Calibri" w:cs="Calibri"/>
          <w:sz w:val="22"/>
          <w:szCs w:val="22"/>
        </w:rPr>
        <w:t xml:space="preserve"> </w:t>
      </w:r>
    </w:p>
    <w:p w14:paraId="13724EC6" w14:textId="77777777" w:rsidR="000C5E7A" w:rsidRPr="005E64F2" w:rsidRDefault="000C5E7A" w:rsidP="000C5E7A">
      <w:pPr>
        <w:pStyle w:val="Tekstpodstawowy"/>
        <w:spacing w:line="276" w:lineRule="auto"/>
        <w:ind w:left="284"/>
        <w:rPr>
          <w:rFonts w:ascii="Calibri" w:hAnsi="Calibri" w:cs="Calibri"/>
          <w:b/>
          <w:sz w:val="22"/>
          <w:szCs w:val="22"/>
        </w:rPr>
      </w:pPr>
    </w:p>
    <w:p w14:paraId="2344C7EA" w14:textId="77777777" w:rsidR="0042417D" w:rsidRPr="005E64F2" w:rsidRDefault="008A4BF7">
      <w:pPr>
        <w:pStyle w:val="Akapitzlist"/>
        <w:numPr>
          <w:ilvl w:val="0"/>
          <w:numId w:val="58"/>
        </w:numPr>
        <w:spacing w:after="120" w:line="276" w:lineRule="auto"/>
        <w:ind w:left="567" w:hanging="567"/>
        <w:jc w:val="both"/>
        <w:rPr>
          <w:rFonts w:ascii="Calibri" w:hAnsi="Calibri" w:cs="Calibri"/>
          <w:b/>
          <w:sz w:val="22"/>
          <w:szCs w:val="22"/>
        </w:rPr>
      </w:pPr>
      <w:r w:rsidRPr="005E64F2">
        <w:rPr>
          <w:rFonts w:ascii="Calibri" w:hAnsi="Calibri" w:cs="Calibri"/>
          <w:b/>
          <w:sz w:val="22"/>
          <w:szCs w:val="22"/>
        </w:rPr>
        <w:t>Termin otwarcia ofert, czynności związane z otwarciem ofert</w:t>
      </w:r>
    </w:p>
    <w:p w14:paraId="20B62883" w14:textId="77777777" w:rsidR="00D61ECC" w:rsidRPr="005E64F2" w:rsidRDefault="00D61ECC" w:rsidP="00D61ECC">
      <w:pPr>
        <w:pStyle w:val="Tekstpodstawowy"/>
        <w:numPr>
          <w:ilvl w:val="0"/>
          <w:numId w:val="1"/>
        </w:numPr>
        <w:tabs>
          <w:tab w:val="clear" w:pos="567"/>
          <w:tab w:val="num" w:pos="284"/>
        </w:tabs>
        <w:spacing w:line="276" w:lineRule="auto"/>
        <w:ind w:left="284" w:right="28" w:hanging="284"/>
        <w:rPr>
          <w:rFonts w:ascii="Calibri" w:hAnsi="Calibri" w:cs="Calibri"/>
          <w:sz w:val="22"/>
          <w:szCs w:val="22"/>
        </w:rPr>
      </w:pPr>
      <w:r w:rsidRPr="005E64F2">
        <w:rPr>
          <w:rFonts w:ascii="Calibri" w:hAnsi="Calibri" w:cs="Calibri"/>
          <w:sz w:val="22"/>
          <w:szCs w:val="22"/>
        </w:rPr>
        <w:t>Otwarcie ofert nastąpi w dniu</w:t>
      </w:r>
      <w:r w:rsidR="00F61EDE" w:rsidRPr="005E64F2">
        <w:rPr>
          <w:rFonts w:ascii="Calibri" w:hAnsi="Calibri" w:cs="Calibri"/>
          <w:sz w:val="22"/>
          <w:szCs w:val="22"/>
        </w:rPr>
        <w:t xml:space="preserve"> </w:t>
      </w:r>
      <w:r w:rsidR="00463DD1" w:rsidRPr="005E64F2">
        <w:rPr>
          <w:rFonts w:ascii="Calibri" w:hAnsi="Calibri" w:cs="Calibri"/>
          <w:b/>
          <w:bCs/>
          <w:sz w:val="22"/>
          <w:szCs w:val="22"/>
        </w:rPr>
        <w:t>18 września</w:t>
      </w:r>
      <w:r w:rsidRPr="005E64F2">
        <w:rPr>
          <w:rFonts w:ascii="Calibri" w:hAnsi="Calibri" w:cs="Calibri"/>
          <w:b/>
          <w:sz w:val="22"/>
          <w:szCs w:val="22"/>
        </w:rPr>
        <w:t xml:space="preserve"> 2023 r. </w:t>
      </w:r>
      <w:r w:rsidRPr="005E64F2">
        <w:rPr>
          <w:rFonts w:ascii="Calibri" w:hAnsi="Calibri" w:cs="Calibri"/>
          <w:sz w:val="22"/>
          <w:szCs w:val="22"/>
        </w:rPr>
        <w:t xml:space="preserve">o godzinie </w:t>
      </w:r>
      <w:r w:rsidRPr="005E64F2">
        <w:rPr>
          <w:rFonts w:ascii="Calibri" w:hAnsi="Calibri" w:cs="Calibri"/>
          <w:b/>
          <w:sz w:val="22"/>
          <w:szCs w:val="22"/>
        </w:rPr>
        <w:t>11:</w:t>
      </w:r>
      <w:r w:rsidR="00463DD1" w:rsidRPr="005E64F2">
        <w:rPr>
          <w:rFonts w:ascii="Calibri" w:hAnsi="Calibri" w:cs="Calibri"/>
          <w:b/>
          <w:sz w:val="22"/>
          <w:szCs w:val="22"/>
        </w:rPr>
        <w:t>0</w:t>
      </w:r>
      <w:r w:rsidRPr="005E64F2">
        <w:rPr>
          <w:rFonts w:ascii="Calibri" w:hAnsi="Calibri" w:cs="Calibri"/>
          <w:b/>
          <w:sz w:val="22"/>
          <w:szCs w:val="22"/>
        </w:rPr>
        <w:t>5</w:t>
      </w:r>
      <w:r w:rsidRPr="005E64F2">
        <w:rPr>
          <w:rFonts w:ascii="Calibri" w:hAnsi="Calibri" w:cs="Calibri"/>
          <w:sz w:val="22"/>
          <w:szCs w:val="22"/>
        </w:rPr>
        <w:t>.</w:t>
      </w:r>
    </w:p>
    <w:p w14:paraId="073CEE87" w14:textId="77777777" w:rsidR="0042417D" w:rsidRPr="00D61ECC" w:rsidRDefault="00D61ECC" w:rsidP="00D61ECC">
      <w:pPr>
        <w:numPr>
          <w:ilvl w:val="0"/>
          <w:numId w:val="1"/>
        </w:numPr>
        <w:tabs>
          <w:tab w:val="clear" w:pos="567"/>
          <w:tab w:val="num" w:pos="284"/>
        </w:tabs>
        <w:spacing w:line="276" w:lineRule="auto"/>
        <w:ind w:left="284" w:right="28" w:hanging="284"/>
        <w:jc w:val="both"/>
        <w:rPr>
          <w:rFonts w:ascii="Calibri" w:hAnsi="Calibri" w:cs="Calibri"/>
          <w:sz w:val="22"/>
          <w:szCs w:val="22"/>
        </w:rPr>
      </w:pPr>
      <w:r w:rsidRPr="00D61ECC">
        <w:rPr>
          <w:rFonts w:ascii="Calibri" w:hAnsi="Calibri" w:cs="Calibri"/>
          <w:sz w:val="22"/>
          <w:szCs w:val="22"/>
        </w:rPr>
        <w:t xml:space="preserve">Najpóźniej przed otwarciem ofert Zamawiający udostępni na </w:t>
      </w:r>
      <w:r w:rsidR="00947FBD" w:rsidRPr="00947FBD">
        <w:rPr>
          <w:rFonts w:ascii="Calibri" w:hAnsi="Calibri" w:cs="Calibri"/>
          <w:sz w:val="22"/>
          <w:szCs w:val="22"/>
        </w:rPr>
        <w:t xml:space="preserve">platformie zakupowej Urzędu Miasta Tarnowa </w:t>
      </w:r>
      <w:r w:rsidRPr="00D61ECC">
        <w:rPr>
          <w:rFonts w:ascii="Calibri" w:hAnsi="Calibri" w:cs="Calibri"/>
          <w:sz w:val="22"/>
          <w:szCs w:val="22"/>
        </w:rPr>
        <w:t>o kwocie, jaką zamierza przeznaczyć na sfinansowanie niniejszego zamówienia.</w:t>
      </w:r>
    </w:p>
    <w:p w14:paraId="479768B7" w14:textId="77777777" w:rsidR="0042417D" w:rsidRPr="00595FFC" w:rsidRDefault="0042417D" w:rsidP="00DB786F">
      <w:pPr>
        <w:numPr>
          <w:ilvl w:val="0"/>
          <w:numId w:val="1"/>
        </w:numPr>
        <w:tabs>
          <w:tab w:val="clear" w:pos="567"/>
          <w:tab w:val="num" w:pos="284"/>
        </w:tabs>
        <w:spacing w:line="276" w:lineRule="auto"/>
        <w:ind w:left="284" w:right="28" w:hanging="284"/>
        <w:jc w:val="both"/>
        <w:rPr>
          <w:rFonts w:ascii="Calibri" w:hAnsi="Calibri" w:cs="Calibri"/>
          <w:bCs/>
          <w:sz w:val="22"/>
          <w:szCs w:val="22"/>
        </w:rPr>
      </w:pPr>
      <w:r w:rsidRPr="00595FFC">
        <w:rPr>
          <w:rFonts w:ascii="Calibri" w:hAnsi="Calibri" w:cs="Calibri"/>
          <w:bCs/>
          <w:sz w:val="22"/>
          <w:szCs w:val="22"/>
        </w:rPr>
        <w:t xml:space="preserve">Niezwłocznie po otwarciu ofert Zamawiający </w:t>
      </w:r>
      <w:r w:rsidR="00563104" w:rsidRPr="00595FFC">
        <w:rPr>
          <w:rFonts w:ascii="Calibri" w:hAnsi="Calibri" w:cs="Calibri"/>
          <w:bCs/>
          <w:sz w:val="22"/>
          <w:szCs w:val="22"/>
        </w:rPr>
        <w:t>udostępni</w:t>
      </w:r>
      <w:r w:rsidRPr="00595FFC">
        <w:rPr>
          <w:rFonts w:ascii="Calibri" w:hAnsi="Calibri" w:cs="Calibri"/>
          <w:bCs/>
          <w:sz w:val="22"/>
          <w:szCs w:val="22"/>
        </w:rPr>
        <w:t xml:space="preserve"> na </w:t>
      </w:r>
      <w:r w:rsidR="00947FBD" w:rsidRPr="00947FBD">
        <w:rPr>
          <w:rFonts w:ascii="Calibri" w:hAnsi="Calibri" w:cs="Calibri"/>
          <w:bCs/>
          <w:sz w:val="22"/>
          <w:szCs w:val="22"/>
        </w:rPr>
        <w:t xml:space="preserve">platformie zakupowej Urzędu Miasta Tarnowa </w:t>
      </w:r>
      <w:r w:rsidRPr="00595FFC">
        <w:rPr>
          <w:rFonts w:ascii="Calibri" w:hAnsi="Calibri" w:cs="Calibri"/>
          <w:bCs/>
          <w:sz w:val="22"/>
          <w:szCs w:val="22"/>
        </w:rPr>
        <w:t>informacje</w:t>
      </w:r>
      <w:r w:rsidR="00563104" w:rsidRPr="00595FFC">
        <w:rPr>
          <w:rFonts w:ascii="Calibri" w:hAnsi="Calibri" w:cs="Calibri"/>
          <w:bCs/>
          <w:sz w:val="22"/>
          <w:szCs w:val="22"/>
        </w:rPr>
        <w:t xml:space="preserve"> o</w:t>
      </w:r>
      <w:r w:rsidRPr="00595FFC">
        <w:rPr>
          <w:rFonts w:ascii="Calibri" w:hAnsi="Calibri" w:cs="Calibri"/>
          <w:bCs/>
          <w:sz w:val="22"/>
          <w:szCs w:val="22"/>
        </w:rPr>
        <w:t>:</w:t>
      </w:r>
    </w:p>
    <w:p w14:paraId="16990CC0" w14:textId="77777777" w:rsidR="0042417D" w:rsidRPr="00595FFC" w:rsidRDefault="00563104">
      <w:pPr>
        <w:pStyle w:val="Akapitzlist"/>
        <w:numPr>
          <w:ilvl w:val="0"/>
          <w:numId w:val="47"/>
        </w:numPr>
        <w:tabs>
          <w:tab w:val="num" w:pos="567"/>
        </w:tabs>
        <w:spacing w:line="276" w:lineRule="auto"/>
        <w:ind w:left="568" w:right="28" w:hanging="284"/>
        <w:jc w:val="both"/>
        <w:rPr>
          <w:rFonts w:ascii="Calibri" w:hAnsi="Calibri" w:cs="Calibri"/>
          <w:sz w:val="22"/>
          <w:szCs w:val="22"/>
        </w:rPr>
      </w:pPr>
      <w:r w:rsidRPr="00595FFC">
        <w:rPr>
          <w:rFonts w:ascii="Calibri" w:hAnsi="Calibri" w:cs="Calibri"/>
          <w:bCs/>
          <w:sz w:val="22"/>
          <w:szCs w:val="22"/>
        </w:rPr>
        <w:t>nazwach albo imionach i nazwiskach oraz siedzibach lub miejscach prowadzonej działalności gospodarczej albo miejscach zamieszkania wykonawców, których oferty zostały otwarte;</w:t>
      </w:r>
    </w:p>
    <w:p w14:paraId="088AD42E" w14:textId="77777777" w:rsidR="0042417D" w:rsidRPr="00595FFC" w:rsidRDefault="00563104">
      <w:pPr>
        <w:pStyle w:val="Akapitzlist"/>
        <w:numPr>
          <w:ilvl w:val="0"/>
          <w:numId w:val="47"/>
        </w:numPr>
        <w:tabs>
          <w:tab w:val="num" w:pos="567"/>
        </w:tabs>
        <w:spacing w:after="60" w:line="276" w:lineRule="auto"/>
        <w:ind w:left="568" w:right="28" w:hanging="284"/>
        <w:jc w:val="both"/>
        <w:rPr>
          <w:rFonts w:ascii="Calibri" w:hAnsi="Calibri" w:cs="Calibri"/>
          <w:sz w:val="22"/>
          <w:szCs w:val="22"/>
        </w:rPr>
      </w:pPr>
      <w:r w:rsidRPr="00595FFC">
        <w:rPr>
          <w:rFonts w:ascii="Calibri" w:hAnsi="Calibri" w:cs="Calibri"/>
          <w:bCs/>
          <w:sz w:val="22"/>
          <w:szCs w:val="22"/>
        </w:rPr>
        <w:t>cen</w:t>
      </w:r>
      <w:r w:rsidR="0071758B" w:rsidRPr="00595FFC">
        <w:rPr>
          <w:rFonts w:ascii="Calibri" w:hAnsi="Calibri" w:cs="Calibri"/>
          <w:bCs/>
          <w:sz w:val="22"/>
          <w:szCs w:val="22"/>
        </w:rPr>
        <w:t>ach</w:t>
      </w:r>
      <w:r w:rsidRPr="00595FFC">
        <w:rPr>
          <w:rFonts w:ascii="Calibri" w:hAnsi="Calibri" w:cs="Calibri"/>
          <w:bCs/>
          <w:sz w:val="22"/>
          <w:szCs w:val="22"/>
        </w:rPr>
        <w:t xml:space="preserve"> zawart</w:t>
      </w:r>
      <w:r w:rsidR="0071758B" w:rsidRPr="00595FFC">
        <w:rPr>
          <w:rFonts w:ascii="Calibri" w:hAnsi="Calibri" w:cs="Calibri"/>
          <w:bCs/>
          <w:sz w:val="22"/>
          <w:szCs w:val="22"/>
        </w:rPr>
        <w:t>ych</w:t>
      </w:r>
      <w:r w:rsidRPr="00595FFC">
        <w:rPr>
          <w:rFonts w:ascii="Calibri" w:hAnsi="Calibri" w:cs="Calibri"/>
          <w:bCs/>
          <w:sz w:val="22"/>
          <w:szCs w:val="22"/>
        </w:rPr>
        <w:t xml:space="preserve"> w ofertach.</w:t>
      </w:r>
    </w:p>
    <w:p w14:paraId="50FAA58D" w14:textId="77777777" w:rsidR="00E901A0" w:rsidRPr="00595FFC" w:rsidRDefault="00972471">
      <w:pPr>
        <w:pStyle w:val="Akapitzlist"/>
        <w:numPr>
          <w:ilvl w:val="0"/>
          <w:numId w:val="50"/>
        </w:numPr>
        <w:spacing w:after="60" w:line="276" w:lineRule="auto"/>
        <w:ind w:left="284" w:right="28" w:hanging="284"/>
        <w:jc w:val="both"/>
        <w:rPr>
          <w:rFonts w:ascii="Calibri" w:hAnsi="Calibri" w:cs="Calibri"/>
          <w:sz w:val="22"/>
          <w:szCs w:val="22"/>
        </w:rPr>
      </w:pPr>
      <w:r w:rsidRPr="00595FFC">
        <w:rPr>
          <w:rFonts w:ascii="Calibri" w:hAnsi="Calibri" w:cs="Calibri"/>
          <w:sz w:val="22"/>
          <w:szCs w:val="22"/>
        </w:rPr>
        <w:t>W przypadku wystąpienia awarii systemu teleinformatycznego, która spowoduje brak możliwości otwarcia ofert w terminie określonym przez Zamawiającego, otwarcie ofert nastąpi niezwłocznie po</w:t>
      </w:r>
      <w:r w:rsidR="00D20115" w:rsidRPr="00595FFC">
        <w:rPr>
          <w:rFonts w:ascii="Calibri" w:hAnsi="Calibri" w:cs="Calibri"/>
          <w:sz w:val="22"/>
          <w:szCs w:val="22"/>
        </w:rPr>
        <w:t> </w:t>
      </w:r>
      <w:r w:rsidRPr="00595FFC">
        <w:rPr>
          <w:rFonts w:ascii="Calibri" w:hAnsi="Calibri" w:cs="Calibri"/>
          <w:sz w:val="22"/>
          <w:szCs w:val="22"/>
        </w:rPr>
        <w:t xml:space="preserve">usunięciu awarii. </w:t>
      </w:r>
    </w:p>
    <w:p w14:paraId="3AADFEF2" w14:textId="77777777" w:rsidR="00F61EDE" w:rsidRPr="00D018A8" w:rsidRDefault="00972471" w:rsidP="00D018A8">
      <w:pPr>
        <w:pStyle w:val="Akapitzlist"/>
        <w:numPr>
          <w:ilvl w:val="0"/>
          <w:numId w:val="50"/>
        </w:numPr>
        <w:spacing w:line="276" w:lineRule="auto"/>
        <w:ind w:left="284" w:right="28" w:hanging="284"/>
        <w:jc w:val="both"/>
        <w:rPr>
          <w:rFonts w:ascii="Calibri" w:hAnsi="Calibri" w:cs="Calibri"/>
          <w:sz w:val="22"/>
          <w:szCs w:val="22"/>
        </w:rPr>
      </w:pPr>
      <w:r w:rsidRPr="00595FFC">
        <w:rPr>
          <w:rFonts w:ascii="Calibri" w:hAnsi="Calibri" w:cs="Calibri"/>
          <w:sz w:val="22"/>
          <w:szCs w:val="22"/>
        </w:rPr>
        <w:t xml:space="preserve">Zamawiający poinformuje o zmianie terminu otwarcia ofert na </w:t>
      </w:r>
      <w:r w:rsidR="00A625D7" w:rsidRPr="00A625D7">
        <w:rPr>
          <w:rFonts w:ascii="Calibri" w:hAnsi="Calibri" w:cs="Calibri"/>
          <w:sz w:val="22"/>
          <w:szCs w:val="22"/>
        </w:rPr>
        <w:t>platformie zakupowej Urzędu Miasta Tarnowa</w:t>
      </w:r>
      <w:r w:rsidRPr="00595FFC">
        <w:rPr>
          <w:rFonts w:ascii="Calibri" w:hAnsi="Calibri" w:cs="Calibri"/>
          <w:sz w:val="22"/>
          <w:szCs w:val="22"/>
        </w:rPr>
        <w:t>.</w:t>
      </w:r>
    </w:p>
    <w:p w14:paraId="401A52E5" w14:textId="77777777" w:rsidR="00F61EDE" w:rsidRPr="00FE2E2B" w:rsidRDefault="00F61EDE" w:rsidP="00D61ECC">
      <w:pPr>
        <w:pStyle w:val="Akapitzlist"/>
        <w:ind w:left="0" w:right="28"/>
        <w:jc w:val="both"/>
        <w:rPr>
          <w:rFonts w:ascii="Calibri" w:hAnsi="Calibri" w:cs="Calibri"/>
          <w:sz w:val="22"/>
          <w:szCs w:val="22"/>
        </w:rPr>
      </w:pPr>
    </w:p>
    <w:p w14:paraId="4CEAF1E2" w14:textId="77777777" w:rsidR="00A16332" w:rsidRPr="00595FFC" w:rsidRDefault="008A4BF7">
      <w:pPr>
        <w:pStyle w:val="Tekstpodstawowy"/>
        <w:numPr>
          <w:ilvl w:val="0"/>
          <w:numId w:val="58"/>
        </w:numPr>
        <w:spacing w:after="120" w:line="276" w:lineRule="auto"/>
        <w:ind w:left="567" w:hanging="567"/>
        <w:rPr>
          <w:rFonts w:ascii="Calibri" w:hAnsi="Calibri" w:cs="Calibri"/>
          <w:b/>
          <w:sz w:val="22"/>
          <w:szCs w:val="22"/>
        </w:rPr>
      </w:pPr>
      <w:r w:rsidRPr="00595FFC">
        <w:rPr>
          <w:rFonts w:ascii="Calibri" w:hAnsi="Calibri" w:cs="Calibri"/>
          <w:b/>
          <w:sz w:val="22"/>
          <w:szCs w:val="22"/>
        </w:rPr>
        <w:t>Informacje o trybie oceny ofert</w:t>
      </w:r>
    </w:p>
    <w:p w14:paraId="6C4E4B02" w14:textId="77777777" w:rsidR="00164E76" w:rsidRPr="00595FFC" w:rsidRDefault="0058033E" w:rsidP="00D61ECC">
      <w:pPr>
        <w:pStyle w:val="Akapitzlist"/>
        <w:numPr>
          <w:ilvl w:val="1"/>
          <w:numId w:val="39"/>
        </w:numPr>
        <w:tabs>
          <w:tab w:val="clear" w:pos="1800"/>
        </w:tabs>
        <w:spacing w:after="60" w:line="276" w:lineRule="auto"/>
        <w:ind w:left="284" w:right="28" w:hanging="284"/>
        <w:jc w:val="both"/>
        <w:rPr>
          <w:rFonts w:ascii="Calibri" w:hAnsi="Calibri" w:cs="Calibri"/>
          <w:sz w:val="22"/>
          <w:szCs w:val="22"/>
        </w:rPr>
      </w:pPr>
      <w:r w:rsidRPr="00595FFC">
        <w:rPr>
          <w:rFonts w:ascii="Calibri" w:hAnsi="Calibri" w:cs="Calibri"/>
          <w:sz w:val="22"/>
          <w:szCs w:val="22"/>
        </w:rPr>
        <w:t>Zgodnie z art. 223 ust. 1 ustawy, w</w:t>
      </w:r>
      <w:r w:rsidR="00164E76" w:rsidRPr="00595FFC">
        <w:rPr>
          <w:rFonts w:ascii="Calibri" w:hAnsi="Calibri" w:cs="Calibri"/>
          <w:sz w:val="22"/>
          <w:szCs w:val="22"/>
        </w:rPr>
        <w:t xml:space="preserve"> toku dokonywania oceny złożonych ofert Zamawiający może żądać </w:t>
      </w:r>
      <w:r w:rsidRPr="00595FFC">
        <w:rPr>
          <w:rFonts w:ascii="Calibri" w:hAnsi="Calibri" w:cs="Calibri"/>
          <w:sz w:val="22"/>
          <w:szCs w:val="22"/>
        </w:rPr>
        <w:t>od</w:t>
      </w:r>
      <w:r w:rsidR="00164E76" w:rsidRPr="00595FFC">
        <w:rPr>
          <w:rFonts w:ascii="Calibri" w:hAnsi="Calibri" w:cs="Calibri"/>
          <w:sz w:val="22"/>
          <w:szCs w:val="22"/>
        </w:rPr>
        <w:t xml:space="preserve"> Wykonawców wyjaśnień dotyczących treści złożonych ofer</w:t>
      </w:r>
      <w:r w:rsidRPr="00595FFC">
        <w:rPr>
          <w:rFonts w:ascii="Calibri" w:hAnsi="Calibri" w:cs="Calibri"/>
          <w:sz w:val="22"/>
          <w:szCs w:val="22"/>
        </w:rPr>
        <w:t>t lub innych składanych dokumentów lub oświadczeń.</w:t>
      </w:r>
    </w:p>
    <w:p w14:paraId="12A078C0" w14:textId="77777777" w:rsidR="004E4397" w:rsidRPr="00595FFC" w:rsidRDefault="00164E76" w:rsidP="00D61ECC">
      <w:pPr>
        <w:pStyle w:val="Akapitzlist"/>
        <w:numPr>
          <w:ilvl w:val="1"/>
          <w:numId w:val="39"/>
        </w:numPr>
        <w:tabs>
          <w:tab w:val="clear" w:pos="1800"/>
        </w:tabs>
        <w:spacing w:after="60" w:line="276" w:lineRule="auto"/>
        <w:ind w:left="284" w:right="28" w:hanging="284"/>
        <w:jc w:val="both"/>
        <w:rPr>
          <w:rFonts w:ascii="Calibri" w:hAnsi="Calibri" w:cs="Calibri"/>
          <w:sz w:val="22"/>
          <w:szCs w:val="22"/>
        </w:rPr>
      </w:pPr>
      <w:r w:rsidRPr="00595FFC">
        <w:rPr>
          <w:rFonts w:ascii="Calibri" w:hAnsi="Calibri" w:cs="Calibri"/>
          <w:sz w:val="22"/>
          <w:szCs w:val="22"/>
        </w:rPr>
        <w:t>Zamawiający poprawi w ofer</w:t>
      </w:r>
      <w:r w:rsidR="0058033E" w:rsidRPr="00595FFC">
        <w:rPr>
          <w:rFonts w:ascii="Calibri" w:hAnsi="Calibri" w:cs="Calibri"/>
          <w:sz w:val="22"/>
          <w:szCs w:val="22"/>
        </w:rPr>
        <w:t>cie</w:t>
      </w:r>
      <w:r w:rsidRPr="00595FFC">
        <w:rPr>
          <w:rFonts w:ascii="Calibri" w:hAnsi="Calibri" w:cs="Calibri"/>
          <w:sz w:val="22"/>
          <w:szCs w:val="22"/>
        </w:rPr>
        <w:t xml:space="preserve"> omyłki wskazane w art. </w:t>
      </w:r>
      <w:r w:rsidR="0058033E" w:rsidRPr="00595FFC">
        <w:rPr>
          <w:rFonts w:ascii="Calibri" w:hAnsi="Calibri" w:cs="Calibri"/>
          <w:sz w:val="22"/>
          <w:szCs w:val="22"/>
        </w:rPr>
        <w:t>223</w:t>
      </w:r>
      <w:r w:rsidRPr="00595FFC">
        <w:rPr>
          <w:rFonts w:ascii="Calibri" w:hAnsi="Calibri" w:cs="Calibri"/>
          <w:sz w:val="22"/>
          <w:szCs w:val="22"/>
        </w:rPr>
        <w:t xml:space="preserve"> ust. 2 ustawy</w:t>
      </w:r>
      <w:r w:rsidR="00AA3C42" w:rsidRPr="00595FFC">
        <w:rPr>
          <w:rFonts w:ascii="Calibri" w:hAnsi="Calibri" w:cs="Calibri"/>
          <w:sz w:val="22"/>
          <w:szCs w:val="22"/>
        </w:rPr>
        <w:t xml:space="preserve"> </w:t>
      </w:r>
      <w:proofErr w:type="spellStart"/>
      <w:r w:rsidR="00AA3C42" w:rsidRPr="00595FFC">
        <w:rPr>
          <w:rFonts w:ascii="Calibri" w:hAnsi="Calibri" w:cs="Calibri"/>
          <w:sz w:val="22"/>
          <w:szCs w:val="22"/>
        </w:rPr>
        <w:t>Pzp</w:t>
      </w:r>
      <w:proofErr w:type="spellEnd"/>
      <w:r w:rsidRPr="00595FFC">
        <w:rPr>
          <w:rFonts w:ascii="Calibri" w:hAnsi="Calibri" w:cs="Calibri"/>
          <w:sz w:val="22"/>
          <w:szCs w:val="22"/>
        </w:rPr>
        <w:t>, niezwłocznie zawiadamiając o tym Wykonawcę, którego oferta zostanie poprawiona.</w:t>
      </w:r>
    </w:p>
    <w:p w14:paraId="31451C51" w14:textId="77777777" w:rsidR="0058033E" w:rsidRPr="00595FFC" w:rsidRDefault="0058033E" w:rsidP="00D61ECC">
      <w:pPr>
        <w:pStyle w:val="Akapitzlist"/>
        <w:numPr>
          <w:ilvl w:val="1"/>
          <w:numId w:val="39"/>
        </w:numPr>
        <w:tabs>
          <w:tab w:val="clear" w:pos="1800"/>
        </w:tabs>
        <w:spacing w:after="60" w:line="276" w:lineRule="auto"/>
        <w:ind w:left="284" w:right="28" w:hanging="284"/>
        <w:jc w:val="both"/>
        <w:rPr>
          <w:rFonts w:ascii="Calibri" w:hAnsi="Calibri" w:cs="Calibri"/>
          <w:sz w:val="22"/>
          <w:szCs w:val="22"/>
        </w:rPr>
      </w:pPr>
      <w:r w:rsidRPr="00595FFC">
        <w:rPr>
          <w:rFonts w:ascii="Calibri" w:hAnsi="Calibri" w:cs="Calibri"/>
          <w:sz w:val="22"/>
          <w:szCs w:val="22"/>
        </w:rPr>
        <w:t>Zamawiający odrzuci złożoną ofertę, w przypadku wy</w:t>
      </w:r>
      <w:r w:rsidR="000D5966" w:rsidRPr="00595FFC">
        <w:rPr>
          <w:rFonts w:ascii="Calibri" w:hAnsi="Calibri" w:cs="Calibri"/>
          <w:sz w:val="22"/>
          <w:szCs w:val="22"/>
        </w:rPr>
        <w:t xml:space="preserve">stąpienia przynajmniej jednej z </w:t>
      </w:r>
      <w:r w:rsidRPr="00595FFC">
        <w:rPr>
          <w:rFonts w:ascii="Calibri" w:hAnsi="Calibri" w:cs="Calibri"/>
          <w:sz w:val="22"/>
          <w:szCs w:val="22"/>
        </w:rPr>
        <w:t>okoliczności</w:t>
      </w:r>
      <w:r w:rsidR="00566B22" w:rsidRPr="00595FFC">
        <w:rPr>
          <w:rFonts w:ascii="Calibri" w:hAnsi="Calibri" w:cs="Calibri"/>
          <w:sz w:val="22"/>
          <w:szCs w:val="22"/>
        </w:rPr>
        <w:t>, o</w:t>
      </w:r>
      <w:r w:rsidR="00D20115" w:rsidRPr="00595FFC">
        <w:rPr>
          <w:rFonts w:ascii="Calibri" w:hAnsi="Calibri" w:cs="Calibri"/>
          <w:sz w:val="22"/>
          <w:szCs w:val="22"/>
        </w:rPr>
        <w:t> </w:t>
      </w:r>
      <w:r w:rsidR="00566B22" w:rsidRPr="00595FFC">
        <w:rPr>
          <w:rFonts w:ascii="Calibri" w:hAnsi="Calibri" w:cs="Calibri"/>
          <w:sz w:val="22"/>
          <w:szCs w:val="22"/>
        </w:rPr>
        <w:t xml:space="preserve">których mowa </w:t>
      </w:r>
      <w:r w:rsidRPr="00595FFC">
        <w:rPr>
          <w:rFonts w:ascii="Calibri" w:hAnsi="Calibri" w:cs="Calibri"/>
          <w:sz w:val="22"/>
          <w:szCs w:val="22"/>
        </w:rPr>
        <w:t>w art. 226 ust. 1 ustawy</w:t>
      </w:r>
      <w:r w:rsidR="00AA3C42" w:rsidRPr="00595FFC">
        <w:rPr>
          <w:rFonts w:ascii="Calibri" w:hAnsi="Calibri" w:cs="Calibri"/>
          <w:sz w:val="22"/>
          <w:szCs w:val="22"/>
        </w:rPr>
        <w:t xml:space="preserve"> </w:t>
      </w:r>
      <w:proofErr w:type="spellStart"/>
      <w:r w:rsidR="00AA3C42" w:rsidRPr="00595FFC">
        <w:rPr>
          <w:rFonts w:ascii="Calibri" w:hAnsi="Calibri" w:cs="Calibri"/>
          <w:sz w:val="22"/>
          <w:szCs w:val="22"/>
        </w:rPr>
        <w:t>Pzp</w:t>
      </w:r>
      <w:proofErr w:type="spellEnd"/>
      <w:r w:rsidRPr="00595FFC">
        <w:rPr>
          <w:rFonts w:ascii="Calibri" w:hAnsi="Calibri" w:cs="Calibri"/>
          <w:sz w:val="22"/>
          <w:szCs w:val="22"/>
        </w:rPr>
        <w:t>.</w:t>
      </w:r>
    </w:p>
    <w:p w14:paraId="435C1C9A" w14:textId="77777777" w:rsidR="0035720B" w:rsidRDefault="00164E76" w:rsidP="00D61ECC">
      <w:pPr>
        <w:pStyle w:val="Akapitzlist"/>
        <w:numPr>
          <w:ilvl w:val="1"/>
          <w:numId w:val="39"/>
        </w:numPr>
        <w:tabs>
          <w:tab w:val="clear" w:pos="1800"/>
        </w:tabs>
        <w:spacing w:after="60" w:line="276" w:lineRule="auto"/>
        <w:ind w:left="284" w:right="28" w:hanging="284"/>
        <w:jc w:val="both"/>
        <w:rPr>
          <w:rFonts w:ascii="Calibri" w:hAnsi="Calibri" w:cs="Calibri"/>
          <w:strike/>
          <w:sz w:val="22"/>
          <w:szCs w:val="22"/>
        </w:rPr>
      </w:pPr>
      <w:r w:rsidRPr="00595FFC">
        <w:rPr>
          <w:rFonts w:ascii="Calibri" w:hAnsi="Calibri" w:cs="Calibri"/>
          <w:sz w:val="22"/>
          <w:szCs w:val="22"/>
        </w:rPr>
        <w:t xml:space="preserve">W przypadku, gdy nie zostanie złożona żadna oferta niepodlegająca odrzuceniu, </w:t>
      </w:r>
      <w:r w:rsidR="0058033E" w:rsidRPr="00595FFC">
        <w:rPr>
          <w:rFonts w:ascii="Calibri" w:hAnsi="Calibri" w:cs="Calibri"/>
          <w:sz w:val="22"/>
          <w:szCs w:val="22"/>
        </w:rPr>
        <w:t>postępowanie</w:t>
      </w:r>
      <w:r w:rsidRPr="00595FFC">
        <w:rPr>
          <w:rFonts w:ascii="Calibri" w:hAnsi="Calibri" w:cs="Calibri"/>
          <w:sz w:val="22"/>
          <w:szCs w:val="22"/>
        </w:rPr>
        <w:t xml:space="preserve"> zostanie unieważnion</w:t>
      </w:r>
      <w:r w:rsidR="0058033E" w:rsidRPr="00595FFC">
        <w:rPr>
          <w:rFonts w:ascii="Calibri" w:hAnsi="Calibri" w:cs="Calibri"/>
          <w:sz w:val="22"/>
          <w:szCs w:val="22"/>
        </w:rPr>
        <w:t>e</w:t>
      </w:r>
      <w:r w:rsidRPr="00595FFC">
        <w:rPr>
          <w:rFonts w:ascii="Calibri" w:hAnsi="Calibri" w:cs="Calibri"/>
          <w:sz w:val="22"/>
          <w:szCs w:val="22"/>
        </w:rPr>
        <w:t>. Zamawiający unieważni postępowanie także w innych przypadkach, określonych w ustawie</w:t>
      </w:r>
      <w:r w:rsidR="00AA3C42" w:rsidRPr="00595FFC">
        <w:rPr>
          <w:rFonts w:ascii="Calibri" w:hAnsi="Calibri" w:cs="Calibri"/>
          <w:sz w:val="22"/>
          <w:szCs w:val="22"/>
        </w:rPr>
        <w:t xml:space="preserve"> </w:t>
      </w:r>
      <w:proofErr w:type="spellStart"/>
      <w:r w:rsidR="00AA3C42" w:rsidRPr="00595FFC">
        <w:rPr>
          <w:rFonts w:ascii="Calibri" w:hAnsi="Calibri" w:cs="Calibri"/>
          <w:sz w:val="22"/>
          <w:szCs w:val="22"/>
        </w:rPr>
        <w:t>Pzp</w:t>
      </w:r>
      <w:proofErr w:type="spellEnd"/>
      <w:r w:rsidR="0058033E" w:rsidRPr="00595FFC">
        <w:rPr>
          <w:rFonts w:ascii="Calibri" w:hAnsi="Calibri" w:cs="Calibri"/>
          <w:sz w:val="22"/>
          <w:szCs w:val="22"/>
        </w:rPr>
        <w:t>.</w:t>
      </w:r>
    </w:p>
    <w:p w14:paraId="3FC21D3B" w14:textId="5EC18D9A" w:rsidR="00600F1D" w:rsidRPr="00600F1D" w:rsidRDefault="00600F1D" w:rsidP="009E272B">
      <w:pPr>
        <w:pStyle w:val="Akapitzlist"/>
        <w:numPr>
          <w:ilvl w:val="1"/>
          <w:numId w:val="39"/>
        </w:numPr>
        <w:tabs>
          <w:tab w:val="clear" w:pos="1800"/>
        </w:tabs>
        <w:spacing w:after="60" w:line="276" w:lineRule="auto"/>
        <w:ind w:left="284" w:right="28" w:hanging="284"/>
        <w:jc w:val="both"/>
        <w:rPr>
          <w:rFonts w:ascii="Calibri" w:hAnsi="Calibri" w:cs="Calibri"/>
          <w:sz w:val="22"/>
          <w:szCs w:val="22"/>
        </w:rPr>
      </w:pPr>
      <w:r w:rsidRPr="00600F1D">
        <w:rPr>
          <w:rFonts w:ascii="Calibri" w:hAnsi="Calibri" w:cs="Calibri"/>
          <w:sz w:val="22"/>
          <w:szCs w:val="22"/>
        </w:rPr>
        <w:t>Zamawiający przyzna zamówienie Wykonawcy, który złoży ofertę niepodlegającą odrzuceniu, i która</w:t>
      </w:r>
      <w:r w:rsidR="001B1226">
        <w:rPr>
          <w:rFonts w:ascii="Calibri" w:hAnsi="Calibri" w:cs="Calibri"/>
          <w:sz w:val="22"/>
          <w:szCs w:val="22"/>
        </w:rPr>
        <w:t xml:space="preserve"> będzie przedstawiała najniższą cenę</w:t>
      </w:r>
      <w:r w:rsidRPr="00600F1D">
        <w:rPr>
          <w:rFonts w:ascii="Calibri" w:hAnsi="Calibri" w:cs="Calibri"/>
          <w:sz w:val="22"/>
          <w:szCs w:val="22"/>
        </w:rPr>
        <w:t xml:space="preserve">. Zamawiający nie przewiduje prowadzenia negocjacji </w:t>
      </w:r>
      <w:r w:rsidR="002A4C65">
        <w:rPr>
          <w:rFonts w:ascii="Calibri" w:hAnsi="Calibri" w:cs="Calibri"/>
          <w:sz w:val="22"/>
          <w:szCs w:val="22"/>
        </w:rPr>
        <w:br/>
      </w:r>
      <w:r w:rsidRPr="00600F1D">
        <w:rPr>
          <w:rFonts w:ascii="Calibri" w:hAnsi="Calibri" w:cs="Calibri"/>
          <w:sz w:val="22"/>
          <w:szCs w:val="22"/>
        </w:rPr>
        <w:t>w celu ulepszenia treści ofert.</w:t>
      </w:r>
    </w:p>
    <w:p w14:paraId="14E83FBF" w14:textId="77777777" w:rsidR="00164E76" w:rsidRPr="00595FFC" w:rsidRDefault="00164E76" w:rsidP="00A81F9F">
      <w:pPr>
        <w:pStyle w:val="Akapitzlist"/>
        <w:numPr>
          <w:ilvl w:val="1"/>
          <w:numId w:val="39"/>
        </w:numPr>
        <w:tabs>
          <w:tab w:val="clear" w:pos="1800"/>
        </w:tabs>
        <w:spacing w:line="276" w:lineRule="auto"/>
        <w:ind w:left="284" w:right="28" w:hanging="284"/>
        <w:jc w:val="both"/>
        <w:rPr>
          <w:rFonts w:ascii="Calibri" w:hAnsi="Calibri" w:cs="Calibri"/>
          <w:sz w:val="22"/>
          <w:szCs w:val="22"/>
        </w:rPr>
      </w:pPr>
      <w:r w:rsidRPr="00595FFC">
        <w:rPr>
          <w:rFonts w:ascii="Calibri" w:hAnsi="Calibri" w:cs="Calibri"/>
          <w:sz w:val="22"/>
          <w:szCs w:val="22"/>
        </w:rPr>
        <w:t xml:space="preserve">Zamawiający powiadomi o wyniku </w:t>
      </w:r>
      <w:r w:rsidR="00D30EA4" w:rsidRPr="00595FFC">
        <w:rPr>
          <w:rFonts w:ascii="Calibri" w:hAnsi="Calibri" w:cs="Calibri"/>
          <w:sz w:val="22"/>
          <w:szCs w:val="22"/>
        </w:rPr>
        <w:t>postępowania</w:t>
      </w:r>
      <w:r w:rsidR="000270E5" w:rsidRPr="00595FFC">
        <w:rPr>
          <w:rFonts w:ascii="Calibri" w:hAnsi="Calibri" w:cs="Calibri"/>
          <w:sz w:val="22"/>
          <w:szCs w:val="22"/>
        </w:rPr>
        <w:t>,</w:t>
      </w:r>
      <w:r w:rsidRPr="00595FFC">
        <w:rPr>
          <w:rFonts w:ascii="Calibri" w:hAnsi="Calibri" w:cs="Calibri"/>
          <w:sz w:val="22"/>
          <w:szCs w:val="22"/>
        </w:rPr>
        <w:t xml:space="preserve"> przesyłając zawiadomienie wszystkim Wykonawcom, którzy złożyli oferty oraz </w:t>
      </w:r>
      <w:r w:rsidR="00CC417D" w:rsidRPr="00CC417D">
        <w:rPr>
          <w:rFonts w:ascii="Calibri" w:hAnsi="Calibri" w:cs="Calibri"/>
          <w:sz w:val="22"/>
          <w:szCs w:val="22"/>
        </w:rPr>
        <w:t xml:space="preserve">poprzez zamieszczenie stosownej informacji na platformie zakupowej Urzędu Miasta Tarnowa. Zawiadomienie o rozstrzygnięciu postępowania będzie zawierało informacje, o których mowa w art. 253 </w:t>
      </w:r>
      <w:proofErr w:type="spellStart"/>
      <w:r w:rsidR="00CC417D" w:rsidRPr="00CC417D">
        <w:rPr>
          <w:rFonts w:ascii="Calibri" w:hAnsi="Calibri" w:cs="Calibri"/>
          <w:sz w:val="22"/>
          <w:szCs w:val="22"/>
        </w:rPr>
        <w:t>uPzp</w:t>
      </w:r>
      <w:proofErr w:type="spellEnd"/>
      <w:r w:rsidR="00CC417D" w:rsidRPr="00CC417D">
        <w:rPr>
          <w:rFonts w:ascii="Calibri" w:hAnsi="Calibri" w:cs="Calibri"/>
          <w:sz w:val="22"/>
          <w:szCs w:val="22"/>
        </w:rPr>
        <w:t>.</w:t>
      </w:r>
    </w:p>
    <w:p w14:paraId="2CE237AA" w14:textId="77777777" w:rsidR="000B53CE" w:rsidRDefault="000B53CE" w:rsidP="00A16332">
      <w:pPr>
        <w:pStyle w:val="Tekstpodstawowy"/>
        <w:rPr>
          <w:rFonts w:ascii="Calibri" w:hAnsi="Calibri" w:cs="Calibri"/>
          <w:sz w:val="22"/>
          <w:szCs w:val="22"/>
        </w:rPr>
      </w:pPr>
    </w:p>
    <w:p w14:paraId="6CB1EDC4" w14:textId="77777777" w:rsidR="00A16332" w:rsidRPr="00595FFC" w:rsidRDefault="008A4BF7">
      <w:pPr>
        <w:pStyle w:val="Tekstpodstawowy"/>
        <w:numPr>
          <w:ilvl w:val="0"/>
          <w:numId w:val="58"/>
        </w:numPr>
        <w:spacing w:after="120" w:line="276" w:lineRule="auto"/>
        <w:ind w:left="567" w:hanging="567"/>
        <w:rPr>
          <w:rFonts w:ascii="Calibri" w:hAnsi="Calibri" w:cs="Calibri"/>
          <w:b/>
          <w:sz w:val="22"/>
          <w:szCs w:val="22"/>
        </w:rPr>
      </w:pPr>
      <w:r w:rsidRPr="00595FFC">
        <w:rPr>
          <w:rFonts w:ascii="Calibri" w:hAnsi="Calibri" w:cs="Calibri"/>
          <w:b/>
          <w:sz w:val="22"/>
          <w:szCs w:val="22"/>
        </w:rPr>
        <w:t>Opis kryteriów</w:t>
      </w:r>
      <w:r w:rsidR="004B186C" w:rsidRPr="00595FFC">
        <w:rPr>
          <w:rFonts w:ascii="Calibri" w:hAnsi="Calibri" w:cs="Calibri"/>
          <w:b/>
          <w:sz w:val="22"/>
          <w:szCs w:val="22"/>
        </w:rPr>
        <w:t xml:space="preserve"> </w:t>
      </w:r>
      <w:r w:rsidRPr="00595FFC">
        <w:rPr>
          <w:rFonts w:ascii="Calibri" w:hAnsi="Calibri" w:cs="Calibri"/>
          <w:b/>
          <w:sz w:val="22"/>
          <w:szCs w:val="22"/>
        </w:rPr>
        <w:t>oceny ofert wraz z podaniem wag tych kryteriów i sposobu oceny ofert</w:t>
      </w:r>
    </w:p>
    <w:p w14:paraId="00FB75DD" w14:textId="77777777" w:rsidR="00542BC3" w:rsidRPr="00746CCB" w:rsidRDefault="00542BC3" w:rsidP="00542BC3">
      <w:pPr>
        <w:pStyle w:val="Akapitzlist"/>
        <w:numPr>
          <w:ilvl w:val="3"/>
          <w:numId w:val="58"/>
        </w:numPr>
        <w:spacing w:after="60" w:line="276" w:lineRule="auto"/>
        <w:ind w:left="284" w:hanging="284"/>
        <w:jc w:val="both"/>
        <w:rPr>
          <w:rFonts w:ascii="Calibri" w:hAnsi="Calibri" w:cs="Calibri"/>
          <w:bCs/>
          <w:sz w:val="22"/>
          <w:szCs w:val="22"/>
        </w:rPr>
      </w:pPr>
      <w:r w:rsidRPr="00746CCB">
        <w:rPr>
          <w:rFonts w:ascii="Calibri" w:hAnsi="Calibri" w:cs="Calibri"/>
          <w:sz w:val="22"/>
          <w:szCs w:val="22"/>
        </w:rPr>
        <w:t xml:space="preserve">Oferty oceniane będą </w:t>
      </w:r>
      <w:r w:rsidRPr="00746CCB">
        <w:rPr>
          <w:rFonts w:ascii="Calibri" w:hAnsi="Calibri" w:cs="Calibri"/>
          <w:color w:val="000000"/>
          <w:sz w:val="22"/>
          <w:szCs w:val="22"/>
        </w:rPr>
        <w:t>wyłącznie na podstawie ceny.</w:t>
      </w:r>
    </w:p>
    <w:p w14:paraId="49E543ED" w14:textId="77777777" w:rsidR="00542BC3" w:rsidRPr="00DB5996" w:rsidRDefault="00542BC3" w:rsidP="00542BC3">
      <w:pPr>
        <w:pStyle w:val="Akapitzlist"/>
        <w:numPr>
          <w:ilvl w:val="3"/>
          <w:numId w:val="58"/>
        </w:numPr>
        <w:spacing w:after="60" w:line="276" w:lineRule="auto"/>
        <w:ind w:left="284" w:hanging="284"/>
        <w:jc w:val="both"/>
        <w:rPr>
          <w:rFonts w:ascii="Calibri" w:hAnsi="Calibri" w:cs="Calibri"/>
          <w:bCs/>
          <w:sz w:val="22"/>
          <w:szCs w:val="22"/>
        </w:rPr>
      </w:pPr>
      <w:r w:rsidRPr="00746CCB">
        <w:rPr>
          <w:rFonts w:ascii="Calibri" w:eastAsia="Calibri" w:hAnsi="Calibri" w:cs="Calibri"/>
          <w:bCs/>
          <w:sz w:val="22"/>
          <w:szCs w:val="22"/>
          <w:lang w:eastAsia="en-US"/>
        </w:rPr>
        <w:t xml:space="preserve">Zamawiający uzna za najkorzystniejszą </w:t>
      </w:r>
      <w:r w:rsidRPr="00746CCB">
        <w:rPr>
          <w:rFonts w:ascii="Calibri" w:eastAsia="Calibri" w:hAnsi="Calibri" w:cs="Calibri"/>
          <w:bCs/>
          <w:color w:val="000000"/>
          <w:sz w:val="22"/>
          <w:szCs w:val="22"/>
          <w:lang w:eastAsia="en-US"/>
        </w:rPr>
        <w:t xml:space="preserve">ofertę z </w:t>
      </w:r>
      <w:r w:rsidRPr="00AB61EA">
        <w:rPr>
          <w:rFonts w:ascii="Calibri" w:eastAsia="Calibri" w:hAnsi="Calibri" w:cs="Calibri"/>
          <w:b/>
          <w:color w:val="000000"/>
          <w:sz w:val="22"/>
          <w:szCs w:val="22"/>
          <w:lang w:eastAsia="en-US"/>
        </w:rPr>
        <w:t>najniższą ceną</w:t>
      </w:r>
      <w:r w:rsidRPr="00746CCB">
        <w:rPr>
          <w:rFonts w:ascii="Calibri" w:eastAsia="Calibri" w:hAnsi="Calibri" w:cs="Calibri"/>
          <w:bCs/>
          <w:color w:val="000000"/>
          <w:sz w:val="22"/>
          <w:szCs w:val="22"/>
          <w:lang w:eastAsia="en-US"/>
        </w:rPr>
        <w:t>.</w:t>
      </w:r>
      <w:bookmarkStart w:id="6" w:name="_Hlk114125571"/>
    </w:p>
    <w:p w14:paraId="7B6BAE1E" w14:textId="77777777" w:rsidR="00542BC3" w:rsidRPr="00DB5996" w:rsidRDefault="00542BC3" w:rsidP="00542BC3">
      <w:pPr>
        <w:pStyle w:val="Akapitzlist"/>
        <w:numPr>
          <w:ilvl w:val="3"/>
          <w:numId w:val="58"/>
        </w:numPr>
        <w:spacing w:after="60" w:line="276" w:lineRule="auto"/>
        <w:ind w:left="284" w:hanging="284"/>
        <w:jc w:val="both"/>
        <w:rPr>
          <w:rFonts w:ascii="Calibri" w:hAnsi="Calibri" w:cs="Calibri"/>
          <w:bCs/>
          <w:sz w:val="22"/>
          <w:szCs w:val="22"/>
        </w:rPr>
      </w:pPr>
      <w:r w:rsidRPr="00DB5996">
        <w:rPr>
          <w:rFonts w:ascii="Calibri" w:hAnsi="Calibri" w:cs="Calibri"/>
          <w:bCs/>
          <w:sz w:val="22"/>
          <w:szCs w:val="22"/>
        </w:rPr>
        <w:t xml:space="preserve">Wymagania jakościowe, o których mowa w art. 246 ust. 2 ustawy </w:t>
      </w:r>
      <w:proofErr w:type="spellStart"/>
      <w:r w:rsidRPr="00DB5996">
        <w:rPr>
          <w:rFonts w:ascii="Calibri" w:hAnsi="Calibri" w:cs="Calibri"/>
          <w:bCs/>
          <w:sz w:val="22"/>
          <w:szCs w:val="22"/>
        </w:rPr>
        <w:t>Pzp</w:t>
      </w:r>
      <w:proofErr w:type="spellEnd"/>
      <w:r w:rsidRPr="00DB5996">
        <w:rPr>
          <w:rFonts w:ascii="Calibri" w:hAnsi="Calibri" w:cs="Calibri"/>
          <w:bCs/>
          <w:sz w:val="22"/>
          <w:szCs w:val="22"/>
        </w:rPr>
        <w:t xml:space="preserve">, zostały określone w opisie przedmiotu zamówienia. </w:t>
      </w:r>
      <w:r w:rsidRPr="00DB5996">
        <w:rPr>
          <w:rFonts w:ascii="Calibri" w:hAnsi="Calibri" w:cs="Calibri"/>
          <w:b/>
          <w:sz w:val="22"/>
          <w:szCs w:val="22"/>
        </w:rPr>
        <w:t xml:space="preserve">Zamawiający jest uprawniony do zastosowania kryterium ceny jako </w:t>
      </w:r>
      <w:r w:rsidRPr="00DB5996">
        <w:rPr>
          <w:rFonts w:ascii="Calibri" w:hAnsi="Calibri" w:cs="Calibri"/>
          <w:b/>
          <w:sz w:val="22"/>
          <w:szCs w:val="22"/>
        </w:rPr>
        <w:lastRenderedPageBreak/>
        <w:t>jedynego kryterium oceny ofert.</w:t>
      </w:r>
      <w:r w:rsidRPr="00DB5996">
        <w:rPr>
          <w:rFonts w:ascii="Calibri" w:hAnsi="Calibri" w:cs="Calibri"/>
          <w:bCs/>
          <w:sz w:val="22"/>
          <w:szCs w:val="22"/>
        </w:rPr>
        <w:t xml:space="preserve">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 </w:t>
      </w:r>
      <w:bookmarkEnd w:id="6"/>
    </w:p>
    <w:p w14:paraId="6D03A417" w14:textId="77777777" w:rsidR="00941BC7" w:rsidRPr="00542BC3" w:rsidRDefault="00542BC3" w:rsidP="00542BC3">
      <w:pPr>
        <w:pStyle w:val="Akapitzlist"/>
        <w:numPr>
          <w:ilvl w:val="3"/>
          <w:numId w:val="58"/>
        </w:numPr>
        <w:spacing w:line="276" w:lineRule="auto"/>
        <w:ind w:left="284" w:hanging="284"/>
        <w:jc w:val="both"/>
        <w:rPr>
          <w:rFonts w:ascii="Calibri" w:hAnsi="Calibri" w:cs="Calibri"/>
          <w:bCs/>
          <w:sz w:val="22"/>
          <w:szCs w:val="22"/>
        </w:rPr>
      </w:pPr>
      <w:r w:rsidRPr="00746CCB">
        <w:rPr>
          <w:rFonts w:ascii="Calibri" w:hAnsi="Calibri" w:cs="Calibri"/>
          <w:sz w:val="22"/>
          <w:szCs w:val="22"/>
        </w:rPr>
        <w:t xml:space="preserve">Jeżeli nie można dokonać wyboru najkorzystniejszej oferty ze względu na to, że zostały złożone oferty o takiej samej cenie, Zamawiający wzywa Wykonawców, którzy złożyli te oferty, do złożenia w terminie określonym przez Zamawiającego </w:t>
      </w:r>
      <w:r w:rsidRPr="00A6710B">
        <w:rPr>
          <w:rFonts w:ascii="Calibri" w:hAnsi="Calibri" w:cs="Calibri"/>
          <w:b/>
          <w:bCs/>
          <w:sz w:val="22"/>
          <w:szCs w:val="22"/>
        </w:rPr>
        <w:t>ofert dodatkowych</w:t>
      </w:r>
      <w:r w:rsidRPr="00746CCB">
        <w:rPr>
          <w:rFonts w:ascii="Calibri" w:hAnsi="Calibri" w:cs="Calibri"/>
          <w:sz w:val="22"/>
          <w:szCs w:val="22"/>
        </w:rPr>
        <w:t xml:space="preserve"> zawierających nową cenę.</w:t>
      </w:r>
      <w:r>
        <w:rPr>
          <w:rFonts w:ascii="Calibri" w:hAnsi="Calibri" w:cs="Calibri"/>
          <w:sz w:val="22"/>
          <w:szCs w:val="22"/>
        </w:rPr>
        <w:t xml:space="preserve"> </w:t>
      </w:r>
      <w:r w:rsidRPr="00542BC3">
        <w:rPr>
          <w:rFonts w:ascii="Calibri" w:hAnsi="Calibri" w:cs="Calibri"/>
          <w:sz w:val="22"/>
          <w:szCs w:val="22"/>
        </w:rPr>
        <w:t>Wykonawcy, składając oferty dodatkowe, nie mogą oferować cen wyższych niż zaoferowane w uprzednio złożonych przez nich ofertach.</w:t>
      </w:r>
    </w:p>
    <w:p w14:paraId="3FBAF579" w14:textId="77777777" w:rsidR="00E62FCE" w:rsidRPr="00C4540B" w:rsidRDefault="00E62FCE" w:rsidP="00C4540B">
      <w:pPr>
        <w:pStyle w:val="Akapitzlist"/>
        <w:ind w:left="284"/>
        <w:jc w:val="both"/>
        <w:rPr>
          <w:rFonts w:ascii="Calibri" w:hAnsi="Calibri" w:cs="Calibri"/>
          <w:bCs/>
          <w:sz w:val="22"/>
          <w:szCs w:val="22"/>
        </w:rPr>
      </w:pPr>
    </w:p>
    <w:p w14:paraId="02680B30" w14:textId="77777777" w:rsidR="00F03113" w:rsidRPr="00595FFC" w:rsidRDefault="00F776C8">
      <w:pPr>
        <w:pStyle w:val="Tekstpodstawowy"/>
        <w:numPr>
          <w:ilvl w:val="0"/>
          <w:numId w:val="58"/>
        </w:numPr>
        <w:spacing w:after="120" w:line="276" w:lineRule="auto"/>
        <w:ind w:left="567" w:hanging="567"/>
        <w:rPr>
          <w:rFonts w:ascii="Calibri" w:hAnsi="Calibri" w:cs="Calibri"/>
          <w:b/>
          <w:sz w:val="22"/>
          <w:szCs w:val="22"/>
        </w:rPr>
      </w:pPr>
      <w:r w:rsidRPr="00595FFC">
        <w:rPr>
          <w:rFonts w:ascii="Calibri" w:hAnsi="Calibri" w:cs="Calibri"/>
          <w:b/>
          <w:sz w:val="22"/>
          <w:szCs w:val="22"/>
        </w:rPr>
        <w:t>Informacje o formalnościach, jakie muszą zostać dopełnione po wyborze oferty w celu zawarcia umowy w sprawie zamówienia publicznego</w:t>
      </w:r>
    </w:p>
    <w:p w14:paraId="6C81D6F3" w14:textId="77777777" w:rsidR="00D20115" w:rsidRPr="00D20115" w:rsidRDefault="00D20115">
      <w:pPr>
        <w:pStyle w:val="Akapitzlist"/>
        <w:numPr>
          <w:ilvl w:val="0"/>
          <w:numId w:val="72"/>
        </w:numPr>
        <w:spacing w:after="60" w:line="276" w:lineRule="auto"/>
        <w:ind w:left="284" w:hanging="284"/>
        <w:jc w:val="both"/>
        <w:rPr>
          <w:rFonts w:ascii="Calibri" w:hAnsi="Calibri" w:cs="Calibri"/>
          <w:sz w:val="22"/>
          <w:szCs w:val="22"/>
        </w:rPr>
      </w:pPr>
      <w:r w:rsidRPr="00D20115">
        <w:rPr>
          <w:rFonts w:ascii="Calibri" w:hAnsi="Calibri" w:cs="Calibri"/>
          <w:sz w:val="22"/>
          <w:szCs w:val="22"/>
        </w:rPr>
        <w:t>Zamawiający zawiera umowę w sprawie zamówienia publicznego, z uwzględnieniem art. 577</w:t>
      </w:r>
      <w:r w:rsidR="009A7524">
        <w:rPr>
          <w:rFonts w:ascii="Calibri" w:hAnsi="Calibri" w:cs="Calibri"/>
          <w:sz w:val="22"/>
          <w:szCs w:val="22"/>
        </w:rPr>
        <w:t xml:space="preserve"> </w:t>
      </w:r>
      <w:proofErr w:type="spellStart"/>
      <w:r w:rsidR="009A7524">
        <w:rPr>
          <w:rFonts w:ascii="Calibri" w:hAnsi="Calibri" w:cs="Calibri"/>
          <w:sz w:val="22"/>
          <w:szCs w:val="22"/>
        </w:rPr>
        <w:t>uPzp</w:t>
      </w:r>
      <w:proofErr w:type="spellEnd"/>
      <w:r w:rsidRPr="00D20115">
        <w:rPr>
          <w:rFonts w:ascii="Calibri" w:hAnsi="Calibri" w:cs="Calibri"/>
          <w:sz w:val="22"/>
          <w:szCs w:val="22"/>
        </w:rPr>
        <w:t>, w</w:t>
      </w:r>
      <w:r w:rsidR="00EF3EF0">
        <w:rPr>
          <w:rFonts w:ascii="Calibri" w:hAnsi="Calibri" w:cs="Calibri"/>
          <w:sz w:val="22"/>
          <w:szCs w:val="22"/>
        </w:rPr>
        <w:t xml:space="preserve"> </w:t>
      </w:r>
      <w:r w:rsidRPr="00D20115">
        <w:rPr>
          <w:rFonts w:ascii="Calibri" w:hAnsi="Calibri" w:cs="Calibri"/>
          <w:sz w:val="22"/>
          <w:szCs w:val="22"/>
        </w:rPr>
        <w:t xml:space="preserve">terminie nie krótszym niż </w:t>
      </w:r>
      <w:r w:rsidRPr="000F4F33">
        <w:rPr>
          <w:rFonts w:ascii="Calibri" w:hAnsi="Calibri" w:cs="Calibri"/>
          <w:b/>
          <w:bCs/>
          <w:sz w:val="22"/>
          <w:szCs w:val="22"/>
        </w:rPr>
        <w:t>5 dni</w:t>
      </w:r>
      <w:r w:rsidRPr="00D20115">
        <w:rPr>
          <w:rFonts w:ascii="Calibri" w:hAnsi="Calibri" w:cs="Calibri"/>
          <w:sz w:val="22"/>
          <w:szCs w:val="22"/>
        </w:rPr>
        <w:t xml:space="preserve"> od dnia przesłania zawiadomienia o wyborze najkorzystniejszej oferty, jeżeli zawiadomienie to zostało przesłane przy użyciu środków komunikacji elektronicznej, albo 10 dni, jeżeli zostało przesłane w inny sposób.</w:t>
      </w:r>
    </w:p>
    <w:p w14:paraId="4C20100E" w14:textId="77777777" w:rsidR="00D20115" w:rsidRPr="00D20115" w:rsidRDefault="00D20115">
      <w:pPr>
        <w:pStyle w:val="Akapitzlist"/>
        <w:numPr>
          <w:ilvl w:val="0"/>
          <w:numId w:val="72"/>
        </w:numPr>
        <w:spacing w:after="60" w:line="276" w:lineRule="auto"/>
        <w:ind w:left="284" w:hanging="284"/>
        <w:jc w:val="both"/>
        <w:rPr>
          <w:rFonts w:ascii="Calibri" w:hAnsi="Calibri" w:cs="Calibri"/>
          <w:sz w:val="22"/>
          <w:szCs w:val="22"/>
        </w:rPr>
      </w:pPr>
      <w:r w:rsidRPr="00D20115">
        <w:rPr>
          <w:rFonts w:ascii="Calibri" w:hAnsi="Calibri" w:cs="Calibri"/>
          <w:sz w:val="22"/>
          <w:szCs w:val="22"/>
        </w:rPr>
        <w:t>Zamawiający może zawrzeć umowę w sprawie zamówienia publicznego przed upływem terminu, o</w:t>
      </w:r>
      <w:r w:rsidR="00646BEC">
        <w:rPr>
          <w:rFonts w:ascii="Calibri" w:hAnsi="Calibri" w:cs="Calibri"/>
          <w:sz w:val="22"/>
          <w:szCs w:val="22"/>
        </w:rPr>
        <w:t> </w:t>
      </w:r>
      <w:r w:rsidRPr="00D20115">
        <w:rPr>
          <w:rFonts w:ascii="Calibri" w:hAnsi="Calibri" w:cs="Calibri"/>
          <w:sz w:val="22"/>
          <w:szCs w:val="22"/>
        </w:rPr>
        <w:t>którym mowa w ust. 1, jeżeli w postępowaniu o udzielenie zamówienia złożono tylko jedną ofertę.</w:t>
      </w:r>
    </w:p>
    <w:p w14:paraId="0514C986" w14:textId="77777777" w:rsidR="00D20115" w:rsidRPr="00D20115" w:rsidRDefault="00D20115">
      <w:pPr>
        <w:pStyle w:val="Akapitzlist"/>
        <w:numPr>
          <w:ilvl w:val="0"/>
          <w:numId w:val="72"/>
        </w:numPr>
        <w:spacing w:after="60" w:line="276" w:lineRule="auto"/>
        <w:ind w:left="284" w:hanging="284"/>
        <w:jc w:val="both"/>
        <w:rPr>
          <w:rFonts w:ascii="Calibri" w:hAnsi="Calibri" w:cs="Calibri"/>
          <w:sz w:val="22"/>
          <w:szCs w:val="22"/>
        </w:rPr>
      </w:pPr>
      <w:r w:rsidRPr="00D20115">
        <w:rPr>
          <w:rFonts w:ascii="Calibri" w:hAnsi="Calibri" w:cs="Calibri"/>
          <w:sz w:val="22"/>
          <w:szCs w:val="22"/>
        </w:rPr>
        <w:t xml:space="preserve">W przypadku wniesienia odwołania, z zastrzeżeniem wyjątków przewidzianych w ustawie, Zamawiający nie może zawrzeć umowy do czasu ogłoszenia przez </w:t>
      </w:r>
      <w:r w:rsidR="00621AA1">
        <w:rPr>
          <w:rFonts w:ascii="Calibri" w:hAnsi="Calibri" w:cs="Calibri"/>
          <w:sz w:val="22"/>
          <w:szCs w:val="22"/>
        </w:rPr>
        <w:t>Krajo</w:t>
      </w:r>
      <w:r w:rsidR="009A7524">
        <w:rPr>
          <w:rFonts w:ascii="Calibri" w:hAnsi="Calibri" w:cs="Calibri"/>
          <w:sz w:val="22"/>
          <w:szCs w:val="22"/>
        </w:rPr>
        <w:t xml:space="preserve">wą </w:t>
      </w:r>
      <w:r w:rsidRPr="00D20115">
        <w:rPr>
          <w:rFonts w:ascii="Calibri" w:hAnsi="Calibri" w:cs="Calibri"/>
          <w:sz w:val="22"/>
          <w:szCs w:val="22"/>
        </w:rPr>
        <w:t xml:space="preserve">Izbę </w:t>
      </w:r>
      <w:r w:rsidR="009A7524">
        <w:rPr>
          <w:rFonts w:ascii="Calibri" w:hAnsi="Calibri" w:cs="Calibri"/>
          <w:sz w:val="22"/>
          <w:szCs w:val="22"/>
        </w:rPr>
        <w:t xml:space="preserve">Odwoławczą </w:t>
      </w:r>
      <w:r w:rsidRPr="00D20115">
        <w:rPr>
          <w:rFonts w:ascii="Calibri" w:hAnsi="Calibri" w:cs="Calibri"/>
          <w:sz w:val="22"/>
          <w:szCs w:val="22"/>
        </w:rPr>
        <w:t>wyroku lub postanowienia kończącego postępowanie odwoławcze.</w:t>
      </w:r>
    </w:p>
    <w:p w14:paraId="0983C464" w14:textId="77777777" w:rsidR="00D20115" w:rsidRPr="00D20115" w:rsidRDefault="00D20115">
      <w:pPr>
        <w:pStyle w:val="Akapitzlist"/>
        <w:numPr>
          <w:ilvl w:val="0"/>
          <w:numId w:val="72"/>
        </w:numPr>
        <w:autoSpaceDE w:val="0"/>
        <w:autoSpaceDN w:val="0"/>
        <w:spacing w:after="60" w:line="276" w:lineRule="auto"/>
        <w:ind w:left="284" w:hanging="284"/>
        <w:jc w:val="both"/>
        <w:rPr>
          <w:rFonts w:ascii="Calibri" w:hAnsi="Calibri" w:cs="Calibri"/>
          <w:sz w:val="22"/>
          <w:szCs w:val="22"/>
        </w:rPr>
      </w:pPr>
      <w:r w:rsidRPr="00C04175">
        <w:rPr>
          <w:rFonts w:ascii="Calibri" w:hAnsi="Calibri" w:cs="Calibri"/>
          <w:sz w:val="22"/>
          <w:szCs w:val="22"/>
        </w:rPr>
        <w:t xml:space="preserve">Wykonawca, </w:t>
      </w:r>
      <w:r w:rsidR="00C04175" w:rsidRPr="00C04175">
        <w:rPr>
          <w:rFonts w:ascii="Calibri" w:hAnsi="Calibri" w:cs="Calibri"/>
          <w:sz w:val="22"/>
          <w:szCs w:val="22"/>
        </w:rPr>
        <w:t>którego oferta zostanie wybrana jako najkorzystniejsza</w:t>
      </w:r>
      <w:r w:rsidRPr="00C04175">
        <w:rPr>
          <w:rFonts w:ascii="Calibri" w:hAnsi="Calibri" w:cs="Calibri"/>
          <w:sz w:val="22"/>
          <w:szCs w:val="22"/>
        </w:rPr>
        <w:t xml:space="preserve"> ma obowiązek zawrzeć umowę w </w:t>
      </w:r>
      <w:r w:rsidRPr="00321C09">
        <w:rPr>
          <w:rFonts w:ascii="Calibri" w:hAnsi="Calibri" w:cs="Calibri"/>
          <w:sz w:val="22"/>
          <w:szCs w:val="22"/>
        </w:rPr>
        <w:t>sprawie zamówienia na</w:t>
      </w:r>
      <w:r w:rsidR="00C21089" w:rsidRPr="00321C09">
        <w:rPr>
          <w:rFonts w:ascii="Calibri" w:hAnsi="Calibri" w:cs="Calibri"/>
          <w:sz w:val="22"/>
          <w:szCs w:val="22"/>
        </w:rPr>
        <w:t xml:space="preserve"> </w:t>
      </w:r>
      <w:r w:rsidRPr="00321C09">
        <w:rPr>
          <w:rFonts w:ascii="Calibri" w:hAnsi="Calibri" w:cs="Calibri"/>
          <w:sz w:val="22"/>
          <w:szCs w:val="22"/>
        </w:rPr>
        <w:t xml:space="preserve">warunkach określonych w </w:t>
      </w:r>
      <w:r w:rsidR="009A7524" w:rsidRPr="00321C09">
        <w:rPr>
          <w:rFonts w:ascii="Calibri" w:hAnsi="Calibri" w:cs="Calibri"/>
          <w:sz w:val="22"/>
          <w:szCs w:val="22"/>
        </w:rPr>
        <w:t>P</w:t>
      </w:r>
      <w:r w:rsidRPr="00321C09">
        <w:rPr>
          <w:rFonts w:ascii="Calibri" w:hAnsi="Calibri" w:cs="Calibri"/>
          <w:sz w:val="22"/>
          <w:szCs w:val="22"/>
        </w:rPr>
        <w:t xml:space="preserve">rojektowanych </w:t>
      </w:r>
      <w:r w:rsidR="008444D2">
        <w:rPr>
          <w:rFonts w:ascii="Calibri" w:hAnsi="Calibri" w:cs="Calibri"/>
          <w:sz w:val="22"/>
          <w:szCs w:val="22"/>
        </w:rPr>
        <w:t>p</w:t>
      </w:r>
      <w:r w:rsidRPr="00321C09">
        <w:rPr>
          <w:rFonts w:ascii="Calibri" w:hAnsi="Calibri" w:cs="Calibri"/>
          <w:sz w:val="22"/>
          <w:szCs w:val="22"/>
        </w:rPr>
        <w:t xml:space="preserve">ostanowieniach </w:t>
      </w:r>
      <w:r w:rsidR="008444D2">
        <w:rPr>
          <w:rFonts w:ascii="Calibri" w:hAnsi="Calibri" w:cs="Calibri"/>
          <w:sz w:val="22"/>
          <w:szCs w:val="22"/>
        </w:rPr>
        <w:t>u</w:t>
      </w:r>
      <w:r w:rsidRPr="00321C09">
        <w:rPr>
          <w:rFonts w:ascii="Calibri" w:hAnsi="Calibri" w:cs="Calibri"/>
          <w:sz w:val="22"/>
          <w:szCs w:val="22"/>
        </w:rPr>
        <w:t xml:space="preserve">mowy, które stanowią </w:t>
      </w:r>
      <w:r w:rsidR="00621AA1" w:rsidRPr="006F482B">
        <w:rPr>
          <w:rFonts w:ascii="Calibri" w:hAnsi="Calibri" w:cs="Calibri"/>
          <w:b/>
          <w:sz w:val="22"/>
          <w:szCs w:val="22"/>
        </w:rPr>
        <w:t>z</w:t>
      </w:r>
      <w:r w:rsidRPr="006F482B">
        <w:rPr>
          <w:rFonts w:ascii="Calibri" w:hAnsi="Calibri" w:cs="Calibri"/>
          <w:b/>
          <w:sz w:val="22"/>
          <w:szCs w:val="22"/>
        </w:rPr>
        <w:t xml:space="preserve">ałącznik </w:t>
      </w:r>
      <w:r w:rsidR="009A7524" w:rsidRPr="006F482B">
        <w:rPr>
          <w:rFonts w:ascii="Calibri" w:hAnsi="Calibri" w:cs="Calibri"/>
          <w:b/>
          <w:sz w:val="22"/>
          <w:szCs w:val="22"/>
        </w:rPr>
        <w:t>nr</w:t>
      </w:r>
      <w:r w:rsidR="0094662E" w:rsidRPr="006F482B">
        <w:rPr>
          <w:rFonts w:ascii="Calibri" w:hAnsi="Calibri" w:cs="Calibri"/>
          <w:b/>
          <w:sz w:val="22"/>
          <w:szCs w:val="22"/>
        </w:rPr>
        <w:t xml:space="preserve"> </w:t>
      </w:r>
      <w:r w:rsidR="000F4F33">
        <w:rPr>
          <w:rFonts w:ascii="Calibri" w:hAnsi="Calibri" w:cs="Calibri"/>
          <w:b/>
          <w:sz w:val="22"/>
          <w:szCs w:val="22"/>
        </w:rPr>
        <w:t>3</w:t>
      </w:r>
      <w:r w:rsidRPr="00C04175">
        <w:rPr>
          <w:rFonts w:ascii="Calibri" w:hAnsi="Calibri" w:cs="Calibri"/>
          <w:sz w:val="22"/>
          <w:szCs w:val="22"/>
        </w:rPr>
        <w:t xml:space="preserve"> </w:t>
      </w:r>
      <w:r w:rsidRPr="00C21089">
        <w:rPr>
          <w:rFonts w:ascii="Calibri" w:hAnsi="Calibri" w:cs="Calibri"/>
          <w:bCs/>
          <w:sz w:val="22"/>
          <w:szCs w:val="22"/>
        </w:rPr>
        <w:t>do SWZ</w:t>
      </w:r>
      <w:r w:rsidRPr="00C04175">
        <w:rPr>
          <w:rFonts w:ascii="Calibri" w:hAnsi="Calibri" w:cs="Calibri"/>
          <w:sz w:val="22"/>
          <w:szCs w:val="22"/>
        </w:rPr>
        <w:t xml:space="preserve">. Umowa zostanie </w:t>
      </w:r>
      <w:r w:rsidRPr="00D20115">
        <w:rPr>
          <w:rFonts w:ascii="Calibri" w:hAnsi="Calibri" w:cs="Calibri"/>
          <w:sz w:val="22"/>
          <w:szCs w:val="22"/>
        </w:rPr>
        <w:t>uzupełniona o zapisy wynikające ze</w:t>
      </w:r>
      <w:r w:rsidR="00EF3EF0">
        <w:rPr>
          <w:rFonts w:ascii="Calibri" w:hAnsi="Calibri" w:cs="Calibri"/>
          <w:sz w:val="22"/>
          <w:szCs w:val="22"/>
        </w:rPr>
        <w:t xml:space="preserve"> </w:t>
      </w:r>
      <w:r w:rsidRPr="00D20115">
        <w:rPr>
          <w:rFonts w:ascii="Calibri" w:hAnsi="Calibri" w:cs="Calibri"/>
          <w:sz w:val="22"/>
          <w:szCs w:val="22"/>
        </w:rPr>
        <w:t>złożonej oferty.</w:t>
      </w:r>
    </w:p>
    <w:p w14:paraId="1F11F856" w14:textId="77777777" w:rsidR="00C04175" w:rsidRDefault="00D20115">
      <w:pPr>
        <w:pStyle w:val="Akapitzlist"/>
        <w:numPr>
          <w:ilvl w:val="0"/>
          <w:numId w:val="72"/>
        </w:numPr>
        <w:autoSpaceDE w:val="0"/>
        <w:autoSpaceDN w:val="0"/>
        <w:spacing w:after="60" w:line="276" w:lineRule="auto"/>
        <w:ind w:left="284" w:hanging="284"/>
        <w:jc w:val="both"/>
        <w:rPr>
          <w:rFonts w:ascii="Calibri" w:hAnsi="Calibri" w:cs="Calibri"/>
          <w:sz w:val="22"/>
          <w:szCs w:val="22"/>
        </w:rPr>
      </w:pPr>
      <w:r w:rsidRPr="00D20115">
        <w:rPr>
          <w:rFonts w:ascii="Calibri" w:hAnsi="Calibri" w:cs="Calibri"/>
          <w:sz w:val="22"/>
          <w:szCs w:val="22"/>
        </w:rPr>
        <w:t>Jeżeli Wykonawca, którego oferta została wybrana jako najkorzystniejsza, uchyla się od zawarcia umowy w sprawie zamówienia publicznego</w:t>
      </w:r>
      <w:r w:rsidR="00621AA1">
        <w:rPr>
          <w:rFonts w:ascii="Calibri" w:hAnsi="Calibri" w:cs="Calibri"/>
          <w:sz w:val="22"/>
          <w:szCs w:val="22"/>
        </w:rPr>
        <w:t>,</w:t>
      </w:r>
      <w:r w:rsidRPr="00D20115">
        <w:rPr>
          <w:rFonts w:ascii="Calibri" w:hAnsi="Calibri" w:cs="Calibri"/>
          <w:sz w:val="22"/>
          <w:szCs w:val="22"/>
        </w:rPr>
        <w:t xml:space="preserve"> Zamawiający może dokonać ponownego badania i</w:t>
      </w:r>
      <w:r w:rsidR="00737465">
        <w:rPr>
          <w:rFonts w:ascii="Calibri" w:hAnsi="Calibri" w:cs="Calibri"/>
          <w:sz w:val="22"/>
          <w:szCs w:val="22"/>
        </w:rPr>
        <w:t> </w:t>
      </w:r>
      <w:r w:rsidRPr="00D20115">
        <w:rPr>
          <w:rFonts w:ascii="Calibri" w:hAnsi="Calibri" w:cs="Calibri"/>
          <w:sz w:val="22"/>
          <w:szCs w:val="22"/>
        </w:rPr>
        <w:t xml:space="preserve">oceny ofert spośród ofert pozostałych w postępowaniu Wykonawców </w:t>
      </w:r>
      <w:r w:rsidR="00621AA1" w:rsidRPr="00595FFC">
        <w:rPr>
          <w:rFonts w:ascii="Calibri" w:hAnsi="Calibri" w:cs="Calibri"/>
          <w:color w:val="000000"/>
          <w:sz w:val="22"/>
          <w:szCs w:val="22"/>
        </w:rPr>
        <w:t xml:space="preserve">oraz wybrać najkorzystniejszą ofertę </w:t>
      </w:r>
      <w:r w:rsidRPr="00D20115">
        <w:rPr>
          <w:rFonts w:ascii="Calibri" w:hAnsi="Calibri" w:cs="Calibri"/>
          <w:sz w:val="22"/>
          <w:szCs w:val="22"/>
        </w:rPr>
        <w:t>albo unieważnić postępowanie.</w:t>
      </w:r>
    </w:p>
    <w:p w14:paraId="0F70C413" w14:textId="77777777" w:rsidR="00941BC7" w:rsidRDefault="00D20115">
      <w:pPr>
        <w:pStyle w:val="Akapitzlist"/>
        <w:numPr>
          <w:ilvl w:val="0"/>
          <w:numId w:val="72"/>
        </w:numPr>
        <w:autoSpaceDE w:val="0"/>
        <w:autoSpaceDN w:val="0"/>
        <w:spacing w:after="60" w:line="276" w:lineRule="auto"/>
        <w:ind w:left="284" w:hanging="284"/>
        <w:jc w:val="both"/>
        <w:rPr>
          <w:rFonts w:ascii="Calibri" w:hAnsi="Calibri" w:cs="Calibri"/>
          <w:sz w:val="22"/>
          <w:szCs w:val="22"/>
        </w:rPr>
      </w:pPr>
      <w:r w:rsidRPr="00C04175">
        <w:rPr>
          <w:rFonts w:ascii="Calibri" w:hAnsi="Calibri" w:cs="Calibri"/>
          <w:sz w:val="22"/>
          <w:szCs w:val="22"/>
        </w:rPr>
        <w:t xml:space="preserve">Osobą uprawnioną ze strony Zamawiającego do ustalania szczegółów związanych z podpisaniem umowy po wyborze najkorzystniejszej oferty będzie </w:t>
      </w:r>
      <w:r w:rsidR="00ED4D81">
        <w:rPr>
          <w:rFonts w:ascii="Calibri" w:hAnsi="Calibri" w:cs="Calibri"/>
          <w:b/>
          <w:bCs/>
          <w:sz w:val="22"/>
          <w:szCs w:val="22"/>
        </w:rPr>
        <w:t>Marek Karpiński</w:t>
      </w:r>
      <w:r w:rsidRPr="00C04175">
        <w:rPr>
          <w:rFonts w:ascii="Calibri" w:hAnsi="Calibri" w:cs="Calibri"/>
          <w:b/>
          <w:bCs/>
          <w:sz w:val="22"/>
          <w:szCs w:val="22"/>
        </w:rPr>
        <w:t>, tel</w:t>
      </w:r>
      <w:r w:rsidR="00621AA1" w:rsidRPr="00C04175">
        <w:rPr>
          <w:rFonts w:ascii="Calibri" w:hAnsi="Calibri" w:cs="Calibri"/>
          <w:b/>
          <w:bCs/>
          <w:sz w:val="22"/>
          <w:szCs w:val="22"/>
        </w:rPr>
        <w:t>.</w:t>
      </w:r>
      <w:r w:rsidRPr="00C04175">
        <w:rPr>
          <w:rFonts w:ascii="Calibri" w:hAnsi="Calibri" w:cs="Calibri"/>
          <w:sz w:val="22"/>
          <w:szCs w:val="22"/>
        </w:rPr>
        <w:t xml:space="preserve"> </w:t>
      </w:r>
      <w:r w:rsidRPr="00C04175">
        <w:rPr>
          <w:rFonts w:ascii="Calibri" w:hAnsi="Calibri" w:cs="Calibri"/>
          <w:b/>
          <w:bCs/>
          <w:sz w:val="22"/>
          <w:szCs w:val="22"/>
        </w:rPr>
        <w:t>14</w:t>
      </w:r>
      <w:r w:rsidR="00574CD5" w:rsidRPr="00C04175">
        <w:rPr>
          <w:rFonts w:ascii="Calibri" w:hAnsi="Calibri" w:cs="Calibri"/>
          <w:b/>
          <w:bCs/>
          <w:sz w:val="22"/>
          <w:szCs w:val="22"/>
        </w:rPr>
        <w:t> </w:t>
      </w:r>
      <w:r w:rsidRPr="00C04175">
        <w:rPr>
          <w:rFonts w:ascii="Calibri" w:hAnsi="Calibri" w:cs="Calibri"/>
          <w:b/>
          <w:bCs/>
          <w:sz w:val="22"/>
          <w:szCs w:val="22"/>
        </w:rPr>
        <w:t>68</w:t>
      </w:r>
      <w:r w:rsidR="00F743B0">
        <w:rPr>
          <w:rFonts w:ascii="Calibri" w:hAnsi="Calibri" w:cs="Calibri"/>
          <w:b/>
          <w:bCs/>
          <w:sz w:val="22"/>
          <w:szCs w:val="22"/>
        </w:rPr>
        <w:t xml:space="preserve"> </w:t>
      </w:r>
      <w:r w:rsidRPr="00C04175">
        <w:rPr>
          <w:rFonts w:ascii="Calibri" w:hAnsi="Calibri" w:cs="Calibri"/>
          <w:b/>
          <w:bCs/>
          <w:sz w:val="22"/>
          <w:szCs w:val="22"/>
        </w:rPr>
        <w:t>8</w:t>
      </w:r>
      <w:r w:rsidR="00574CD5" w:rsidRPr="00C04175">
        <w:rPr>
          <w:rFonts w:ascii="Calibri" w:hAnsi="Calibri" w:cs="Calibri"/>
          <w:b/>
          <w:bCs/>
          <w:sz w:val="22"/>
          <w:szCs w:val="22"/>
        </w:rPr>
        <w:t>2</w:t>
      </w:r>
      <w:r w:rsidR="00941BC7">
        <w:rPr>
          <w:rFonts w:ascii="Calibri" w:hAnsi="Calibri" w:cs="Calibri"/>
          <w:b/>
          <w:bCs/>
          <w:sz w:val="22"/>
          <w:szCs w:val="22"/>
        </w:rPr>
        <w:t> </w:t>
      </w:r>
      <w:r w:rsidR="00BD67E1">
        <w:rPr>
          <w:rFonts w:ascii="Calibri" w:hAnsi="Calibri" w:cs="Calibri"/>
          <w:b/>
          <w:bCs/>
          <w:sz w:val="22"/>
          <w:szCs w:val="22"/>
        </w:rPr>
        <w:t>8</w:t>
      </w:r>
      <w:r w:rsidR="00ED4D81">
        <w:rPr>
          <w:rFonts w:ascii="Calibri" w:hAnsi="Calibri" w:cs="Calibri"/>
          <w:b/>
          <w:bCs/>
          <w:sz w:val="22"/>
          <w:szCs w:val="22"/>
        </w:rPr>
        <w:t>83</w:t>
      </w:r>
      <w:r w:rsidR="00574CD5" w:rsidRPr="00C04175">
        <w:rPr>
          <w:rFonts w:ascii="Calibri" w:hAnsi="Calibri" w:cs="Calibri"/>
          <w:b/>
          <w:bCs/>
          <w:sz w:val="22"/>
          <w:szCs w:val="22"/>
        </w:rPr>
        <w:t>.</w:t>
      </w:r>
    </w:p>
    <w:p w14:paraId="741ED5A8" w14:textId="77777777" w:rsidR="00480AD5" w:rsidRPr="00480AD5" w:rsidRDefault="00941BC7">
      <w:pPr>
        <w:pStyle w:val="Akapitzlist"/>
        <w:numPr>
          <w:ilvl w:val="0"/>
          <w:numId w:val="72"/>
        </w:numPr>
        <w:autoSpaceDE w:val="0"/>
        <w:autoSpaceDN w:val="0"/>
        <w:spacing w:line="276" w:lineRule="auto"/>
        <w:ind w:left="284" w:hanging="284"/>
        <w:jc w:val="both"/>
        <w:rPr>
          <w:rFonts w:ascii="Calibri" w:hAnsi="Calibri" w:cs="Calibri"/>
          <w:sz w:val="22"/>
          <w:szCs w:val="22"/>
        </w:rPr>
      </w:pPr>
      <w:r w:rsidRPr="00941BC7">
        <w:rPr>
          <w:rFonts w:ascii="Calibri" w:hAnsi="Calibri"/>
          <w:bCs/>
          <w:iCs/>
          <w:sz w:val="22"/>
          <w:szCs w:val="22"/>
        </w:rPr>
        <w:t xml:space="preserve">Wykonawca zobowiązany jest posiadać </w:t>
      </w:r>
      <w:r w:rsidRPr="00941BC7">
        <w:rPr>
          <w:rFonts w:ascii="Calibri" w:hAnsi="Calibri"/>
          <w:bCs/>
          <w:iCs/>
          <w:sz w:val="22"/>
          <w:szCs w:val="22"/>
          <w:u w:val="single"/>
        </w:rPr>
        <w:t>aktualne ubezpieczenie od odpowiedzialności cywilnej</w:t>
      </w:r>
      <w:r w:rsidR="000F4F33">
        <w:rPr>
          <w:rFonts w:ascii="Calibri" w:hAnsi="Calibri"/>
          <w:bCs/>
          <w:iCs/>
          <w:sz w:val="22"/>
          <w:szCs w:val="22"/>
          <w:u w:val="single"/>
        </w:rPr>
        <w:t xml:space="preserve"> z</w:t>
      </w:r>
      <w:r w:rsidR="00422C5C">
        <w:rPr>
          <w:rFonts w:ascii="Calibri" w:hAnsi="Calibri"/>
          <w:bCs/>
          <w:iCs/>
          <w:sz w:val="22"/>
          <w:szCs w:val="22"/>
          <w:u w:val="single"/>
        </w:rPr>
        <w:t> </w:t>
      </w:r>
      <w:r w:rsidR="000F4F33">
        <w:rPr>
          <w:rFonts w:ascii="Calibri" w:hAnsi="Calibri"/>
          <w:bCs/>
          <w:iCs/>
          <w:sz w:val="22"/>
          <w:szCs w:val="22"/>
          <w:u w:val="single"/>
        </w:rPr>
        <w:t>tytułu prowadzonej działalności gospodarczej.</w:t>
      </w:r>
      <w:r w:rsidRPr="00941BC7">
        <w:rPr>
          <w:rFonts w:ascii="Calibri" w:hAnsi="Calibri"/>
          <w:bCs/>
          <w:iCs/>
          <w:sz w:val="22"/>
          <w:szCs w:val="22"/>
          <w:u w:val="single"/>
        </w:rPr>
        <w:t xml:space="preserve"> </w:t>
      </w:r>
      <w:r w:rsidR="000F4F33" w:rsidRPr="000F4F33">
        <w:rPr>
          <w:rFonts w:ascii="Calibri" w:hAnsi="Calibri" w:cs="Calibri"/>
          <w:sz w:val="22"/>
          <w:szCs w:val="22"/>
        </w:rPr>
        <w:t>Kopię dowodu zawarcia umowy ubezpieczenia, poświadczoną za zgodność z oryginałem Wykonawca zobowiązany jest do przedłożenia w terminie 7 dni od daty zawarcia umowy. W przypadku, gdy ważność ubezpieczenia upłynie w trakcie realizacji kontraktu, Wykonawca zobowiązany jest do ubezpieczenia działalności na dalszy okres i</w:t>
      </w:r>
      <w:r w:rsidR="00422C5C">
        <w:rPr>
          <w:rFonts w:ascii="Calibri" w:hAnsi="Calibri" w:cs="Calibri"/>
          <w:sz w:val="22"/>
          <w:szCs w:val="22"/>
        </w:rPr>
        <w:t> </w:t>
      </w:r>
      <w:r w:rsidR="000F4F33" w:rsidRPr="000F4F33">
        <w:rPr>
          <w:rFonts w:ascii="Calibri" w:hAnsi="Calibri" w:cs="Calibri"/>
          <w:sz w:val="22"/>
          <w:szCs w:val="22"/>
        </w:rPr>
        <w:t>przedłożenia dowodu zawarcia umowy ubezpieczenia w ciągu 7 dni od daty upływu ważności ubezpieczenia.</w:t>
      </w:r>
    </w:p>
    <w:p w14:paraId="5DF7762E" w14:textId="77777777" w:rsidR="00480AD5" w:rsidRDefault="00480AD5" w:rsidP="00480AD5">
      <w:pPr>
        <w:pStyle w:val="Akapitzlist"/>
        <w:autoSpaceDE w:val="0"/>
        <w:autoSpaceDN w:val="0"/>
        <w:spacing w:line="276" w:lineRule="auto"/>
        <w:ind w:left="284"/>
        <w:jc w:val="both"/>
        <w:rPr>
          <w:rFonts w:ascii="Calibri" w:hAnsi="Calibri" w:cs="Calibri"/>
          <w:sz w:val="22"/>
          <w:szCs w:val="22"/>
        </w:rPr>
      </w:pPr>
    </w:p>
    <w:p w14:paraId="797DAF21" w14:textId="77777777" w:rsidR="00A16332" w:rsidRPr="00595FFC" w:rsidRDefault="00F776C8">
      <w:pPr>
        <w:pStyle w:val="Tekstpodstawowy"/>
        <w:numPr>
          <w:ilvl w:val="0"/>
          <w:numId w:val="58"/>
        </w:numPr>
        <w:spacing w:after="120" w:line="276" w:lineRule="auto"/>
        <w:ind w:left="567" w:hanging="567"/>
        <w:rPr>
          <w:rFonts w:ascii="Calibri" w:hAnsi="Calibri" w:cs="Calibri"/>
          <w:b/>
          <w:sz w:val="22"/>
          <w:szCs w:val="22"/>
        </w:rPr>
      </w:pPr>
      <w:r w:rsidRPr="00595FFC">
        <w:rPr>
          <w:rFonts w:ascii="Calibri" w:hAnsi="Calibri" w:cs="Calibri"/>
          <w:b/>
          <w:sz w:val="22"/>
          <w:szCs w:val="22"/>
        </w:rPr>
        <w:t xml:space="preserve">Pouczenie o środkach ochrony prawnej przysługujących </w:t>
      </w:r>
      <w:r w:rsidR="005D2CDD" w:rsidRPr="00595FFC">
        <w:rPr>
          <w:rFonts w:ascii="Calibri" w:hAnsi="Calibri" w:cs="Calibri"/>
          <w:b/>
          <w:sz w:val="22"/>
          <w:szCs w:val="22"/>
        </w:rPr>
        <w:t>W</w:t>
      </w:r>
      <w:r w:rsidRPr="00595FFC">
        <w:rPr>
          <w:rFonts w:ascii="Calibri" w:hAnsi="Calibri" w:cs="Calibri"/>
          <w:b/>
          <w:sz w:val="22"/>
          <w:szCs w:val="22"/>
        </w:rPr>
        <w:t>ykonawcy</w:t>
      </w:r>
    </w:p>
    <w:p w14:paraId="65B47ED2" w14:textId="77777777" w:rsidR="002C555A" w:rsidRPr="00595FFC" w:rsidRDefault="002C555A" w:rsidP="00941DCD">
      <w:pPr>
        <w:numPr>
          <w:ilvl w:val="0"/>
          <w:numId w:val="22"/>
        </w:numPr>
        <w:tabs>
          <w:tab w:val="clear" w:pos="720"/>
          <w:tab w:val="num" w:pos="284"/>
        </w:tabs>
        <w:spacing w:after="60" w:line="276" w:lineRule="auto"/>
        <w:ind w:left="284" w:right="28" w:hanging="284"/>
        <w:jc w:val="both"/>
        <w:rPr>
          <w:rFonts w:ascii="Calibri" w:hAnsi="Calibri" w:cs="Calibri"/>
          <w:b/>
          <w:sz w:val="22"/>
          <w:szCs w:val="22"/>
        </w:rPr>
      </w:pPr>
      <w:r w:rsidRPr="00595FFC">
        <w:rPr>
          <w:rFonts w:ascii="Calibri" w:hAnsi="Calibri" w:cs="Calibri"/>
          <w:sz w:val="22"/>
          <w:szCs w:val="22"/>
        </w:rPr>
        <w:t xml:space="preserve">Zasady, terminy oraz sposób korzystania ze środków ochrony prawnej szczegółowo regulują przepisy </w:t>
      </w:r>
      <w:r w:rsidRPr="00595FFC">
        <w:rPr>
          <w:rFonts w:ascii="Calibri" w:hAnsi="Calibri" w:cs="Calibri"/>
          <w:b/>
          <w:sz w:val="22"/>
          <w:szCs w:val="22"/>
        </w:rPr>
        <w:t xml:space="preserve">działu </w:t>
      </w:r>
      <w:r w:rsidR="00CA7C05" w:rsidRPr="00595FFC">
        <w:rPr>
          <w:rFonts w:ascii="Calibri" w:hAnsi="Calibri" w:cs="Calibri"/>
          <w:b/>
          <w:sz w:val="22"/>
          <w:szCs w:val="22"/>
        </w:rPr>
        <w:t>IX</w:t>
      </w:r>
      <w:r w:rsidRPr="00595FFC">
        <w:rPr>
          <w:rFonts w:ascii="Calibri" w:hAnsi="Calibri" w:cs="Calibri"/>
          <w:b/>
          <w:sz w:val="22"/>
          <w:szCs w:val="22"/>
        </w:rPr>
        <w:t xml:space="preserve"> </w:t>
      </w:r>
      <w:r w:rsidRPr="00595FFC">
        <w:rPr>
          <w:rFonts w:ascii="Calibri" w:hAnsi="Calibri" w:cs="Calibri"/>
          <w:sz w:val="22"/>
          <w:szCs w:val="22"/>
        </w:rPr>
        <w:t>ustawy</w:t>
      </w:r>
      <w:r w:rsidR="001A13EA" w:rsidRPr="00595FFC">
        <w:rPr>
          <w:rFonts w:ascii="Calibri" w:hAnsi="Calibri" w:cs="Calibri"/>
          <w:sz w:val="22"/>
          <w:szCs w:val="22"/>
        </w:rPr>
        <w:t xml:space="preserve"> </w:t>
      </w:r>
      <w:proofErr w:type="spellStart"/>
      <w:r w:rsidR="001A13EA" w:rsidRPr="00595FFC">
        <w:rPr>
          <w:rFonts w:ascii="Calibri" w:hAnsi="Calibri" w:cs="Calibri"/>
          <w:sz w:val="22"/>
          <w:szCs w:val="22"/>
        </w:rPr>
        <w:t>Pzp</w:t>
      </w:r>
      <w:proofErr w:type="spellEnd"/>
      <w:r w:rsidRPr="00595FFC">
        <w:rPr>
          <w:rFonts w:ascii="Calibri" w:hAnsi="Calibri" w:cs="Calibri"/>
          <w:sz w:val="22"/>
          <w:szCs w:val="22"/>
        </w:rPr>
        <w:t xml:space="preserve"> </w:t>
      </w:r>
      <w:r w:rsidR="000D5966" w:rsidRPr="00595FFC">
        <w:rPr>
          <w:rFonts w:ascii="Calibri" w:hAnsi="Calibri" w:cs="Calibri"/>
          <w:sz w:val="22"/>
          <w:szCs w:val="22"/>
        </w:rPr>
        <w:t xml:space="preserve">- </w:t>
      </w:r>
      <w:r w:rsidRPr="00595FFC">
        <w:rPr>
          <w:rFonts w:ascii="Calibri" w:hAnsi="Calibri" w:cs="Calibri"/>
          <w:i/>
          <w:sz w:val="22"/>
          <w:szCs w:val="22"/>
        </w:rPr>
        <w:t>Środki ochrony prawnej</w:t>
      </w:r>
      <w:r w:rsidRPr="00595FFC">
        <w:rPr>
          <w:rFonts w:ascii="Calibri" w:hAnsi="Calibri" w:cs="Calibri"/>
          <w:sz w:val="22"/>
          <w:szCs w:val="22"/>
        </w:rPr>
        <w:t xml:space="preserve"> (</w:t>
      </w:r>
      <w:r w:rsidRPr="00595FFC">
        <w:rPr>
          <w:rFonts w:ascii="Calibri" w:hAnsi="Calibri" w:cs="Calibri"/>
          <w:b/>
          <w:sz w:val="22"/>
          <w:szCs w:val="22"/>
        </w:rPr>
        <w:t xml:space="preserve">art. </w:t>
      </w:r>
      <w:r w:rsidR="00CA7C05" w:rsidRPr="00595FFC">
        <w:rPr>
          <w:rFonts w:ascii="Calibri" w:hAnsi="Calibri" w:cs="Calibri"/>
          <w:b/>
          <w:sz w:val="22"/>
          <w:szCs w:val="22"/>
        </w:rPr>
        <w:t>505</w:t>
      </w:r>
      <w:r w:rsidR="000D5966" w:rsidRPr="00595FFC">
        <w:rPr>
          <w:rFonts w:ascii="Calibri" w:hAnsi="Calibri" w:cs="Calibri"/>
          <w:b/>
          <w:sz w:val="22"/>
          <w:szCs w:val="22"/>
        </w:rPr>
        <w:t>-</w:t>
      </w:r>
      <w:r w:rsidR="00CA7C05" w:rsidRPr="00595FFC">
        <w:rPr>
          <w:rFonts w:ascii="Calibri" w:hAnsi="Calibri" w:cs="Calibri"/>
          <w:b/>
          <w:sz w:val="22"/>
          <w:szCs w:val="22"/>
        </w:rPr>
        <w:t>590</w:t>
      </w:r>
      <w:r w:rsidRPr="00595FFC">
        <w:rPr>
          <w:rFonts w:ascii="Calibri" w:hAnsi="Calibri" w:cs="Calibri"/>
          <w:sz w:val="22"/>
          <w:szCs w:val="22"/>
        </w:rPr>
        <w:t>)</w:t>
      </w:r>
      <w:r w:rsidRPr="00595FFC">
        <w:rPr>
          <w:rFonts w:ascii="Calibri" w:hAnsi="Calibri" w:cs="Calibri"/>
          <w:b/>
          <w:sz w:val="22"/>
          <w:szCs w:val="22"/>
        </w:rPr>
        <w:t>.</w:t>
      </w:r>
    </w:p>
    <w:p w14:paraId="5872259D" w14:textId="77777777" w:rsidR="002C555A" w:rsidRPr="00595FFC" w:rsidRDefault="00F3363B" w:rsidP="00941DCD">
      <w:pPr>
        <w:numPr>
          <w:ilvl w:val="0"/>
          <w:numId w:val="22"/>
        </w:numPr>
        <w:tabs>
          <w:tab w:val="clear" w:pos="720"/>
          <w:tab w:val="num" w:pos="284"/>
          <w:tab w:val="num" w:pos="426"/>
          <w:tab w:val="left" w:pos="900"/>
        </w:tabs>
        <w:spacing w:after="60" w:line="276" w:lineRule="auto"/>
        <w:ind w:left="284" w:right="28" w:hanging="284"/>
        <w:jc w:val="both"/>
        <w:rPr>
          <w:rFonts w:ascii="Calibri" w:hAnsi="Calibri" w:cs="Calibri"/>
          <w:sz w:val="22"/>
          <w:szCs w:val="22"/>
        </w:rPr>
      </w:pPr>
      <w:r w:rsidRPr="00595FFC">
        <w:rPr>
          <w:rFonts w:ascii="Calibri" w:hAnsi="Calibri" w:cs="Calibri"/>
          <w:sz w:val="22"/>
          <w:szCs w:val="22"/>
        </w:rPr>
        <w:lastRenderedPageBreak/>
        <w:t>Środki ochrony prawnej przysługują Wykonawcy oraz innemu podmiotowi, jeżeli ma lub miał interes w</w:t>
      </w:r>
      <w:r w:rsidR="000D5966" w:rsidRPr="00595FFC">
        <w:rPr>
          <w:rFonts w:ascii="Calibri" w:hAnsi="Calibri" w:cs="Calibri"/>
          <w:sz w:val="22"/>
          <w:szCs w:val="22"/>
        </w:rPr>
        <w:t xml:space="preserve"> </w:t>
      </w:r>
      <w:r w:rsidRPr="00595FFC">
        <w:rPr>
          <w:rFonts w:ascii="Calibri" w:hAnsi="Calibri" w:cs="Calibri"/>
          <w:sz w:val="22"/>
          <w:szCs w:val="22"/>
        </w:rPr>
        <w:t xml:space="preserve">uzyskaniu zamówienia oraz poniósł lub może ponieść szkodę w wyniku naruszenia przez </w:t>
      </w:r>
      <w:r w:rsidR="00C21089" w:rsidRPr="00595FFC">
        <w:rPr>
          <w:rFonts w:ascii="Calibri" w:hAnsi="Calibri" w:cs="Calibri"/>
          <w:sz w:val="22"/>
          <w:szCs w:val="22"/>
        </w:rPr>
        <w:t>Z</w:t>
      </w:r>
      <w:r w:rsidRPr="00595FFC">
        <w:rPr>
          <w:rFonts w:ascii="Calibri" w:hAnsi="Calibri" w:cs="Calibri"/>
          <w:sz w:val="22"/>
          <w:szCs w:val="22"/>
        </w:rPr>
        <w:t>amawiającego przepisów ustawy</w:t>
      </w:r>
      <w:r w:rsidR="002C555A" w:rsidRPr="00595FFC">
        <w:rPr>
          <w:rFonts w:ascii="Calibri" w:hAnsi="Calibri" w:cs="Calibri"/>
          <w:sz w:val="22"/>
          <w:szCs w:val="22"/>
        </w:rPr>
        <w:t>.</w:t>
      </w:r>
    </w:p>
    <w:p w14:paraId="2E19E462" w14:textId="77777777" w:rsidR="002C555A" w:rsidRPr="00595FFC" w:rsidRDefault="00F3363B" w:rsidP="00941DCD">
      <w:pPr>
        <w:numPr>
          <w:ilvl w:val="0"/>
          <w:numId w:val="22"/>
        </w:numPr>
        <w:tabs>
          <w:tab w:val="clear" w:pos="720"/>
          <w:tab w:val="num" w:pos="284"/>
          <w:tab w:val="left" w:pos="900"/>
        </w:tabs>
        <w:spacing w:after="60" w:line="276" w:lineRule="auto"/>
        <w:ind w:left="284" w:right="28" w:hanging="284"/>
        <w:jc w:val="both"/>
        <w:rPr>
          <w:rFonts w:ascii="Calibri" w:hAnsi="Calibri" w:cs="Calibri"/>
          <w:sz w:val="22"/>
          <w:szCs w:val="22"/>
        </w:rPr>
      </w:pPr>
      <w:r w:rsidRPr="00595FFC">
        <w:rPr>
          <w:rFonts w:ascii="Calibri" w:hAnsi="Calibri" w:cs="Calibri"/>
          <w:sz w:val="22"/>
          <w:szCs w:val="22"/>
        </w:rPr>
        <w:t>Środki ochrony prawnej wobec ogłoszenia wszczynającego postępowanie o udzielenie zamówienia oraz dokumentów zamówienia przysługują również organizacjom wpisanym na listę, o której mowa w art. 469 pkt 15</w:t>
      </w:r>
      <w:r w:rsidR="005163E7" w:rsidRPr="00595FFC">
        <w:rPr>
          <w:rFonts w:ascii="Calibri" w:hAnsi="Calibri" w:cs="Calibri"/>
          <w:sz w:val="22"/>
          <w:szCs w:val="22"/>
        </w:rPr>
        <w:t xml:space="preserve"> </w:t>
      </w:r>
      <w:proofErr w:type="spellStart"/>
      <w:r w:rsidR="005163E7" w:rsidRPr="00595FFC">
        <w:rPr>
          <w:rFonts w:ascii="Calibri" w:hAnsi="Calibri" w:cs="Calibri"/>
          <w:color w:val="000000"/>
          <w:sz w:val="22"/>
          <w:szCs w:val="22"/>
        </w:rPr>
        <w:t>uPzp</w:t>
      </w:r>
      <w:proofErr w:type="spellEnd"/>
      <w:r w:rsidRPr="00595FFC">
        <w:rPr>
          <w:rFonts w:ascii="Calibri" w:hAnsi="Calibri" w:cs="Calibri"/>
          <w:sz w:val="22"/>
          <w:szCs w:val="22"/>
        </w:rPr>
        <w:t>, oraz Rzecznikowi Małych i Średnich Przedsiębiorców</w:t>
      </w:r>
      <w:r w:rsidR="002C555A" w:rsidRPr="00595FFC">
        <w:rPr>
          <w:rFonts w:ascii="Calibri" w:hAnsi="Calibri" w:cs="Calibri"/>
          <w:sz w:val="22"/>
          <w:szCs w:val="22"/>
        </w:rPr>
        <w:t>.</w:t>
      </w:r>
    </w:p>
    <w:p w14:paraId="325B501B" w14:textId="77777777" w:rsidR="002C555A" w:rsidRPr="00595FFC" w:rsidRDefault="002C555A" w:rsidP="00941DCD">
      <w:pPr>
        <w:numPr>
          <w:ilvl w:val="0"/>
          <w:numId w:val="22"/>
        </w:numPr>
        <w:tabs>
          <w:tab w:val="clear" w:pos="720"/>
          <w:tab w:val="num" w:pos="284"/>
          <w:tab w:val="num" w:pos="426"/>
          <w:tab w:val="left" w:pos="900"/>
        </w:tabs>
        <w:spacing w:line="276" w:lineRule="auto"/>
        <w:ind w:left="284" w:right="28" w:hanging="284"/>
        <w:jc w:val="both"/>
        <w:rPr>
          <w:rFonts w:ascii="Calibri" w:hAnsi="Calibri" w:cs="Calibri"/>
          <w:b/>
          <w:sz w:val="22"/>
          <w:szCs w:val="22"/>
        </w:rPr>
      </w:pPr>
      <w:r w:rsidRPr="00595FFC">
        <w:rPr>
          <w:rFonts w:ascii="Calibri" w:hAnsi="Calibri" w:cs="Calibri"/>
          <w:b/>
          <w:sz w:val="22"/>
          <w:szCs w:val="22"/>
          <w:u w:val="single"/>
        </w:rPr>
        <w:t>Odwołanie</w:t>
      </w:r>
      <w:r w:rsidRPr="00595FFC">
        <w:rPr>
          <w:rFonts w:ascii="Calibri" w:hAnsi="Calibri" w:cs="Calibri"/>
          <w:b/>
          <w:sz w:val="22"/>
          <w:szCs w:val="22"/>
        </w:rPr>
        <w:t xml:space="preserve"> przysługuje </w:t>
      </w:r>
      <w:r w:rsidR="001A0454" w:rsidRPr="00595FFC">
        <w:rPr>
          <w:rFonts w:ascii="Calibri" w:hAnsi="Calibri" w:cs="Calibri"/>
          <w:b/>
          <w:sz w:val="22"/>
          <w:szCs w:val="22"/>
        </w:rPr>
        <w:t>na:</w:t>
      </w:r>
    </w:p>
    <w:p w14:paraId="741CE0BD" w14:textId="77777777" w:rsidR="001A0454" w:rsidRPr="00595FFC" w:rsidRDefault="000D5966" w:rsidP="00941DCD">
      <w:pPr>
        <w:tabs>
          <w:tab w:val="left" w:pos="567"/>
        </w:tabs>
        <w:spacing w:line="276" w:lineRule="auto"/>
        <w:ind w:left="568" w:hanging="284"/>
        <w:jc w:val="both"/>
        <w:rPr>
          <w:rFonts w:ascii="Calibri" w:hAnsi="Calibri" w:cs="Calibri"/>
          <w:sz w:val="22"/>
          <w:szCs w:val="22"/>
        </w:rPr>
      </w:pPr>
      <w:r w:rsidRPr="00595FFC">
        <w:rPr>
          <w:rFonts w:ascii="Calibri" w:hAnsi="Calibri" w:cs="Calibri"/>
          <w:sz w:val="22"/>
          <w:szCs w:val="22"/>
        </w:rPr>
        <w:t>1)</w:t>
      </w:r>
      <w:r w:rsidR="001A0454" w:rsidRPr="00595FFC">
        <w:rPr>
          <w:rFonts w:ascii="Calibri" w:hAnsi="Calibri" w:cs="Calibri"/>
          <w:sz w:val="22"/>
          <w:szCs w:val="22"/>
        </w:rPr>
        <w:tab/>
        <w:t xml:space="preserve">niezgodną z przepisami ustawy czynność </w:t>
      </w:r>
      <w:r w:rsidR="005163E7" w:rsidRPr="00595FFC">
        <w:rPr>
          <w:rFonts w:ascii="Calibri" w:hAnsi="Calibri" w:cs="Calibri"/>
          <w:sz w:val="22"/>
          <w:szCs w:val="22"/>
        </w:rPr>
        <w:t>Z</w:t>
      </w:r>
      <w:r w:rsidR="001A0454" w:rsidRPr="00595FFC">
        <w:rPr>
          <w:rFonts w:ascii="Calibri" w:hAnsi="Calibri" w:cs="Calibri"/>
          <w:sz w:val="22"/>
          <w:szCs w:val="22"/>
        </w:rPr>
        <w:t>amawiającego, podjętą w postępowaniu o</w:t>
      </w:r>
      <w:r w:rsidR="00EF3EF0">
        <w:rPr>
          <w:rFonts w:ascii="Calibri" w:hAnsi="Calibri" w:cs="Calibri"/>
          <w:sz w:val="22"/>
          <w:szCs w:val="22"/>
        </w:rPr>
        <w:t> </w:t>
      </w:r>
      <w:r w:rsidR="001A0454" w:rsidRPr="00595FFC">
        <w:rPr>
          <w:rFonts w:ascii="Calibri" w:hAnsi="Calibri" w:cs="Calibri"/>
          <w:sz w:val="22"/>
          <w:szCs w:val="22"/>
        </w:rPr>
        <w:t>udzielenie zamówienia, o</w:t>
      </w:r>
      <w:r w:rsidR="0004551F" w:rsidRPr="00595FFC">
        <w:rPr>
          <w:rFonts w:ascii="Calibri" w:hAnsi="Calibri" w:cs="Calibri"/>
          <w:sz w:val="22"/>
          <w:szCs w:val="22"/>
        </w:rPr>
        <w:t xml:space="preserve"> </w:t>
      </w:r>
      <w:r w:rsidR="001A0454" w:rsidRPr="00595FFC">
        <w:rPr>
          <w:rFonts w:ascii="Calibri" w:hAnsi="Calibri" w:cs="Calibri"/>
          <w:sz w:val="22"/>
          <w:szCs w:val="22"/>
        </w:rPr>
        <w:t>zawarcie umowy ramowej, dynamicznym systemie zakupów, systemie kwalifikowania wykonawców lub konkursie, w</w:t>
      </w:r>
      <w:r w:rsidRPr="00595FFC">
        <w:rPr>
          <w:rFonts w:ascii="Calibri" w:hAnsi="Calibri" w:cs="Calibri"/>
          <w:sz w:val="22"/>
          <w:szCs w:val="22"/>
        </w:rPr>
        <w:t xml:space="preserve"> </w:t>
      </w:r>
      <w:r w:rsidR="001A0454" w:rsidRPr="00595FFC">
        <w:rPr>
          <w:rFonts w:ascii="Calibri" w:hAnsi="Calibri" w:cs="Calibri"/>
          <w:sz w:val="22"/>
          <w:szCs w:val="22"/>
        </w:rPr>
        <w:t>tym na projektowane postanowienie umowy;</w:t>
      </w:r>
    </w:p>
    <w:p w14:paraId="12E6B710" w14:textId="77777777" w:rsidR="000D5966" w:rsidRPr="00595FFC" w:rsidRDefault="000D5966" w:rsidP="00941DCD">
      <w:pPr>
        <w:tabs>
          <w:tab w:val="left" w:pos="567"/>
        </w:tabs>
        <w:spacing w:line="276" w:lineRule="auto"/>
        <w:ind w:left="568" w:hanging="284"/>
        <w:jc w:val="both"/>
        <w:rPr>
          <w:rFonts w:ascii="Calibri" w:hAnsi="Calibri" w:cs="Calibri"/>
          <w:sz w:val="22"/>
          <w:szCs w:val="22"/>
        </w:rPr>
      </w:pPr>
      <w:r w:rsidRPr="00595FFC">
        <w:rPr>
          <w:rFonts w:ascii="Calibri" w:hAnsi="Calibri" w:cs="Calibri"/>
          <w:sz w:val="22"/>
          <w:szCs w:val="22"/>
        </w:rPr>
        <w:t>2)</w:t>
      </w:r>
      <w:r w:rsidR="001A0454" w:rsidRPr="00595FFC">
        <w:rPr>
          <w:rFonts w:ascii="Calibri" w:hAnsi="Calibri" w:cs="Calibri"/>
          <w:sz w:val="22"/>
          <w:szCs w:val="22"/>
        </w:rPr>
        <w:tab/>
        <w:t>zaniechanie czynności w postępowaniu o udzielenie zamówienia, o zawarcie umowy ramowej, dynamicznym systemie zakupów, systemie kwalifikowania wykonawców lub konkursie, do</w:t>
      </w:r>
      <w:r w:rsidR="003B5B83" w:rsidRPr="00595FFC">
        <w:rPr>
          <w:rFonts w:ascii="Calibri" w:hAnsi="Calibri" w:cs="Calibri"/>
          <w:sz w:val="22"/>
          <w:szCs w:val="22"/>
        </w:rPr>
        <w:t> </w:t>
      </w:r>
      <w:r w:rsidR="001A0454" w:rsidRPr="00595FFC">
        <w:rPr>
          <w:rFonts w:ascii="Calibri" w:hAnsi="Calibri" w:cs="Calibri"/>
          <w:sz w:val="22"/>
          <w:szCs w:val="22"/>
        </w:rPr>
        <w:t xml:space="preserve">której </w:t>
      </w:r>
      <w:r w:rsidR="00C21089" w:rsidRPr="00595FFC">
        <w:rPr>
          <w:rFonts w:ascii="Calibri" w:hAnsi="Calibri" w:cs="Calibri"/>
          <w:sz w:val="22"/>
          <w:szCs w:val="22"/>
        </w:rPr>
        <w:t>Z</w:t>
      </w:r>
      <w:r w:rsidR="001A0454" w:rsidRPr="00595FFC">
        <w:rPr>
          <w:rFonts w:ascii="Calibri" w:hAnsi="Calibri" w:cs="Calibri"/>
          <w:sz w:val="22"/>
          <w:szCs w:val="22"/>
        </w:rPr>
        <w:t>amawiający był obowiązany na podstawie ustawy;</w:t>
      </w:r>
    </w:p>
    <w:p w14:paraId="380992CA" w14:textId="77777777" w:rsidR="001A0454" w:rsidRPr="00595FFC" w:rsidRDefault="001A0454">
      <w:pPr>
        <w:pStyle w:val="Akapitzlist"/>
        <w:numPr>
          <w:ilvl w:val="0"/>
          <w:numId w:val="47"/>
        </w:numPr>
        <w:tabs>
          <w:tab w:val="left" w:pos="567"/>
        </w:tabs>
        <w:spacing w:after="60" w:line="276" w:lineRule="auto"/>
        <w:ind w:left="568" w:hanging="284"/>
        <w:jc w:val="both"/>
        <w:rPr>
          <w:rFonts w:ascii="Calibri" w:hAnsi="Calibri" w:cs="Calibri"/>
          <w:sz w:val="22"/>
          <w:szCs w:val="22"/>
        </w:rPr>
      </w:pPr>
      <w:r w:rsidRPr="00595FFC">
        <w:rPr>
          <w:rFonts w:ascii="Calibri" w:hAnsi="Calibri" w:cs="Calibri"/>
          <w:sz w:val="22"/>
          <w:szCs w:val="22"/>
        </w:rPr>
        <w:t xml:space="preserve">zaniechanie przeprowadzenia postępowania o udzielenie zamówienia lub zorganizowania konkursu na podstawie ustawy, mimo że </w:t>
      </w:r>
      <w:r w:rsidR="00C21089" w:rsidRPr="00595FFC">
        <w:rPr>
          <w:rFonts w:ascii="Calibri" w:hAnsi="Calibri" w:cs="Calibri"/>
          <w:sz w:val="22"/>
          <w:szCs w:val="22"/>
        </w:rPr>
        <w:t>Z</w:t>
      </w:r>
      <w:r w:rsidRPr="00595FFC">
        <w:rPr>
          <w:rFonts w:ascii="Calibri" w:hAnsi="Calibri" w:cs="Calibri"/>
          <w:sz w:val="22"/>
          <w:szCs w:val="22"/>
        </w:rPr>
        <w:t>amawiający był do tego obowiązany.</w:t>
      </w:r>
    </w:p>
    <w:p w14:paraId="62512F24" w14:textId="77777777" w:rsidR="00496995" w:rsidRPr="00595FFC" w:rsidRDefault="00496995" w:rsidP="00941DCD">
      <w:pPr>
        <w:numPr>
          <w:ilvl w:val="0"/>
          <w:numId w:val="22"/>
        </w:numPr>
        <w:tabs>
          <w:tab w:val="clear" w:pos="720"/>
          <w:tab w:val="left" w:pos="284"/>
        </w:tabs>
        <w:spacing w:after="60" w:line="276" w:lineRule="auto"/>
        <w:ind w:left="284" w:right="28" w:hanging="284"/>
        <w:jc w:val="both"/>
        <w:rPr>
          <w:rFonts w:ascii="Calibri" w:hAnsi="Calibri" w:cs="Calibri"/>
          <w:sz w:val="22"/>
          <w:szCs w:val="22"/>
        </w:rPr>
      </w:pPr>
      <w:r w:rsidRPr="00595FFC">
        <w:rPr>
          <w:rFonts w:ascii="Calibri" w:hAnsi="Calibri" w:cs="Calibri"/>
          <w:sz w:val="22"/>
          <w:szCs w:val="22"/>
        </w:rPr>
        <w:t>Odwołanie wnosi się do Prezesa</w:t>
      </w:r>
      <w:r w:rsidRPr="00595FFC">
        <w:rPr>
          <w:rFonts w:ascii="Calibri" w:hAnsi="Calibri" w:cs="Calibri"/>
          <w:color w:val="000000"/>
          <w:sz w:val="22"/>
          <w:szCs w:val="22"/>
        </w:rPr>
        <w:t xml:space="preserve"> </w:t>
      </w:r>
      <w:r w:rsidR="0004551F" w:rsidRPr="00595FFC">
        <w:rPr>
          <w:rFonts w:ascii="Calibri" w:hAnsi="Calibri" w:cs="Calibri"/>
          <w:color w:val="000000"/>
          <w:sz w:val="22"/>
          <w:szCs w:val="22"/>
        </w:rPr>
        <w:t xml:space="preserve">Krajowej </w:t>
      </w:r>
      <w:r w:rsidRPr="00595FFC">
        <w:rPr>
          <w:rFonts w:ascii="Calibri" w:hAnsi="Calibri" w:cs="Calibri"/>
          <w:sz w:val="22"/>
          <w:szCs w:val="22"/>
        </w:rPr>
        <w:t>Izby</w:t>
      </w:r>
      <w:r w:rsidR="0004551F" w:rsidRPr="00595FFC">
        <w:rPr>
          <w:rFonts w:ascii="Calibri" w:hAnsi="Calibri" w:cs="Calibri"/>
          <w:sz w:val="22"/>
          <w:szCs w:val="22"/>
        </w:rPr>
        <w:t xml:space="preserve"> </w:t>
      </w:r>
      <w:r w:rsidR="0004551F" w:rsidRPr="00595FFC">
        <w:rPr>
          <w:rFonts w:ascii="Calibri" w:hAnsi="Calibri" w:cs="Calibri"/>
          <w:color w:val="000000"/>
          <w:sz w:val="22"/>
          <w:szCs w:val="22"/>
        </w:rPr>
        <w:t>Odwoławczej</w:t>
      </w:r>
      <w:r w:rsidRPr="00595FFC">
        <w:rPr>
          <w:rFonts w:ascii="Calibri" w:hAnsi="Calibri" w:cs="Calibri"/>
          <w:sz w:val="22"/>
          <w:szCs w:val="22"/>
        </w:rPr>
        <w:t>.</w:t>
      </w:r>
    </w:p>
    <w:p w14:paraId="5F8A5729" w14:textId="77777777" w:rsidR="00CE1FFD" w:rsidRPr="00595FFC" w:rsidRDefault="00496995" w:rsidP="00941DCD">
      <w:pPr>
        <w:numPr>
          <w:ilvl w:val="0"/>
          <w:numId w:val="22"/>
        </w:numPr>
        <w:tabs>
          <w:tab w:val="clear" w:pos="720"/>
          <w:tab w:val="left" w:pos="284"/>
        </w:tabs>
        <w:spacing w:after="60" w:line="276" w:lineRule="auto"/>
        <w:ind w:left="284" w:right="28" w:hanging="284"/>
        <w:jc w:val="both"/>
        <w:rPr>
          <w:rFonts w:ascii="Calibri" w:hAnsi="Calibri" w:cs="Calibri"/>
          <w:sz w:val="22"/>
          <w:szCs w:val="22"/>
        </w:rPr>
      </w:pPr>
      <w:r w:rsidRPr="00595FFC">
        <w:rPr>
          <w:rFonts w:ascii="Calibri" w:hAnsi="Calibri" w:cs="Calibri"/>
          <w:sz w:val="22"/>
          <w:szCs w:val="22"/>
        </w:rPr>
        <w:t xml:space="preserve">Pisma w postępowaniu odwoławczym wnosi się </w:t>
      </w:r>
      <w:r w:rsidRPr="00595FFC">
        <w:rPr>
          <w:rFonts w:ascii="Calibri" w:hAnsi="Calibri" w:cs="Calibri"/>
          <w:sz w:val="22"/>
          <w:szCs w:val="22"/>
          <w:u w:val="single"/>
        </w:rPr>
        <w:t>w formie pisemnej albo w formie elektronicznej</w:t>
      </w:r>
      <w:r w:rsidRPr="00595FFC">
        <w:rPr>
          <w:rFonts w:ascii="Calibri" w:hAnsi="Calibri" w:cs="Calibri"/>
          <w:sz w:val="22"/>
          <w:szCs w:val="22"/>
        </w:rPr>
        <w:t xml:space="preserve"> </w:t>
      </w:r>
      <w:r w:rsidRPr="00595FFC">
        <w:rPr>
          <w:rFonts w:ascii="Calibri" w:hAnsi="Calibri" w:cs="Calibri"/>
          <w:sz w:val="22"/>
          <w:szCs w:val="22"/>
          <w:u w:val="single"/>
        </w:rPr>
        <w:t>albo w postaci elektronicznej</w:t>
      </w:r>
      <w:r w:rsidRPr="00595FFC">
        <w:rPr>
          <w:rFonts w:ascii="Calibri" w:hAnsi="Calibri" w:cs="Calibri"/>
          <w:sz w:val="22"/>
          <w:szCs w:val="22"/>
        </w:rPr>
        <w:t>, z tym</w:t>
      </w:r>
      <w:r w:rsidR="003B5B83" w:rsidRPr="00595FFC">
        <w:rPr>
          <w:rFonts w:ascii="Calibri" w:hAnsi="Calibri" w:cs="Calibri"/>
          <w:sz w:val="22"/>
          <w:szCs w:val="22"/>
        </w:rPr>
        <w:t>,</w:t>
      </w:r>
      <w:r w:rsidRPr="00595FFC">
        <w:rPr>
          <w:rFonts w:ascii="Calibri" w:hAnsi="Calibri" w:cs="Calibri"/>
          <w:sz w:val="22"/>
          <w:szCs w:val="22"/>
        </w:rPr>
        <w:t xml:space="preserve"> że odwołanie i przystąpienie do postępowania odwoławczego, wniesione w postaci elektronicznej, wymagają opatrzenia podpisem zaufanym.</w:t>
      </w:r>
    </w:p>
    <w:p w14:paraId="593EACFD" w14:textId="77777777" w:rsidR="00CE1FFD" w:rsidRPr="00595FFC" w:rsidRDefault="00CE1FFD" w:rsidP="00941DCD">
      <w:pPr>
        <w:numPr>
          <w:ilvl w:val="0"/>
          <w:numId w:val="22"/>
        </w:numPr>
        <w:tabs>
          <w:tab w:val="clear" w:pos="720"/>
          <w:tab w:val="left" w:pos="284"/>
        </w:tabs>
        <w:spacing w:after="60" w:line="276" w:lineRule="auto"/>
        <w:ind w:left="284" w:right="28" w:hanging="284"/>
        <w:jc w:val="both"/>
        <w:rPr>
          <w:rFonts w:ascii="Calibri" w:hAnsi="Calibri" w:cs="Calibri"/>
          <w:sz w:val="22"/>
          <w:szCs w:val="22"/>
        </w:rPr>
      </w:pPr>
      <w:r w:rsidRPr="00CE1FFD">
        <w:rPr>
          <w:rFonts w:ascii="Calibri" w:hAnsi="Calibri" w:cs="Calibri"/>
          <w:sz w:val="22"/>
          <w:szCs w:val="22"/>
        </w:rPr>
        <w:t xml:space="preserve">Pisma w formie pisemnej wnosi się za pośrednictwem operatora pocztowego, w rozumieniu </w:t>
      </w:r>
      <w:r w:rsidRPr="009C2861">
        <w:rPr>
          <w:rFonts w:ascii="Calibri" w:hAnsi="Calibri" w:cs="Calibri"/>
          <w:sz w:val="22"/>
          <w:szCs w:val="22"/>
        </w:rPr>
        <w:t>ustawy</w:t>
      </w:r>
      <w:r w:rsidR="006F482B">
        <w:rPr>
          <w:rFonts w:ascii="Calibri" w:hAnsi="Calibri" w:cs="Calibri"/>
          <w:sz w:val="22"/>
          <w:szCs w:val="22"/>
        </w:rPr>
        <w:t xml:space="preserve"> </w:t>
      </w:r>
      <w:r w:rsidRPr="00CE1FFD">
        <w:rPr>
          <w:rFonts w:ascii="Calibri" w:hAnsi="Calibri" w:cs="Calibri"/>
          <w:sz w:val="22"/>
          <w:szCs w:val="22"/>
        </w:rPr>
        <w:t xml:space="preserve">z dnia 23 listopada 2012 r. - </w:t>
      </w:r>
      <w:r w:rsidRPr="00CE1FFD">
        <w:rPr>
          <w:rFonts w:ascii="Calibri" w:hAnsi="Calibri" w:cs="Calibri"/>
          <w:i/>
          <w:iCs/>
          <w:sz w:val="22"/>
          <w:szCs w:val="22"/>
        </w:rPr>
        <w:t>Prawo pocztowe</w:t>
      </w:r>
      <w:r w:rsidRPr="00CE1FFD">
        <w:rPr>
          <w:rFonts w:ascii="Calibri" w:hAnsi="Calibri" w:cs="Calibri"/>
          <w:sz w:val="22"/>
          <w:szCs w:val="22"/>
        </w:rPr>
        <w:t>, osobiści</w:t>
      </w:r>
      <w:r w:rsidR="009C2861">
        <w:rPr>
          <w:rFonts w:ascii="Calibri" w:hAnsi="Calibri" w:cs="Calibri"/>
          <w:sz w:val="22"/>
          <w:szCs w:val="22"/>
        </w:rPr>
        <w:t>e, za pośrednictwem posłańca, a </w:t>
      </w:r>
      <w:r w:rsidRPr="00CE1FFD">
        <w:rPr>
          <w:rFonts w:ascii="Calibri" w:hAnsi="Calibri" w:cs="Calibri"/>
          <w:sz w:val="22"/>
          <w:szCs w:val="22"/>
        </w:rPr>
        <w:t xml:space="preserve">pisma w postaci elektronicznej wnosi się przy użyciu środków komunikacji elektronicznej, w tym na adres do doręczeń elektronicznych, o którym mowa w </w:t>
      </w:r>
      <w:r w:rsidRPr="009C2861">
        <w:rPr>
          <w:rFonts w:ascii="Calibri" w:hAnsi="Calibri" w:cs="Calibri"/>
          <w:sz w:val="22"/>
          <w:szCs w:val="22"/>
        </w:rPr>
        <w:t>art. 2 pkt 1</w:t>
      </w:r>
      <w:r w:rsidRPr="00CE1FFD">
        <w:rPr>
          <w:rFonts w:ascii="Calibri" w:hAnsi="Calibri" w:cs="Calibri"/>
          <w:sz w:val="22"/>
          <w:szCs w:val="22"/>
        </w:rPr>
        <w:t xml:space="preserve"> ustawy z dnia 18 listopada 2020 r. </w:t>
      </w:r>
      <w:r w:rsidRPr="00CE1FFD">
        <w:rPr>
          <w:rFonts w:ascii="Calibri" w:hAnsi="Calibri" w:cs="Calibri"/>
          <w:i/>
          <w:iCs/>
          <w:sz w:val="22"/>
          <w:szCs w:val="22"/>
        </w:rPr>
        <w:t>o doręczeniach elektronicznych</w:t>
      </w:r>
      <w:r w:rsidRPr="00CE1FFD">
        <w:rPr>
          <w:rFonts w:ascii="Calibri" w:hAnsi="Calibri" w:cs="Calibri"/>
          <w:sz w:val="22"/>
          <w:szCs w:val="22"/>
        </w:rPr>
        <w:t xml:space="preserve"> (</w:t>
      </w:r>
      <w:proofErr w:type="spellStart"/>
      <w:r w:rsidR="00ED1729">
        <w:rPr>
          <w:rFonts w:ascii="Calibri" w:hAnsi="Calibri" w:cs="Calibri"/>
          <w:color w:val="000000"/>
          <w:sz w:val="22"/>
          <w:szCs w:val="22"/>
        </w:rPr>
        <w:t>t.j</w:t>
      </w:r>
      <w:proofErr w:type="spellEnd"/>
      <w:r w:rsidR="00ED1729">
        <w:rPr>
          <w:rFonts w:ascii="Calibri" w:hAnsi="Calibri" w:cs="Calibri"/>
          <w:color w:val="000000"/>
          <w:sz w:val="22"/>
          <w:szCs w:val="22"/>
        </w:rPr>
        <w:t xml:space="preserve">. </w:t>
      </w:r>
      <w:r>
        <w:rPr>
          <w:rFonts w:ascii="Calibri" w:hAnsi="Calibri" w:cs="Calibri"/>
          <w:color w:val="000000"/>
          <w:sz w:val="22"/>
          <w:szCs w:val="22"/>
        </w:rPr>
        <w:t xml:space="preserve">Dz. U. </w:t>
      </w:r>
      <w:r w:rsidR="00ED1729">
        <w:rPr>
          <w:rFonts w:ascii="Calibri" w:hAnsi="Calibri" w:cs="Calibri"/>
          <w:color w:val="000000"/>
          <w:sz w:val="22"/>
          <w:szCs w:val="22"/>
        </w:rPr>
        <w:t xml:space="preserve">z 2023 r. </w:t>
      </w:r>
      <w:r>
        <w:rPr>
          <w:rFonts w:ascii="Calibri" w:hAnsi="Calibri" w:cs="Calibri"/>
          <w:color w:val="000000"/>
          <w:sz w:val="22"/>
          <w:szCs w:val="22"/>
        </w:rPr>
        <w:t xml:space="preserve">poz. </w:t>
      </w:r>
      <w:r w:rsidR="00ED1729">
        <w:rPr>
          <w:rFonts w:ascii="Calibri" w:hAnsi="Calibri" w:cs="Calibri"/>
          <w:color w:val="000000"/>
          <w:sz w:val="22"/>
          <w:szCs w:val="22"/>
        </w:rPr>
        <w:t>285</w:t>
      </w:r>
      <w:r w:rsidRPr="00CE1FFD">
        <w:rPr>
          <w:rFonts w:ascii="Calibri" w:hAnsi="Calibri" w:cs="Calibri"/>
          <w:sz w:val="22"/>
          <w:szCs w:val="22"/>
        </w:rPr>
        <w:t>).</w:t>
      </w:r>
    </w:p>
    <w:p w14:paraId="547F51BB" w14:textId="77777777" w:rsidR="00CE1FFD" w:rsidRPr="00595FFC" w:rsidRDefault="00496995" w:rsidP="00941DCD">
      <w:pPr>
        <w:numPr>
          <w:ilvl w:val="0"/>
          <w:numId w:val="22"/>
        </w:numPr>
        <w:tabs>
          <w:tab w:val="clear" w:pos="720"/>
          <w:tab w:val="left" w:pos="284"/>
        </w:tabs>
        <w:spacing w:after="60" w:line="276" w:lineRule="auto"/>
        <w:ind w:left="284" w:right="28" w:hanging="284"/>
        <w:jc w:val="both"/>
        <w:rPr>
          <w:rFonts w:ascii="Calibri" w:hAnsi="Calibri" w:cs="Calibri"/>
          <w:sz w:val="22"/>
          <w:szCs w:val="22"/>
        </w:rPr>
      </w:pPr>
      <w:r w:rsidRPr="00595FFC">
        <w:rPr>
          <w:rFonts w:ascii="Calibri" w:hAnsi="Calibri" w:cs="Calibri"/>
          <w:sz w:val="22"/>
          <w:szCs w:val="22"/>
        </w:rPr>
        <w:t xml:space="preserve">Odwołujący przekazuje </w:t>
      </w:r>
      <w:r w:rsidR="0004551F" w:rsidRPr="00595FFC">
        <w:rPr>
          <w:rFonts w:ascii="Calibri" w:hAnsi="Calibri" w:cs="Calibri"/>
          <w:sz w:val="22"/>
          <w:szCs w:val="22"/>
        </w:rPr>
        <w:t>Z</w:t>
      </w:r>
      <w:r w:rsidRPr="00595FFC">
        <w:rPr>
          <w:rFonts w:ascii="Calibri" w:hAnsi="Calibri" w:cs="Calibri"/>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36F5B62" w14:textId="77777777" w:rsidR="00496995" w:rsidRPr="00595FFC" w:rsidRDefault="00684B38" w:rsidP="00941DCD">
      <w:pPr>
        <w:numPr>
          <w:ilvl w:val="0"/>
          <w:numId w:val="22"/>
        </w:numPr>
        <w:tabs>
          <w:tab w:val="clear" w:pos="720"/>
          <w:tab w:val="left" w:pos="284"/>
        </w:tabs>
        <w:spacing w:line="276" w:lineRule="auto"/>
        <w:ind w:left="284" w:right="28" w:hanging="284"/>
        <w:jc w:val="both"/>
        <w:rPr>
          <w:rFonts w:ascii="Calibri" w:hAnsi="Calibri" w:cs="Calibri"/>
          <w:sz w:val="22"/>
          <w:szCs w:val="22"/>
        </w:rPr>
      </w:pPr>
      <w:r w:rsidRPr="00595FFC">
        <w:rPr>
          <w:rFonts w:ascii="Calibri" w:hAnsi="Calibri" w:cs="Calibri"/>
          <w:sz w:val="22"/>
          <w:szCs w:val="22"/>
        </w:rPr>
        <w:t>Zgodnie z art. 515 ustawy, odwołanie wnosi się:</w:t>
      </w:r>
    </w:p>
    <w:p w14:paraId="5211A062" w14:textId="77777777" w:rsidR="00684B38" w:rsidRPr="00595FFC" w:rsidRDefault="00684B38" w:rsidP="00941DCD">
      <w:pPr>
        <w:spacing w:line="276" w:lineRule="auto"/>
        <w:ind w:left="568" w:hanging="284"/>
        <w:jc w:val="both"/>
        <w:rPr>
          <w:rFonts w:ascii="Calibri" w:hAnsi="Calibri" w:cs="Calibri"/>
          <w:sz w:val="22"/>
          <w:szCs w:val="22"/>
        </w:rPr>
      </w:pPr>
      <w:r w:rsidRPr="00595FFC">
        <w:rPr>
          <w:rFonts w:ascii="Calibri" w:hAnsi="Calibri" w:cs="Calibri"/>
          <w:sz w:val="22"/>
          <w:szCs w:val="22"/>
        </w:rPr>
        <w:t>„1. Odwołanie wnosi się:</w:t>
      </w:r>
    </w:p>
    <w:p w14:paraId="0942AB05" w14:textId="77777777" w:rsidR="00580126" w:rsidRPr="00595FFC" w:rsidRDefault="00CD0152" w:rsidP="00941DCD">
      <w:pPr>
        <w:spacing w:line="276" w:lineRule="auto"/>
        <w:ind w:left="374" w:firstLine="335"/>
        <w:jc w:val="both"/>
        <w:rPr>
          <w:rFonts w:ascii="Calibri" w:hAnsi="Calibri" w:cs="Calibri"/>
          <w:sz w:val="22"/>
          <w:szCs w:val="22"/>
        </w:rPr>
      </w:pPr>
      <w:r w:rsidRPr="00595FFC">
        <w:rPr>
          <w:rFonts w:ascii="Calibri" w:hAnsi="Calibri" w:cs="Calibri"/>
          <w:sz w:val="22"/>
          <w:szCs w:val="22"/>
        </w:rPr>
        <w:t>1</w:t>
      </w:r>
      <w:r w:rsidR="00684B38" w:rsidRPr="00595FFC">
        <w:rPr>
          <w:rFonts w:ascii="Calibri" w:hAnsi="Calibri" w:cs="Calibri"/>
          <w:sz w:val="22"/>
          <w:szCs w:val="22"/>
        </w:rPr>
        <w:t xml:space="preserve">) </w:t>
      </w:r>
      <w:r w:rsidR="00580126" w:rsidRPr="00595FFC">
        <w:rPr>
          <w:rFonts w:ascii="Calibri" w:hAnsi="Calibri" w:cs="Calibri"/>
          <w:sz w:val="22"/>
          <w:szCs w:val="22"/>
        </w:rPr>
        <w:t>(…)</w:t>
      </w:r>
    </w:p>
    <w:p w14:paraId="5DA78301" w14:textId="77777777" w:rsidR="00684B38" w:rsidRPr="00595FFC" w:rsidRDefault="00580126" w:rsidP="00941DCD">
      <w:pPr>
        <w:spacing w:line="276" w:lineRule="auto"/>
        <w:ind w:left="374" w:firstLine="335"/>
        <w:jc w:val="both"/>
        <w:rPr>
          <w:rFonts w:ascii="Calibri" w:hAnsi="Calibri" w:cs="Calibri"/>
          <w:sz w:val="22"/>
          <w:szCs w:val="22"/>
        </w:rPr>
      </w:pPr>
      <w:r w:rsidRPr="00595FFC">
        <w:rPr>
          <w:rFonts w:ascii="Calibri" w:hAnsi="Calibri" w:cs="Calibri"/>
          <w:sz w:val="22"/>
          <w:szCs w:val="22"/>
        </w:rPr>
        <w:t xml:space="preserve">2) </w:t>
      </w:r>
      <w:r w:rsidR="00684B38" w:rsidRPr="00595FFC">
        <w:rPr>
          <w:rFonts w:ascii="Calibri" w:hAnsi="Calibri" w:cs="Calibri"/>
          <w:sz w:val="22"/>
          <w:szCs w:val="22"/>
        </w:rPr>
        <w:t xml:space="preserve">w przypadku zamówień, których wartość </w:t>
      </w:r>
      <w:r w:rsidR="00684B38" w:rsidRPr="00595FFC">
        <w:rPr>
          <w:rFonts w:ascii="Calibri" w:hAnsi="Calibri" w:cs="Calibri"/>
          <w:b/>
          <w:sz w:val="22"/>
          <w:szCs w:val="22"/>
        </w:rPr>
        <w:t>jest mniejsza niż progi unijne</w:t>
      </w:r>
      <w:r w:rsidR="00684B38" w:rsidRPr="00595FFC">
        <w:rPr>
          <w:rFonts w:ascii="Calibri" w:hAnsi="Calibri" w:cs="Calibri"/>
          <w:sz w:val="22"/>
          <w:szCs w:val="22"/>
        </w:rPr>
        <w:t>, w terminie:</w:t>
      </w:r>
    </w:p>
    <w:p w14:paraId="7E59B34C" w14:textId="77777777" w:rsidR="00684B38" w:rsidRPr="00595FFC" w:rsidRDefault="00684B38" w:rsidP="00941DCD">
      <w:pPr>
        <w:spacing w:line="276" w:lineRule="auto"/>
        <w:ind w:left="1276" w:hanging="284"/>
        <w:jc w:val="both"/>
        <w:rPr>
          <w:rFonts w:ascii="Calibri" w:hAnsi="Calibri" w:cs="Calibri"/>
          <w:sz w:val="22"/>
          <w:szCs w:val="22"/>
        </w:rPr>
      </w:pPr>
      <w:r w:rsidRPr="00595FFC">
        <w:rPr>
          <w:rFonts w:ascii="Calibri" w:hAnsi="Calibri" w:cs="Calibri"/>
          <w:sz w:val="22"/>
          <w:szCs w:val="22"/>
        </w:rPr>
        <w:t xml:space="preserve">a) </w:t>
      </w:r>
      <w:r w:rsidRPr="00595FFC">
        <w:rPr>
          <w:rFonts w:ascii="Calibri" w:hAnsi="Calibri" w:cs="Calibri"/>
          <w:b/>
          <w:sz w:val="22"/>
          <w:szCs w:val="22"/>
        </w:rPr>
        <w:t>5 dni</w:t>
      </w:r>
      <w:r w:rsidRPr="00595FFC">
        <w:rPr>
          <w:rFonts w:ascii="Calibri" w:hAnsi="Calibri" w:cs="Calibri"/>
          <w:sz w:val="22"/>
          <w:szCs w:val="22"/>
        </w:rPr>
        <w:t xml:space="preserve"> od dnia przekazania informacji o czynności </w:t>
      </w:r>
      <w:r w:rsidR="00580126" w:rsidRPr="00595FFC">
        <w:rPr>
          <w:rFonts w:ascii="Calibri" w:hAnsi="Calibri" w:cs="Calibri"/>
          <w:sz w:val="22"/>
          <w:szCs w:val="22"/>
        </w:rPr>
        <w:t>Z</w:t>
      </w:r>
      <w:r w:rsidRPr="00595FFC">
        <w:rPr>
          <w:rFonts w:ascii="Calibri" w:hAnsi="Calibri" w:cs="Calibri"/>
          <w:sz w:val="22"/>
          <w:szCs w:val="22"/>
        </w:rPr>
        <w:t>amawiającego stanowiącej podstawę jego wniesienia, jeżeli informacja została przekazana przy użyciu środków komunikacji elektronicznej,</w:t>
      </w:r>
    </w:p>
    <w:p w14:paraId="52406711" w14:textId="77777777" w:rsidR="00684B38" w:rsidRPr="00595FFC" w:rsidRDefault="00684B38" w:rsidP="00941DCD">
      <w:pPr>
        <w:spacing w:after="60" w:line="276" w:lineRule="auto"/>
        <w:ind w:left="1276" w:hanging="284"/>
        <w:jc w:val="both"/>
        <w:rPr>
          <w:rFonts w:ascii="Calibri" w:hAnsi="Calibri" w:cs="Calibri"/>
          <w:sz w:val="22"/>
          <w:szCs w:val="22"/>
        </w:rPr>
      </w:pPr>
      <w:r w:rsidRPr="00595FFC">
        <w:rPr>
          <w:rFonts w:ascii="Calibri" w:hAnsi="Calibri" w:cs="Calibri"/>
          <w:sz w:val="22"/>
          <w:szCs w:val="22"/>
        </w:rPr>
        <w:t xml:space="preserve">b) </w:t>
      </w:r>
      <w:r w:rsidRPr="00595FFC">
        <w:rPr>
          <w:rFonts w:ascii="Calibri" w:hAnsi="Calibri" w:cs="Calibri"/>
          <w:b/>
          <w:sz w:val="22"/>
          <w:szCs w:val="22"/>
        </w:rPr>
        <w:t>10 dni</w:t>
      </w:r>
      <w:r w:rsidRPr="00595FFC">
        <w:rPr>
          <w:rFonts w:ascii="Calibri" w:hAnsi="Calibri" w:cs="Calibri"/>
          <w:sz w:val="22"/>
          <w:szCs w:val="22"/>
        </w:rPr>
        <w:t xml:space="preserve"> od dnia przekazania informacji o czynności zamawiającego stanowiącej podstawę jego wniesienia, jeżeli informacja została przekazana w sposób inny niż określony w lit. a.</w:t>
      </w:r>
    </w:p>
    <w:p w14:paraId="0BBEC5C7" w14:textId="77777777" w:rsidR="00684B38" w:rsidRPr="00595FFC" w:rsidRDefault="00684B38" w:rsidP="00941DCD">
      <w:pPr>
        <w:spacing w:line="276" w:lineRule="auto"/>
        <w:ind w:left="851" w:hanging="284"/>
        <w:jc w:val="both"/>
        <w:rPr>
          <w:rFonts w:ascii="Calibri" w:hAnsi="Calibri" w:cs="Calibri"/>
          <w:sz w:val="22"/>
          <w:szCs w:val="22"/>
        </w:rPr>
      </w:pPr>
      <w:r w:rsidRPr="00595FFC">
        <w:rPr>
          <w:rFonts w:ascii="Calibri" w:hAnsi="Calibri" w:cs="Calibri"/>
          <w:sz w:val="22"/>
          <w:szCs w:val="22"/>
        </w:rPr>
        <w:t>2. Odwołanie wobec treści ogłoszenia wszczynającego postępowanie o udzielenie zamówienia lub konkurs lub wobec treści dokumentów zamówienia wnosi się w terminie:</w:t>
      </w:r>
    </w:p>
    <w:p w14:paraId="30B62B86" w14:textId="77777777" w:rsidR="00580126" w:rsidRPr="00595FFC" w:rsidRDefault="00CD0152" w:rsidP="00941DCD">
      <w:pPr>
        <w:spacing w:after="60" w:line="276" w:lineRule="auto"/>
        <w:ind w:left="1135" w:hanging="284"/>
        <w:jc w:val="both"/>
        <w:rPr>
          <w:rFonts w:ascii="Calibri" w:hAnsi="Calibri" w:cs="Calibri"/>
          <w:sz w:val="22"/>
          <w:szCs w:val="22"/>
        </w:rPr>
      </w:pPr>
      <w:r w:rsidRPr="00595FFC">
        <w:rPr>
          <w:rFonts w:ascii="Calibri" w:hAnsi="Calibri" w:cs="Calibri"/>
          <w:sz w:val="22"/>
          <w:szCs w:val="22"/>
        </w:rPr>
        <w:t>1</w:t>
      </w:r>
      <w:r w:rsidR="00684B38" w:rsidRPr="00595FFC">
        <w:rPr>
          <w:rFonts w:ascii="Calibri" w:hAnsi="Calibri" w:cs="Calibri"/>
          <w:sz w:val="22"/>
          <w:szCs w:val="22"/>
        </w:rPr>
        <w:t>)</w:t>
      </w:r>
      <w:r w:rsidR="00F776C8" w:rsidRPr="00595FFC">
        <w:rPr>
          <w:rFonts w:ascii="Calibri" w:hAnsi="Calibri" w:cs="Calibri"/>
          <w:sz w:val="22"/>
          <w:szCs w:val="22"/>
        </w:rPr>
        <w:t xml:space="preserve"> </w:t>
      </w:r>
      <w:r w:rsidR="00580126" w:rsidRPr="00595FFC">
        <w:rPr>
          <w:rFonts w:ascii="Calibri" w:hAnsi="Calibri" w:cs="Calibri"/>
          <w:sz w:val="22"/>
          <w:szCs w:val="22"/>
        </w:rPr>
        <w:t>(…)</w:t>
      </w:r>
    </w:p>
    <w:p w14:paraId="57B0916A" w14:textId="77777777" w:rsidR="00684B38" w:rsidRPr="00595FFC" w:rsidRDefault="00580126" w:rsidP="00941DCD">
      <w:pPr>
        <w:spacing w:after="60" w:line="276" w:lineRule="auto"/>
        <w:ind w:left="1135" w:hanging="284"/>
        <w:jc w:val="both"/>
        <w:rPr>
          <w:rFonts w:ascii="Calibri" w:hAnsi="Calibri" w:cs="Calibri"/>
          <w:sz w:val="22"/>
          <w:szCs w:val="22"/>
        </w:rPr>
      </w:pPr>
      <w:r w:rsidRPr="00595FFC">
        <w:rPr>
          <w:rFonts w:ascii="Calibri" w:hAnsi="Calibri" w:cs="Calibri"/>
          <w:sz w:val="22"/>
          <w:szCs w:val="22"/>
        </w:rPr>
        <w:lastRenderedPageBreak/>
        <w:t xml:space="preserve">2) </w:t>
      </w:r>
      <w:r w:rsidR="00684B38" w:rsidRPr="00595FFC">
        <w:rPr>
          <w:rFonts w:ascii="Calibri" w:hAnsi="Calibri" w:cs="Calibri"/>
          <w:b/>
          <w:sz w:val="22"/>
          <w:szCs w:val="22"/>
        </w:rPr>
        <w:t>5 dni</w:t>
      </w:r>
      <w:r w:rsidR="00684B38" w:rsidRPr="00595FFC">
        <w:rPr>
          <w:rFonts w:ascii="Calibri" w:hAnsi="Calibri" w:cs="Calibri"/>
          <w:sz w:val="22"/>
          <w:szCs w:val="22"/>
        </w:rPr>
        <w:t xml:space="preserve"> od dnia zamieszczenia ogłoszenia w Biuletynie Zamówień Publicznych lub dokumentów zamówienia na stronie internetowej, w przypadku zamówień, których wartość jest mniejsza niż progi unijne.</w:t>
      </w:r>
    </w:p>
    <w:p w14:paraId="2BC77244" w14:textId="77777777" w:rsidR="00684B38" w:rsidRPr="00595FFC" w:rsidRDefault="00684B38" w:rsidP="00941DCD">
      <w:pPr>
        <w:spacing w:after="60" w:line="276" w:lineRule="auto"/>
        <w:ind w:firstLine="567"/>
        <w:jc w:val="both"/>
        <w:rPr>
          <w:rFonts w:ascii="Calibri" w:hAnsi="Calibri" w:cs="Calibri"/>
          <w:sz w:val="22"/>
          <w:szCs w:val="22"/>
        </w:rPr>
      </w:pPr>
      <w:r w:rsidRPr="00595FFC">
        <w:rPr>
          <w:rFonts w:ascii="Calibri" w:hAnsi="Calibri" w:cs="Calibri"/>
          <w:sz w:val="22"/>
          <w:szCs w:val="22"/>
        </w:rPr>
        <w:t>3. Odwołanie w przypadkach innych niż określone w ust. 1 i 2 wnosi się w terminie:</w:t>
      </w:r>
    </w:p>
    <w:p w14:paraId="1D775D9E" w14:textId="77777777" w:rsidR="00580126" w:rsidRPr="00595FFC" w:rsidRDefault="00CD0152" w:rsidP="00941DCD">
      <w:pPr>
        <w:spacing w:after="60" w:line="276" w:lineRule="auto"/>
        <w:ind w:left="1135" w:hanging="284"/>
        <w:jc w:val="both"/>
        <w:rPr>
          <w:rFonts w:ascii="Calibri" w:hAnsi="Calibri" w:cs="Calibri"/>
          <w:sz w:val="22"/>
          <w:szCs w:val="22"/>
        </w:rPr>
      </w:pPr>
      <w:r w:rsidRPr="00595FFC">
        <w:rPr>
          <w:rFonts w:ascii="Calibri" w:hAnsi="Calibri" w:cs="Calibri"/>
          <w:sz w:val="22"/>
          <w:szCs w:val="22"/>
        </w:rPr>
        <w:t>1</w:t>
      </w:r>
      <w:r w:rsidR="00684B38" w:rsidRPr="00595FFC">
        <w:rPr>
          <w:rFonts w:ascii="Calibri" w:hAnsi="Calibri" w:cs="Calibri"/>
          <w:sz w:val="22"/>
          <w:szCs w:val="22"/>
        </w:rPr>
        <w:t xml:space="preserve">) </w:t>
      </w:r>
      <w:r w:rsidR="00580126" w:rsidRPr="00595FFC">
        <w:rPr>
          <w:rFonts w:ascii="Calibri" w:hAnsi="Calibri" w:cs="Calibri"/>
          <w:sz w:val="22"/>
          <w:szCs w:val="22"/>
        </w:rPr>
        <w:t>(…)</w:t>
      </w:r>
    </w:p>
    <w:p w14:paraId="074F31BF" w14:textId="77777777" w:rsidR="00684B38" w:rsidRPr="00595FFC" w:rsidRDefault="00580126" w:rsidP="00941DCD">
      <w:pPr>
        <w:spacing w:after="60" w:line="276" w:lineRule="auto"/>
        <w:ind w:left="1135" w:hanging="284"/>
        <w:jc w:val="both"/>
        <w:rPr>
          <w:rFonts w:ascii="Calibri" w:hAnsi="Calibri" w:cs="Calibri"/>
          <w:sz w:val="22"/>
          <w:szCs w:val="22"/>
        </w:rPr>
      </w:pPr>
      <w:r w:rsidRPr="00595FFC">
        <w:rPr>
          <w:rFonts w:ascii="Calibri" w:hAnsi="Calibri" w:cs="Calibri"/>
          <w:sz w:val="22"/>
          <w:szCs w:val="22"/>
        </w:rPr>
        <w:t xml:space="preserve">2) </w:t>
      </w:r>
      <w:r w:rsidR="00684B38" w:rsidRPr="00595FFC">
        <w:rPr>
          <w:rFonts w:ascii="Calibri" w:hAnsi="Calibri" w:cs="Calibri"/>
          <w:b/>
          <w:sz w:val="22"/>
          <w:szCs w:val="22"/>
        </w:rPr>
        <w:t>5 dni</w:t>
      </w:r>
      <w:r w:rsidR="00684B38" w:rsidRPr="00595FFC">
        <w:rPr>
          <w:rFonts w:ascii="Calibri" w:hAnsi="Calibri" w:cs="Calibri"/>
          <w:sz w:val="22"/>
          <w:szCs w:val="22"/>
        </w:rPr>
        <w:t xml:space="preserve"> od dnia, w którym powzięto lub przy zachowaniu należytej staranności można było powziąć wiadomość o</w:t>
      </w:r>
      <w:r w:rsidR="0004551F" w:rsidRPr="00595FFC">
        <w:rPr>
          <w:rFonts w:ascii="Calibri" w:hAnsi="Calibri" w:cs="Calibri"/>
          <w:sz w:val="22"/>
          <w:szCs w:val="22"/>
        </w:rPr>
        <w:t xml:space="preserve"> </w:t>
      </w:r>
      <w:r w:rsidR="00684B38" w:rsidRPr="00595FFC">
        <w:rPr>
          <w:rFonts w:ascii="Calibri" w:hAnsi="Calibri" w:cs="Calibri"/>
          <w:sz w:val="22"/>
          <w:szCs w:val="22"/>
        </w:rPr>
        <w:t>okolicznościach stanowiących podstawę jego wniesienia, w</w:t>
      </w:r>
      <w:r w:rsidR="009F732C" w:rsidRPr="00595FFC">
        <w:rPr>
          <w:rFonts w:ascii="Calibri" w:hAnsi="Calibri" w:cs="Calibri"/>
          <w:sz w:val="22"/>
          <w:szCs w:val="22"/>
        </w:rPr>
        <w:t> </w:t>
      </w:r>
      <w:r w:rsidR="00684B38" w:rsidRPr="00595FFC">
        <w:rPr>
          <w:rFonts w:ascii="Calibri" w:hAnsi="Calibri" w:cs="Calibri"/>
          <w:sz w:val="22"/>
          <w:szCs w:val="22"/>
        </w:rPr>
        <w:t xml:space="preserve">przypadku zamówień, </w:t>
      </w:r>
      <w:r w:rsidR="00684B38" w:rsidRPr="00595FFC">
        <w:rPr>
          <w:rFonts w:ascii="Calibri" w:hAnsi="Calibri" w:cs="Calibri"/>
          <w:b/>
          <w:sz w:val="22"/>
          <w:szCs w:val="22"/>
        </w:rPr>
        <w:t>których wartość jest mniejsza niż progi unijne</w:t>
      </w:r>
      <w:r w:rsidR="00684B38" w:rsidRPr="00595FFC">
        <w:rPr>
          <w:rFonts w:ascii="Calibri" w:hAnsi="Calibri" w:cs="Calibri"/>
          <w:sz w:val="22"/>
          <w:szCs w:val="22"/>
        </w:rPr>
        <w:t>.</w:t>
      </w:r>
    </w:p>
    <w:p w14:paraId="04341A79" w14:textId="77777777" w:rsidR="00684B38" w:rsidRPr="00595FFC" w:rsidRDefault="00684B38" w:rsidP="00941DCD">
      <w:pPr>
        <w:spacing w:after="60" w:line="276" w:lineRule="auto"/>
        <w:ind w:left="851" w:hanging="284"/>
        <w:jc w:val="both"/>
        <w:rPr>
          <w:rFonts w:ascii="Calibri" w:hAnsi="Calibri" w:cs="Calibri"/>
          <w:sz w:val="22"/>
          <w:szCs w:val="22"/>
        </w:rPr>
      </w:pPr>
      <w:r w:rsidRPr="00595FFC">
        <w:rPr>
          <w:rFonts w:ascii="Calibri" w:hAnsi="Calibri" w:cs="Calibri"/>
          <w:sz w:val="22"/>
          <w:szCs w:val="22"/>
        </w:rPr>
        <w:t xml:space="preserve">4. Jeżeli </w:t>
      </w:r>
      <w:r w:rsidR="0004551F" w:rsidRPr="00595FFC">
        <w:rPr>
          <w:rFonts w:ascii="Calibri" w:hAnsi="Calibri" w:cs="Calibri"/>
          <w:sz w:val="22"/>
          <w:szCs w:val="22"/>
        </w:rPr>
        <w:t>Z</w:t>
      </w:r>
      <w:r w:rsidRPr="00595FFC">
        <w:rPr>
          <w:rFonts w:ascii="Calibri" w:hAnsi="Calibri" w:cs="Calibri"/>
          <w:sz w:val="22"/>
          <w:szCs w:val="22"/>
        </w:rPr>
        <w:t xml:space="preserve">amawiający nie opublikował ogłoszenia o zamiarze zawarcia umowy lub mimo takiego obowiązku nie przesłał </w:t>
      </w:r>
      <w:r w:rsidR="00580126" w:rsidRPr="00595FFC">
        <w:rPr>
          <w:rFonts w:ascii="Calibri" w:hAnsi="Calibri" w:cs="Calibri"/>
          <w:sz w:val="22"/>
          <w:szCs w:val="22"/>
        </w:rPr>
        <w:t>W</w:t>
      </w:r>
      <w:r w:rsidRPr="00595FFC">
        <w:rPr>
          <w:rFonts w:ascii="Calibri" w:hAnsi="Calibri" w:cs="Calibri"/>
          <w:sz w:val="22"/>
          <w:szCs w:val="22"/>
        </w:rPr>
        <w:t xml:space="preserve">ykonawcy zawiadomienia o wyborze najkorzystniejszej oferty lub nie zaprosił </w:t>
      </w:r>
      <w:r w:rsidR="00580126" w:rsidRPr="00595FFC">
        <w:rPr>
          <w:rFonts w:ascii="Calibri" w:hAnsi="Calibri" w:cs="Calibri"/>
          <w:sz w:val="22"/>
          <w:szCs w:val="22"/>
        </w:rPr>
        <w:t>W</w:t>
      </w:r>
      <w:r w:rsidRPr="00595FFC">
        <w:rPr>
          <w:rFonts w:ascii="Calibri" w:hAnsi="Calibri" w:cs="Calibri"/>
          <w:sz w:val="22"/>
          <w:szCs w:val="22"/>
        </w:rPr>
        <w:t>ykonawcy do złożenia oferty w ramach dynamicznego systemu zakupów lub umowy ramowej, odwołanie wnosi się nie później niż w terminie:</w:t>
      </w:r>
    </w:p>
    <w:p w14:paraId="5DE83C44" w14:textId="77777777" w:rsidR="00684B38" w:rsidRPr="00595FFC" w:rsidRDefault="00684B38" w:rsidP="00941DCD">
      <w:pPr>
        <w:spacing w:line="276" w:lineRule="auto"/>
        <w:ind w:left="1135" w:hanging="284"/>
        <w:jc w:val="both"/>
        <w:rPr>
          <w:rFonts w:ascii="Calibri" w:hAnsi="Calibri" w:cs="Calibri"/>
          <w:sz w:val="22"/>
          <w:szCs w:val="22"/>
        </w:rPr>
      </w:pPr>
      <w:r w:rsidRPr="00595FFC">
        <w:rPr>
          <w:rFonts w:ascii="Calibri" w:hAnsi="Calibri" w:cs="Calibri"/>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315CF244" w14:textId="77777777" w:rsidR="00580126" w:rsidRPr="00595FFC" w:rsidRDefault="005E1EBD" w:rsidP="00941DCD">
      <w:pPr>
        <w:spacing w:line="276" w:lineRule="auto"/>
        <w:ind w:left="373" w:firstLine="478"/>
        <w:jc w:val="both"/>
        <w:rPr>
          <w:rFonts w:ascii="Calibri" w:hAnsi="Calibri" w:cs="Calibri"/>
          <w:sz w:val="22"/>
          <w:szCs w:val="22"/>
        </w:rPr>
      </w:pPr>
      <w:r w:rsidRPr="00595FFC">
        <w:rPr>
          <w:rFonts w:ascii="Calibri" w:hAnsi="Calibri" w:cs="Calibri"/>
          <w:sz w:val="22"/>
          <w:szCs w:val="22"/>
        </w:rPr>
        <w:t>2</w:t>
      </w:r>
      <w:r w:rsidR="00684B38" w:rsidRPr="00595FFC">
        <w:rPr>
          <w:rFonts w:ascii="Calibri" w:hAnsi="Calibri" w:cs="Calibri"/>
          <w:sz w:val="22"/>
          <w:szCs w:val="22"/>
        </w:rPr>
        <w:t xml:space="preserve">) </w:t>
      </w:r>
      <w:r w:rsidR="00580126" w:rsidRPr="00595FFC">
        <w:rPr>
          <w:rFonts w:ascii="Calibri" w:hAnsi="Calibri" w:cs="Calibri"/>
          <w:sz w:val="22"/>
          <w:szCs w:val="22"/>
        </w:rPr>
        <w:t>(…)</w:t>
      </w:r>
    </w:p>
    <w:p w14:paraId="55C6F451" w14:textId="77777777" w:rsidR="00684B38" w:rsidRPr="00595FFC" w:rsidRDefault="00580126" w:rsidP="00941DCD">
      <w:pPr>
        <w:spacing w:line="276" w:lineRule="auto"/>
        <w:ind w:left="373" w:firstLine="478"/>
        <w:jc w:val="both"/>
        <w:rPr>
          <w:rFonts w:ascii="Calibri" w:hAnsi="Calibri" w:cs="Calibri"/>
          <w:sz w:val="22"/>
          <w:szCs w:val="22"/>
        </w:rPr>
      </w:pPr>
      <w:r w:rsidRPr="00595FFC">
        <w:rPr>
          <w:rFonts w:ascii="Calibri" w:hAnsi="Calibri" w:cs="Calibri"/>
          <w:sz w:val="22"/>
          <w:szCs w:val="22"/>
        </w:rPr>
        <w:t xml:space="preserve">3) </w:t>
      </w:r>
      <w:r w:rsidR="00684B38" w:rsidRPr="00595FFC">
        <w:rPr>
          <w:rFonts w:ascii="Calibri" w:hAnsi="Calibri" w:cs="Calibri"/>
          <w:sz w:val="22"/>
          <w:szCs w:val="22"/>
        </w:rPr>
        <w:t xml:space="preserve">miesiąca od dnia zawarcia umowy, jeżeli </w:t>
      </w:r>
      <w:r w:rsidRPr="00595FFC">
        <w:rPr>
          <w:rFonts w:ascii="Calibri" w:hAnsi="Calibri" w:cs="Calibri"/>
          <w:sz w:val="22"/>
          <w:szCs w:val="22"/>
        </w:rPr>
        <w:t>Z</w:t>
      </w:r>
      <w:r w:rsidR="00684B38" w:rsidRPr="00595FFC">
        <w:rPr>
          <w:rFonts w:ascii="Calibri" w:hAnsi="Calibri" w:cs="Calibri"/>
          <w:sz w:val="22"/>
          <w:szCs w:val="22"/>
        </w:rPr>
        <w:t>amawiający:</w:t>
      </w:r>
    </w:p>
    <w:p w14:paraId="4C97AA8E" w14:textId="77777777" w:rsidR="00684B38" w:rsidRPr="00595FFC" w:rsidRDefault="00684B38" w:rsidP="00941DCD">
      <w:pPr>
        <w:spacing w:line="276" w:lineRule="auto"/>
        <w:ind w:left="1418" w:hanging="284"/>
        <w:jc w:val="both"/>
        <w:rPr>
          <w:rFonts w:ascii="Calibri" w:hAnsi="Calibri" w:cs="Calibri"/>
          <w:sz w:val="22"/>
          <w:szCs w:val="22"/>
        </w:rPr>
      </w:pPr>
      <w:r w:rsidRPr="00595FFC">
        <w:rPr>
          <w:rFonts w:ascii="Calibri" w:hAnsi="Calibri" w:cs="Calibri"/>
          <w:sz w:val="22"/>
          <w:szCs w:val="22"/>
        </w:rPr>
        <w:t>a) nie zamieścił w Biuletynie Zamówień Publicznych ogłoszenia o wyniku postępowania albo</w:t>
      </w:r>
    </w:p>
    <w:p w14:paraId="7176EF56" w14:textId="77777777" w:rsidR="00684B38" w:rsidRPr="00595FFC" w:rsidRDefault="00684B38" w:rsidP="00941DCD">
      <w:pPr>
        <w:spacing w:line="276" w:lineRule="auto"/>
        <w:ind w:left="1418" w:hanging="284"/>
        <w:jc w:val="both"/>
        <w:rPr>
          <w:rFonts w:ascii="Calibri" w:hAnsi="Calibri" w:cs="Calibri"/>
          <w:sz w:val="22"/>
          <w:szCs w:val="22"/>
        </w:rPr>
      </w:pPr>
      <w:r w:rsidRPr="00595FFC">
        <w:rPr>
          <w:rFonts w:ascii="Calibri" w:hAnsi="Calibri" w:cs="Calibri"/>
          <w:sz w:val="22"/>
          <w:szCs w:val="22"/>
        </w:rPr>
        <w:t>b) zamieścił w Biuletynie Zamówień Publicznych ogłoszenie o wyniku postępowania, które nie zawiera uzasadnienia udzielenia zamówienia w trybie negocjacji bez ogłoszenia albo zamówienia z wolnej ręki.”</w:t>
      </w:r>
    </w:p>
    <w:p w14:paraId="7AC8A9B4" w14:textId="77777777" w:rsidR="00CE1FFD" w:rsidRPr="00595FFC" w:rsidRDefault="00684B38" w:rsidP="00941DCD">
      <w:pPr>
        <w:numPr>
          <w:ilvl w:val="0"/>
          <w:numId w:val="22"/>
        </w:numPr>
        <w:tabs>
          <w:tab w:val="clear" w:pos="720"/>
          <w:tab w:val="left" w:pos="426"/>
        </w:tabs>
        <w:spacing w:after="60" w:line="276" w:lineRule="auto"/>
        <w:ind w:left="426" w:right="28" w:hanging="426"/>
        <w:jc w:val="both"/>
        <w:rPr>
          <w:rFonts w:ascii="Calibri" w:hAnsi="Calibri" w:cs="Calibri"/>
          <w:sz w:val="22"/>
          <w:szCs w:val="22"/>
        </w:rPr>
      </w:pPr>
      <w:r w:rsidRPr="00595FFC">
        <w:rPr>
          <w:rFonts w:ascii="Calibri" w:hAnsi="Calibri" w:cs="Calibri"/>
          <w:sz w:val="22"/>
          <w:szCs w:val="22"/>
        </w:rPr>
        <w:t xml:space="preserve">Na orzeczenie </w:t>
      </w:r>
      <w:r w:rsidR="005163E7" w:rsidRPr="00595FFC">
        <w:rPr>
          <w:rFonts w:ascii="Calibri" w:hAnsi="Calibri" w:cs="Calibri"/>
          <w:color w:val="000000"/>
          <w:sz w:val="22"/>
          <w:szCs w:val="22"/>
        </w:rPr>
        <w:t xml:space="preserve">Krajowej </w:t>
      </w:r>
      <w:r w:rsidRPr="00595FFC">
        <w:rPr>
          <w:rFonts w:ascii="Calibri" w:hAnsi="Calibri" w:cs="Calibri"/>
          <w:color w:val="000000"/>
          <w:sz w:val="22"/>
          <w:szCs w:val="22"/>
        </w:rPr>
        <w:t xml:space="preserve">Izby </w:t>
      </w:r>
      <w:r w:rsidR="005163E7" w:rsidRPr="00595FFC">
        <w:rPr>
          <w:rFonts w:ascii="Calibri" w:hAnsi="Calibri" w:cs="Calibri"/>
          <w:color w:val="000000"/>
          <w:sz w:val="22"/>
          <w:szCs w:val="22"/>
        </w:rPr>
        <w:t xml:space="preserve">Odwoławczej </w:t>
      </w:r>
      <w:r w:rsidRPr="00595FFC">
        <w:rPr>
          <w:rFonts w:ascii="Calibri" w:hAnsi="Calibri" w:cs="Calibri"/>
          <w:sz w:val="22"/>
          <w:szCs w:val="22"/>
        </w:rPr>
        <w:t>oraz postanowienie Prezesa Izby, o którym mowa w</w:t>
      </w:r>
      <w:r w:rsidR="00ED1729">
        <w:rPr>
          <w:rFonts w:ascii="Calibri" w:hAnsi="Calibri" w:cs="Calibri"/>
          <w:sz w:val="22"/>
          <w:szCs w:val="22"/>
        </w:rPr>
        <w:t> </w:t>
      </w:r>
      <w:r w:rsidRPr="00595FFC">
        <w:rPr>
          <w:rFonts w:ascii="Calibri" w:hAnsi="Calibri" w:cs="Calibri"/>
          <w:sz w:val="22"/>
          <w:szCs w:val="22"/>
        </w:rPr>
        <w:t>art. 519 ust. 1 ustawy, stronom oraz uczestnikom postępowania odw</w:t>
      </w:r>
      <w:r w:rsidR="005163E7" w:rsidRPr="00595FFC">
        <w:rPr>
          <w:rFonts w:ascii="Calibri" w:hAnsi="Calibri" w:cs="Calibri"/>
          <w:sz w:val="22"/>
          <w:szCs w:val="22"/>
        </w:rPr>
        <w:t xml:space="preserve">oławczego przysługuje </w:t>
      </w:r>
      <w:r w:rsidR="005163E7" w:rsidRPr="00595FFC">
        <w:rPr>
          <w:rFonts w:ascii="Calibri" w:hAnsi="Calibri" w:cs="Calibri"/>
          <w:b/>
          <w:sz w:val="22"/>
          <w:szCs w:val="22"/>
        </w:rPr>
        <w:t xml:space="preserve">skarga </w:t>
      </w:r>
      <w:r w:rsidR="005163E7" w:rsidRPr="00595FFC">
        <w:rPr>
          <w:rFonts w:ascii="Calibri" w:hAnsi="Calibri" w:cs="Calibri"/>
          <w:sz w:val="22"/>
          <w:szCs w:val="22"/>
        </w:rPr>
        <w:t>do</w:t>
      </w:r>
      <w:r w:rsidR="00ED1729">
        <w:rPr>
          <w:rFonts w:ascii="Calibri" w:hAnsi="Calibri" w:cs="Calibri"/>
          <w:sz w:val="22"/>
          <w:szCs w:val="22"/>
        </w:rPr>
        <w:t xml:space="preserve"> </w:t>
      </w:r>
      <w:r w:rsidRPr="00595FFC">
        <w:rPr>
          <w:rFonts w:ascii="Calibri" w:hAnsi="Calibri" w:cs="Calibri"/>
          <w:sz w:val="22"/>
          <w:szCs w:val="22"/>
        </w:rPr>
        <w:t>sądu. Skargę wnosi się do Sądu Okręgowego w Warszawie, zwanego „sądem zamówień publicznych”.</w:t>
      </w:r>
    </w:p>
    <w:p w14:paraId="7F235B25" w14:textId="77777777" w:rsidR="00CE1FFD" w:rsidRPr="00595FFC" w:rsidRDefault="00CE1FFD" w:rsidP="00941DCD">
      <w:pPr>
        <w:numPr>
          <w:ilvl w:val="0"/>
          <w:numId w:val="22"/>
        </w:numPr>
        <w:tabs>
          <w:tab w:val="clear" w:pos="720"/>
          <w:tab w:val="left" w:pos="426"/>
        </w:tabs>
        <w:spacing w:after="60" w:line="276" w:lineRule="auto"/>
        <w:ind w:left="426" w:right="28" w:hanging="426"/>
        <w:jc w:val="both"/>
        <w:rPr>
          <w:rFonts w:ascii="Calibri" w:hAnsi="Calibri" w:cs="Calibri"/>
          <w:sz w:val="22"/>
          <w:szCs w:val="22"/>
        </w:rPr>
      </w:pPr>
      <w:r w:rsidRPr="00595FFC">
        <w:rPr>
          <w:rFonts w:ascii="Calibri" w:hAnsi="Calibri" w:cs="Calibri"/>
          <w:sz w:val="22"/>
          <w:szCs w:val="22"/>
        </w:rPr>
        <w:t xml:space="preserve">Skargę wnosi się za pośrednictwem Prezesa Izby, w terminie 14 dni od dnia doręczenia orzeczenia Izby lub postanowienia Prezesa Izby, o którym mowa w art. 519 ust. 1 </w:t>
      </w:r>
      <w:proofErr w:type="spellStart"/>
      <w:r w:rsidRPr="00595FFC">
        <w:rPr>
          <w:rFonts w:ascii="Calibri" w:hAnsi="Calibri" w:cs="Calibri"/>
          <w:sz w:val="22"/>
          <w:szCs w:val="22"/>
        </w:rPr>
        <w:t>uPzp</w:t>
      </w:r>
      <w:proofErr w:type="spellEnd"/>
      <w:r w:rsidRPr="00595FFC">
        <w:rPr>
          <w:rFonts w:ascii="Calibri" w:hAnsi="Calibri" w:cs="Calibri"/>
          <w:sz w:val="22"/>
          <w:szCs w:val="22"/>
        </w:rPr>
        <w:t>, przesyłając jednocześnie jej odpis przeciwnikowi skargi. Złożenie skargi w placówce pocztowej operatora wyznaczonego w rozumieniu ustawy z dnia 23 listopada 2012 r. - Prawo pocztowe albo wysłanie na adres do doręczeń elektronicznych, o którym mowa w art. 2 pkt 1 ustawy z</w:t>
      </w:r>
      <w:r w:rsidR="00EF3EF0">
        <w:rPr>
          <w:rFonts w:ascii="Calibri" w:hAnsi="Calibri" w:cs="Calibri"/>
          <w:sz w:val="22"/>
          <w:szCs w:val="22"/>
        </w:rPr>
        <w:t> </w:t>
      </w:r>
      <w:r w:rsidRPr="00595FFC">
        <w:rPr>
          <w:rFonts w:ascii="Calibri" w:hAnsi="Calibri" w:cs="Calibri"/>
          <w:sz w:val="22"/>
          <w:szCs w:val="22"/>
        </w:rPr>
        <w:t>dnia 18 listopada 2020 r. o doręczeniach elektronicznych, jest równoznaczne z jej wniesieniem.</w:t>
      </w:r>
    </w:p>
    <w:p w14:paraId="0A6C84EB" w14:textId="77777777" w:rsidR="00684B38" w:rsidRDefault="00E51C52" w:rsidP="00941DCD">
      <w:pPr>
        <w:numPr>
          <w:ilvl w:val="0"/>
          <w:numId w:val="22"/>
        </w:numPr>
        <w:tabs>
          <w:tab w:val="num" w:pos="426"/>
          <w:tab w:val="left" w:pos="900"/>
        </w:tabs>
        <w:spacing w:line="276" w:lineRule="auto"/>
        <w:ind w:left="425" w:right="28" w:hanging="425"/>
        <w:jc w:val="both"/>
        <w:rPr>
          <w:rFonts w:ascii="Calibri" w:hAnsi="Calibri" w:cs="Calibri"/>
          <w:sz w:val="22"/>
          <w:szCs w:val="22"/>
        </w:rPr>
      </w:pPr>
      <w:r w:rsidRPr="00595FFC">
        <w:rPr>
          <w:rFonts w:ascii="Calibri" w:hAnsi="Calibri" w:cs="Calibri"/>
          <w:sz w:val="22"/>
          <w:szCs w:val="22"/>
        </w:rPr>
        <w:t xml:space="preserve">Od wyroku sądu lub postanowienia kończącego postępowanie w sprawie przysługuje </w:t>
      </w:r>
      <w:r w:rsidRPr="00595FFC">
        <w:rPr>
          <w:rFonts w:ascii="Calibri" w:hAnsi="Calibri" w:cs="Calibri"/>
          <w:b/>
          <w:sz w:val="22"/>
          <w:szCs w:val="22"/>
        </w:rPr>
        <w:t>skarga kasacyjna</w:t>
      </w:r>
      <w:r w:rsidRPr="00595FFC">
        <w:rPr>
          <w:rFonts w:ascii="Calibri" w:hAnsi="Calibri" w:cs="Calibri"/>
          <w:sz w:val="22"/>
          <w:szCs w:val="22"/>
        </w:rPr>
        <w:t xml:space="preserve"> do Sądu Najwyższego.</w:t>
      </w:r>
    </w:p>
    <w:p w14:paraId="4D427E7D" w14:textId="77777777" w:rsidR="002A4C65" w:rsidRDefault="002A4C65" w:rsidP="002A4C65">
      <w:pPr>
        <w:tabs>
          <w:tab w:val="left" w:pos="900"/>
        </w:tabs>
        <w:spacing w:line="276" w:lineRule="auto"/>
        <w:ind w:right="28"/>
        <w:jc w:val="both"/>
        <w:rPr>
          <w:rFonts w:ascii="Calibri" w:hAnsi="Calibri" w:cs="Calibri"/>
          <w:sz w:val="22"/>
          <w:szCs w:val="22"/>
        </w:rPr>
      </w:pPr>
    </w:p>
    <w:p w14:paraId="694A0803" w14:textId="77777777" w:rsidR="002A4C65" w:rsidRDefault="002A4C65" w:rsidP="002A4C65">
      <w:pPr>
        <w:tabs>
          <w:tab w:val="left" w:pos="900"/>
        </w:tabs>
        <w:spacing w:line="276" w:lineRule="auto"/>
        <w:ind w:right="28"/>
        <w:jc w:val="both"/>
        <w:rPr>
          <w:rFonts w:ascii="Calibri" w:hAnsi="Calibri" w:cs="Calibri"/>
          <w:sz w:val="22"/>
          <w:szCs w:val="22"/>
        </w:rPr>
      </w:pPr>
    </w:p>
    <w:p w14:paraId="37CA8CCB" w14:textId="77777777" w:rsidR="002A4C65" w:rsidRPr="00595FFC" w:rsidRDefault="002A4C65" w:rsidP="002A4C65">
      <w:pPr>
        <w:tabs>
          <w:tab w:val="left" w:pos="900"/>
        </w:tabs>
        <w:spacing w:line="276" w:lineRule="auto"/>
        <w:ind w:right="28"/>
        <w:jc w:val="both"/>
        <w:rPr>
          <w:rFonts w:ascii="Calibri" w:hAnsi="Calibri" w:cs="Calibri"/>
          <w:sz w:val="22"/>
          <w:szCs w:val="22"/>
        </w:rPr>
      </w:pPr>
    </w:p>
    <w:p w14:paraId="0033E332" w14:textId="77777777" w:rsidR="00275A7C" w:rsidRPr="00F776C8" w:rsidRDefault="00275A7C">
      <w:pPr>
        <w:pStyle w:val="Akapitzlist"/>
        <w:numPr>
          <w:ilvl w:val="0"/>
          <w:numId w:val="58"/>
        </w:numPr>
        <w:spacing w:after="120" w:line="276" w:lineRule="auto"/>
        <w:ind w:left="567" w:hanging="567"/>
        <w:jc w:val="both"/>
        <w:rPr>
          <w:rFonts w:ascii="Calibri" w:hAnsi="Calibri" w:cs="Calibri"/>
          <w:b/>
          <w:sz w:val="22"/>
          <w:szCs w:val="22"/>
        </w:rPr>
      </w:pPr>
      <w:r w:rsidRPr="00F776C8">
        <w:rPr>
          <w:rFonts w:ascii="Calibri" w:hAnsi="Calibri" w:cs="Calibri"/>
          <w:b/>
          <w:sz w:val="22"/>
          <w:szCs w:val="22"/>
        </w:rPr>
        <w:lastRenderedPageBreak/>
        <w:t>Klauzula informacyjna z art. 13 RODO</w:t>
      </w:r>
      <w:r w:rsidRPr="00275A7C">
        <w:rPr>
          <w:bCs/>
          <w:vertAlign w:val="superscript"/>
        </w:rPr>
        <w:footnoteReference w:id="1"/>
      </w:r>
      <w:r w:rsidRPr="00F776C8">
        <w:rPr>
          <w:rFonts w:ascii="Calibri" w:hAnsi="Calibri" w:cs="Calibri"/>
          <w:b/>
          <w:sz w:val="22"/>
          <w:szCs w:val="22"/>
        </w:rPr>
        <w:t xml:space="preserve"> </w:t>
      </w:r>
    </w:p>
    <w:p w14:paraId="619FB500" w14:textId="77777777" w:rsidR="00275A7C" w:rsidRPr="00275A7C" w:rsidRDefault="00275A7C" w:rsidP="00941DCD">
      <w:pPr>
        <w:widowControl w:val="0"/>
        <w:suppressAutoHyphens/>
        <w:spacing w:after="60" w:line="276" w:lineRule="auto"/>
        <w:jc w:val="both"/>
        <w:rPr>
          <w:rFonts w:ascii="Calibri" w:hAnsi="Calibri" w:cs="Calibri"/>
          <w:kern w:val="1"/>
          <w:sz w:val="22"/>
          <w:szCs w:val="22"/>
        </w:rPr>
      </w:pPr>
      <w:r w:rsidRPr="00275A7C">
        <w:rPr>
          <w:rFonts w:ascii="Calibri" w:hAnsi="Calibri" w:cs="Calibri"/>
          <w:kern w:val="1"/>
          <w:sz w:val="22"/>
          <w:szCs w:val="22"/>
        </w:rPr>
        <w:t xml:space="preserve">Zgodnie z art. 13 ust. 1 i 2 </w:t>
      </w:r>
      <w:r w:rsidRPr="00275A7C">
        <w:rPr>
          <w:rFonts w:ascii="Calibri" w:hAnsi="Calibri" w:cs="Calibri"/>
          <w:kern w:val="1"/>
          <w:sz w:val="22"/>
          <w:szCs w:val="22"/>
          <w:lang w:eastAsia="zh-CN"/>
        </w:rPr>
        <w:t xml:space="preserve">rozporządzenia Parlamentu Europejskiego i Rady (UE) 2016/679 z dnia 27 kwietnia 2016 r. </w:t>
      </w:r>
      <w:r w:rsidRPr="00275A7C">
        <w:rPr>
          <w:rFonts w:ascii="Calibri" w:hAnsi="Calibri" w:cs="Calibri"/>
          <w:i/>
          <w:kern w:val="1"/>
          <w:sz w:val="22"/>
          <w:szCs w:val="22"/>
          <w:lang w:eastAsia="zh-CN"/>
        </w:rPr>
        <w:t>w sprawie ochrony osób fizycznych w związku z przetwarzaniem danych osobowych i w sprawie swobodnego przepływu takich danych</w:t>
      </w:r>
      <w:r w:rsidRPr="00275A7C">
        <w:rPr>
          <w:rFonts w:ascii="Calibri" w:hAnsi="Calibri" w:cs="Calibri"/>
          <w:kern w:val="1"/>
          <w:sz w:val="22"/>
          <w:szCs w:val="22"/>
          <w:lang w:eastAsia="zh-CN"/>
        </w:rPr>
        <w:t xml:space="preserve"> oraz uchylenia dyrektywy 95/46/WE (ogólne rozporządzenie o ochronie danych) (Dz. Urz. UE L 119 z 04.05.2016, str.</w:t>
      </w:r>
      <w:r w:rsidR="005D2CDD">
        <w:rPr>
          <w:rFonts w:ascii="Calibri" w:hAnsi="Calibri" w:cs="Calibri"/>
          <w:kern w:val="1"/>
          <w:sz w:val="22"/>
          <w:szCs w:val="22"/>
          <w:lang w:eastAsia="zh-CN"/>
        </w:rPr>
        <w:t xml:space="preserve"> </w:t>
      </w:r>
      <w:r w:rsidRPr="00275A7C">
        <w:rPr>
          <w:rFonts w:ascii="Calibri" w:hAnsi="Calibri" w:cs="Calibri"/>
          <w:kern w:val="1"/>
          <w:sz w:val="22"/>
          <w:szCs w:val="22"/>
          <w:lang w:eastAsia="zh-CN"/>
        </w:rPr>
        <w:t xml:space="preserve">1), </w:t>
      </w:r>
      <w:r w:rsidRPr="00275A7C">
        <w:rPr>
          <w:rFonts w:ascii="Calibri" w:hAnsi="Calibri" w:cs="Calibri"/>
          <w:kern w:val="1"/>
          <w:sz w:val="22"/>
          <w:szCs w:val="22"/>
        </w:rPr>
        <w:t xml:space="preserve">dalej </w:t>
      </w:r>
      <w:r w:rsidRPr="00275A7C">
        <w:rPr>
          <w:rFonts w:ascii="Calibri" w:hAnsi="Calibri" w:cs="Calibri"/>
          <w:b/>
          <w:kern w:val="1"/>
          <w:sz w:val="22"/>
          <w:szCs w:val="22"/>
        </w:rPr>
        <w:t>„RODO”</w:t>
      </w:r>
      <w:r w:rsidRPr="00275A7C">
        <w:rPr>
          <w:rFonts w:ascii="Calibri" w:hAnsi="Calibri" w:cs="Calibri"/>
          <w:kern w:val="1"/>
          <w:sz w:val="22"/>
          <w:szCs w:val="22"/>
        </w:rPr>
        <w:t xml:space="preserve">, informuję, że: </w:t>
      </w:r>
    </w:p>
    <w:p w14:paraId="46EFB7EA" w14:textId="77777777" w:rsidR="00275A7C" w:rsidRPr="00275A7C" w:rsidRDefault="00275A7C">
      <w:pPr>
        <w:widowControl w:val="0"/>
        <w:numPr>
          <w:ilvl w:val="0"/>
          <w:numId w:val="48"/>
        </w:numPr>
        <w:suppressAutoHyphens/>
        <w:spacing w:after="60" w:line="276" w:lineRule="auto"/>
        <w:ind w:left="284" w:hanging="284"/>
        <w:jc w:val="both"/>
        <w:rPr>
          <w:rFonts w:ascii="Calibri" w:hAnsi="Calibri" w:cs="Calibri"/>
          <w:sz w:val="22"/>
          <w:szCs w:val="22"/>
        </w:rPr>
      </w:pPr>
      <w:r w:rsidRPr="00275A7C">
        <w:rPr>
          <w:rFonts w:ascii="Calibri" w:hAnsi="Calibri" w:cs="Calibri"/>
          <w:sz w:val="22"/>
          <w:szCs w:val="22"/>
        </w:rPr>
        <w:t>Administratorem danych osobowych jest Gmina Miasta Tarnowa - Urząd Miasta Tarnowa;</w:t>
      </w:r>
    </w:p>
    <w:p w14:paraId="756F57FB" w14:textId="77777777" w:rsidR="00275A7C" w:rsidRPr="00275A7C" w:rsidRDefault="00275A7C">
      <w:pPr>
        <w:widowControl w:val="0"/>
        <w:numPr>
          <w:ilvl w:val="0"/>
          <w:numId w:val="48"/>
        </w:numPr>
        <w:suppressAutoHyphens/>
        <w:spacing w:after="60" w:line="276" w:lineRule="auto"/>
        <w:ind w:left="284" w:hanging="284"/>
        <w:jc w:val="both"/>
        <w:rPr>
          <w:rFonts w:ascii="Calibri" w:hAnsi="Calibri" w:cs="Calibri"/>
          <w:sz w:val="22"/>
          <w:szCs w:val="22"/>
        </w:rPr>
      </w:pPr>
      <w:r w:rsidRPr="00275A7C">
        <w:rPr>
          <w:rFonts w:ascii="Calibri" w:hAnsi="Calibri" w:cs="Calibri"/>
          <w:sz w:val="22"/>
          <w:szCs w:val="22"/>
        </w:rPr>
        <w:t xml:space="preserve">Kontakt z inspektorem ochrony danych osobowych w Urzędzie Miasta Tarnowa pod adresem: </w:t>
      </w:r>
      <w:hyperlink r:id="rId22" w:history="1">
        <w:r w:rsidRPr="00275A7C">
          <w:rPr>
            <w:rFonts w:ascii="Calibri" w:hAnsi="Calibri" w:cs="Calibri"/>
            <w:sz w:val="22"/>
            <w:szCs w:val="22"/>
            <w:u w:val="single"/>
          </w:rPr>
          <w:t>iod@umt.tarnow.pl</w:t>
        </w:r>
      </w:hyperlink>
      <w:r w:rsidRPr="00275A7C">
        <w:rPr>
          <w:rFonts w:ascii="Calibri" w:hAnsi="Calibri" w:cs="Calibri"/>
          <w:sz w:val="22"/>
          <w:szCs w:val="22"/>
        </w:rPr>
        <w:t>;</w:t>
      </w:r>
    </w:p>
    <w:p w14:paraId="4B8F3F6E" w14:textId="77777777" w:rsidR="00275A7C" w:rsidRPr="00275A7C" w:rsidRDefault="00275A7C">
      <w:pPr>
        <w:widowControl w:val="0"/>
        <w:numPr>
          <w:ilvl w:val="0"/>
          <w:numId w:val="48"/>
        </w:numPr>
        <w:suppressAutoHyphens/>
        <w:spacing w:after="60" w:line="276" w:lineRule="auto"/>
        <w:ind w:left="284" w:hanging="284"/>
        <w:jc w:val="both"/>
        <w:rPr>
          <w:rFonts w:ascii="Calibri" w:hAnsi="Calibri" w:cs="Calibri"/>
          <w:strike/>
          <w:sz w:val="22"/>
          <w:szCs w:val="22"/>
        </w:rPr>
      </w:pPr>
      <w:r w:rsidRPr="00275A7C">
        <w:rPr>
          <w:rFonts w:ascii="Calibri" w:hAnsi="Calibri" w:cs="Calibri"/>
          <w:sz w:val="22"/>
          <w:szCs w:val="22"/>
        </w:rPr>
        <w:t>Dane osobowe przetwarzane będą na podstawie art. 6 ust. 1 lit. c RODO w celu prowadzenia niniejszego postępowania;</w:t>
      </w:r>
    </w:p>
    <w:p w14:paraId="5181338E" w14:textId="77777777" w:rsidR="00275A7C" w:rsidRPr="00275A7C" w:rsidRDefault="00275A7C">
      <w:pPr>
        <w:widowControl w:val="0"/>
        <w:numPr>
          <w:ilvl w:val="0"/>
          <w:numId w:val="48"/>
        </w:numPr>
        <w:suppressAutoHyphens/>
        <w:spacing w:after="60" w:line="276" w:lineRule="auto"/>
        <w:ind w:left="284" w:hanging="284"/>
        <w:jc w:val="both"/>
        <w:rPr>
          <w:rFonts w:ascii="Calibri" w:hAnsi="Calibri" w:cs="Calibri"/>
          <w:sz w:val="22"/>
          <w:szCs w:val="22"/>
        </w:rPr>
      </w:pPr>
      <w:r w:rsidRPr="00275A7C">
        <w:rPr>
          <w:rFonts w:ascii="Calibri" w:hAnsi="Calibri" w:cs="Calibri"/>
          <w:sz w:val="22"/>
          <w:szCs w:val="22"/>
        </w:rPr>
        <w:t xml:space="preserve">Odbiorcami danych osobowych będą osoby lub podmioty, którym udostępniona zostanie dokumentacja postępowania w oparciu o </w:t>
      </w:r>
      <w:r w:rsidRPr="00A043BB">
        <w:rPr>
          <w:rFonts w:ascii="Calibri" w:hAnsi="Calibri" w:cs="Calibri"/>
          <w:sz w:val="22"/>
          <w:szCs w:val="22"/>
        </w:rPr>
        <w:t xml:space="preserve">art. </w:t>
      </w:r>
      <w:r w:rsidR="00E30178" w:rsidRPr="00A043BB">
        <w:rPr>
          <w:rFonts w:ascii="Calibri" w:hAnsi="Calibri" w:cs="Calibri"/>
          <w:sz w:val="22"/>
          <w:szCs w:val="22"/>
        </w:rPr>
        <w:t xml:space="preserve">18 </w:t>
      </w:r>
      <w:r w:rsidRPr="00A043BB">
        <w:rPr>
          <w:rFonts w:ascii="Calibri" w:hAnsi="Calibri" w:cs="Calibri"/>
          <w:sz w:val="22"/>
          <w:szCs w:val="22"/>
        </w:rPr>
        <w:t xml:space="preserve">oraz art. </w:t>
      </w:r>
      <w:r w:rsidR="00E30178" w:rsidRPr="00A043BB">
        <w:rPr>
          <w:rFonts w:ascii="Calibri" w:hAnsi="Calibri" w:cs="Calibri"/>
          <w:sz w:val="22"/>
          <w:szCs w:val="22"/>
        </w:rPr>
        <w:t xml:space="preserve">74 ust. 1 </w:t>
      </w:r>
      <w:r w:rsidRPr="00A043BB">
        <w:rPr>
          <w:rFonts w:ascii="Calibri" w:hAnsi="Calibri" w:cs="Calibri"/>
          <w:sz w:val="22"/>
          <w:szCs w:val="22"/>
        </w:rPr>
        <w:t xml:space="preserve">ustawy </w:t>
      </w:r>
      <w:proofErr w:type="spellStart"/>
      <w:r w:rsidRPr="00A043BB">
        <w:rPr>
          <w:rFonts w:ascii="Calibri" w:hAnsi="Calibri" w:cs="Calibri"/>
          <w:sz w:val="22"/>
          <w:szCs w:val="22"/>
        </w:rPr>
        <w:t>Pzp</w:t>
      </w:r>
      <w:proofErr w:type="spellEnd"/>
      <w:r w:rsidRPr="00A043BB">
        <w:rPr>
          <w:rFonts w:ascii="Calibri" w:hAnsi="Calibri" w:cs="Calibri"/>
          <w:sz w:val="22"/>
          <w:szCs w:val="22"/>
        </w:rPr>
        <w:t>;</w:t>
      </w:r>
    </w:p>
    <w:p w14:paraId="64A3AB32" w14:textId="77777777" w:rsidR="00275A7C" w:rsidRPr="00F91228" w:rsidRDefault="00275A7C">
      <w:pPr>
        <w:widowControl w:val="0"/>
        <w:numPr>
          <w:ilvl w:val="0"/>
          <w:numId w:val="48"/>
        </w:numPr>
        <w:suppressAutoHyphens/>
        <w:spacing w:after="60" w:line="276" w:lineRule="auto"/>
        <w:ind w:left="284" w:hanging="284"/>
        <w:jc w:val="both"/>
        <w:rPr>
          <w:rFonts w:ascii="Calibri" w:hAnsi="Calibri" w:cs="Calibri"/>
          <w:sz w:val="22"/>
          <w:szCs w:val="22"/>
        </w:rPr>
      </w:pPr>
      <w:r w:rsidRPr="00275A7C">
        <w:rPr>
          <w:rFonts w:ascii="Calibri" w:hAnsi="Calibri" w:cs="Calibri"/>
          <w:sz w:val="22"/>
          <w:szCs w:val="22"/>
        </w:rPr>
        <w:t xml:space="preserve">Dane osobowe </w:t>
      </w:r>
      <w:r w:rsidRPr="00AF4006">
        <w:rPr>
          <w:rFonts w:ascii="Calibri" w:hAnsi="Calibri" w:cs="Calibri"/>
          <w:sz w:val="22"/>
          <w:szCs w:val="22"/>
        </w:rPr>
        <w:t xml:space="preserve">będą przechowywane, zgodnie z art. </w:t>
      </w:r>
      <w:r w:rsidR="00AF4006">
        <w:rPr>
          <w:rFonts w:ascii="Calibri" w:hAnsi="Calibri" w:cs="Calibri"/>
          <w:sz w:val="22"/>
          <w:szCs w:val="22"/>
        </w:rPr>
        <w:t>78</w:t>
      </w:r>
      <w:r w:rsidRPr="00AF4006">
        <w:rPr>
          <w:rFonts w:ascii="Calibri" w:hAnsi="Calibri" w:cs="Calibri"/>
          <w:sz w:val="22"/>
          <w:szCs w:val="22"/>
        </w:rPr>
        <w:t xml:space="preserve"> ust. 1 ustawy </w:t>
      </w:r>
      <w:proofErr w:type="spellStart"/>
      <w:r w:rsidRPr="00AF4006">
        <w:rPr>
          <w:rFonts w:ascii="Calibri" w:hAnsi="Calibri" w:cs="Calibri"/>
          <w:sz w:val="22"/>
          <w:szCs w:val="22"/>
        </w:rPr>
        <w:t>Pzp</w:t>
      </w:r>
      <w:proofErr w:type="spellEnd"/>
      <w:r w:rsidRPr="00AF4006">
        <w:rPr>
          <w:rFonts w:ascii="Calibri" w:hAnsi="Calibri" w:cs="Calibri"/>
          <w:sz w:val="22"/>
          <w:szCs w:val="22"/>
        </w:rPr>
        <w:t>, przez okres 4 lat od</w:t>
      </w:r>
      <w:r w:rsidR="00970DA0">
        <w:rPr>
          <w:rFonts w:ascii="Calibri" w:hAnsi="Calibri" w:cs="Calibri"/>
          <w:sz w:val="22"/>
          <w:szCs w:val="22"/>
        </w:rPr>
        <w:t xml:space="preserve"> </w:t>
      </w:r>
      <w:r w:rsidRPr="00AF4006">
        <w:rPr>
          <w:rFonts w:ascii="Calibri" w:hAnsi="Calibri" w:cs="Calibri"/>
          <w:sz w:val="22"/>
          <w:szCs w:val="22"/>
        </w:rPr>
        <w:t>dnia zakończenia postępowania o udzielenie zamówienia, a jeżeli cza</w:t>
      </w:r>
      <w:r w:rsidR="00970DA0">
        <w:rPr>
          <w:rFonts w:ascii="Calibri" w:hAnsi="Calibri" w:cs="Calibri"/>
          <w:sz w:val="22"/>
          <w:szCs w:val="22"/>
        </w:rPr>
        <w:t xml:space="preserve">s trwania umowy przekracza 4 </w:t>
      </w:r>
      <w:r w:rsidRPr="00AF4006">
        <w:rPr>
          <w:rFonts w:ascii="Calibri" w:hAnsi="Calibri" w:cs="Calibri"/>
          <w:sz w:val="22"/>
          <w:szCs w:val="22"/>
        </w:rPr>
        <w:t>lata, okres przechowywania obejmuje cały czas trwania umowy</w:t>
      </w:r>
      <w:r w:rsidR="00580126">
        <w:rPr>
          <w:rFonts w:ascii="Calibri" w:hAnsi="Calibri" w:cs="Calibri"/>
          <w:sz w:val="22"/>
          <w:szCs w:val="22"/>
        </w:rPr>
        <w:t>, a przede wszystkim na podstawie rozporządzenia Prezesa Rady Ministrów w sprawie instrukcji kancelaryjnej, jednolitych wykazów akt oraz instrukcji w sprawie działania archiwów zakładowych, chyba że przepisy szczególne stanowią inaczej</w:t>
      </w:r>
      <w:r w:rsidRPr="00AF4006">
        <w:rPr>
          <w:rFonts w:ascii="Calibri" w:hAnsi="Calibri" w:cs="Calibri"/>
          <w:sz w:val="22"/>
          <w:szCs w:val="22"/>
        </w:rPr>
        <w:t>;</w:t>
      </w:r>
    </w:p>
    <w:p w14:paraId="75EB8A7B" w14:textId="77777777" w:rsidR="00275A7C" w:rsidRPr="00275A7C" w:rsidRDefault="00275A7C">
      <w:pPr>
        <w:widowControl w:val="0"/>
        <w:numPr>
          <w:ilvl w:val="0"/>
          <w:numId w:val="48"/>
        </w:numPr>
        <w:suppressAutoHyphens/>
        <w:spacing w:after="60" w:line="276" w:lineRule="auto"/>
        <w:ind w:left="284" w:hanging="284"/>
        <w:jc w:val="both"/>
        <w:rPr>
          <w:rFonts w:ascii="Calibri" w:hAnsi="Calibri" w:cs="Calibri"/>
          <w:b/>
          <w:sz w:val="22"/>
          <w:szCs w:val="22"/>
        </w:rPr>
      </w:pPr>
      <w:r w:rsidRPr="00275A7C">
        <w:rPr>
          <w:rFonts w:ascii="Calibri" w:hAnsi="Calibri" w:cs="Calibri"/>
          <w:sz w:val="22"/>
          <w:szCs w:val="22"/>
        </w:rPr>
        <w:t xml:space="preserve">Obowiązek podania danych osobowych osoby, której dane dotyczą bezpośrednio przez tę osobę jest wymogiem ustawowym określonym w przepisach ustawy </w:t>
      </w:r>
      <w:proofErr w:type="spellStart"/>
      <w:r w:rsidRPr="00275A7C">
        <w:rPr>
          <w:rFonts w:ascii="Calibri" w:hAnsi="Calibri" w:cs="Calibri"/>
          <w:sz w:val="22"/>
          <w:szCs w:val="22"/>
        </w:rPr>
        <w:t>Pzp</w:t>
      </w:r>
      <w:proofErr w:type="spellEnd"/>
      <w:r w:rsidRPr="00275A7C">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275A7C">
        <w:rPr>
          <w:rFonts w:ascii="Calibri" w:hAnsi="Calibri" w:cs="Calibri"/>
          <w:sz w:val="22"/>
          <w:szCs w:val="22"/>
        </w:rPr>
        <w:t>Pzp</w:t>
      </w:r>
      <w:proofErr w:type="spellEnd"/>
      <w:r w:rsidRPr="00275A7C">
        <w:rPr>
          <w:rFonts w:ascii="Calibri" w:hAnsi="Calibri" w:cs="Calibri"/>
          <w:sz w:val="22"/>
          <w:szCs w:val="22"/>
        </w:rPr>
        <w:t>;</w:t>
      </w:r>
    </w:p>
    <w:p w14:paraId="682C9169" w14:textId="77777777" w:rsidR="00275A7C" w:rsidRPr="00275A7C" w:rsidRDefault="00275A7C">
      <w:pPr>
        <w:widowControl w:val="0"/>
        <w:numPr>
          <w:ilvl w:val="0"/>
          <w:numId w:val="48"/>
        </w:numPr>
        <w:suppressAutoHyphens/>
        <w:spacing w:after="60" w:line="276" w:lineRule="auto"/>
        <w:ind w:left="284" w:hanging="284"/>
        <w:jc w:val="both"/>
        <w:rPr>
          <w:rFonts w:ascii="Calibri" w:hAnsi="Calibri" w:cs="Calibri"/>
          <w:sz w:val="22"/>
          <w:szCs w:val="22"/>
        </w:rPr>
      </w:pPr>
      <w:r w:rsidRPr="00275A7C">
        <w:rPr>
          <w:rFonts w:ascii="Calibri" w:hAnsi="Calibri" w:cs="Calibri"/>
          <w:sz w:val="22"/>
          <w:szCs w:val="22"/>
        </w:rPr>
        <w:t>W odniesieniu do danych osobowych decyzje nie będą podejmowane w sposób zautomatyzowany, stosowanie do art. 22 RODO;</w:t>
      </w:r>
    </w:p>
    <w:p w14:paraId="10D34562" w14:textId="77777777" w:rsidR="00275A7C" w:rsidRPr="00275A7C" w:rsidRDefault="00275A7C">
      <w:pPr>
        <w:widowControl w:val="0"/>
        <w:numPr>
          <w:ilvl w:val="0"/>
          <w:numId w:val="48"/>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Osoby, której dane dotyczą posiadają:</w:t>
      </w:r>
    </w:p>
    <w:p w14:paraId="14198B15" w14:textId="77777777" w:rsidR="00C42CD5" w:rsidRDefault="00C42CD5" w:rsidP="00941DCD">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15 RODO prawo dostępu do danych osobowych ich dotyczących;</w:t>
      </w:r>
    </w:p>
    <w:p w14:paraId="32F96D3C" w14:textId="77777777" w:rsidR="00C42CD5" w:rsidRDefault="00C42CD5" w:rsidP="00941DCD">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16 RODO prawo do sprostowania swoich danych osobowych</w:t>
      </w:r>
      <w:r w:rsidR="00275A7C" w:rsidRPr="00275A7C">
        <w:rPr>
          <w:rFonts w:ascii="Calibri" w:hAnsi="Calibri" w:cs="Calibri"/>
          <w:sz w:val="22"/>
          <w:szCs w:val="22"/>
          <w:vertAlign w:val="superscript"/>
        </w:rPr>
        <w:footnoteReference w:id="2"/>
      </w:r>
      <w:r w:rsidR="00275A7C" w:rsidRPr="00275A7C">
        <w:rPr>
          <w:rFonts w:ascii="Calibri" w:hAnsi="Calibri" w:cs="Calibri"/>
          <w:sz w:val="22"/>
          <w:szCs w:val="22"/>
        </w:rPr>
        <w:t>;</w:t>
      </w:r>
    </w:p>
    <w:p w14:paraId="25E07103" w14:textId="77777777" w:rsidR="00C42CD5" w:rsidRDefault="00C42CD5" w:rsidP="00941DCD">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18 RODO prawo żądania od administratora ograniczenia przetwarzania danych osobowych z zastrzeżeniem przypadków, o których mowa w art. 18 ust. 2 RODO</w:t>
      </w:r>
      <w:r w:rsidR="00275A7C" w:rsidRPr="00275A7C">
        <w:rPr>
          <w:rFonts w:ascii="Calibri" w:hAnsi="Calibri" w:cs="Calibri"/>
          <w:sz w:val="22"/>
          <w:szCs w:val="22"/>
          <w:vertAlign w:val="superscript"/>
        </w:rPr>
        <w:footnoteReference w:id="3"/>
      </w:r>
      <w:r w:rsidR="00275A7C" w:rsidRPr="00275A7C">
        <w:rPr>
          <w:rFonts w:ascii="Calibri" w:hAnsi="Calibri" w:cs="Calibri"/>
          <w:sz w:val="22"/>
          <w:szCs w:val="22"/>
        </w:rPr>
        <w:t>;</w:t>
      </w:r>
    </w:p>
    <w:p w14:paraId="2E5C4E3E" w14:textId="77777777" w:rsidR="00275A7C" w:rsidRPr="00275A7C" w:rsidRDefault="00C42CD5" w:rsidP="00941DCD">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wniesienia skargi do Prezesa Urzędu Ochrony Danych Osobowych, gdy uznają, że przetwarzanie danych osobowych ich dotyczących narusza przepisy RODO;</w:t>
      </w:r>
    </w:p>
    <w:p w14:paraId="2632654F" w14:textId="77777777" w:rsidR="00275A7C" w:rsidRPr="00275A7C" w:rsidRDefault="00275A7C">
      <w:pPr>
        <w:widowControl w:val="0"/>
        <w:numPr>
          <w:ilvl w:val="0"/>
          <w:numId w:val="48"/>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Osobom, których dane dotyczą nie przysługuje:</w:t>
      </w:r>
    </w:p>
    <w:p w14:paraId="766557CB" w14:textId="77777777" w:rsidR="00C42CD5" w:rsidRDefault="00C42CD5" w:rsidP="00941DCD">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w związku z art. 17 ust. 3 lit. b, d lub e RODO prawo do usunięcia danych osobowych;</w:t>
      </w:r>
    </w:p>
    <w:p w14:paraId="28E60D9E" w14:textId="77777777" w:rsidR="00C42CD5" w:rsidRDefault="00C42CD5" w:rsidP="00941DCD">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przenoszenia danych osobowych, o którym mowa w art. 20 RODO;</w:t>
      </w:r>
    </w:p>
    <w:p w14:paraId="1CA53E71" w14:textId="77777777" w:rsidR="00275A7C" w:rsidRPr="00C42CD5" w:rsidRDefault="00C42CD5" w:rsidP="00941DCD">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 xml:space="preserve">- </w:t>
      </w:r>
      <w:r w:rsidR="00275A7C" w:rsidRPr="00F91228">
        <w:rPr>
          <w:rFonts w:ascii="Calibri" w:hAnsi="Calibri" w:cs="Calibri"/>
          <w:b/>
          <w:sz w:val="22"/>
          <w:szCs w:val="22"/>
        </w:rPr>
        <w:t xml:space="preserve">na podstawie art. 21 RODO prawo sprzeciwu, wobec przetwarzania danych osobowych, gdyż </w:t>
      </w:r>
      <w:r w:rsidR="00275A7C" w:rsidRPr="00F91228">
        <w:rPr>
          <w:rFonts w:ascii="Calibri" w:hAnsi="Calibri" w:cs="Calibri"/>
          <w:b/>
          <w:sz w:val="22"/>
          <w:szCs w:val="22"/>
        </w:rPr>
        <w:lastRenderedPageBreak/>
        <w:t>podstawą prawną przetwarzania ich danych osobowych jest art. 6 ust. 1 lit. c RODO.</w:t>
      </w:r>
    </w:p>
    <w:p w14:paraId="0A5938F0" w14:textId="77777777" w:rsidR="003616AB" w:rsidRPr="00595FFC" w:rsidRDefault="003616AB" w:rsidP="00941DCD">
      <w:pPr>
        <w:spacing w:line="276" w:lineRule="auto"/>
        <w:ind w:right="28"/>
        <w:jc w:val="both"/>
        <w:rPr>
          <w:rFonts w:ascii="Calibri" w:hAnsi="Calibri" w:cs="Calibri"/>
          <w:b/>
          <w:sz w:val="22"/>
          <w:szCs w:val="22"/>
        </w:rPr>
      </w:pPr>
    </w:p>
    <w:p w14:paraId="1BEA1865" w14:textId="77777777" w:rsidR="0014730D" w:rsidRPr="00770E37" w:rsidRDefault="0014730D" w:rsidP="00227166">
      <w:pPr>
        <w:pStyle w:val="Akapitzlist"/>
        <w:numPr>
          <w:ilvl w:val="0"/>
          <w:numId w:val="90"/>
        </w:numPr>
        <w:spacing w:after="120" w:line="276" w:lineRule="auto"/>
        <w:ind w:left="567" w:hanging="207"/>
        <w:rPr>
          <w:rFonts w:ascii="Calibri" w:hAnsi="Calibri" w:cs="Calibri"/>
          <w:b/>
          <w:bCs/>
          <w:sz w:val="22"/>
          <w:szCs w:val="22"/>
        </w:rPr>
      </w:pPr>
      <w:r w:rsidRPr="00770E37">
        <w:rPr>
          <w:rFonts w:ascii="Calibri" w:hAnsi="Calibri" w:cs="Calibri"/>
          <w:b/>
          <w:bCs/>
          <w:sz w:val="22"/>
          <w:szCs w:val="22"/>
        </w:rPr>
        <w:t>Załączniki</w:t>
      </w:r>
    </w:p>
    <w:p w14:paraId="7EB69FEC" w14:textId="77777777" w:rsidR="00417D95" w:rsidRPr="00770E37" w:rsidRDefault="00417D95">
      <w:pPr>
        <w:widowControl w:val="0"/>
        <w:numPr>
          <w:ilvl w:val="0"/>
          <w:numId w:val="49"/>
        </w:numPr>
        <w:tabs>
          <w:tab w:val="num" w:pos="284"/>
        </w:tabs>
        <w:suppressAutoHyphens/>
        <w:spacing w:line="276" w:lineRule="auto"/>
        <w:ind w:left="1701" w:hanging="1701"/>
        <w:jc w:val="both"/>
        <w:rPr>
          <w:rFonts w:ascii="Calibri" w:hAnsi="Calibri" w:cs="Calibri"/>
          <w:sz w:val="22"/>
          <w:szCs w:val="22"/>
        </w:rPr>
      </w:pPr>
      <w:r w:rsidRPr="00770E37">
        <w:rPr>
          <w:rFonts w:ascii="Calibri" w:hAnsi="Calibri" w:cs="Calibri"/>
          <w:sz w:val="22"/>
          <w:szCs w:val="22"/>
        </w:rPr>
        <w:t xml:space="preserve">Załącznik nr </w:t>
      </w:r>
      <w:r w:rsidR="008C16F2">
        <w:rPr>
          <w:rFonts w:ascii="Calibri" w:hAnsi="Calibri" w:cs="Calibri"/>
          <w:sz w:val="22"/>
          <w:szCs w:val="22"/>
        </w:rPr>
        <w:t>1</w:t>
      </w:r>
      <w:r w:rsidRPr="00770E37">
        <w:rPr>
          <w:rFonts w:ascii="Calibri" w:hAnsi="Calibri" w:cs="Calibri"/>
          <w:sz w:val="22"/>
          <w:szCs w:val="22"/>
        </w:rPr>
        <w:t xml:space="preserve"> – Formularz oferty</w:t>
      </w:r>
    </w:p>
    <w:p w14:paraId="3F221AA5" w14:textId="77777777" w:rsidR="0014730D" w:rsidRPr="00770E37" w:rsidRDefault="0014730D">
      <w:pPr>
        <w:widowControl w:val="0"/>
        <w:numPr>
          <w:ilvl w:val="0"/>
          <w:numId w:val="49"/>
        </w:numPr>
        <w:tabs>
          <w:tab w:val="num" w:pos="284"/>
        </w:tabs>
        <w:suppressAutoHyphens/>
        <w:spacing w:line="276" w:lineRule="auto"/>
        <w:ind w:left="1701" w:hanging="1701"/>
        <w:jc w:val="both"/>
        <w:rPr>
          <w:rFonts w:ascii="Calibri" w:hAnsi="Calibri" w:cs="Calibri"/>
          <w:sz w:val="22"/>
          <w:szCs w:val="22"/>
        </w:rPr>
      </w:pPr>
      <w:r w:rsidRPr="00770E37">
        <w:rPr>
          <w:rFonts w:ascii="Calibri" w:hAnsi="Calibri" w:cs="Calibri"/>
          <w:sz w:val="22"/>
          <w:szCs w:val="22"/>
        </w:rPr>
        <w:t xml:space="preserve">Załącznik nr </w:t>
      </w:r>
      <w:r w:rsidR="008C16F2">
        <w:rPr>
          <w:rFonts w:ascii="Calibri" w:hAnsi="Calibri" w:cs="Calibri"/>
          <w:sz w:val="22"/>
          <w:szCs w:val="22"/>
        </w:rPr>
        <w:t>2</w:t>
      </w:r>
      <w:r w:rsidRPr="00770E37">
        <w:rPr>
          <w:rFonts w:ascii="Calibri" w:hAnsi="Calibri" w:cs="Calibri"/>
          <w:sz w:val="22"/>
          <w:szCs w:val="22"/>
        </w:rPr>
        <w:t xml:space="preserve"> – </w:t>
      </w:r>
      <w:r w:rsidR="00F7336A" w:rsidRPr="00770E37">
        <w:rPr>
          <w:rFonts w:ascii="Calibri" w:hAnsi="Calibri" w:cs="Calibri"/>
          <w:sz w:val="22"/>
          <w:szCs w:val="22"/>
          <w:lang w:eastAsia="ar-SA"/>
        </w:rPr>
        <w:t xml:space="preserve">Oświadczenie z art. 125 ust. 1 </w:t>
      </w:r>
      <w:proofErr w:type="spellStart"/>
      <w:r w:rsidR="00F7336A" w:rsidRPr="00770E37">
        <w:rPr>
          <w:rFonts w:ascii="Calibri" w:hAnsi="Calibri" w:cs="Calibri"/>
          <w:sz w:val="22"/>
          <w:szCs w:val="22"/>
          <w:lang w:eastAsia="ar-SA"/>
        </w:rPr>
        <w:t>uPzp</w:t>
      </w:r>
      <w:proofErr w:type="spellEnd"/>
      <w:r w:rsidR="00F7336A" w:rsidRPr="00770E37">
        <w:rPr>
          <w:rFonts w:ascii="Calibri" w:hAnsi="Calibri" w:cs="Calibri"/>
          <w:sz w:val="22"/>
          <w:szCs w:val="22"/>
          <w:lang w:eastAsia="ar-SA"/>
        </w:rPr>
        <w:t xml:space="preserve"> dla Wykonawcy</w:t>
      </w:r>
    </w:p>
    <w:p w14:paraId="1A64F3CD" w14:textId="77777777" w:rsidR="009A2D9A" w:rsidRPr="00C00795" w:rsidRDefault="0014730D" w:rsidP="00C00795">
      <w:pPr>
        <w:widowControl w:val="0"/>
        <w:numPr>
          <w:ilvl w:val="0"/>
          <w:numId w:val="49"/>
        </w:numPr>
        <w:tabs>
          <w:tab w:val="num" w:pos="284"/>
        </w:tabs>
        <w:suppressAutoHyphens/>
        <w:spacing w:line="276" w:lineRule="auto"/>
        <w:ind w:left="425" w:hanging="425"/>
        <w:jc w:val="both"/>
        <w:rPr>
          <w:rFonts w:ascii="Calibri" w:hAnsi="Calibri" w:cs="Calibri"/>
          <w:sz w:val="22"/>
          <w:szCs w:val="22"/>
        </w:rPr>
      </w:pPr>
      <w:r w:rsidRPr="00770E37">
        <w:rPr>
          <w:rFonts w:ascii="Calibri" w:hAnsi="Calibri" w:cs="Calibri"/>
          <w:sz w:val="22"/>
          <w:szCs w:val="22"/>
        </w:rPr>
        <w:t xml:space="preserve">Załącznik nr </w:t>
      </w:r>
      <w:r w:rsidR="008C16F2">
        <w:rPr>
          <w:rFonts w:ascii="Calibri" w:hAnsi="Calibri" w:cs="Calibri"/>
          <w:sz w:val="22"/>
          <w:szCs w:val="22"/>
        </w:rPr>
        <w:t>3</w:t>
      </w:r>
      <w:r w:rsidRPr="00770E37">
        <w:rPr>
          <w:rFonts w:ascii="Calibri" w:hAnsi="Calibri" w:cs="Calibri"/>
          <w:sz w:val="22"/>
          <w:szCs w:val="22"/>
        </w:rPr>
        <w:t xml:space="preserve"> – </w:t>
      </w:r>
      <w:r w:rsidR="00F8637B" w:rsidRPr="00C00795">
        <w:rPr>
          <w:rFonts w:ascii="Calibri" w:hAnsi="Calibri" w:cs="Calibri"/>
          <w:sz w:val="22"/>
          <w:szCs w:val="22"/>
        </w:rPr>
        <w:t xml:space="preserve">Projektowane </w:t>
      </w:r>
      <w:r w:rsidR="008C16F2" w:rsidRPr="00C00795">
        <w:rPr>
          <w:rFonts w:ascii="Calibri" w:hAnsi="Calibri" w:cs="Calibri"/>
          <w:sz w:val="22"/>
          <w:szCs w:val="22"/>
        </w:rPr>
        <w:t>p</w:t>
      </w:r>
      <w:r w:rsidR="00F8637B" w:rsidRPr="00C00795">
        <w:rPr>
          <w:rFonts w:ascii="Calibri" w:hAnsi="Calibri" w:cs="Calibri"/>
          <w:sz w:val="22"/>
          <w:szCs w:val="22"/>
        </w:rPr>
        <w:t xml:space="preserve">ostanowienia </w:t>
      </w:r>
      <w:r w:rsidR="008C16F2" w:rsidRPr="00C00795">
        <w:rPr>
          <w:rFonts w:ascii="Calibri" w:hAnsi="Calibri" w:cs="Calibri"/>
          <w:sz w:val="22"/>
          <w:szCs w:val="22"/>
        </w:rPr>
        <w:t>u</w:t>
      </w:r>
      <w:r w:rsidR="00F8637B" w:rsidRPr="00C00795">
        <w:rPr>
          <w:rFonts w:ascii="Calibri" w:hAnsi="Calibri" w:cs="Calibri"/>
          <w:sz w:val="22"/>
          <w:szCs w:val="22"/>
        </w:rPr>
        <w:t>mowy w sprawie zamówienia publicznego</w:t>
      </w:r>
      <w:r w:rsidR="002E1ACA" w:rsidRPr="00C00795">
        <w:rPr>
          <w:rFonts w:ascii="Calibri" w:hAnsi="Calibri" w:cs="Calibri"/>
          <w:sz w:val="22"/>
          <w:szCs w:val="22"/>
        </w:rPr>
        <w:t xml:space="preserve"> </w:t>
      </w:r>
    </w:p>
    <w:p w14:paraId="2DE9BA5E" w14:textId="77777777" w:rsidR="008C16F2" w:rsidRDefault="008C16F2">
      <w:pPr>
        <w:pStyle w:val="Akapitzlist"/>
        <w:widowControl w:val="0"/>
        <w:numPr>
          <w:ilvl w:val="0"/>
          <w:numId w:val="49"/>
        </w:numPr>
        <w:tabs>
          <w:tab w:val="clear" w:pos="700"/>
          <w:tab w:val="num" w:pos="284"/>
        </w:tabs>
        <w:suppressAutoHyphens/>
        <w:spacing w:line="276" w:lineRule="auto"/>
        <w:ind w:hanging="700"/>
        <w:jc w:val="both"/>
        <w:rPr>
          <w:rFonts w:ascii="Calibri" w:hAnsi="Calibri" w:cs="Calibri"/>
          <w:sz w:val="22"/>
          <w:szCs w:val="22"/>
        </w:rPr>
      </w:pPr>
      <w:r>
        <w:rPr>
          <w:rFonts w:ascii="Calibri" w:hAnsi="Calibri" w:cs="Calibri"/>
          <w:sz w:val="22"/>
          <w:szCs w:val="22"/>
        </w:rPr>
        <w:t>Załącznik</w:t>
      </w:r>
      <w:r w:rsidR="0090274F">
        <w:rPr>
          <w:rFonts w:ascii="Calibri" w:hAnsi="Calibri" w:cs="Calibri"/>
          <w:sz w:val="22"/>
          <w:szCs w:val="22"/>
        </w:rPr>
        <w:t xml:space="preserve"> nr 1</w:t>
      </w:r>
      <w:r>
        <w:rPr>
          <w:rFonts w:ascii="Calibri" w:hAnsi="Calibri" w:cs="Calibri"/>
          <w:sz w:val="22"/>
          <w:szCs w:val="22"/>
        </w:rPr>
        <w:t xml:space="preserve"> do Projektowanych postanowień umowy – Opis przedmiotu zamówienia</w:t>
      </w:r>
      <w:r w:rsidR="0090274F">
        <w:rPr>
          <w:rFonts w:ascii="Calibri" w:hAnsi="Calibri" w:cs="Calibri"/>
          <w:sz w:val="22"/>
          <w:szCs w:val="22"/>
        </w:rPr>
        <w:t xml:space="preserve"> (OPZ)</w:t>
      </w:r>
    </w:p>
    <w:p w14:paraId="7A9F7925" w14:textId="77777777" w:rsidR="008C16F2" w:rsidRDefault="008C16F2" w:rsidP="00941DCD">
      <w:pPr>
        <w:pStyle w:val="Akapitzlist"/>
        <w:widowControl w:val="0"/>
        <w:suppressAutoHyphens/>
        <w:spacing w:line="276" w:lineRule="auto"/>
        <w:ind w:left="700"/>
        <w:jc w:val="both"/>
        <w:rPr>
          <w:rFonts w:ascii="Calibri" w:hAnsi="Calibri" w:cs="Calibri"/>
          <w:sz w:val="22"/>
          <w:szCs w:val="22"/>
        </w:rPr>
      </w:pPr>
    </w:p>
    <w:p w14:paraId="7857966B" w14:textId="77777777" w:rsidR="00F61EDE" w:rsidRDefault="00F61EDE" w:rsidP="00941DCD">
      <w:pPr>
        <w:pStyle w:val="Akapitzlist"/>
        <w:widowControl w:val="0"/>
        <w:suppressAutoHyphens/>
        <w:spacing w:line="276" w:lineRule="auto"/>
        <w:ind w:left="700"/>
        <w:jc w:val="both"/>
        <w:rPr>
          <w:rFonts w:ascii="Calibri" w:hAnsi="Calibri" w:cs="Calibri"/>
          <w:sz w:val="22"/>
          <w:szCs w:val="22"/>
        </w:rPr>
      </w:pPr>
    </w:p>
    <w:p w14:paraId="5332759D" w14:textId="77777777" w:rsidR="00F61EDE" w:rsidRDefault="00F61EDE" w:rsidP="00941DCD">
      <w:pPr>
        <w:pStyle w:val="Akapitzlist"/>
        <w:widowControl w:val="0"/>
        <w:suppressAutoHyphens/>
        <w:spacing w:line="276" w:lineRule="auto"/>
        <w:ind w:left="700"/>
        <w:jc w:val="both"/>
        <w:rPr>
          <w:rFonts w:ascii="Calibri" w:hAnsi="Calibri" w:cs="Calibri"/>
          <w:sz w:val="22"/>
          <w:szCs w:val="22"/>
        </w:rPr>
      </w:pPr>
    </w:p>
    <w:p w14:paraId="04718B83" w14:textId="77777777" w:rsidR="0014730D" w:rsidRPr="0014730D" w:rsidRDefault="0014730D" w:rsidP="00941DCD">
      <w:pPr>
        <w:widowControl w:val="0"/>
        <w:autoSpaceDE w:val="0"/>
        <w:spacing w:after="260" w:line="276" w:lineRule="auto"/>
        <w:ind w:left="-68"/>
        <w:jc w:val="both"/>
        <w:rPr>
          <w:rFonts w:ascii="Calibri" w:hAnsi="Calibri" w:cs="Calibri"/>
          <w:kern w:val="1"/>
          <w:sz w:val="22"/>
          <w:szCs w:val="22"/>
          <w:lang w:eastAsia="zh-CN"/>
        </w:rPr>
      </w:pPr>
      <w:r w:rsidRPr="00A35CA5">
        <w:rPr>
          <w:rFonts w:ascii="Calibri" w:hAnsi="Calibri" w:cs="Calibri"/>
          <w:kern w:val="1"/>
          <w:sz w:val="22"/>
          <w:szCs w:val="22"/>
          <w:lang w:eastAsia="zh-CN"/>
        </w:rPr>
        <w:t>Tarnów, dnia</w:t>
      </w:r>
      <w:r w:rsidR="00DA1865" w:rsidRPr="00A35CA5">
        <w:rPr>
          <w:rFonts w:ascii="Calibri" w:hAnsi="Calibri" w:cs="Calibri"/>
          <w:kern w:val="1"/>
          <w:sz w:val="22"/>
          <w:szCs w:val="22"/>
          <w:lang w:eastAsia="zh-CN"/>
        </w:rPr>
        <w:t xml:space="preserve"> </w:t>
      </w:r>
      <w:r w:rsidR="00463DD1">
        <w:rPr>
          <w:rFonts w:ascii="Calibri" w:hAnsi="Calibri" w:cs="Calibri"/>
          <w:kern w:val="1"/>
          <w:sz w:val="22"/>
          <w:szCs w:val="22"/>
          <w:lang w:eastAsia="zh-CN"/>
        </w:rPr>
        <w:t>08 września</w:t>
      </w:r>
      <w:r w:rsidRPr="00A35CA5">
        <w:rPr>
          <w:rFonts w:ascii="Calibri" w:hAnsi="Calibri" w:cs="Calibri"/>
          <w:kern w:val="1"/>
          <w:sz w:val="22"/>
          <w:szCs w:val="22"/>
          <w:lang w:eastAsia="zh-CN"/>
        </w:rPr>
        <w:t xml:space="preserve"> 202</w:t>
      </w:r>
      <w:r w:rsidR="00255A03" w:rsidRPr="00A35CA5">
        <w:rPr>
          <w:rFonts w:ascii="Calibri" w:hAnsi="Calibri" w:cs="Calibri"/>
          <w:kern w:val="1"/>
          <w:sz w:val="22"/>
          <w:szCs w:val="22"/>
          <w:lang w:eastAsia="zh-CN"/>
        </w:rPr>
        <w:t>3</w:t>
      </w:r>
      <w:r w:rsidRPr="00A35CA5">
        <w:rPr>
          <w:rFonts w:ascii="Calibri" w:hAnsi="Calibri" w:cs="Calibri"/>
          <w:kern w:val="1"/>
          <w:sz w:val="22"/>
          <w:szCs w:val="22"/>
          <w:lang w:eastAsia="zh-CN"/>
        </w:rPr>
        <w:t xml:space="preserve"> r.</w:t>
      </w:r>
    </w:p>
    <w:sectPr w:rsidR="0014730D" w:rsidRPr="0014730D" w:rsidSect="006077EE">
      <w:footerReference w:type="even" r:id="rId23"/>
      <w:footerReference w:type="default" r:id="rId24"/>
      <w:headerReference w:type="first" r:id="rId25"/>
      <w:footerReference w:type="first" r:id="rId26"/>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E52C" w14:textId="77777777" w:rsidR="0057335B" w:rsidRDefault="0057335B">
      <w:r>
        <w:separator/>
      </w:r>
    </w:p>
  </w:endnote>
  <w:endnote w:type="continuationSeparator" w:id="0">
    <w:p w14:paraId="7AE7A79B" w14:textId="77777777" w:rsidR="0057335B" w:rsidRDefault="0057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Times New Roman PL">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54DF" w14:textId="77777777" w:rsidR="00626707" w:rsidRDefault="0062670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C39B1">
      <w:rPr>
        <w:rStyle w:val="Numerstrony"/>
        <w:noProof/>
      </w:rPr>
      <w:t>2</w:t>
    </w:r>
    <w:r>
      <w:rPr>
        <w:rStyle w:val="Numerstrony"/>
      </w:rPr>
      <w:fldChar w:fldCharType="end"/>
    </w:r>
  </w:p>
  <w:p w14:paraId="6F6FBEF5" w14:textId="77777777" w:rsidR="00626707" w:rsidRDefault="0062670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989F" w14:textId="77777777" w:rsidR="00626707" w:rsidRPr="00595FFC" w:rsidRDefault="00626707">
    <w:pPr>
      <w:pStyle w:val="Stopka"/>
      <w:jc w:val="right"/>
      <w:rPr>
        <w:rFonts w:ascii="Calibri" w:hAnsi="Calibri" w:cs="Calibri"/>
        <w:sz w:val="22"/>
        <w:szCs w:val="22"/>
      </w:rPr>
    </w:pPr>
    <w:r w:rsidRPr="00595FFC">
      <w:rPr>
        <w:rFonts w:ascii="Calibri" w:hAnsi="Calibri" w:cs="Calibri"/>
        <w:sz w:val="22"/>
        <w:szCs w:val="22"/>
      </w:rPr>
      <w:t xml:space="preserve">Strona </w:t>
    </w:r>
    <w:r w:rsidRPr="00595FFC">
      <w:rPr>
        <w:rFonts w:ascii="Calibri" w:hAnsi="Calibri" w:cs="Calibri"/>
        <w:b/>
        <w:bCs/>
        <w:sz w:val="22"/>
        <w:szCs w:val="22"/>
      </w:rPr>
      <w:fldChar w:fldCharType="begin"/>
    </w:r>
    <w:r w:rsidRPr="00595FFC">
      <w:rPr>
        <w:rFonts w:ascii="Calibri" w:hAnsi="Calibri" w:cs="Calibri"/>
        <w:b/>
        <w:bCs/>
        <w:sz w:val="22"/>
        <w:szCs w:val="22"/>
      </w:rPr>
      <w:instrText>PAGE</w:instrText>
    </w:r>
    <w:r w:rsidRPr="00595FFC">
      <w:rPr>
        <w:rFonts w:ascii="Calibri" w:hAnsi="Calibri" w:cs="Calibri"/>
        <w:b/>
        <w:bCs/>
        <w:sz w:val="22"/>
        <w:szCs w:val="22"/>
      </w:rPr>
      <w:fldChar w:fldCharType="separate"/>
    </w:r>
    <w:r w:rsidR="009C2861">
      <w:rPr>
        <w:rFonts w:ascii="Calibri" w:hAnsi="Calibri" w:cs="Calibri"/>
        <w:b/>
        <w:bCs/>
        <w:noProof/>
        <w:sz w:val="22"/>
        <w:szCs w:val="22"/>
      </w:rPr>
      <w:t>20</w:t>
    </w:r>
    <w:r w:rsidRPr="00595FFC">
      <w:rPr>
        <w:rFonts w:ascii="Calibri" w:hAnsi="Calibri" w:cs="Calibri"/>
        <w:b/>
        <w:bCs/>
        <w:sz w:val="22"/>
        <w:szCs w:val="22"/>
      </w:rPr>
      <w:fldChar w:fldCharType="end"/>
    </w:r>
    <w:r w:rsidRPr="00595FFC">
      <w:rPr>
        <w:rFonts w:ascii="Calibri" w:hAnsi="Calibri" w:cs="Calibri"/>
        <w:sz w:val="22"/>
        <w:szCs w:val="22"/>
      </w:rPr>
      <w:t xml:space="preserve"> z </w:t>
    </w:r>
    <w:r w:rsidRPr="00595FFC">
      <w:rPr>
        <w:rFonts w:ascii="Calibri" w:hAnsi="Calibri" w:cs="Calibri"/>
        <w:b/>
        <w:bCs/>
        <w:sz w:val="22"/>
        <w:szCs w:val="22"/>
      </w:rPr>
      <w:fldChar w:fldCharType="begin"/>
    </w:r>
    <w:r w:rsidRPr="00595FFC">
      <w:rPr>
        <w:rFonts w:ascii="Calibri" w:hAnsi="Calibri" w:cs="Calibri"/>
        <w:b/>
        <w:bCs/>
        <w:sz w:val="22"/>
        <w:szCs w:val="22"/>
      </w:rPr>
      <w:instrText>NUMPAGES</w:instrText>
    </w:r>
    <w:r w:rsidRPr="00595FFC">
      <w:rPr>
        <w:rFonts w:ascii="Calibri" w:hAnsi="Calibri" w:cs="Calibri"/>
        <w:b/>
        <w:bCs/>
        <w:sz w:val="22"/>
        <w:szCs w:val="22"/>
      </w:rPr>
      <w:fldChar w:fldCharType="separate"/>
    </w:r>
    <w:r w:rsidR="009C2861">
      <w:rPr>
        <w:rFonts w:ascii="Calibri" w:hAnsi="Calibri" w:cs="Calibri"/>
        <w:b/>
        <w:bCs/>
        <w:noProof/>
        <w:sz w:val="22"/>
        <w:szCs w:val="22"/>
      </w:rPr>
      <w:t>21</w:t>
    </w:r>
    <w:r w:rsidRPr="00595FFC">
      <w:rPr>
        <w:rFonts w:ascii="Calibri" w:hAnsi="Calibri" w:cs="Calibri"/>
        <w:b/>
        <w:bCs/>
        <w:sz w:val="22"/>
        <w:szCs w:val="22"/>
      </w:rPr>
      <w:fldChar w:fldCharType="end"/>
    </w:r>
  </w:p>
  <w:p w14:paraId="68A0DCD5" w14:textId="77777777" w:rsidR="00626707" w:rsidRPr="008D72B0" w:rsidRDefault="0062670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4941" w14:textId="77777777" w:rsidR="00626707" w:rsidRPr="00595FFC" w:rsidRDefault="00626707" w:rsidP="00B0620F">
    <w:pPr>
      <w:pStyle w:val="Stopka"/>
      <w:jc w:val="right"/>
      <w:rPr>
        <w:rFonts w:ascii="Calibri" w:hAnsi="Calibri" w:cs="Calibri"/>
        <w:sz w:val="22"/>
        <w:szCs w:val="22"/>
      </w:rPr>
    </w:pPr>
    <w:r w:rsidRPr="00595FFC">
      <w:rPr>
        <w:rFonts w:ascii="Calibri" w:hAnsi="Calibri" w:cs="Calibri"/>
        <w:sz w:val="22"/>
        <w:szCs w:val="22"/>
      </w:rPr>
      <w:t xml:space="preserve">Strona </w:t>
    </w:r>
    <w:r w:rsidRPr="00595FFC">
      <w:rPr>
        <w:rFonts w:ascii="Calibri" w:hAnsi="Calibri" w:cs="Calibri"/>
        <w:b/>
        <w:bCs/>
        <w:sz w:val="22"/>
        <w:szCs w:val="22"/>
      </w:rPr>
      <w:fldChar w:fldCharType="begin"/>
    </w:r>
    <w:r w:rsidRPr="00595FFC">
      <w:rPr>
        <w:rFonts w:ascii="Calibri" w:hAnsi="Calibri" w:cs="Calibri"/>
        <w:b/>
        <w:bCs/>
        <w:sz w:val="22"/>
        <w:szCs w:val="22"/>
      </w:rPr>
      <w:instrText>PAGE</w:instrText>
    </w:r>
    <w:r w:rsidRPr="00595FFC">
      <w:rPr>
        <w:rFonts w:ascii="Calibri" w:hAnsi="Calibri" w:cs="Calibri"/>
        <w:b/>
        <w:bCs/>
        <w:sz w:val="22"/>
        <w:szCs w:val="22"/>
      </w:rPr>
      <w:fldChar w:fldCharType="separate"/>
    </w:r>
    <w:r w:rsidR="009C2861">
      <w:rPr>
        <w:rFonts w:ascii="Calibri" w:hAnsi="Calibri" w:cs="Calibri"/>
        <w:b/>
        <w:bCs/>
        <w:noProof/>
        <w:sz w:val="22"/>
        <w:szCs w:val="22"/>
      </w:rPr>
      <w:t>1</w:t>
    </w:r>
    <w:r w:rsidRPr="00595FFC">
      <w:rPr>
        <w:rFonts w:ascii="Calibri" w:hAnsi="Calibri" w:cs="Calibri"/>
        <w:b/>
        <w:bCs/>
        <w:sz w:val="22"/>
        <w:szCs w:val="22"/>
      </w:rPr>
      <w:fldChar w:fldCharType="end"/>
    </w:r>
    <w:r w:rsidRPr="00595FFC">
      <w:rPr>
        <w:rFonts w:ascii="Calibri" w:hAnsi="Calibri" w:cs="Calibri"/>
        <w:sz w:val="22"/>
        <w:szCs w:val="22"/>
      </w:rPr>
      <w:t xml:space="preserve"> z </w:t>
    </w:r>
    <w:r w:rsidRPr="00595FFC">
      <w:rPr>
        <w:rFonts w:ascii="Calibri" w:hAnsi="Calibri" w:cs="Calibri"/>
        <w:b/>
        <w:bCs/>
        <w:sz w:val="22"/>
        <w:szCs w:val="22"/>
      </w:rPr>
      <w:fldChar w:fldCharType="begin"/>
    </w:r>
    <w:r w:rsidRPr="00595FFC">
      <w:rPr>
        <w:rFonts w:ascii="Calibri" w:hAnsi="Calibri" w:cs="Calibri"/>
        <w:b/>
        <w:bCs/>
        <w:sz w:val="22"/>
        <w:szCs w:val="22"/>
      </w:rPr>
      <w:instrText>NUMPAGES</w:instrText>
    </w:r>
    <w:r w:rsidRPr="00595FFC">
      <w:rPr>
        <w:rFonts w:ascii="Calibri" w:hAnsi="Calibri" w:cs="Calibri"/>
        <w:b/>
        <w:bCs/>
        <w:sz w:val="22"/>
        <w:szCs w:val="22"/>
      </w:rPr>
      <w:fldChar w:fldCharType="separate"/>
    </w:r>
    <w:r w:rsidR="009C2861">
      <w:rPr>
        <w:rFonts w:ascii="Calibri" w:hAnsi="Calibri" w:cs="Calibri"/>
        <w:b/>
        <w:bCs/>
        <w:noProof/>
        <w:sz w:val="22"/>
        <w:szCs w:val="22"/>
      </w:rPr>
      <w:t>21</w:t>
    </w:r>
    <w:r w:rsidRPr="00595FFC">
      <w:rPr>
        <w:rFonts w:ascii="Calibri" w:hAnsi="Calibri" w:cs="Calibri"/>
        <w:b/>
        <w:bCs/>
        <w:sz w:val="22"/>
        <w:szCs w:val="22"/>
      </w:rPr>
      <w:fldChar w:fldCharType="end"/>
    </w:r>
  </w:p>
  <w:p w14:paraId="74DD0885" w14:textId="77777777" w:rsidR="00630098" w:rsidRPr="00630098" w:rsidRDefault="00630098" w:rsidP="00630098">
    <w:pPr>
      <w:pBdr>
        <w:top w:val="single" w:sz="4" w:space="1" w:color="auto"/>
      </w:pBdr>
      <w:tabs>
        <w:tab w:val="center" w:pos="4536"/>
        <w:tab w:val="right" w:pos="9072"/>
      </w:tabs>
      <w:jc w:val="center"/>
      <w:rPr>
        <w:rFonts w:ascii="Calibri" w:hAnsi="Calibri" w:cs="Calibri"/>
        <w:sz w:val="16"/>
        <w:szCs w:val="16"/>
      </w:rPr>
    </w:pPr>
    <w:r w:rsidRPr="00630098">
      <w:rPr>
        <w:rFonts w:ascii="Calibri" w:hAnsi="Calibri" w:cs="Calibri"/>
        <w:sz w:val="16"/>
        <w:szCs w:val="16"/>
      </w:rPr>
      <w:t>Projekt „Tarnów Nowe Spojrzenie” współfinansowany ze środków Norweskiego Mechanizmu Finansowego w ramach Programu Rozwój Lokalny na lata 2014-2021</w:t>
    </w:r>
  </w:p>
  <w:p w14:paraId="5E9CC236" w14:textId="160CE0D5" w:rsidR="00630098" w:rsidRPr="00630098" w:rsidRDefault="004A5854" w:rsidP="00630098">
    <w:pPr>
      <w:tabs>
        <w:tab w:val="center" w:pos="4536"/>
        <w:tab w:val="right" w:pos="9072"/>
      </w:tabs>
      <w:jc w:val="center"/>
      <w:rPr>
        <w:rFonts w:ascii="Calibri" w:hAnsi="Calibri" w:cs="Calibri"/>
        <w:sz w:val="16"/>
        <w:szCs w:val="16"/>
      </w:rPr>
    </w:pPr>
    <w:r w:rsidRPr="00630098">
      <w:rPr>
        <w:rFonts w:ascii="Calibri" w:hAnsi="Calibri" w:cs="Calibri"/>
        <w:noProof/>
        <w:sz w:val="10"/>
        <w:szCs w:val="10"/>
      </w:rPr>
      <w:drawing>
        <wp:inline distT="0" distB="0" distL="0" distR="0" wp14:anchorId="5597A150" wp14:editId="25E324F0">
          <wp:extent cx="352425" cy="409575"/>
          <wp:effectExtent l="0" t="0" r="0" b="0"/>
          <wp:docPr id="2"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409575"/>
                  </a:xfrm>
                  <a:prstGeom prst="rect">
                    <a:avLst/>
                  </a:prstGeom>
                  <a:noFill/>
                  <a:ln>
                    <a:noFill/>
                  </a:ln>
                </pic:spPr>
              </pic:pic>
            </a:graphicData>
          </a:graphic>
        </wp:inline>
      </w:drawing>
    </w:r>
  </w:p>
  <w:p w14:paraId="3ED38109" w14:textId="77777777" w:rsidR="00630098" w:rsidRPr="00630098" w:rsidRDefault="00630098" w:rsidP="00630098">
    <w:pPr>
      <w:tabs>
        <w:tab w:val="center" w:pos="4536"/>
        <w:tab w:val="right" w:pos="9072"/>
      </w:tabs>
      <w:jc w:val="center"/>
      <w:rPr>
        <w:rFonts w:ascii="Calibri" w:hAnsi="Calibri" w:cs="Calibri"/>
        <w:sz w:val="16"/>
        <w:szCs w:val="16"/>
      </w:rPr>
    </w:pPr>
    <w:r w:rsidRPr="00630098">
      <w:rPr>
        <w:rFonts w:ascii="Calibri" w:hAnsi="Calibri" w:cs="Calibri"/>
        <w:sz w:val="16"/>
        <w:szCs w:val="16"/>
      </w:rPr>
      <w:t>Gmina Miasta Tarnowa</w:t>
    </w:r>
  </w:p>
  <w:p w14:paraId="530A13EE" w14:textId="77777777" w:rsidR="00630098" w:rsidRPr="00630098" w:rsidRDefault="00630098" w:rsidP="00630098">
    <w:pPr>
      <w:tabs>
        <w:tab w:val="center" w:pos="4536"/>
        <w:tab w:val="right" w:pos="9072"/>
      </w:tabs>
      <w:jc w:val="center"/>
      <w:rPr>
        <w:rFonts w:ascii="Calibri" w:hAnsi="Calibri" w:cs="Calibri"/>
        <w:sz w:val="16"/>
        <w:szCs w:val="16"/>
      </w:rPr>
    </w:pPr>
    <w:r w:rsidRPr="00630098">
      <w:rPr>
        <w:rFonts w:ascii="Calibri" w:hAnsi="Calibri" w:cs="Calibri"/>
        <w:sz w:val="16"/>
        <w:szCs w:val="16"/>
      </w:rPr>
      <w:t>33-100 Tarnów, ul. Mickiewicza 2</w:t>
    </w:r>
  </w:p>
  <w:p w14:paraId="44AB6D40" w14:textId="77777777" w:rsidR="00626707" w:rsidRDefault="00626707" w:rsidP="001C39B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7AE4" w14:textId="77777777" w:rsidR="0057335B" w:rsidRDefault="0057335B">
      <w:r>
        <w:separator/>
      </w:r>
    </w:p>
  </w:footnote>
  <w:footnote w:type="continuationSeparator" w:id="0">
    <w:p w14:paraId="41290D35" w14:textId="77777777" w:rsidR="0057335B" w:rsidRDefault="0057335B">
      <w:r>
        <w:continuationSeparator/>
      </w:r>
    </w:p>
  </w:footnote>
  <w:footnote w:id="1">
    <w:p w14:paraId="7B91A173" w14:textId="77777777" w:rsidR="00626707" w:rsidRPr="00FB2D4D" w:rsidRDefault="00626707" w:rsidP="00275A7C">
      <w:pPr>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t xml:space="preserve"> </w:t>
      </w:r>
      <w:r w:rsidRPr="00FB2D4D">
        <w:rPr>
          <w:rFonts w:ascii="Calibri" w:hAnsi="Calibri" w:cs="Calibr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CEBA307" w14:textId="77777777" w:rsidR="00626707" w:rsidRPr="00FB2D4D" w:rsidRDefault="00626707" w:rsidP="00275A7C">
      <w:pPr>
        <w:pStyle w:val="Akapitzlist"/>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16DA0CE7" w14:textId="77777777" w:rsidR="00626707" w:rsidRPr="00AF054F" w:rsidRDefault="00626707" w:rsidP="00275A7C">
      <w:pPr>
        <w:pStyle w:val="Akapitzlist"/>
        <w:ind w:left="142" w:hanging="142"/>
        <w:jc w:val="both"/>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1F95" w14:textId="5AE07DB9" w:rsidR="001C39B1" w:rsidRDefault="004A5854">
    <w:pPr>
      <w:pStyle w:val="Nagwek"/>
    </w:pPr>
    <w:r w:rsidRPr="00113EDC">
      <w:rPr>
        <w:noProof/>
      </w:rPr>
      <w:drawing>
        <wp:inline distT="0" distB="0" distL="0" distR="0" wp14:anchorId="653FA486" wp14:editId="2A31FDC0">
          <wp:extent cx="714375" cy="80010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8"/>
    <w:multiLevelType w:val="multilevel"/>
    <w:tmpl w:val="8A5C9054"/>
    <w:lvl w:ilvl="0">
      <w:start w:val="1"/>
      <w:numFmt w:val="decimal"/>
      <w:lvlText w:val="%1."/>
      <w:lvlJc w:val="left"/>
      <w:pPr>
        <w:tabs>
          <w:tab w:val="num" w:pos="0"/>
        </w:tabs>
        <w:ind w:left="502" w:hanging="360"/>
      </w:pPr>
      <w:rPr>
        <w:rFonts w:ascii="Times New Roman" w:hAnsi="Times New Roman" w:cs="Times New Roman" w:hint="default"/>
        <w:color w:val="auto"/>
        <w:sz w:val="24"/>
        <w:szCs w:val="24"/>
      </w:rPr>
    </w:lvl>
    <w:lvl w:ilvl="1">
      <w:start w:val="1"/>
      <w:numFmt w:val="decimal"/>
      <w:lvlText w:val="%2."/>
      <w:lvlJc w:val="left"/>
      <w:pPr>
        <w:tabs>
          <w:tab w:val="num" w:pos="0"/>
        </w:tabs>
        <w:ind w:left="1440" w:hanging="360"/>
      </w:pPr>
      <w:rPr>
        <w:rFonts w:ascii="Calibri" w:eastAsia="Times New Roman" w:hAnsi="Calibri" w:cs="Calibri"/>
        <w:b w:val="0"/>
        <w:color w:val="00000A"/>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FF034B"/>
    <w:multiLevelType w:val="hybridMultilevel"/>
    <w:tmpl w:val="AF6667F6"/>
    <w:lvl w:ilvl="0" w:tplc="6B60AB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048CF088"/>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3A08FE"/>
    <w:multiLevelType w:val="hybridMultilevel"/>
    <w:tmpl w:val="6E1E01F2"/>
    <w:lvl w:ilvl="0" w:tplc="91AAB918">
      <w:start w:val="2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15:restartNumberingAfterBreak="0">
    <w:nsid w:val="102B74C5"/>
    <w:multiLevelType w:val="hybridMultilevel"/>
    <w:tmpl w:val="FCB8E2D8"/>
    <w:lvl w:ilvl="0" w:tplc="BF06048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4"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14B11056"/>
    <w:multiLevelType w:val="hybridMultilevel"/>
    <w:tmpl w:val="F5988846"/>
    <w:lvl w:ilvl="0" w:tplc="80E41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F22B2E"/>
    <w:multiLevelType w:val="multilevel"/>
    <w:tmpl w:val="9FE0F13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7682EE9"/>
    <w:multiLevelType w:val="hybridMultilevel"/>
    <w:tmpl w:val="C36449E2"/>
    <w:lvl w:ilvl="0" w:tplc="448E6B2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D270D6D"/>
    <w:multiLevelType w:val="hybridMultilevel"/>
    <w:tmpl w:val="8452A770"/>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F162E68C">
      <w:start w:val="1"/>
      <w:numFmt w:val="decimal"/>
      <w:lvlText w:val="%4."/>
      <w:lvlJc w:val="left"/>
      <w:pPr>
        <w:ind w:left="2880" w:hanging="360"/>
      </w:pPr>
      <w:rPr>
        <w:rFonts w:ascii="Calibri" w:eastAsia="Times New Roman" w:hAnsi="Calibri" w:cs="Calibr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A94996"/>
    <w:multiLevelType w:val="multilevel"/>
    <w:tmpl w:val="804A376C"/>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9"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8863294"/>
    <w:multiLevelType w:val="hybridMultilevel"/>
    <w:tmpl w:val="1346AF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395A7218"/>
    <w:multiLevelType w:val="hybridMultilevel"/>
    <w:tmpl w:val="93D49C74"/>
    <w:lvl w:ilvl="0" w:tplc="D4567A9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47"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1"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6519FF"/>
    <w:multiLevelType w:val="hybridMultilevel"/>
    <w:tmpl w:val="E5DCB21C"/>
    <w:lvl w:ilvl="0" w:tplc="36501A1A">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57" w15:restartNumberingAfterBreak="0">
    <w:nsid w:val="4C0D4873"/>
    <w:multiLevelType w:val="hybridMultilevel"/>
    <w:tmpl w:val="43044D58"/>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rPr>
        <w:rFonts w:ascii="Calibri" w:eastAsia="Times New Roman" w:hAnsi="Calibri" w:cs="Calibr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7">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35F3B59"/>
    <w:multiLevelType w:val="hybridMultilevel"/>
    <w:tmpl w:val="DF067ABA"/>
    <w:lvl w:ilvl="0" w:tplc="04150011">
      <w:start w:val="1"/>
      <w:numFmt w:val="decimal"/>
      <w:lvlText w:val="%1)"/>
      <w:lvlJc w:val="left"/>
      <w:pPr>
        <w:ind w:left="720" w:hanging="360"/>
      </w:pPr>
    </w:lvl>
    <w:lvl w:ilvl="1" w:tplc="957E6D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51C55B8"/>
    <w:multiLevelType w:val="multilevel"/>
    <w:tmpl w:val="94B442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59957FDF"/>
    <w:multiLevelType w:val="multilevel"/>
    <w:tmpl w:val="CACC6A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6533139A"/>
    <w:multiLevelType w:val="multilevel"/>
    <w:tmpl w:val="F42841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65553D50"/>
    <w:multiLevelType w:val="multilevel"/>
    <w:tmpl w:val="EC38A9D8"/>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6" w15:restartNumberingAfterBreak="0">
    <w:nsid w:val="67F01DA9"/>
    <w:multiLevelType w:val="multilevel"/>
    <w:tmpl w:val="0A36223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037C02"/>
    <w:multiLevelType w:val="hybridMultilevel"/>
    <w:tmpl w:val="59441296"/>
    <w:lvl w:ilvl="0" w:tplc="C464E72E">
      <w:start w:val="1"/>
      <w:numFmt w:val="bullet"/>
      <w:lvlText w:val=""/>
      <w:lvlJc w:val="left"/>
      <w:pPr>
        <w:ind w:left="720" w:hanging="360"/>
      </w:pPr>
      <w:rPr>
        <w:rFonts w:ascii="Symbol" w:hAnsi="Symbol" w:cs="Symbol" w:hint="default"/>
        <w:b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80"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5"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6"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7"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7F8854A9"/>
    <w:multiLevelType w:val="multilevel"/>
    <w:tmpl w:val="F16A1F88"/>
    <w:lvl w:ilvl="0">
      <w:start w:val="5"/>
      <w:numFmt w:val="decimal"/>
      <w:lvlText w:val="%1."/>
      <w:lvlJc w:val="left"/>
      <w:pPr>
        <w:ind w:left="360" w:hanging="360"/>
      </w:pPr>
      <w:rPr>
        <w:rFonts w:hint="default"/>
        <w:b/>
      </w:rPr>
    </w:lvl>
    <w:lvl w:ilvl="1">
      <w:start w:val="4"/>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3"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4"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3938173">
    <w:abstractNumId w:val="19"/>
  </w:num>
  <w:num w:numId="2" w16cid:durableId="467867844">
    <w:abstractNumId w:val="57"/>
  </w:num>
  <w:num w:numId="3" w16cid:durableId="1066150347">
    <w:abstractNumId w:val="81"/>
  </w:num>
  <w:num w:numId="4" w16cid:durableId="4811829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3576981">
    <w:abstractNumId w:val="40"/>
  </w:num>
  <w:num w:numId="6" w16cid:durableId="1655639750">
    <w:abstractNumId w:val="0"/>
  </w:num>
  <w:num w:numId="7" w16cid:durableId="1961839873">
    <w:abstractNumId w:val="37"/>
  </w:num>
  <w:num w:numId="8" w16cid:durableId="1420368878">
    <w:abstractNumId w:val="51"/>
  </w:num>
  <w:num w:numId="9" w16cid:durableId="1009479927">
    <w:abstractNumId w:val="41"/>
  </w:num>
  <w:num w:numId="10" w16cid:durableId="2103867954">
    <w:abstractNumId w:val="9"/>
  </w:num>
  <w:num w:numId="11" w16cid:durableId="491988291">
    <w:abstractNumId w:val="23"/>
  </w:num>
  <w:num w:numId="12" w16cid:durableId="715274305">
    <w:abstractNumId w:val="20"/>
  </w:num>
  <w:num w:numId="13" w16cid:durableId="1115296293">
    <w:abstractNumId w:val="18"/>
  </w:num>
  <w:num w:numId="14" w16cid:durableId="1022627562">
    <w:abstractNumId w:val="73"/>
  </w:num>
  <w:num w:numId="15" w16cid:durableId="1763334118">
    <w:abstractNumId w:val="62"/>
  </w:num>
  <w:num w:numId="16" w16cid:durableId="1503203847">
    <w:abstractNumId w:val="72"/>
  </w:num>
  <w:num w:numId="17" w16cid:durableId="1457064560">
    <w:abstractNumId w:val="60"/>
  </w:num>
  <w:num w:numId="18" w16cid:durableId="363947648">
    <w:abstractNumId w:val="36"/>
  </w:num>
  <w:num w:numId="19" w16cid:durableId="220137070">
    <w:abstractNumId w:val="58"/>
  </w:num>
  <w:num w:numId="20" w16cid:durableId="1703438151">
    <w:abstractNumId w:val="34"/>
  </w:num>
  <w:num w:numId="21" w16cid:durableId="1329745580">
    <w:abstractNumId w:val="63"/>
  </w:num>
  <w:num w:numId="22" w16cid:durableId="1810706259">
    <w:abstractNumId w:val="50"/>
  </w:num>
  <w:num w:numId="23" w16cid:durableId="974026801">
    <w:abstractNumId w:val="84"/>
  </w:num>
  <w:num w:numId="24" w16cid:durableId="834759308">
    <w:abstractNumId w:val="4"/>
  </w:num>
  <w:num w:numId="25" w16cid:durableId="1153254388">
    <w:abstractNumId w:val="65"/>
  </w:num>
  <w:num w:numId="26" w16cid:durableId="962154435">
    <w:abstractNumId w:val="78"/>
  </w:num>
  <w:num w:numId="27" w16cid:durableId="919827457">
    <w:abstractNumId w:val="42"/>
  </w:num>
  <w:num w:numId="28" w16cid:durableId="214241288">
    <w:abstractNumId w:val="28"/>
  </w:num>
  <w:num w:numId="29" w16cid:durableId="800030553">
    <w:abstractNumId w:val="70"/>
    <w:lvlOverride w:ilvl="0">
      <w:startOverride w:val="1"/>
    </w:lvlOverride>
  </w:num>
  <w:num w:numId="30" w16cid:durableId="1373968282">
    <w:abstractNumId w:val="49"/>
    <w:lvlOverride w:ilvl="0">
      <w:startOverride w:val="1"/>
    </w:lvlOverride>
  </w:num>
  <w:num w:numId="31" w16cid:durableId="768739237">
    <w:abstractNumId w:val="31"/>
  </w:num>
  <w:num w:numId="32" w16cid:durableId="1871916350">
    <w:abstractNumId w:val="66"/>
  </w:num>
  <w:num w:numId="33" w16cid:durableId="1682047763">
    <w:abstractNumId w:val="16"/>
  </w:num>
  <w:num w:numId="34" w16cid:durableId="36032317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359574">
    <w:abstractNumId w:val="33"/>
  </w:num>
  <w:num w:numId="36" w16cid:durableId="67845157">
    <w:abstractNumId w:val="22"/>
  </w:num>
  <w:num w:numId="37" w16cid:durableId="661127470">
    <w:abstractNumId w:val="88"/>
  </w:num>
  <w:num w:numId="38" w16cid:durableId="1942368986">
    <w:abstractNumId w:val="15"/>
  </w:num>
  <w:num w:numId="39" w16cid:durableId="292716240">
    <w:abstractNumId w:val="86"/>
  </w:num>
  <w:num w:numId="40" w16cid:durableId="937712754">
    <w:abstractNumId w:val="71"/>
  </w:num>
  <w:num w:numId="41" w16cid:durableId="1166628597">
    <w:abstractNumId w:val="43"/>
  </w:num>
  <w:num w:numId="42" w16cid:durableId="940065331">
    <w:abstractNumId w:val="38"/>
  </w:num>
  <w:num w:numId="43" w16cid:durableId="1854759808">
    <w:abstractNumId w:val="54"/>
  </w:num>
  <w:num w:numId="44" w16cid:durableId="1598171122">
    <w:abstractNumId w:val="69"/>
  </w:num>
  <w:num w:numId="45" w16cid:durableId="879980088">
    <w:abstractNumId w:val="61"/>
  </w:num>
  <w:num w:numId="46" w16cid:durableId="707337120">
    <w:abstractNumId w:val="35"/>
  </w:num>
  <w:num w:numId="47" w16cid:durableId="1978605939">
    <w:abstractNumId w:val="8"/>
  </w:num>
  <w:num w:numId="48" w16cid:durableId="1887597172">
    <w:abstractNumId w:val="89"/>
  </w:num>
  <w:num w:numId="49" w16cid:durableId="785663337">
    <w:abstractNumId w:val="46"/>
  </w:num>
  <w:num w:numId="50" w16cid:durableId="536966675">
    <w:abstractNumId w:val="25"/>
  </w:num>
  <w:num w:numId="51" w16cid:durableId="201286250">
    <w:abstractNumId w:val="93"/>
  </w:num>
  <w:num w:numId="52" w16cid:durableId="1119762532">
    <w:abstractNumId w:val="59"/>
  </w:num>
  <w:num w:numId="53" w16cid:durableId="14431311">
    <w:abstractNumId w:val="87"/>
  </w:num>
  <w:num w:numId="54" w16cid:durableId="1862666064">
    <w:abstractNumId w:val="11"/>
  </w:num>
  <w:num w:numId="55" w16cid:durableId="778838010">
    <w:abstractNumId w:val="90"/>
  </w:num>
  <w:num w:numId="56" w16cid:durableId="1861817316">
    <w:abstractNumId w:val="85"/>
  </w:num>
  <w:num w:numId="57" w16cid:durableId="910848897">
    <w:abstractNumId w:val="10"/>
  </w:num>
  <w:num w:numId="58" w16cid:durableId="1944335960">
    <w:abstractNumId w:val="29"/>
  </w:num>
  <w:num w:numId="59" w16cid:durableId="393551495">
    <w:abstractNumId w:val="76"/>
  </w:num>
  <w:num w:numId="60" w16cid:durableId="1517883286">
    <w:abstractNumId w:val="75"/>
  </w:num>
  <w:num w:numId="61" w16cid:durableId="839346041">
    <w:abstractNumId w:val="5"/>
  </w:num>
  <w:num w:numId="62" w16cid:durableId="1513033472">
    <w:abstractNumId w:val="32"/>
  </w:num>
  <w:num w:numId="63" w16cid:durableId="386416157">
    <w:abstractNumId w:val="52"/>
  </w:num>
  <w:num w:numId="64" w16cid:durableId="437918251">
    <w:abstractNumId w:val="53"/>
  </w:num>
  <w:num w:numId="65" w16cid:durableId="391468598">
    <w:abstractNumId w:val="48"/>
  </w:num>
  <w:num w:numId="66" w16cid:durableId="751201520">
    <w:abstractNumId w:val="13"/>
  </w:num>
  <w:num w:numId="67" w16cid:durableId="24407566">
    <w:abstractNumId w:val="55"/>
  </w:num>
  <w:num w:numId="68" w16cid:durableId="1636715782">
    <w:abstractNumId w:val="5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3678757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54291943">
    <w:abstractNumId w:val="74"/>
  </w:num>
  <w:num w:numId="71" w16cid:durableId="1568152397">
    <w:abstractNumId w:val="92"/>
  </w:num>
  <w:num w:numId="72" w16cid:durableId="245505751">
    <w:abstractNumId w:val="27"/>
  </w:num>
  <w:num w:numId="73" w16cid:durableId="1606226803">
    <w:abstractNumId w:val="67"/>
  </w:num>
  <w:num w:numId="74" w16cid:durableId="1532263028">
    <w:abstractNumId w:val="7"/>
  </w:num>
  <w:num w:numId="75" w16cid:durableId="92870165">
    <w:abstractNumId w:val="82"/>
  </w:num>
  <w:num w:numId="76" w16cid:durableId="1630433475">
    <w:abstractNumId w:val="24"/>
  </w:num>
  <w:num w:numId="77" w16cid:durableId="649401883">
    <w:abstractNumId w:val="94"/>
  </w:num>
  <w:num w:numId="78" w16cid:durableId="1000084471">
    <w:abstractNumId w:val="21"/>
  </w:num>
  <w:num w:numId="79" w16cid:durableId="538202660">
    <w:abstractNumId w:val="44"/>
  </w:num>
  <w:num w:numId="80" w16cid:durableId="1897156159">
    <w:abstractNumId w:val="26"/>
  </w:num>
  <w:num w:numId="81" w16cid:durableId="516962874">
    <w:abstractNumId w:val="64"/>
  </w:num>
  <w:num w:numId="82" w16cid:durableId="293491548">
    <w:abstractNumId w:val="80"/>
  </w:num>
  <w:num w:numId="83" w16cid:durableId="951666398">
    <w:abstractNumId w:val="12"/>
  </w:num>
  <w:num w:numId="84" w16cid:durableId="2098863677">
    <w:abstractNumId w:val="6"/>
  </w:num>
  <w:num w:numId="85" w16cid:durableId="1130589712">
    <w:abstractNumId w:val="47"/>
  </w:num>
  <w:num w:numId="86" w16cid:durableId="868109595">
    <w:abstractNumId w:val="68"/>
  </w:num>
  <w:num w:numId="87" w16cid:durableId="1483808666">
    <w:abstractNumId w:val="39"/>
  </w:num>
  <w:num w:numId="88" w16cid:durableId="484785485">
    <w:abstractNumId w:val="77"/>
  </w:num>
  <w:num w:numId="89" w16cid:durableId="1752971153">
    <w:abstractNumId w:val="45"/>
  </w:num>
  <w:num w:numId="90" w16cid:durableId="1108936920">
    <w:abstractNumId w:val="1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B13"/>
    <w:rsid w:val="00000E4C"/>
    <w:rsid w:val="000011A0"/>
    <w:rsid w:val="000012A0"/>
    <w:rsid w:val="00001732"/>
    <w:rsid w:val="00001B8A"/>
    <w:rsid w:val="00002298"/>
    <w:rsid w:val="000026FD"/>
    <w:rsid w:val="00002F22"/>
    <w:rsid w:val="00003041"/>
    <w:rsid w:val="00003AD2"/>
    <w:rsid w:val="00003C56"/>
    <w:rsid w:val="00003CBE"/>
    <w:rsid w:val="0000419D"/>
    <w:rsid w:val="00004CF8"/>
    <w:rsid w:val="00004E23"/>
    <w:rsid w:val="00005691"/>
    <w:rsid w:val="00005B35"/>
    <w:rsid w:val="000060F3"/>
    <w:rsid w:val="00006AE7"/>
    <w:rsid w:val="00007A71"/>
    <w:rsid w:val="000101D6"/>
    <w:rsid w:val="0001044E"/>
    <w:rsid w:val="00010793"/>
    <w:rsid w:val="00010B7E"/>
    <w:rsid w:val="00011665"/>
    <w:rsid w:val="00011A44"/>
    <w:rsid w:val="000120B5"/>
    <w:rsid w:val="000122C9"/>
    <w:rsid w:val="00012373"/>
    <w:rsid w:val="00012C43"/>
    <w:rsid w:val="000136A2"/>
    <w:rsid w:val="000140AE"/>
    <w:rsid w:val="000143A2"/>
    <w:rsid w:val="00014DC0"/>
    <w:rsid w:val="0001645B"/>
    <w:rsid w:val="000169FD"/>
    <w:rsid w:val="00017339"/>
    <w:rsid w:val="000179BE"/>
    <w:rsid w:val="00017C07"/>
    <w:rsid w:val="00017C25"/>
    <w:rsid w:val="00017D4D"/>
    <w:rsid w:val="00020E11"/>
    <w:rsid w:val="00021386"/>
    <w:rsid w:val="00021415"/>
    <w:rsid w:val="0002146D"/>
    <w:rsid w:val="00021B9B"/>
    <w:rsid w:val="00021FF1"/>
    <w:rsid w:val="00022599"/>
    <w:rsid w:val="00023A1A"/>
    <w:rsid w:val="00023D10"/>
    <w:rsid w:val="00023F81"/>
    <w:rsid w:val="000240D6"/>
    <w:rsid w:val="000241F1"/>
    <w:rsid w:val="0002459F"/>
    <w:rsid w:val="00024963"/>
    <w:rsid w:val="00024B5B"/>
    <w:rsid w:val="00024E9B"/>
    <w:rsid w:val="000250F2"/>
    <w:rsid w:val="000254E9"/>
    <w:rsid w:val="000262C3"/>
    <w:rsid w:val="000270E5"/>
    <w:rsid w:val="00027154"/>
    <w:rsid w:val="00027404"/>
    <w:rsid w:val="000274B9"/>
    <w:rsid w:val="00027566"/>
    <w:rsid w:val="00027647"/>
    <w:rsid w:val="00027C2E"/>
    <w:rsid w:val="00027C91"/>
    <w:rsid w:val="00027F57"/>
    <w:rsid w:val="00030837"/>
    <w:rsid w:val="00030AEA"/>
    <w:rsid w:val="000314A7"/>
    <w:rsid w:val="000315C1"/>
    <w:rsid w:val="00031BFA"/>
    <w:rsid w:val="0003304F"/>
    <w:rsid w:val="000334AA"/>
    <w:rsid w:val="00033A20"/>
    <w:rsid w:val="00034647"/>
    <w:rsid w:val="000347EB"/>
    <w:rsid w:val="00034910"/>
    <w:rsid w:val="00034B78"/>
    <w:rsid w:val="000353E8"/>
    <w:rsid w:val="000353F6"/>
    <w:rsid w:val="00035449"/>
    <w:rsid w:val="00035A36"/>
    <w:rsid w:val="00035FFE"/>
    <w:rsid w:val="00036023"/>
    <w:rsid w:val="00036D63"/>
    <w:rsid w:val="00036F9C"/>
    <w:rsid w:val="000373B8"/>
    <w:rsid w:val="0003755D"/>
    <w:rsid w:val="000377FE"/>
    <w:rsid w:val="00037AC0"/>
    <w:rsid w:val="00040B3F"/>
    <w:rsid w:val="00040D95"/>
    <w:rsid w:val="000414E0"/>
    <w:rsid w:val="000417F8"/>
    <w:rsid w:val="00041C41"/>
    <w:rsid w:val="00042AF0"/>
    <w:rsid w:val="00042D49"/>
    <w:rsid w:val="00042DCF"/>
    <w:rsid w:val="0004409E"/>
    <w:rsid w:val="0004551F"/>
    <w:rsid w:val="000458D4"/>
    <w:rsid w:val="0004609B"/>
    <w:rsid w:val="0004626B"/>
    <w:rsid w:val="000466C0"/>
    <w:rsid w:val="00046819"/>
    <w:rsid w:val="00047113"/>
    <w:rsid w:val="0004764B"/>
    <w:rsid w:val="00047E8D"/>
    <w:rsid w:val="0005003C"/>
    <w:rsid w:val="00050242"/>
    <w:rsid w:val="000505E8"/>
    <w:rsid w:val="000508C6"/>
    <w:rsid w:val="00050BD0"/>
    <w:rsid w:val="0005178D"/>
    <w:rsid w:val="00051A6C"/>
    <w:rsid w:val="00051D9E"/>
    <w:rsid w:val="00051DAA"/>
    <w:rsid w:val="00051E64"/>
    <w:rsid w:val="00052302"/>
    <w:rsid w:val="000529FF"/>
    <w:rsid w:val="000532B0"/>
    <w:rsid w:val="00053D93"/>
    <w:rsid w:val="000549E7"/>
    <w:rsid w:val="00054BAA"/>
    <w:rsid w:val="00055A26"/>
    <w:rsid w:val="00055DB9"/>
    <w:rsid w:val="00056897"/>
    <w:rsid w:val="000569BD"/>
    <w:rsid w:val="00056FE7"/>
    <w:rsid w:val="0005763F"/>
    <w:rsid w:val="00060762"/>
    <w:rsid w:val="00060D07"/>
    <w:rsid w:val="0006114A"/>
    <w:rsid w:val="00061C93"/>
    <w:rsid w:val="000620A5"/>
    <w:rsid w:val="0006227A"/>
    <w:rsid w:val="000622AA"/>
    <w:rsid w:val="00062CAA"/>
    <w:rsid w:val="00062CF5"/>
    <w:rsid w:val="000633A5"/>
    <w:rsid w:val="00063822"/>
    <w:rsid w:val="000639AA"/>
    <w:rsid w:val="00063A92"/>
    <w:rsid w:val="0006417F"/>
    <w:rsid w:val="00064269"/>
    <w:rsid w:val="000645EA"/>
    <w:rsid w:val="000646F3"/>
    <w:rsid w:val="00064A21"/>
    <w:rsid w:val="00064F4F"/>
    <w:rsid w:val="00065857"/>
    <w:rsid w:val="00065FF9"/>
    <w:rsid w:val="00066113"/>
    <w:rsid w:val="0006637A"/>
    <w:rsid w:val="000669AA"/>
    <w:rsid w:val="00067472"/>
    <w:rsid w:val="00067D39"/>
    <w:rsid w:val="0007023D"/>
    <w:rsid w:val="00070243"/>
    <w:rsid w:val="000713BB"/>
    <w:rsid w:val="000715AF"/>
    <w:rsid w:val="00071A28"/>
    <w:rsid w:val="000731E0"/>
    <w:rsid w:val="0007362E"/>
    <w:rsid w:val="00075341"/>
    <w:rsid w:val="000756B1"/>
    <w:rsid w:val="00075B62"/>
    <w:rsid w:val="00075C1E"/>
    <w:rsid w:val="00076A46"/>
    <w:rsid w:val="00076A95"/>
    <w:rsid w:val="0007722B"/>
    <w:rsid w:val="0007723A"/>
    <w:rsid w:val="000774BE"/>
    <w:rsid w:val="00077516"/>
    <w:rsid w:val="00077590"/>
    <w:rsid w:val="000775FF"/>
    <w:rsid w:val="00077A80"/>
    <w:rsid w:val="00077CD2"/>
    <w:rsid w:val="00077E07"/>
    <w:rsid w:val="00077E62"/>
    <w:rsid w:val="00080066"/>
    <w:rsid w:val="00080629"/>
    <w:rsid w:val="00080FB2"/>
    <w:rsid w:val="000813A2"/>
    <w:rsid w:val="000816CA"/>
    <w:rsid w:val="00083925"/>
    <w:rsid w:val="000839CC"/>
    <w:rsid w:val="00083D90"/>
    <w:rsid w:val="00084646"/>
    <w:rsid w:val="000850A5"/>
    <w:rsid w:val="0008525C"/>
    <w:rsid w:val="000859D9"/>
    <w:rsid w:val="00085DF8"/>
    <w:rsid w:val="00085E27"/>
    <w:rsid w:val="0008615A"/>
    <w:rsid w:val="00086162"/>
    <w:rsid w:val="000861FF"/>
    <w:rsid w:val="0008658B"/>
    <w:rsid w:val="00086FFA"/>
    <w:rsid w:val="00087759"/>
    <w:rsid w:val="00087C8C"/>
    <w:rsid w:val="00090365"/>
    <w:rsid w:val="0009095C"/>
    <w:rsid w:val="00090BC0"/>
    <w:rsid w:val="00091072"/>
    <w:rsid w:val="00091105"/>
    <w:rsid w:val="00091477"/>
    <w:rsid w:val="00091F63"/>
    <w:rsid w:val="00092EDF"/>
    <w:rsid w:val="00094482"/>
    <w:rsid w:val="000949B3"/>
    <w:rsid w:val="00094F3C"/>
    <w:rsid w:val="00094F93"/>
    <w:rsid w:val="000952D1"/>
    <w:rsid w:val="000958E9"/>
    <w:rsid w:val="00095B9A"/>
    <w:rsid w:val="00096248"/>
    <w:rsid w:val="000963AC"/>
    <w:rsid w:val="00096C32"/>
    <w:rsid w:val="000A0726"/>
    <w:rsid w:val="000A07E1"/>
    <w:rsid w:val="000A088B"/>
    <w:rsid w:val="000A1C01"/>
    <w:rsid w:val="000A1D81"/>
    <w:rsid w:val="000A219D"/>
    <w:rsid w:val="000A21DF"/>
    <w:rsid w:val="000A2A07"/>
    <w:rsid w:val="000A305D"/>
    <w:rsid w:val="000A3511"/>
    <w:rsid w:val="000A3B9F"/>
    <w:rsid w:val="000A3E71"/>
    <w:rsid w:val="000A3F72"/>
    <w:rsid w:val="000A47E3"/>
    <w:rsid w:val="000A4AC1"/>
    <w:rsid w:val="000A4D5C"/>
    <w:rsid w:val="000A5A0E"/>
    <w:rsid w:val="000A5E73"/>
    <w:rsid w:val="000A5F7A"/>
    <w:rsid w:val="000A626E"/>
    <w:rsid w:val="000A65FF"/>
    <w:rsid w:val="000A687C"/>
    <w:rsid w:val="000A697E"/>
    <w:rsid w:val="000A6ADF"/>
    <w:rsid w:val="000A711B"/>
    <w:rsid w:val="000A7A1E"/>
    <w:rsid w:val="000B0075"/>
    <w:rsid w:val="000B0139"/>
    <w:rsid w:val="000B0152"/>
    <w:rsid w:val="000B09E1"/>
    <w:rsid w:val="000B0BEA"/>
    <w:rsid w:val="000B0C12"/>
    <w:rsid w:val="000B0E1D"/>
    <w:rsid w:val="000B13C8"/>
    <w:rsid w:val="000B1921"/>
    <w:rsid w:val="000B1A7C"/>
    <w:rsid w:val="000B1BE8"/>
    <w:rsid w:val="000B1C3F"/>
    <w:rsid w:val="000B20C7"/>
    <w:rsid w:val="000B2289"/>
    <w:rsid w:val="000B2442"/>
    <w:rsid w:val="000B244B"/>
    <w:rsid w:val="000B25E5"/>
    <w:rsid w:val="000B2AB0"/>
    <w:rsid w:val="000B2EFD"/>
    <w:rsid w:val="000B48AE"/>
    <w:rsid w:val="000B53CE"/>
    <w:rsid w:val="000B54F9"/>
    <w:rsid w:val="000B61C4"/>
    <w:rsid w:val="000B6C82"/>
    <w:rsid w:val="000B7236"/>
    <w:rsid w:val="000B72C3"/>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5E7A"/>
    <w:rsid w:val="000C6155"/>
    <w:rsid w:val="000C661E"/>
    <w:rsid w:val="000C66F5"/>
    <w:rsid w:val="000C6ACB"/>
    <w:rsid w:val="000C6C6C"/>
    <w:rsid w:val="000C7101"/>
    <w:rsid w:val="000C7C41"/>
    <w:rsid w:val="000C7E91"/>
    <w:rsid w:val="000D0109"/>
    <w:rsid w:val="000D0431"/>
    <w:rsid w:val="000D0527"/>
    <w:rsid w:val="000D0EF7"/>
    <w:rsid w:val="000D1268"/>
    <w:rsid w:val="000D1541"/>
    <w:rsid w:val="000D15D3"/>
    <w:rsid w:val="000D1A95"/>
    <w:rsid w:val="000D23BC"/>
    <w:rsid w:val="000D2577"/>
    <w:rsid w:val="000D2768"/>
    <w:rsid w:val="000D2933"/>
    <w:rsid w:val="000D2C45"/>
    <w:rsid w:val="000D2DA4"/>
    <w:rsid w:val="000D354B"/>
    <w:rsid w:val="000D45D0"/>
    <w:rsid w:val="000D4DD2"/>
    <w:rsid w:val="000D4F7E"/>
    <w:rsid w:val="000D5966"/>
    <w:rsid w:val="000D5CD8"/>
    <w:rsid w:val="000D607E"/>
    <w:rsid w:val="000D6323"/>
    <w:rsid w:val="000D677D"/>
    <w:rsid w:val="000D679F"/>
    <w:rsid w:val="000D6869"/>
    <w:rsid w:val="000D6A2B"/>
    <w:rsid w:val="000D6A53"/>
    <w:rsid w:val="000D6AE6"/>
    <w:rsid w:val="000D7184"/>
    <w:rsid w:val="000D7738"/>
    <w:rsid w:val="000D7BD4"/>
    <w:rsid w:val="000E084A"/>
    <w:rsid w:val="000E0AF5"/>
    <w:rsid w:val="000E137F"/>
    <w:rsid w:val="000E2214"/>
    <w:rsid w:val="000E240B"/>
    <w:rsid w:val="000E2DB8"/>
    <w:rsid w:val="000E32DE"/>
    <w:rsid w:val="000E343F"/>
    <w:rsid w:val="000E3803"/>
    <w:rsid w:val="000E39E8"/>
    <w:rsid w:val="000E3E3B"/>
    <w:rsid w:val="000E3EF8"/>
    <w:rsid w:val="000E4630"/>
    <w:rsid w:val="000E5084"/>
    <w:rsid w:val="000E50E3"/>
    <w:rsid w:val="000E51A7"/>
    <w:rsid w:val="000E5323"/>
    <w:rsid w:val="000E5460"/>
    <w:rsid w:val="000E5709"/>
    <w:rsid w:val="000E5C42"/>
    <w:rsid w:val="000E6188"/>
    <w:rsid w:val="000E6847"/>
    <w:rsid w:val="000E68E1"/>
    <w:rsid w:val="000E6A8D"/>
    <w:rsid w:val="000E7508"/>
    <w:rsid w:val="000E7741"/>
    <w:rsid w:val="000E7FB0"/>
    <w:rsid w:val="000F0570"/>
    <w:rsid w:val="000F0612"/>
    <w:rsid w:val="000F1435"/>
    <w:rsid w:val="000F1992"/>
    <w:rsid w:val="000F1ECF"/>
    <w:rsid w:val="000F1F6F"/>
    <w:rsid w:val="000F2019"/>
    <w:rsid w:val="000F26C4"/>
    <w:rsid w:val="000F270D"/>
    <w:rsid w:val="000F27F1"/>
    <w:rsid w:val="000F33C3"/>
    <w:rsid w:val="000F41CB"/>
    <w:rsid w:val="000F43E1"/>
    <w:rsid w:val="000F4934"/>
    <w:rsid w:val="000F4F33"/>
    <w:rsid w:val="000F4FF0"/>
    <w:rsid w:val="000F5409"/>
    <w:rsid w:val="000F5468"/>
    <w:rsid w:val="000F550C"/>
    <w:rsid w:val="000F5653"/>
    <w:rsid w:val="000F5716"/>
    <w:rsid w:val="000F6214"/>
    <w:rsid w:val="000F6258"/>
    <w:rsid w:val="000F667F"/>
    <w:rsid w:val="000F66CF"/>
    <w:rsid w:val="000F6779"/>
    <w:rsid w:val="000F694E"/>
    <w:rsid w:val="000F695E"/>
    <w:rsid w:val="000F791A"/>
    <w:rsid w:val="000F7DA5"/>
    <w:rsid w:val="001002C0"/>
    <w:rsid w:val="00100C8A"/>
    <w:rsid w:val="00101460"/>
    <w:rsid w:val="001016FD"/>
    <w:rsid w:val="00101903"/>
    <w:rsid w:val="00101D04"/>
    <w:rsid w:val="00102F57"/>
    <w:rsid w:val="0010323B"/>
    <w:rsid w:val="00103EDB"/>
    <w:rsid w:val="0010470C"/>
    <w:rsid w:val="00104746"/>
    <w:rsid w:val="00105086"/>
    <w:rsid w:val="00105174"/>
    <w:rsid w:val="00105257"/>
    <w:rsid w:val="0010526D"/>
    <w:rsid w:val="001052A3"/>
    <w:rsid w:val="00105AA9"/>
    <w:rsid w:val="00105F1C"/>
    <w:rsid w:val="00106198"/>
    <w:rsid w:val="00106DEE"/>
    <w:rsid w:val="00107134"/>
    <w:rsid w:val="001071C7"/>
    <w:rsid w:val="00107AB9"/>
    <w:rsid w:val="00107B02"/>
    <w:rsid w:val="00107D40"/>
    <w:rsid w:val="0011083F"/>
    <w:rsid w:val="00110A40"/>
    <w:rsid w:val="00110EA9"/>
    <w:rsid w:val="001115D6"/>
    <w:rsid w:val="0011183B"/>
    <w:rsid w:val="00111998"/>
    <w:rsid w:val="00111A14"/>
    <w:rsid w:val="0011213A"/>
    <w:rsid w:val="00112191"/>
    <w:rsid w:val="001127D3"/>
    <w:rsid w:val="00112958"/>
    <w:rsid w:val="00112C21"/>
    <w:rsid w:val="0011387C"/>
    <w:rsid w:val="001139F7"/>
    <w:rsid w:val="001139FD"/>
    <w:rsid w:val="00113C68"/>
    <w:rsid w:val="0011451F"/>
    <w:rsid w:val="00114B3B"/>
    <w:rsid w:val="0011506B"/>
    <w:rsid w:val="0011573B"/>
    <w:rsid w:val="00115A38"/>
    <w:rsid w:val="001167AD"/>
    <w:rsid w:val="001168EF"/>
    <w:rsid w:val="00116A9D"/>
    <w:rsid w:val="00116C4B"/>
    <w:rsid w:val="00117D44"/>
    <w:rsid w:val="00117F40"/>
    <w:rsid w:val="001204E4"/>
    <w:rsid w:val="001205B9"/>
    <w:rsid w:val="00120C84"/>
    <w:rsid w:val="00120E7A"/>
    <w:rsid w:val="00120EA6"/>
    <w:rsid w:val="0012100A"/>
    <w:rsid w:val="0012124D"/>
    <w:rsid w:val="00121546"/>
    <w:rsid w:val="00121AEF"/>
    <w:rsid w:val="00122554"/>
    <w:rsid w:val="00122762"/>
    <w:rsid w:val="00122B87"/>
    <w:rsid w:val="00122C4B"/>
    <w:rsid w:val="00123A60"/>
    <w:rsid w:val="0012451A"/>
    <w:rsid w:val="00124DC0"/>
    <w:rsid w:val="00125188"/>
    <w:rsid w:val="001260A9"/>
    <w:rsid w:val="001262BC"/>
    <w:rsid w:val="00126671"/>
    <w:rsid w:val="00126B59"/>
    <w:rsid w:val="00127023"/>
    <w:rsid w:val="00127183"/>
    <w:rsid w:val="001271A5"/>
    <w:rsid w:val="00127250"/>
    <w:rsid w:val="001272EE"/>
    <w:rsid w:val="0012745B"/>
    <w:rsid w:val="0012748F"/>
    <w:rsid w:val="00127A38"/>
    <w:rsid w:val="0013063D"/>
    <w:rsid w:val="0013074D"/>
    <w:rsid w:val="001307F2"/>
    <w:rsid w:val="00130AB7"/>
    <w:rsid w:val="00130C1B"/>
    <w:rsid w:val="00131218"/>
    <w:rsid w:val="001315AA"/>
    <w:rsid w:val="00131F87"/>
    <w:rsid w:val="001320FE"/>
    <w:rsid w:val="001322B3"/>
    <w:rsid w:val="00132345"/>
    <w:rsid w:val="001323FF"/>
    <w:rsid w:val="001324A4"/>
    <w:rsid w:val="00132D58"/>
    <w:rsid w:val="00133067"/>
    <w:rsid w:val="0013314E"/>
    <w:rsid w:val="00133281"/>
    <w:rsid w:val="00133899"/>
    <w:rsid w:val="00133C21"/>
    <w:rsid w:val="00133F16"/>
    <w:rsid w:val="00133FE4"/>
    <w:rsid w:val="00134428"/>
    <w:rsid w:val="0013552D"/>
    <w:rsid w:val="00135936"/>
    <w:rsid w:val="001364CC"/>
    <w:rsid w:val="001402D5"/>
    <w:rsid w:val="00141B85"/>
    <w:rsid w:val="0014226E"/>
    <w:rsid w:val="00142572"/>
    <w:rsid w:val="0014271B"/>
    <w:rsid w:val="00143414"/>
    <w:rsid w:val="00143755"/>
    <w:rsid w:val="001439EB"/>
    <w:rsid w:val="00143A7B"/>
    <w:rsid w:val="00143D2A"/>
    <w:rsid w:val="0014464A"/>
    <w:rsid w:val="00145019"/>
    <w:rsid w:val="00145835"/>
    <w:rsid w:val="00145A1A"/>
    <w:rsid w:val="00145B39"/>
    <w:rsid w:val="00145E37"/>
    <w:rsid w:val="001460EE"/>
    <w:rsid w:val="0014657F"/>
    <w:rsid w:val="0014703D"/>
    <w:rsid w:val="0014730D"/>
    <w:rsid w:val="0015025C"/>
    <w:rsid w:val="00150E6B"/>
    <w:rsid w:val="00150F29"/>
    <w:rsid w:val="001513B0"/>
    <w:rsid w:val="00151EC2"/>
    <w:rsid w:val="00152105"/>
    <w:rsid w:val="00152127"/>
    <w:rsid w:val="0015262E"/>
    <w:rsid w:val="00152E81"/>
    <w:rsid w:val="00152EE7"/>
    <w:rsid w:val="00153109"/>
    <w:rsid w:val="00153EDA"/>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55B"/>
    <w:rsid w:val="00157808"/>
    <w:rsid w:val="00160305"/>
    <w:rsid w:val="00160909"/>
    <w:rsid w:val="00160AAB"/>
    <w:rsid w:val="00161223"/>
    <w:rsid w:val="00161246"/>
    <w:rsid w:val="00161574"/>
    <w:rsid w:val="0016230A"/>
    <w:rsid w:val="001624C6"/>
    <w:rsid w:val="001624FC"/>
    <w:rsid w:val="00162943"/>
    <w:rsid w:val="001629BE"/>
    <w:rsid w:val="00162B8F"/>
    <w:rsid w:val="00162DE6"/>
    <w:rsid w:val="001636D9"/>
    <w:rsid w:val="00163EDC"/>
    <w:rsid w:val="00163F33"/>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8C4"/>
    <w:rsid w:val="00171649"/>
    <w:rsid w:val="00171A45"/>
    <w:rsid w:val="00172542"/>
    <w:rsid w:val="00172905"/>
    <w:rsid w:val="00172CDF"/>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270E"/>
    <w:rsid w:val="001833E0"/>
    <w:rsid w:val="00183D74"/>
    <w:rsid w:val="00183DEF"/>
    <w:rsid w:val="00184048"/>
    <w:rsid w:val="00184179"/>
    <w:rsid w:val="001853D5"/>
    <w:rsid w:val="001857EB"/>
    <w:rsid w:val="00185D09"/>
    <w:rsid w:val="00185E3F"/>
    <w:rsid w:val="00186454"/>
    <w:rsid w:val="00186889"/>
    <w:rsid w:val="0018691E"/>
    <w:rsid w:val="00186B18"/>
    <w:rsid w:val="00186E21"/>
    <w:rsid w:val="00187301"/>
    <w:rsid w:val="00187A34"/>
    <w:rsid w:val="00187B95"/>
    <w:rsid w:val="00187E6B"/>
    <w:rsid w:val="00187FF4"/>
    <w:rsid w:val="00190485"/>
    <w:rsid w:val="001920CC"/>
    <w:rsid w:val="0019211F"/>
    <w:rsid w:val="0019213F"/>
    <w:rsid w:val="00192225"/>
    <w:rsid w:val="00192239"/>
    <w:rsid w:val="00193758"/>
    <w:rsid w:val="00193856"/>
    <w:rsid w:val="00193995"/>
    <w:rsid w:val="0019480B"/>
    <w:rsid w:val="0019483D"/>
    <w:rsid w:val="00194AA4"/>
    <w:rsid w:val="001958C8"/>
    <w:rsid w:val="00195C77"/>
    <w:rsid w:val="00196015"/>
    <w:rsid w:val="001963A2"/>
    <w:rsid w:val="00196D33"/>
    <w:rsid w:val="00196E2F"/>
    <w:rsid w:val="00197DD7"/>
    <w:rsid w:val="001A0454"/>
    <w:rsid w:val="001A09C2"/>
    <w:rsid w:val="001A0F3D"/>
    <w:rsid w:val="001A1004"/>
    <w:rsid w:val="001A13EA"/>
    <w:rsid w:val="001A1615"/>
    <w:rsid w:val="001A1F18"/>
    <w:rsid w:val="001A2094"/>
    <w:rsid w:val="001A235D"/>
    <w:rsid w:val="001A2A61"/>
    <w:rsid w:val="001A3321"/>
    <w:rsid w:val="001A3AAC"/>
    <w:rsid w:val="001A426A"/>
    <w:rsid w:val="001A499E"/>
    <w:rsid w:val="001A4C25"/>
    <w:rsid w:val="001A65D9"/>
    <w:rsid w:val="001A68B8"/>
    <w:rsid w:val="001A6C84"/>
    <w:rsid w:val="001A7611"/>
    <w:rsid w:val="001A7835"/>
    <w:rsid w:val="001A7B8B"/>
    <w:rsid w:val="001A7C5F"/>
    <w:rsid w:val="001B096E"/>
    <w:rsid w:val="001B0F66"/>
    <w:rsid w:val="001B10CD"/>
    <w:rsid w:val="001B1226"/>
    <w:rsid w:val="001B1792"/>
    <w:rsid w:val="001B181A"/>
    <w:rsid w:val="001B1A0C"/>
    <w:rsid w:val="001B1D3C"/>
    <w:rsid w:val="001B1DB0"/>
    <w:rsid w:val="001B1F79"/>
    <w:rsid w:val="001B2268"/>
    <w:rsid w:val="001B287A"/>
    <w:rsid w:val="001B2D7E"/>
    <w:rsid w:val="001B345C"/>
    <w:rsid w:val="001B36DF"/>
    <w:rsid w:val="001B37C3"/>
    <w:rsid w:val="001B3A5C"/>
    <w:rsid w:val="001B3F81"/>
    <w:rsid w:val="001B4F8B"/>
    <w:rsid w:val="001B53B9"/>
    <w:rsid w:val="001B54DB"/>
    <w:rsid w:val="001B5DCA"/>
    <w:rsid w:val="001B5DEC"/>
    <w:rsid w:val="001B6074"/>
    <w:rsid w:val="001B62AC"/>
    <w:rsid w:val="001B65C6"/>
    <w:rsid w:val="001B66A5"/>
    <w:rsid w:val="001B66EE"/>
    <w:rsid w:val="001B68D2"/>
    <w:rsid w:val="001B7B62"/>
    <w:rsid w:val="001C02A9"/>
    <w:rsid w:val="001C1F91"/>
    <w:rsid w:val="001C2A6F"/>
    <w:rsid w:val="001C2FDE"/>
    <w:rsid w:val="001C308D"/>
    <w:rsid w:val="001C34D5"/>
    <w:rsid w:val="001C38A3"/>
    <w:rsid w:val="001C39B1"/>
    <w:rsid w:val="001C3DA0"/>
    <w:rsid w:val="001C4190"/>
    <w:rsid w:val="001C41E7"/>
    <w:rsid w:val="001C49DD"/>
    <w:rsid w:val="001C4CC9"/>
    <w:rsid w:val="001C4D15"/>
    <w:rsid w:val="001C5172"/>
    <w:rsid w:val="001C55DD"/>
    <w:rsid w:val="001C5829"/>
    <w:rsid w:val="001C5E5B"/>
    <w:rsid w:val="001C5EB4"/>
    <w:rsid w:val="001C6366"/>
    <w:rsid w:val="001C6553"/>
    <w:rsid w:val="001C6A5D"/>
    <w:rsid w:val="001C6B05"/>
    <w:rsid w:val="001C6EA3"/>
    <w:rsid w:val="001C70B6"/>
    <w:rsid w:val="001C735D"/>
    <w:rsid w:val="001C7471"/>
    <w:rsid w:val="001C76D7"/>
    <w:rsid w:val="001C7CBD"/>
    <w:rsid w:val="001C7FD0"/>
    <w:rsid w:val="001D14D9"/>
    <w:rsid w:val="001D1A3C"/>
    <w:rsid w:val="001D2680"/>
    <w:rsid w:val="001D3025"/>
    <w:rsid w:val="001D3084"/>
    <w:rsid w:val="001D3BC9"/>
    <w:rsid w:val="001D409D"/>
    <w:rsid w:val="001D439B"/>
    <w:rsid w:val="001D45D1"/>
    <w:rsid w:val="001D48B2"/>
    <w:rsid w:val="001D5FDE"/>
    <w:rsid w:val="001D65B1"/>
    <w:rsid w:val="001D66D8"/>
    <w:rsid w:val="001D6B87"/>
    <w:rsid w:val="001D7040"/>
    <w:rsid w:val="001E0042"/>
    <w:rsid w:val="001E09FD"/>
    <w:rsid w:val="001E0B73"/>
    <w:rsid w:val="001E1DFE"/>
    <w:rsid w:val="001E2388"/>
    <w:rsid w:val="001E28F5"/>
    <w:rsid w:val="001E29AB"/>
    <w:rsid w:val="001E2BED"/>
    <w:rsid w:val="001E2C28"/>
    <w:rsid w:val="001E2D1A"/>
    <w:rsid w:val="001E3840"/>
    <w:rsid w:val="001E3F6E"/>
    <w:rsid w:val="001E4365"/>
    <w:rsid w:val="001E4E45"/>
    <w:rsid w:val="001E526C"/>
    <w:rsid w:val="001E52FA"/>
    <w:rsid w:val="001E532F"/>
    <w:rsid w:val="001E5474"/>
    <w:rsid w:val="001E5D20"/>
    <w:rsid w:val="001E5E97"/>
    <w:rsid w:val="001E67EA"/>
    <w:rsid w:val="001E706A"/>
    <w:rsid w:val="001E7219"/>
    <w:rsid w:val="001E7AAE"/>
    <w:rsid w:val="001E7C2C"/>
    <w:rsid w:val="001E7F38"/>
    <w:rsid w:val="001F02EB"/>
    <w:rsid w:val="001F0402"/>
    <w:rsid w:val="001F04FB"/>
    <w:rsid w:val="001F06FC"/>
    <w:rsid w:val="001F09C1"/>
    <w:rsid w:val="001F0F97"/>
    <w:rsid w:val="001F1038"/>
    <w:rsid w:val="001F172D"/>
    <w:rsid w:val="001F1893"/>
    <w:rsid w:val="001F1996"/>
    <w:rsid w:val="001F199D"/>
    <w:rsid w:val="001F1A5D"/>
    <w:rsid w:val="001F30B6"/>
    <w:rsid w:val="001F35FA"/>
    <w:rsid w:val="001F3CDC"/>
    <w:rsid w:val="001F4164"/>
    <w:rsid w:val="001F4778"/>
    <w:rsid w:val="001F4C89"/>
    <w:rsid w:val="001F4DF6"/>
    <w:rsid w:val="001F610F"/>
    <w:rsid w:val="001F62ED"/>
    <w:rsid w:val="001F77B1"/>
    <w:rsid w:val="001F79B6"/>
    <w:rsid w:val="00200066"/>
    <w:rsid w:val="00200234"/>
    <w:rsid w:val="00201144"/>
    <w:rsid w:val="0020122F"/>
    <w:rsid w:val="00201609"/>
    <w:rsid w:val="0020177F"/>
    <w:rsid w:val="00201B92"/>
    <w:rsid w:val="00201BF6"/>
    <w:rsid w:val="00201E7D"/>
    <w:rsid w:val="002022E6"/>
    <w:rsid w:val="00202EEB"/>
    <w:rsid w:val="0020315F"/>
    <w:rsid w:val="00203217"/>
    <w:rsid w:val="00203546"/>
    <w:rsid w:val="0020392D"/>
    <w:rsid w:val="00203AA0"/>
    <w:rsid w:val="00203AAA"/>
    <w:rsid w:val="0020471A"/>
    <w:rsid w:val="002049F7"/>
    <w:rsid w:val="00204BBF"/>
    <w:rsid w:val="00204E85"/>
    <w:rsid w:val="00205029"/>
    <w:rsid w:val="00205155"/>
    <w:rsid w:val="002051EC"/>
    <w:rsid w:val="00205A38"/>
    <w:rsid w:val="00205CCE"/>
    <w:rsid w:val="00205D84"/>
    <w:rsid w:val="00205F4D"/>
    <w:rsid w:val="00206275"/>
    <w:rsid w:val="0020666C"/>
    <w:rsid w:val="00206FEA"/>
    <w:rsid w:val="00207212"/>
    <w:rsid w:val="0021044D"/>
    <w:rsid w:val="0021064B"/>
    <w:rsid w:val="00210855"/>
    <w:rsid w:val="00210A89"/>
    <w:rsid w:val="00210D36"/>
    <w:rsid w:val="002115D3"/>
    <w:rsid w:val="00211765"/>
    <w:rsid w:val="002118D4"/>
    <w:rsid w:val="00211F1B"/>
    <w:rsid w:val="00212008"/>
    <w:rsid w:val="002132E9"/>
    <w:rsid w:val="0021381F"/>
    <w:rsid w:val="0021400B"/>
    <w:rsid w:val="0021404C"/>
    <w:rsid w:val="00214332"/>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B84"/>
    <w:rsid w:val="0022210C"/>
    <w:rsid w:val="0022216D"/>
    <w:rsid w:val="00222590"/>
    <w:rsid w:val="00222ABA"/>
    <w:rsid w:val="00223B78"/>
    <w:rsid w:val="00223DB2"/>
    <w:rsid w:val="00224263"/>
    <w:rsid w:val="0022498E"/>
    <w:rsid w:val="00224AF1"/>
    <w:rsid w:val="00225C76"/>
    <w:rsid w:val="00225E36"/>
    <w:rsid w:val="0022634B"/>
    <w:rsid w:val="002269B4"/>
    <w:rsid w:val="00226DA3"/>
    <w:rsid w:val="00226F9B"/>
    <w:rsid w:val="00227166"/>
    <w:rsid w:val="00227796"/>
    <w:rsid w:val="002277A4"/>
    <w:rsid w:val="00230041"/>
    <w:rsid w:val="00230352"/>
    <w:rsid w:val="00231089"/>
    <w:rsid w:val="00231196"/>
    <w:rsid w:val="00231581"/>
    <w:rsid w:val="0023171E"/>
    <w:rsid w:val="00231AC4"/>
    <w:rsid w:val="00231D13"/>
    <w:rsid w:val="00231F62"/>
    <w:rsid w:val="00232561"/>
    <w:rsid w:val="00233271"/>
    <w:rsid w:val="002334C8"/>
    <w:rsid w:val="00233AF7"/>
    <w:rsid w:val="00233D5B"/>
    <w:rsid w:val="0023424A"/>
    <w:rsid w:val="00234920"/>
    <w:rsid w:val="00234C42"/>
    <w:rsid w:val="0023543B"/>
    <w:rsid w:val="00235ADD"/>
    <w:rsid w:val="00236169"/>
    <w:rsid w:val="002365EC"/>
    <w:rsid w:val="00237893"/>
    <w:rsid w:val="00240548"/>
    <w:rsid w:val="0024109B"/>
    <w:rsid w:val="002416DC"/>
    <w:rsid w:val="002419EC"/>
    <w:rsid w:val="00241AC1"/>
    <w:rsid w:val="0024287A"/>
    <w:rsid w:val="0024365A"/>
    <w:rsid w:val="00243956"/>
    <w:rsid w:val="00244368"/>
    <w:rsid w:val="002453B7"/>
    <w:rsid w:val="0024541B"/>
    <w:rsid w:val="002459FF"/>
    <w:rsid w:val="00245B61"/>
    <w:rsid w:val="00246E4E"/>
    <w:rsid w:val="00246EA2"/>
    <w:rsid w:val="00246F8F"/>
    <w:rsid w:val="00246FB5"/>
    <w:rsid w:val="00247230"/>
    <w:rsid w:val="00247C76"/>
    <w:rsid w:val="00250BD1"/>
    <w:rsid w:val="00250C70"/>
    <w:rsid w:val="002526BC"/>
    <w:rsid w:val="00252C1D"/>
    <w:rsid w:val="00253057"/>
    <w:rsid w:val="00253CAB"/>
    <w:rsid w:val="002544F1"/>
    <w:rsid w:val="00254EEE"/>
    <w:rsid w:val="002552B9"/>
    <w:rsid w:val="00255A03"/>
    <w:rsid w:val="002561F3"/>
    <w:rsid w:val="00256297"/>
    <w:rsid w:val="002567CF"/>
    <w:rsid w:val="00256ADC"/>
    <w:rsid w:val="0025713A"/>
    <w:rsid w:val="00257667"/>
    <w:rsid w:val="00257BF2"/>
    <w:rsid w:val="00257DE0"/>
    <w:rsid w:val="002602F5"/>
    <w:rsid w:val="002603FF"/>
    <w:rsid w:val="00260965"/>
    <w:rsid w:val="00260BC0"/>
    <w:rsid w:val="0026120F"/>
    <w:rsid w:val="002616C7"/>
    <w:rsid w:val="00261707"/>
    <w:rsid w:val="002621C7"/>
    <w:rsid w:val="00262C69"/>
    <w:rsid w:val="0026375B"/>
    <w:rsid w:val="0026398D"/>
    <w:rsid w:val="00263EC8"/>
    <w:rsid w:val="00264036"/>
    <w:rsid w:val="0026418C"/>
    <w:rsid w:val="00264272"/>
    <w:rsid w:val="00264F9B"/>
    <w:rsid w:val="002650CB"/>
    <w:rsid w:val="00265121"/>
    <w:rsid w:val="002653C6"/>
    <w:rsid w:val="0026573F"/>
    <w:rsid w:val="002658AA"/>
    <w:rsid w:val="00265C4D"/>
    <w:rsid w:val="0026633D"/>
    <w:rsid w:val="00266856"/>
    <w:rsid w:val="00266D83"/>
    <w:rsid w:val="002707DA"/>
    <w:rsid w:val="00271198"/>
    <w:rsid w:val="0027178A"/>
    <w:rsid w:val="002719B8"/>
    <w:rsid w:val="002726C7"/>
    <w:rsid w:val="00272F18"/>
    <w:rsid w:val="00272F5A"/>
    <w:rsid w:val="00273323"/>
    <w:rsid w:val="002733FF"/>
    <w:rsid w:val="00273425"/>
    <w:rsid w:val="00273890"/>
    <w:rsid w:val="00273979"/>
    <w:rsid w:val="00274505"/>
    <w:rsid w:val="00274872"/>
    <w:rsid w:val="00274A01"/>
    <w:rsid w:val="00274DC7"/>
    <w:rsid w:val="00275574"/>
    <w:rsid w:val="0027564B"/>
    <w:rsid w:val="00275A7C"/>
    <w:rsid w:val="00276BB9"/>
    <w:rsid w:val="00277FCA"/>
    <w:rsid w:val="00280275"/>
    <w:rsid w:val="00280371"/>
    <w:rsid w:val="00280550"/>
    <w:rsid w:val="00281747"/>
    <w:rsid w:val="00281805"/>
    <w:rsid w:val="00281CD2"/>
    <w:rsid w:val="00282499"/>
    <w:rsid w:val="002826E9"/>
    <w:rsid w:val="00282955"/>
    <w:rsid w:val="00282D5E"/>
    <w:rsid w:val="00282F78"/>
    <w:rsid w:val="00283228"/>
    <w:rsid w:val="00283C2E"/>
    <w:rsid w:val="00283C8C"/>
    <w:rsid w:val="0028411B"/>
    <w:rsid w:val="00284417"/>
    <w:rsid w:val="00285157"/>
    <w:rsid w:val="00285832"/>
    <w:rsid w:val="00285D1C"/>
    <w:rsid w:val="00286409"/>
    <w:rsid w:val="002868D9"/>
    <w:rsid w:val="00286A00"/>
    <w:rsid w:val="002872D5"/>
    <w:rsid w:val="002873CD"/>
    <w:rsid w:val="002876FE"/>
    <w:rsid w:val="00287AB6"/>
    <w:rsid w:val="00287E21"/>
    <w:rsid w:val="0029020C"/>
    <w:rsid w:val="002905D1"/>
    <w:rsid w:val="00291036"/>
    <w:rsid w:val="002919E4"/>
    <w:rsid w:val="00291C25"/>
    <w:rsid w:val="00292036"/>
    <w:rsid w:val="002923FA"/>
    <w:rsid w:val="00292634"/>
    <w:rsid w:val="00292F93"/>
    <w:rsid w:val="00293AB7"/>
    <w:rsid w:val="00294939"/>
    <w:rsid w:val="00294FCC"/>
    <w:rsid w:val="00295788"/>
    <w:rsid w:val="00295C93"/>
    <w:rsid w:val="00296C45"/>
    <w:rsid w:val="00296C4E"/>
    <w:rsid w:val="002971EF"/>
    <w:rsid w:val="002972D5"/>
    <w:rsid w:val="00297DD2"/>
    <w:rsid w:val="002A014E"/>
    <w:rsid w:val="002A029A"/>
    <w:rsid w:val="002A0372"/>
    <w:rsid w:val="002A073A"/>
    <w:rsid w:val="002A0BC9"/>
    <w:rsid w:val="002A1660"/>
    <w:rsid w:val="002A17E6"/>
    <w:rsid w:val="002A1AC1"/>
    <w:rsid w:val="002A2288"/>
    <w:rsid w:val="002A24CF"/>
    <w:rsid w:val="002A26EB"/>
    <w:rsid w:val="002A2709"/>
    <w:rsid w:val="002A3DA5"/>
    <w:rsid w:val="002A412F"/>
    <w:rsid w:val="002A41C4"/>
    <w:rsid w:val="002A48A6"/>
    <w:rsid w:val="002A4C65"/>
    <w:rsid w:val="002A5022"/>
    <w:rsid w:val="002A5217"/>
    <w:rsid w:val="002A5291"/>
    <w:rsid w:val="002A54FD"/>
    <w:rsid w:val="002A62DB"/>
    <w:rsid w:val="002A6459"/>
    <w:rsid w:val="002A7F94"/>
    <w:rsid w:val="002B08E2"/>
    <w:rsid w:val="002B0EA6"/>
    <w:rsid w:val="002B1DCC"/>
    <w:rsid w:val="002B237A"/>
    <w:rsid w:val="002B2A74"/>
    <w:rsid w:val="002B2E62"/>
    <w:rsid w:val="002B2F9C"/>
    <w:rsid w:val="002B3806"/>
    <w:rsid w:val="002B3F15"/>
    <w:rsid w:val="002B408A"/>
    <w:rsid w:val="002B4152"/>
    <w:rsid w:val="002B429A"/>
    <w:rsid w:val="002B43C8"/>
    <w:rsid w:val="002B453A"/>
    <w:rsid w:val="002B55C2"/>
    <w:rsid w:val="002B579D"/>
    <w:rsid w:val="002B58D8"/>
    <w:rsid w:val="002B5AE4"/>
    <w:rsid w:val="002B6043"/>
    <w:rsid w:val="002B705C"/>
    <w:rsid w:val="002B7397"/>
    <w:rsid w:val="002B7F00"/>
    <w:rsid w:val="002C0ADD"/>
    <w:rsid w:val="002C0C27"/>
    <w:rsid w:val="002C0C60"/>
    <w:rsid w:val="002C0EFB"/>
    <w:rsid w:val="002C10C2"/>
    <w:rsid w:val="002C1301"/>
    <w:rsid w:val="002C307C"/>
    <w:rsid w:val="002C3C8A"/>
    <w:rsid w:val="002C4FEF"/>
    <w:rsid w:val="002C5445"/>
    <w:rsid w:val="002C555A"/>
    <w:rsid w:val="002C5677"/>
    <w:rsid w:val="002C5A1B"/>
    <w:rsid w:val="002C5F7F"/>
    <w:rsid w:val="002C6017"/>
    <w:rsid w:val="002C636E"/>
    <w:rsid w:val="002C6F52"/>
    <w:rsid w:val="002C73A5"/>
    <w:rsid w:val="002D0692"/>
    <w:rsid w:val="002D1243"/>
    <w:rsid w:val="002D1524"/>
    <w:rsid w:val="002D1BC5"/>
    <w:rsid w:val="002D1FF8"/>
    <w:rsid w:val="002D220F"/>
    <w:rsid w:val="002D24FE"/>
    <w:rsid w:val="002D2968"/>
    <w:rsid w:val="002D29A6"/>
    <w:rsid w:val="002D2DA0"/>
    <w:rsid w:val="002D35AE"/>
    <w:rsid w:val="002D3834"/>
    <w:rsid w:val="002D3BFA"/>
    <w:rsid w:val="002D3D32"/>
    <w:rsid w:val="002D4419"/>
    <w:rsid w:val="002D51AB"/>
    <w:rsid w:val="002D52B8"/>
    <w:rsid w:val="002D5369"/>
    <w:rsid w:val="002D56E4"/>
    <w:rsid w:val="002D59BF"/>
    <w:rsid w:val="002D5EEA"/>
    <w:rsid w:val="002D602E"/>
    <w:rsid w:val="002D6870"/>
    <w:rsid w:val="002D68A3"/>
    <w:rsid w:val="002D69CD"/>
    <w:rsid w:val="002D6C41"/>
    <w:rsid w:val="002D7130"/>
    <w:rsid w:val="002D7346"/>
    <w:rsid w:val="002D75F6"/>
    <w:rsid w:val="002D7663"/>
    <w:rsid w:val="002D76BC"/>
    <w:rsid w:val="002D7ABE"/>
    <w:rsid w:val="002E004C"/>
    <w:rsid w:val="002E0244"/>
    <w:rsid w:val="002E057D"/>
    <w:rsid w:val="002E0DE9"/>
    <w:rsid w:val="002E15E7"/>
    <w:rsid w:val="002E1ACA"/>
    <w:rsid w:val="002E1CB6"/>
    <w:rsid w:val="002E1FC4"/>
    <w:rsid w:val="002E25B7"/>
    <w:rsid w:val="002E2754"/>
    <w:rsid w:val="002E2818"/>
    <w:rsid w:val="002E29E7"/>
    <w:rsid w:val="002E2AE7"/>
    <w:rsid w:val="002E2D32"/>
    <w:rsid w:val="002E2EE6"/>
    <w:rsid w:val="002E360E"/>
    <w:rsid w:val="002E3E9E"/>
    <w:rsid w:val="002E4FF0"/>
    <w:rsid w:val="002E56FA"/>
    <w:rsid w:val="002E57C2"/>
    <w:rsid w:val="002E588D"/>
    <w:rsid w:val="002E5943"/>
    <w:rsid w:val="002E5FF9"/>
    <w:rsid w:val="002E62B2"/>
    <w:rsid w:val="002E63FB"/>
    <w:rsid w:val="002E6454"/>
    <w:rsid w:val="002E6517"/>
    <w:rsid w:val="002E65AF"/>
    <w:rsid w:val="002E759C"/>
    <w:rsid w:val="002E770F"/>
    <w:rsid w:val="002E778F"/>
    <w:rsid w:val="002E781E"/>
    <w:rsid w:val="002E78DD"/>
    <w:rsid w:val="002F0192"/>
    <w:rsid w:val="002F051A"/>
    <w:rsid w:val="002F0549"/>
    <w:rsid w:val="002F0856"/>
    <w:rsid w:val="002F0AFB"/>
    <w:rsid w:val="002F1073"/>
    <w:rsid w:val="002F10DF"/>
    <w:rsid w:val="002F121E"/>
    <w:rsid w:val="002F18AE"/>
    <w:rsid w:val="002F19E3"/>
    <w:rsid w:val="002F1F10"/>
    <w:rsid w:val="002F284D"/>
    <w:rsid w:val="002F2E78"/>
    <w:rsid w:val="002F33E3"/>
    <w:rsid w:val="002F3B3C"/>
    <w:rsid w:val="002F3B4E"/>
    <w:rsid w:val="002F3D0A"/>
    <w:rsid w:val="002F4038"/>
    <w:rsid w:val="002F4164"/>
    <w:rsid w:val="002F5870"/>
    <w:rsid w:val="002F648A"/>
    <w:rsid w:val="002F685F"/>
    <w:rsid w:val="002F6E72"/>
    <w:rsid w:val="002F6F30"/>
    <w:rsid w:val="002F6FA1"/>
    <w:rsid w:val="002F76D9"/>
    <w:rsid w:val="003000F4"/>
    <w:rsid w:val="0030015E"/>
    <w:rsid w:val="003001E2"/>
    <w:rsid w:val="0030037A"/>
    <w:rsid w:val="003003E2"/>
    <w:rsid w:val="00300EB6"/>
    <w:rsid w:val="00301D2A"/>
    <w:rsid w:val="00301EC3"/>
    <w:rsid w:val="00302D01"/>
    <w:rsid w:val="00302FDF"/>
    <w:rsid w:val="00303A68"/>
    <w:rsid w:val="003042F4"/>
    <w:rsid w:val="00304D95"/>
    <w:rsid w:val="0030511F"/>
    <w:rsid w:val="0030527C"/>
    <w:rsid w:val="003053F4"/>
    <w:rsid w:val="00305E89"/>
    <w:rsid w:val="00305EA4"/>
    <w:rsid w:val="003067C7"/>
    <w:rsid w:val="003069CE"/>
    <w:rsid w:val="00306C73"/>
    <w:rsid w:val="003071AE"/>
    <w:rsid w:val="00307808"/>
    <w:rsid w:val="0031036C"/>
    <w:rsid w:val="003106BE"/>
    <w:rsid w:val="003107AD"/>
    <w:rsid w:val="003114AF"/>
    <w:rsid w:val="003117CE"/>
    <w:rsid w:val="00312608"/>
    <w:rsid w:val="00312762"/>
    <w:rsid w:val="00312939"/>
    <w:rsid w:val="00312941"/>
    <w:rsid w:val="00313340"/>
    <w:rsid w:val="0031356E"/>
    <w:rsid w:val="00313C06"/>
    <w:rsid w:val="0031420A"/>
    <w:rsid w:val="003144A5"/>
    <w:rsid w:val="003149E8"/>
    <w:rsid w:val="00314F36"/>
    <w:rsid w:val="00315A5D"/>
    <w:rsid w:val="00316769"/>
    <w:rsid w:val="0031703F"/>
    <w:rsid w:val="0031735C"/>
    <w:rsid w:val="003173AB"/>
    <w:rsid w:val="0031757B"/>
    <w:rsid w:val="00317799"/>
    <w:rsid w:val="00317909"/>
    <w:rsid w:val="00317ABC"/>
    <w:rsid w:val="003211E7"/>
    <w:rsid w:val="00321419"/>
    <w:rsid w:val="00321AF1"/>
    <w:rsid w:val="00321C09"/>
    <w:rsid w:val="00321CAC"/>
    <w:rsid w:val="003227EF"/>
    <w:rsid w:val="0032294C"/>
    <w:rsid w:val="0032298D"/>
    <w:rsid w:val="00322B0D"/>
    <w:rsid w:val="003238BB"/>
    <w:rsid w:val="003240A0"/>
    <w:rsid w:val="00325135"/>
    <w:rsid w:val="00325CF8"/>
    <w:rsid w:val="00325DC9"/>
    <w:rsid w:val="00325DD9"/>
    <w:rsid w:val="003261D0"/>
    <w:rsid w:val="003263F0"/>
    <w:rsid w:val="00326BEF"/>
    <w:rsid w:val="00326C76"/>
    <w:rsid w:val="0033074D"/>
    <w:rsid w:val="00330A54"/>
    <w:rsid w:val="0033108A"/>
    <w:rsid w:val="003319A4"/>
    <w:rsid w:val="00332E69"/>
    <w:rsid w:val="00333417"/>
    <w:rsid w:val="00333513"/>
    <w:rsid w:val="00333563"/>
    <w:rsid w:val="00333790"/>
    <w:rsid w:val="00333DDC"/>
    <w:rsid w:val="003344D8"/>
    <w:rsid w:val="00334675"/>
    <w:rsid w:val="00334805"/>
    <w:rsid w:val="00334AE4"/>
    <w:rsid w:val="00336392"/>
    <w:rsid w:val="003369D5"/>
    <w:rsid w:val="00336B63"/>
    <w:rsid w:val="003372CC"/>
    <w:rsid w:val="003372FE"/>
    <w:rsid w:val="003377F0"/>
    <w:rsid w:val="00337ED9"/>
    <w:rsid w:val="00340654"/>
    <w:rsid w:val="0034066D"/>
    <w:rsid w:val="00340B4E"/>
    <w:rsid w:val="00340FA9"/>
    <w:rsid w:val="00341D3C"/>
    <w:rsid w:val="00341D83"/>
    <w:rsid w:val="00342486"/>
    <w:rsid w:val="00342610"/>
    <w:rsid w:val="00342F7B"/>
    <w:rsid w:val="0034334B"/>
    <w:rsid w:val="0034377C"/>
    <w:rsid w:val="003437DD"/>
    <w:rsid w:val="00343BAD"/>
    <w:rsid w:val="00344B58"/>
    <w:rsid w:val="00344D23"/>
    <w:rsid w:val="00344D42"/>
    <w:rsid w:val="003463EA"/>
    <w:rsid w:val="0034686F"/>
    <w:rsid w:val="00346F2A"/>
    <w:rsid w:val="003473EF"/>
    <w:rsid w:val="003474BE"/>
    <w:rsid w:val="00347A1B"/>
    <w:rsid w:val="0035069B"/>
    <w:rsid w:val="0035085E"/>
    <w:rsid w:val="00351D88"/>
    <w:rsid w:val="0035252F"/>
    <w:rsid w:val="003526A2"/>
    <w:rsid w:val="003529CB"/>
    <w:rsid w:val="00352E51"/>
    <w:rsid w:val="0035305D"/>
    <w:rsid w:val="003530B8"/>
    <w:rsid w:val="00353654"/>
    <w:rsid w:val="0035370A"/>
    <w:rsid w:val="00353954"/>
    <w:rsid w:val="00353AFC"/>
    <w:rsid w:val="00353FB2"/>
    <w:rsid w:val="00353FB7"/>
    <w:rsid w:val="00353FC5"/>
    <w:rsid w:val="00355856"/>
    <w:rsid w:val="00355A83"/>
    <w:rsid w:val="003562D2"/>
    <w:rsid w:val="003564FD"/>
    <w:rsid w:val="00356AD6"/>
    <w:rsid w:val="00356EEB"/>
    <w:rsid w:val="00357051"/>
    <w:rsid w:val="0035720B"/>
    <w:rsid w:val="0035785A"/>
    <w:rsid w:val="00357973"/>
    <w:rsid w:val="00357C36"/>
    <w:rsid w:val="00357F64"/>
    <w:rsid w:val="00357F76"/>
    <w:rsid w:val="00360102"/>
    <w:rsid w:val="003604A1"/>
    <w:rsid w:val="003608CC"/>
    <w:rsid w:val="003613D1"/>
    <w:rsid w:val="003616AB"/>
    <w:rsid w:val="00361C45"/>
    <w:rsid w:val="00361FFE"/>
    <w:rsid w:val="003621FE"/>
    <w:rsid w:val="00362751"/>
    <w:rsid w:val="00362C41"/>
    <w:rsid w:val="00362C62"/>
    <w:rsid w:val="003630B3"/>
    <w:rsid w:val="003634AA"/>
    <w:rsid w:val="003637D4"/>
    <w:rsid w:val="00363A48"/>
    <w:rsid w:val="00363C00"/>
    <w:rsid w:val="00364235"/>
    <w:rsid w:val="003647EF"/>
    <w:rsid w:val="00364F04"/>
    <w:rsid w:val="00365669"/>
    <w:rsid w:val="00365982"/>
    <w:rsid w:val="00366A58"/>
    <w:rsid w:val="00366ABE"/>
    <w:rsid w:val="00366EFC"/>
    <w:rsid w:val="00366F59"/>
    <w:rsid w:val="00367433"/>
    <w:rsid w:val="00367509"/>
    <w:rsid w:val="00367A35"/>
    <w:rsid w:val="003700E8"/>
    <w:rsid w:val="003702F7"/>
    <w:rsid w:val="00370495"/>
    <w:rsid w:val="003707E2"/>
    <w:rsid w:val="00370C89"/>
    <w:rsid w:val="00370FBA"/>
    <w:rsid w:val="00371292"/>
    <w:rsid w:val="00371413"/>
    <w:rsid w:val="00371B79"/>
    <w:rsid w:val="003728AC"/>
    <w:rsid w:val="00372ADC"/>
    <w:rsid w:val="00372C6B"/>
    <w:rsid w:val="0037331B"/>
    <w:rsid w:val="0037350E"/>
    <w:rsid w:val="0037466E"/>
    <w:rsid w:val="0037511B"/>
    <w:rsid w:val="003754FE"/>
    <w:rsid w:val="00375695"/>
    <w:rsid w:val="00375763"/>
    <w:rsid w:val="00375768"/>
    <w:rsid w:val="003757F1"/>
    <w:rsid w:val="0037618D"/>
    <w:rsid w:val="00376435"/>
    <w:rsid w:val="0037663A"/>
    <w:rsid w:val="00376729"/>
    <w:rsid w:val="00376793"/>
    <w:rsid w:val="00376906"/>
    <w:rsid w:val="00376D87"/>
    <w:rsid w:val="00377613"/>
    <w:rsid w:val="00377AAB"/>
    <w:rsid w:val="00380A8B"/>
    <w:rsid w:val="003812AA"/>
    <w:rsid w:val="003812B7"/>
    <w:rsid w:val="0038231E"/>
    <w:rsid w:val="003839F0"/>
    <w:rsid w:val="00383B61"/>
    <w:rsid w:val="003842D8"/>
    <w:rsid w:val="00384302"/>
    <w:rsid w:val="0038468D"/>
    <w:rsid w:val="00384987"/>
    <w:rsid w:val="003849E0"/>
    <w:rsid w:val="00384A63"/>
    <w:rsid w:val="00384B82"/>
    <w:rsid w:val="00384C53"/>
    <w:rsid w:val="00384D15"/>
    <w:rsid w:val="00385244"/>
    <w:rsid w:val="0038559C"/>
    <w:rsid w:val="003857B9"/>
    <w:rsid w:val="003859DE"/>
    <w:rsid w:val="00385DB3"/>
    <w:rsid w:val="00385FAD"/>
    <w:rsid w:val="003862EF"/>
    <w:rsid w:val="00387457"/>
    <w:rsid w:val="00387813"/>
    <w:rsid w:val="00387F08"/>
    <w:rsid w:val="00390693"/>
    <w:rsid w:val="00390ADE"/>
    <w:rsid w:val="003912B9"/>
    <w:rsid w:val="003923C7"/>
    <w:rsid w:val="0039256C"/>
    <w:rsid w:val="00392B28"/>
    <w:rsid w:val="00392BEA"/>
    <w:rsid w:val="00392F19"/>
    <w:rsid w:val="003955CB"/>
    <w:rsid w:val="00395C43"/>
    <w:rsid w:val="00395CB7"/>
    <w:rsid w:val="00396046"/>
    <w:rsid w:val="00397FF2"/>
    <w:rsid w:val="003A0723"/>
    <w:rsid w:val="003A1265"/>
    <w:rsid w:val="003A1403"/>
    <w:rsid w:val="003A2626"/>
    <w:rsid w:val="003A3019"/>
    <w:rsid w:val="003A32FD"/>
    <w:rsid w:val="003A384A"/>
    <w:rsid w:val="003A564A"/>
    <w:rsid w:val="003A5713"/>
    <w:rsid w:val="003A61DF"/>
    <w:rsid w:val="003A671E"/>
    <w:rsid w:val="003A6855"/>
    <w:rsid w:val="003A68FE"/>
    <w:rsid w:val="003A731C"/>
    <w:rsid w:val="003A7A8C"/>
    <w:rsid w:val="003A7BB0"/>
    <w:rsid w:val="003A7EFE"/>
    <w:rsid w:val="003B008C"/>
    <w:rsid w:val="003B04D7"/>
    <w:rsid w:val="003B08C6"/>
    <w:rsid w:val="003B1312"/>
    <w:rsid w:val="003B13DC"/>
    <w:rsid w:val="003B195A"/>
    <w:rsid w:val="003B1AC9"/>
    <w:rsid w:val="003B2181"/>
    <w:rsid w:val="003B21A1"/>
    <w:rsid w:val="003B3999"/>
    <w:rsid w:val="003B3A0E"/>
    <w:rsid w:val="003B4176"/>
    <w:rsid w:val="003B46E2"/>
    <w:rsid w:val="003B4C8A"/>
    <w:rsid w:val="003B4F41"/>
    <w:rsid w:val="003B518D"/>
    <w:rsid w:val="003B51C3"/>
    <w:rsid w:val="003B53A2"/>
    <w:rsid w:val="003B550B"/>
    <w:rsid w:val="003B5B83"/>
    <w:rsid w:val="003B622D"/>
    <w:rsid w:val="003B69B3"/>
    <w:rsid w:val="003B69C2"/>
    <w:rsid w:val="003B6D0E"/>
    <w:rsid w:val="003B775E"/>
    <w:rsid w:val="003B77B2"/>
    <w:rsid w:val="003B78BD"/>
    <w:rsid w:val="003C006A"/>
    <w:rsid w:val="003C0325"/>
    <w:rsid w:val="003C08F2"/>
    <w:rsid w:val="003C13DF"/>
    <w:rsid w:val="003C15EA"/>
    <w:rsid w:val="003C166B"/>
    <w:rsid w:val="003C1A19"/>
    <w:rsid w:val="003C1D72"/>
    <w:rsid w:val="003C20A5"/>
    <w:rsid w:val="003C27F2"/>
    <w:rsid w:val="003C3775"/>
    <w:rsid w:val="003C4529"/>
    <w:rsid w:val="003C4D1E"/>
    <w:rsid w:val="003C4E76"/>
    <w:rsid w:val="003C5774"/>
    <w:rsid w:val="003C587C"/>
    <w:rsid w:val="003C5ECB"/>
    <w:rsid w:val="003C696F"/>
    <w:rsid w:val="003D0317"/>
    <w:rsid w:val="003D0980"/>
    <w:rsid w:val="003D0DC4"/>
    <w:rsid w:val="003D138D"/>
    <w:rsid w:val="003D1390"/>
    <w:rsid w:val="003D140A"/>
    <w:rsid w:val="003D17DC"/>
    <w:rsid w:val="003D1B67"/>
    <w:rsid w:val="003D2B57"/>
    <w:rsid w:val="003D332C"/>
    <w:rsid w:val="003D33A3"/>
    <w:rsid w:val="003D437F"/>
    <w:rsid w:val="003D5439"/>
    <w:rsid w:val="003D591A"/>
    <w:rsid w:val="003D5B9C"/>
    <w:rsid w:val="003D60E9"/>
    <w:rsid w:val="003D63AD"/>
    <w:rsid w:val="003D64D8"/>
    <w:rsid w:val="003D6982"/>
    <w:rsid w:val="003D6BCF"/>
    <w:rsid w:val="003D70E0"/>
    <w:rsid w:val="003D790F"/>
    <w:rsid w:val="003E049B"/>
    <w:rsid w:val="003E119A"/>
    <w:rsid w:val="003E12A7"/>
    <w:rsid w:val="003E16F5"/>
    <w:rsid w:val="003E1A9D"/>
    <w:rsid w:val="003E1C07"/>
    <w:rsid w:val="003E1D43"/>
    <w:rsid w:val="003E1F23"/>
    <w:rsid w:val="003E20B6"/>
    <w:rsid w:val="003E23A7"/>
    <w:rsid w:val="003E3683"/>
    <w:rsid w:val="003E3B09"/>
    <w:rsid w:val="003E3D30"/>
    <w:rsid w:val="003E43CA"/>
    <w:rsid w:val="003E4723"/>
    <w:rsid w:val="003E4EA4"/>
    <w:rsid w:val="003E5029"/>
    <w:rsid w:val="003E5D57"/>
    <w:rsid w:val="003E5D74"/>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A21"/>
    <w:rsid w:val="003F3C43"/>
    <w:rsid w:val="003F40B5"/>
    <w:rsid w:val="003F4482"/>
    <w:rsid w:val="003F4BAC"/>
    <w:rsid w:val="003F5175"/>
    <w:rsid w:val="003F53DA"/>
    <w:rsid w:val="003F585B"/>
    <w:rsid w:val="003F58EB"/>
    <w:rsid w:val="003F6417"/>
    <w:rsid w:val="003F65D9"/>
    <w:rsid w:val="003F6641"/>
    <w:rsid w:val="003F7109"/>
    <w:rsid w:val="003F78E6"/>
    <w:rsid w:val="003F7B89"/>
    <w:rsid w:val="003F7BFB"/>
    <w:rsid w:val="00400050"/>
    <w:rsid w:val="004002E2"/>
    <w:rsid w:val="004006E4"/>
    <w:rsid w:val="00400CA5"/>
    <w:rsid w:val="00400CB4"/>
    <w:rsid w:val="00401F12"/>
    <w:rsid w:val="00402456"/>
    <w:rsid w:val="00402AEF"/>
    <w:rsid w:val="00402EAC"/>
    <w:rsid w:val="00403212"/>
    <w:rsid w:val="004035AA"/>
    <w:rsid w:val="00403CBE"/>
    <w:rsid w:val="00403E0E"/>
    <w:rsid w:val="00403FD2"/>
    <w:rsid w:val="004040D9"/>
    <w:rsid w:val="004059DD"/>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37D"/>
    <w:rsid w:val="004114BA"/>
    <w:rsid w:val="004119B9"/>
    <w:rsid w:val="00411DF9"/>
    <w:rsid w:val="0041252D"/>
    <w:rsid w:val="00412572"/>
    <w:rsid w:val="00412623"/>
    <w:rsid w:val="004129D9"/>
    <w:rsid w:val="0041326C"/>
    <w:rsid w:val="00414373"/>
    <w:rsid w:val="00414F25"/>
    <w:rsid w:val="004155EE"/>
    <w:rsid w:val="004158FD"/>
    <w:rsid w:val="00415B47"/>
    <w:rsid w:val="00415F52"/>
    <w:rsid w:val="00415F57"/>
    <w:rsid w:val="004160E8"/>
    <w:rsid w:val="00416478"/>
    <w:rsid w:val="004165DB"/>
    <w:rsid w:val="00416675"/>
    <w:rsid w:val="004176AF"/>
    <w:rsid w:val="00417D95"/>
    <w:rsid w:val="00417EBF"/>
    <w:rsid w:val="00420205"/>
    <w:rsid w:val="00420B66"/>
    <w:rsid w:val="0042208E"/>
    <w:rsid w:val="00422594"/>
    <w:rsid w:val="00422C5C"/>
    <w:rsid w:val="00422C87"/>
    <w:rsid w:val="00422E44"/>
    <w:rsid w:val="00423470"/>
    <w:rsid w:val="004235F5"/>
    <w:rsid w:val="0042408B"/>
    <w:rsid w:val="0042417D"/>
    <w:rsid w:val="00424628"/>
    <w:rsid w:val="00424EB7"/>
    <w:rsid w:val="00425A7B"/>
    <w:rsid w:val="00426110"/>
    <w:rsid w:val="00426373"/>
    <w:rsid w:val="00426512"/>
    <w:rsid w:val="0042684A"/>
    <w:rsid w:val="00427388"/>
    <w:rsid w:val="004276A7"/>
    <w:rsid w:val="00427CF3"/>
    <w:rsid w:val="00431156"/>
    <w:rsid w:val="00431962"/>
    <w:rsid w:val="00431E22"/>
    <w:rsid w:val="0043255E"/>
    <w:rsid w:val="004326BC"/>
    <w:rsid w:val="00432C69"/>
    <w:rsid w:val="0043354D"/>
    <w:rsid w:val="004341D8"/>
    <w:rsid w:val="00434492"/>
    <w:rsid w:val="00434BA4"/>
    <w:rsid w:val="00435020"/>
    <w:rsid w:val="0043515A"/>
    <w:rsid w:val="00435239"/>
    <w:rsid w:val="004360A4"/>
    <w:rsid w:val="00436210"/>
    <w:rsid w:val="00436395"/>
    <w:rsid w:val="00436909"/>
    <w:rsid w:val="00436ABB"/>
    <w:rsid w:val="00436BCF"/>
    <w:rsid w:val="00436FAA"/>
    <w:rsid w:val="00437186"/>
    <w:rsid w:val="00440115"/>
    <w:rsid w:val="00440598"/>
    <w:rsid w:val="00440968"/>
    <w:rsid w:val="00440B80"/>
    <w:rsid w:val="00440DDD"/>
    <w:rsid w:val="00440DE7"/>
    <w:rsid w:val="004411CF"/>
    <w:rsid w:val="0044133A"/>
    <w:rsid w:val="00441706"/>
    <w:rsid w:val="00441F12"/>
    <w:rsid w:val="00442778"/>
    <w:rsid w:val="0044292F"/>
    <w:rsid w:val="00442A36"/>
    <w:rsid w:val="00442B5E"/>
    <w:rsid w:val="00442BD6"/>
    <w:rsid w:val="0044315F"/>
    <w:rsid w:val="0044398F"/>
    <w:rsid w:val="00444034"/>
    <w:rsid w:val="00444189"/>
    <w:rsid w:val="00444C81"/>
    <w:rsid w:val="00444DB2"/>
    <w:rsid w:val="00444EA8"/>
    <w:rsid w:val="0044648B"/>
    <w:rsid w:val="004472E6"/>
    <w:rsid w:val="00447717"/>
    <w:rsid w:val="00447F77"/>
    <w:rsid w:val="00447FBE"/>
    <w:rsid w:val="004504AC"/>
    <w:rsid w:val="00450F58"/>
    <w:rsid w:val="0045101B"/>
    <w:rsid w:val="004519E9"/>
    <w:rsid w:val="00451DED"/>
    <w:rsid w:val="004525A7"/>
    <w:rsid w:val="00452B06"/>
    <w:rsid w:val="004543FF"/>
    <w:rsid w:val="00454559"/>
    <w:rsid w:val="004548DB"/>
    <w:rsid w:val="00454D58"/>
    <w:rsid w:val="004557C9"/>
    <w:rsid w:val="00456532"/>
    <w:rsid w:val="00456E72"/>
    <w:rsid w:val="00457C66"/>
    <w:rsid w:val="00457E58"/>
    <w:rsid w:val="004600C3"/>
    <w:rsid w:val="00460668"/>
    <w:rsid w:val="00460905"/>
    <w:rsid w:val="00461256"/>
    <w:rsid w:val="004616E2"/>
    <w:rsid w:val="0046179A"/>
    <w:rsid w:val="00461B5F"/>
    <w:rsid w:val="00461BCF"/>
    <w:rsid w:val="00461F7A"/>
    <w:rsid w:val="004621DA"/>
    <w:rsid w:val="00462C93"/>
    <w:rsid w:val="004630E5"/>
    <w:rsid w:val="00463DD1"/>
    <w:rsid w:val="00463E20"/>
    <w:rsid w:val="00463FC8"/>
    <w:rsid w:val="00464090"/>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624"/>
    <w:rsid w:val="004708E8"/>
    <w:rsid w:val="004716B6"/>
    <w:rsid w:val="00471C26"/>
    <w:rsid w:val="004723C8"/>
    <w:rsid w:val="00472661"/>
    <w:rsid w:val="00472865"/>
    <w:rsid w:val="004735BE"/>
    <w:rsid w:val="004740F4"/>
    <w:rsid w:val="004748B8"/>
    <w:rsid w:val="0047539C"/>
    <w:rsid w:val="004753E2"/>
    <w:rsid w:val="004755EC"/>
    <w:rsid w:val="0047588D"/>
    <w:rsid w:val="00475B9B"/>
    <w:rsid w:val="004767F1"/>
    <w:rsid w:val="004768CA"/>
    <w:rsid w:val="004769D5"/>
    <w:rsid w:val="00477124"/>
    <w:rsid w:val="00477714"/>
    <w:rsid w:val="00477D4B"/>
    <w:rsid w:val="0048033F"/>
    <w:rsid w:val="004808F8"/>
    <w:rsid w:val="00480AD5"/>
    <w:rsid w:val="00480BBB"/>
    <w:rsid w:val="00480F7B"/>
    <w:rsid w:val="004818D9"/>
    <w:rsid w:val="0048237E"/>
    <w:rsid w:val="004823DC"/>
    <w:rsid w:val="0048261E"/>
    <w:rsid w:val="00482995"/>
    <w:rsid w:val="00482E3F"/>
    <w:rsid w:val="00482EC8"/>
    <w:rsid w:val="00482EDB"/>
    <w:rsid w:val="00483405"/>
    <w:rsid w:val="00483683"/>
    <w:rsid w:val="00483725"/>
    <w:rsid w:val="00483A59"/>
    <w:rsid w:val="00484083"/>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8C3"/>
    <w:rsid w:val="00487950"/>
    <w:rsid w:val="00487EAE"/>
    <w:rsid w:val="00490E18"/>
    <w:rsid w:val="004911DE"/>
    <w:rsid w:val="0049166C"/>
    <w:rsid w:val="00491900"/>
    <w:rsid w:val="0049245B"/>
    <w:rsid w:val="0049305F"/>
    <w:rsid w:val="00493C8E"/>
    <w:rsid w:val="00493D68"/>
    <w:rsid w:val="00494258"/>
    <w:rsid w:val="004942E0"/>
    <w:rsid w:val="00494619"/>
    <w:rsid w:val="00494C11"/>
    <w:rsid w:val="00494C38"/>
    <w:rsid w:val="00494E3D"/>
    <w:rsid w:val="00494F43"/>
    <w:rsid w:val="00494F45"/>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1246"/>
    <w:rsid w:val="004A1678"/>
    <w:rsid w:val="004A1D44"/>
    <w:rsid w:val="004A1E2C"/>
    <w:rsid w:val="004A1F06"/>
    <w:rsid w:val="004A208B"/>
    <w:rsid w:val="004A287A"/>
    <w:rsid w:val="004A2E9B"/>
    <w:rsid w:val="004A36CF"/>
    <w:rsid w:val="004A3B93"/>
    <w:rsid w:val="004A3C5D"/>
    <w:rsid w:val="004A3C63"/>
    <w:rsid w:val="004A40F9"/>
    <w:rsid w:val="004A41AD"/>
    <w:rsid w:val="004A51D4"/>
    <w:rsid w:val="004A56A4"/>
    <w:rsid w:val="004A574B"/>
    <w:rsid w:val="004A5854"/>
    <w:rsid w:val="004A5D8A"/>
    <w:rsid w:val="004A6242"/>
    <w:rsid w:val="004A6483"/>
    <w:rsid w:val="004A65D9"/>
    <w:rsid w:val="004A66AB"/>
    <w:rsid w:val="004A66CE"/>
    <w:rsid w:val="004A6BF5"/>
    <w:rsid w:val="004B01FF"/>
    <w:rsid w:val="004B0956"/>
    <w:rsid w:val="004B1855"/>
    <w:rsid w:val="004B186C"/>
    <w:rsid w:val="004B19B5"/>
    <w:rsid w:val="004B2430"/>
    <w:rsid w:val="004B2490"/>
    <w:rsid w:val="004B2610"/>
    <w:rsid w:val="004B2A71"/>
    <w:rsid w:val="004B2ED6"/>
    <w:rsid w:val="004B31D3"/>
    <w:rsid w:val="004B3233"/>
    <w:rsid w:val="004B3928"/>
    <w:rsid w:val="004B3D6E"/>
    <w:rsid w:val="004B49EE"/>
    <w:rsid w:val="004B4CB0"/>
    <w:rsid w:val="004B52C6"/>
    <w:rsid w:val="004B5579"/>
    <w:rsid w:val="004B5C26"/>
    <w:rsid w:val="004B62A8"/>
    <w:rsid w:val="004B636D"/>
    <w:rsid w:val="004B646A"/>
    <w:rsid w:val="004B658B"/>
    <w:rsid w:val="004B7248"/>
    <w:rsid w:val="004B74AF"/>
    <w:rsid w:val="004B74EA"/>
    <w:rsid w:val="004B761F"/>
    <w:rsid w:val="004B79ED"/>
    <w:rsid w:val="004C05E0"/>
    <w:rsid w:val="004C08FA"/>
    <w:rsid w:val="004C1013"/>
    <w:rsid w:val="004C15D2"/>
    <w:rsid w:val="004C2008"/>
    <w:rsid w:val="004C2043"/>
    <w:rsid w:val="004C22C4"/>
    <w:rsid w:val="004C28BD"/>
    <w:rsid w:val="004C293B"/>
    <w:rsid w:val="004C31C4"/>
    <w:rsid w:val="004C3807"/>
    <w:rsid w:val="004C3988"/>
    <w:rsid w:val="004C41E0"/>
    <w:rsid w:val="004C4F04"/>
    <w:rsid w:val="004C566C"/>
    <w:rsid w:val="004C6004"/>
    <w:rsid w:val="004C6049"/>
    <w:rsid w:val="004C61E4"/>
    <w:rsid w:val="004C636D"/>
    <w:rsid w:val="004C7146"/>
    <w:rsid w:val="004C73FF"/>
    <w:rsid w:val="004C7AB1"/>
    <w:rsid w:val="004D0D72"/>
    <w:rsid w:val="004D14DA"/>
    <w:rsid w:val="004D15F0"/>
    <w:rsid w:val="004D1B61"/>
    <w:rsid w:val="004D21F9"/>
    <w:rsid w:val="004D23A1"/>
    <w:rsid w:val="004D24D3"/>
    <w:rsid w:val="004D25AF"/>
    <w:rsid w:val="004D2D26"/>
    <w:rsid w:val="004D2E91"/>
    <w:rsid w:val="004D3B8E"/>
    <w:rsid w:val="004D3CA2"/>
    <w:rsid w:val="004D3DF8"/>
    <w:rsid w:val="004D4023"/>
    <w:rsid w:val="004D46A2"/>
    <w:rsid w:val="004D4E14"/>
    <w:rsid w:val="004D4F9E"/>
    <w:rsid w:val="004D522A"/>
    <w:rsid w:val="004D5532"/>
    <w:rsid w:val="004D58D1"/>
    <w:rsid w:val="004D76C9"/>
    <w:rsid w:val="004D7785"/>
    <w:rsid w:val="004D7E28"/>
    <w:rsid w:val="004D7FA9"/>
    <w:rsid w:val="004E01D8"/>
    <w:rsid w:val="004E0390"/>
    <w:rsid w:val="004E1FD8"/>
    <w:rsid w:val="004E311D"/>
    <w:rsid w:val="004E35CD"/>
    <w:rsid w:val="004E4271"/>
    <w:rsid w:val="004E4397"/>
    <w:rsid w:val="004E473D"/>
    <w:rsid w:val="004E52B5"/>
    <w:rsid w:val="004E53A5"/>
    <w:rsid w:val="004E55CB"/>
    <w:rsid w:val="004E5759"/>
    <w:rsid w:val="004E61E4"/>
    <w:rsid w:val="004E67CA"/>
    <w:rsid w:val="004E69AE"/>
    <w:rsid w:val="004E69D0"/>
    <w:rsid w:val="004E711B"/>
    <w:rsid w:val="004F0466"/>
    <w:rsid w:val="004F0C2B"/>
    <w:rsid w:val="004F1B48"/>
    <w:rsid w:val="004F2077"/>
    <w:rsid w:val="004F209F"/>
    <w:rsid w:val="004F21A4"/>
    <w:rsid w:val="004F244E"/>
    <w:rsid w:val="004F2D26"/>
    <w:rsid w:val="004F3090"/>
    <w:rsid w:val="004F310B"/>
    <w:rsid w:val="004F3431"/>
    <w:rsid w:val="004F3719"/>
    <w:rsid w:val="004F3799"/>
    <w:rsid w:val="004F3CF2"/>
    <w:rsid w:val="004F5BE6"/>
    <w:rsid w:val="004F5DEF"/>
    <w:rsid w:val="004F5EBB"/>
    <w:rsid w:val="004F6058"/>
    <w:rsid w:val="004F7440"/>
    <w:rsid w:val="004F7B03"/>
    <w:rsid w:val="004F7EC6"/>
    <w:rsid w:val="00500594"/>
    <w:rsid w:val="00500856"/>
    <w:rsid w:val="0050137D"/>
    <w:rsid w:val="00501E40"/>
    <w:rsid w:val="00501F8B"/>
    <w:rsid w:val="00501FCB"/>
    <w:rsid w:val="00502040"/>
    <w:rsid w:val="005020F7"/>
    <w:rsid w:val="005028D7"/>
    <w:rsid w:val="0050318A"/>
    <w:rsid w:val="00503317"/>
    <w:rsid w:val="00503322"/>
    <w:rsid w:val="005037F0"/>
    <w:rsid w:val="00503C0D"/>
    <w:rsid w:val="00504232"/>
    <w:rsid w:val="005057EC"/>
    <w:rsid w:val="005059DA"/>
    <w:rsid w:val="00505EE4"/>
    <w:rsid w:val="005063F9"/>
    <w:rsid w:val="005064DB"/>
    <w:rsid w:val="00506570"/>
    <w:rsid w:val="00507375"/>
    <w:rsid w:val="00507685"/>
    <w:rsid w:val="00507900"/>
    <w:rsid w:val="0051029F"/>
    <w:rsid w:val="005105EB"/>
    <w:rsid w:val="00510AB5"/>
    <w:rsid w:val="0051122C"/>
    <w:rsid w:val="00511D63"/>
    <w:rsid w:val="00511E5B"/>
    <w:rsid w:val="00511F23"/>
    <w:rsid w:val="00511FD5"/>
    <w:rsid w:val="005122DC"/>
    <w:rsid w:val="005130F0"/>
    <w:rsid w:val="00513167"/>
    <w:rsid w:val="005138BD"/>
    <w:rsid w:val="00513B2A"/>
    <w:rsid w:val="0051433F"/>
    <w:rsid w:val="00514699"/>
    <w:rsid w:val="00514AF7"/>
    <w:rsid w:val="00514C74"/>
    <w:rsid w:val="005150E6"/>
    <w:rsid w:val="00515227"/>
    <w:rsid w:val="00515D6C"/>
    <w:rsid w:val="005163E7"/>
    <w:rsid w:val="00516FC2"/>
    <w:rsid w:val="005173A6"/>
    <w:rsid w:val="00517409"/>
    <w:rsid w:val="005179D1"/>
    <w:rsid w:val="00517ED1"/>
    <w:rsid w:val="00520066"/>
    <w:rsid w:val="005206A4"/>
    <w:rsid w:val="005207EA"/>
    <w:rsid w:val="00520923"/>
    <w:rsid w:val="00520CF4"/>
    <w:rsid w:val="00520F4A"/>
    <w:rsid w:val="0052107D"/>
    <w:rsid w:val="00522A38"/>
    <w:rsid w:val="00523428"/>
    <w:rsid w:val="005235B9"/>
    <w:rsid w:val="00523DAE"/>
    <w:rsid w:val="00524A64"/>
    <w:rsid w:val="00524B47"/>
    <w:rsid w:val="00524E0D"/>
    <w:rsid w:val="00524FD3"/>
    <w:rsid w:val="005252B2"/>
    <w:rsid w:val="00525899"/>
    <w:rsid w:val="00525DA8"/>
    <w:rsid w:val="00525E04"/>
    <w:rsid w:val="005261B8"/>
    <w:rsid w:val="005263A0"/>
    <w:rsid w:val="00526495"/>
    <w:rsid w:val="00526B26"/>
    <w:rsid w:val="00526F8E"/>
    <w:rsid w:val="005270C7"/>
    <w:rsid w:val="0052731C"/>
    <w:rsid w:val="00527AD9"/>
    <w:rsid w:val="00530196"/>
    <w:rsid w:val="005301CD"/>
    <w:rsid w:val="00530DEE"/>
    <w:rsid w:val="00530FAC"/>
    <w:rsid w:val="0053118D"/>
    <w:rsid w:val="005315EA"/>
    <w:rsid w:val="005324B1"/>
    <w:rsid w:val="00532E69"/>
    <w:rsid w:val="005330A1"/>
    <w:rsid w:val="005332FF"/>
    <w:rsid w:val="00533A77"/>
    <w:rsid w:val="00533FC1"/>
    <w:rsid w:val="00534269"/>
    <w:rsid w:val="00534271"/>
    <w:rsid w:val="005344FE"/>
    <w:rsid w:val="00534C10"/>
    <w:rsid w:val="00534F47"/>
    <w:rsid w:val="00534FAC"/>
    <w:rsid w:val="005351DF"/>
    <w:rsid w:val="00535C00"/>
    <w:rsid w:val="0053606C"/>
    <w:rsid w:val="00536261"/>
    <w:rsid w:val="0053647C"/>
    <w:rsid w:val="00536506"/>
    <w:rsid w:val="00536721"/>
    <w:rsid w:val="00537A86"/>
    <w:rsid w:val="0054068C"/>
    <w:rsid w:val="00540714"/>
    <w:rsid w:val="00542077"/>
    <w:rsid w:val="005426CF"/>
    <w:rsid w:val="00542A72"/>
    <w:rsid w:val="00542BC3"/>
    <w:rsid w:val="00542D3E"/>
    <w:rsid w:val="00543047"/>
    <w:rsid w:val="005434D5"/>
    <w:rsid w:val="00543542"/>
    <w:rsid w:val="00543A74"/>
    <w:rsid w:val="00544485"/>
    <w:rsid w:val="005453E8"/>
    <w:rsid w:val="0054566A"/>
    <w:rsid w:val="0054579D"/>
    <w:rsid w:val="00545FF9"/>
    <w:rsid w:val="005463EC"/>
    <w:rsid w:val="0054644E"/>
    <w:rsid w:val="00546477"/>
    <w:rsid w:val="00546665"/>
    <w:rsid w:val="0054682B"/>
    <w:rsid w:val="005469F8"/>
    <w:rsid w:val="00547B38"/>
    <w:rsid w:val="00547CD9"/>
    <w:rsid w:val="0055047F"/>
    <w:rsid w:val="005507BF"/>
    <w:rsid w:val="00550897"/>
    <w:rsid w:val="00550C2D"/>
    <w:rsid w:val="00551B43"/>
    <w:rsid w:val="00551C01"/>
    <w:rsid w:val="00551E62"/>
    <w:rsid w:val="00552B3E"/>
    <w:rsid w:val="00553013"/>
    <w:rsid w:val="005531FE"/>
    <w:rsid w:val="00553833"/>
    <w:rsid w:val="00553FD4"/>
    <w:rsid w:val="00554621"/>
    <w:rsid w:val="00555284"/>
    <w:rsid w:val="005553A9"/>
    <w:rsid w:val="00555974"/>
    <w:rsid w:val="00555E12"/>
    <w:rsid w:val="00556555"/>
    <w:rsid w:val="00556F69"/>
    <w:rsid w:val="00557760"/>
    <w:rsid w:val="00557F9F"/>
    <w:rsid w:val="00561511"/>
    <w:rsid w:val="00561BC2"/>
    <w:rsid w:val="00561E41"/>
    <w:rsid w:val="00561EE0"/>
    <w:rsid w:val="00563104"/>
    <w:rsid w:val="00563598"/>
    <w:rsid w:val="00563699"/>
    <w:rsid w:val="00563744"/>
    <w:rsid w:val="0056415D"/>
    <w:rsid w:val="0056465E"/>
    <w:rsid w:val="005647CA"/>
    <w:rsid w:val="005647E5"/>
    <w:rsid w:val="0056485B"/>
    <w:rsid w:val="00564A1B"/>
    <w:rsid w:val="00564AAF"/>
    <w:rsid w:val="0056595E"/>
    <w:rsid w:val="00565AA2"/>
    <w:rsid w:val="00565D19"/>
    <w:rsid w:val="00565F3D"/>
    <w:rsid w:val="005668F2"/>
    <w:rsid w:val="00566B22"/>
    <w:rsid w:val="00566E1A"/>
    <w:rsid w:val="005671B1"/>
    <w:rsid w:val="005673F9"/>
    <w:rsid w:val="00567CA7"/>
    <w:rsid w:val="00567D53"/>
    <w:rsid w:val="00567FDC"/>
    <w:rsid w:val="005701EC"/>
    <w:rsid w:val="00570F95"/>
    <w:rsid w:val="00571329"/>
    <w:rsid w:val="00571C67"/>
    <w:rsid w:val="00571EFE"/>
    <w:rsid w:val="00572166"/>
    <w:rsid w:val="0057265C"/>
    <w:rsid w:val="00572D54"/>
    <w:rsid w:val="00573197"/>
    <w:rsid w:val="0057335B"/>
    <w:rsid w:val="00573768"/>
    <w:rsid w:val="00573885"/>
    <w:rsid w:val="00573897"/>
    <w:rsid w:val="00573DD8"/>
    <w:rsid w:val="00573F7C"/>
    <w:rsid w:val="00574141"/>
    <w:rsid w:val="00574CD5"/>
    <w:rsid w:val="00574D23"/>
    <w:rsid w:val="005751DA"/>
    <w:rsid w:val="00575504"/>
    <w:rsid w:val="0057578C"/>
    <w:rsid w:val="00576226"/>
    <w:rsid w:val="005764AC"/>
    <w:rsid w:val="005774FD"/>
    <w:rsid w:val="00577571"/>
    <w:rsid w:val="00577B5D"/>
    <w:rsid w:val="00580075"/>
    <w:rsid w:val="005800C3"/>
    <w:rsid w:val="00580126"/>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CA1"/>
    <w:rsid w:val="00584DDD"/>
    <w:rsid w:val="005853FF"/>
    <w:rsid w:val="00585A43"/>
    <w:rsid w:val="0058633C"/>
    <w:rsid w:val="00586734"/>
    <w:rsid w:val="0058707E"/>
    <w:rsid w:val="00587190"/>
    <w:rsid w:val="005876F3"/>
    <w:rsid w:val="00587DD1"/>
    <w:rsid w:val="00590484"/>
    <w:rsid w:val="00590494"/>
    <w:rsid w:val="005904FF"/>
    <w:rsid w:val="005912CB"/>
    <w:rsid w:val="005914E2"/>
    <w:rsid w:val="0059172A"/>
    <w:rsid w:val="00591F82"/>
    <w:rsid w:val="00591F8F"/>
    <w:rsid w:val="0059251B"/>
    <w:rsid w:val="00592BFB"/>
    <w:rsid w:val="00593483"/>
    <w:rsid w:val="00593BCE"/>
    <w:rsid w:val="005940FA"/>
    <w:rsid w:val="00594506"/>
    <w:rsid w:val="0059464D"/>
    <w:rsid w:val="00594660"/>
    <w:rsid w:val="00594907"/>
    <w:rsid w:val="00594C8B"/>
    <w:rsid w:val="00594FCD"/>
    <w:rsid w:val="00595319"/>
    <w:rsid w:val="00595FFC"/>
    <w:rsid w:val="005973AA"/>
    <w:rsid w:val="00597B01"/>
    <w:rsid w:val="005A0586"/>
    <w:rsid w:val="005A0836"/>
    <w:rsid w:val="005A09DB"/>
    <w:rsid w:val="005A0BF4"/>
    <w:rsid w:val="005A1534"/>
    <w:rsid w:val="005A162E"/>
    <w:rsid w:val="005A172E"/>
    <w:rsid w:val="005A1E4F"/>
    <w:rsid w:val="005A1EE4"/>
    <w:rsid w:val="005A2E9B"/>
    <w:rsid w:val="005A3573"/>
    <w:rsid w:val="005A3ADF"/>
    <w:rsid w:val="005A3B99"/>
    <w:rsid w:val="005A3DCD"/>
    <w:rsid w:val="005A42A0"/>
    <w:rsid w:val="005A42BC"/>
    <w:rsid w:val="005A48F1"/>
    <w:rsid w:val="005A565E"/>
    <w:rsid w:val="005A5945"/>
    <w:rsid w:val="005A6C47"/>
    <w:rsid w:val="005A6E1A"/>
    <w:rsid w:val="005A6FD7"/>
    <w:rsid w:val="005B124B"/>
    <w:rsid w:val="005B12D4"/>
    <w:rsid w:val="005B1AED"/>
    <w:rsid w:val="005B1BAD"/>
    <w:rsid w:val="005B1C34"/>
    <w:rsid w:val="005B2745"/>
    <w:rsid w:val="005B2833"/>
    <w:rsid w:val="005B2A61"/>
    <w:rsid w:val="005B2B7B"/>
    <w:rsid w:val="005B2CA6"/>
    <w:rsid w:val="005B2FE3"/>
    <w:rsid w:val="005B313F"/>
    <w:rsid w:val="005B31EF"/>
    <w:rsid w:val="005B38A7"/>
    <w:rsid w:val="005B405F"/>
    <w:rsid w:val="005B4706"/>
    <w:rsid w:val="005B49B5"/>
    <w:rsid w:val="005B4ACA"/>
    <w:rsid w:val="005B525B"/>
    <w:rsid w:val="005B546A"/>
    <w:rsid w:val="005B583E"/>
    <w:rsid w:val="005B6921"/>
    <w:rsid w:val="005B6974"/>
    <w:rsid w:val="005B6C8A"/>
    <w:rsid w:val="005B768D"/>
    <w:rsid w:val="005B7DDB"/>
    <w:rsid w:val="005C02F7"/>
    <w:rsid w:val="005C0B96"/>
    <w:rsid w:val="005C1695"/>
    <w:rsid w:val="005C1E94"/>
    <w:rsid w:val="005C1F78"/>
    <w:rsid w:val="005C2F75"/>
    <w:rsid w:val="005C2F89"/>
    <w:rsid w:val="005C34D4"/>
    <w:rsid w:val="005C3783"/>
    <w:rsid w:val="005C3AA5"/>
    <w:rsid w:val="005C429A"/>
    <w:rsid w:val="005C42D5"/>
    <w:rsid w:val="005C47A2"/>
    <w:rsid w:val="005C4816"/>
    <w:rsid w:val="005C4F76"/>
    <w:rsid w:val="005C5412"/>
    <w:rsid w:val="005C5865"/>
    <w:rsid w:val="005C5972"/>
    <w:rsid w:val="005C5D45"/>
    <w:rsid w:val="005C5FDE"/>
    <w:rsid w:val="005C6F1D"/>
    <w:rsid w:val="005C7037"/>
    <w:rsid w:val="005C7CD0"/>
    <w:rsid w:val="005D05E0"/>
    <w:rsid w:val="005D07D7"/>
    <w:rsid w:val="005D08A3"/>
    <w:rsid w:val="005D09C9"/>
    <w:rsid w:val="005D131F"/>
    <w:rsid w:val="005D1E6F"/>
    <w:rsid w:val="005D2137"/>
    <w:rsid w:val="005D2831"/>
    <w:rsid w:val="005D2CDD"/>
    <w:rsid w:val="005D36CB"/>
    <w:rsid w:val="005D389D"/>
    <w:rsid w:val="005D3E09"/>
    <w:rsid w:val="005D405F"/>
    <w:rsid w:val="005D40CA"/>
    <w:rsid w:val="005D430F"/>
    <w:rsid w:val="005D43A3"/>
    <w:rsid w:val="005D4F24"/>
    <w:rsid w:val="005D510D"/>
    <w:rsid w:val="005D547E"/>
    <w:rsid w:val="005D5808"/>
    <w:rsid w:val="005D5DD7"/>
    <w:rsid w:val="005D64E5"/>
    <w:rsid w:val="005D6CAF"/>
    <w:rsid w:val="005D7780"/>
    <w:rsid w:val="005D7D79"/>
    <w:rsid w:val="005E052E"/>
    <w:rsid w:val="005E09A8"/>
    <w:rsid w:val="005E0C33"/>
    <w:rsid w:val="005E1023"/>
    <w:rsid w:val="005E14F8"/>
    <w:rsid w:val="005E1B71"/>
    <w:rsid w:val="005E1EBD"/>
    <w:rsid w:val="005E2F8D"/>
    <w:rsid w:val="005E34BF"/>
    <w:rsid w:val="005E4302"/>
    <w:rsid w:val="005E56E6"/>
    <w:rsid w:val="005E614E"/>
    <w:rsid w:val="005E64F2"/>
    <w:rsid w:val="005E6EB9"/>
    <w:rsid w:val="005E7080"/>
    <w:rsid w:val="005E766F"/>
    <w:rsid w:val="005E7EEC"/>
    <w:rsid w:val="005E7F94"/>
    <w:rsid w:val="005F018A"/>
    <w:rsid w:val="005F046D"/>
    <w:rsid w:val="005F064F"/>
    <w:rsid w:val="005F0D5A"/>
    <w:rsid w:val="005F0FA7"/>
    <w:rsid w:val="005F1150"/>
    <w:rsid w:val="005F1C3A"/>
    <w:rsid w:val="005F1CC2"/>
    <w:rsid w:val="005F1F84"/>
    <w:rsid w:val="005F2989"/>
    <w:rsid w:val="005F2B03"/>
    <w:rsid w:val="005F3949"/>
    <w:rsid w:val="005F3A19"/>
    <w:rsid w:val="005F3F96"/>
    <w:rsid w:val="005F4036"/>
    <w:rsid w:val="005F41D6"/>
    <w:rsid w:val="005F4783"/>
    <w:rsid w:val="005F50C3"/>
    <w:rsid w:val="005F54BB"/>
    <w:rsid w:val="005F600F"/>
    <w:rsid w:val="005F614B"/>
    <w:rsid w:val="005F6482"/>
    <w:rsid w:val="005F6680"/>
    <w:rsid w:val="005F673C"/>
    <w:rsid w:val="005F6742"/>
    <w:rsid w:val="005F6827"/>
    <w:rsid w:val="005F6B18"/>
    <w:rsid w:val="005F7D0D"/>
    <w:rsid w:val="005F7F65"/>
    <w:rsid w:val="0060004D"/>
    <w:rsid w:val="006001D8"/>
    <w:rsid w:val="0060032B"/>
    <w:rsid w:val="00600492"/>
    <w:rsid w:val="0060096E"/>
    <w:rsid w:val="00600D50"/>
    <w:rsid w:val="00600F1D"/>
    <w:rsid w:val="00600F4E"/>
    <w:rsid w:val="006014BE"/>
    <w:rsid w:val="0060174B"/>
    <w:rsid w:val="00601AF4"/>
    <w:rsid w:val="00602551"/>
    <w:rsid w:val="00602924"/>
    <w:rsid w:val="00602A88"/>
    <w:rsid w:val="00602B23"/>
    <w:rsid w:val="00602F49"/>
    <w:rsid w:val="00602FE0"/>
    <w:rsid w:val="00603136"/>
    <w:rsid w:val="006032B1"/>
    <w:rsid w:val="006050C3"/>
    <w:rsid w:val="0060579C"/>
    <w:rsid w:val="00605FFC"/>
    <w:rsid w:val="006063E9"/>
    <w:rsid w:val="0060658A"/>
    <w:rsid w:val="00607607"/>
    <w:rsid w:val="00607721"/>
    <w:rsid w:val="006077EE"/>
    <w:rsid w:val="0061049C"/>
    <w:rsid w:val="006111D7"/>
    <w:rsid w:val="0061159C"/>
    <w:rsid w:val="00611E52"/>
    <w:rsid w:val="00611F31"/>
    <w:rsid w:val="006120BB"/>
    <w:rsid w:val="00612588"/>
    <w:rsid w:val="00612A23"/>
    <w:rsid w:val="00612F61"/>
    <w:rsid w:val="00613DA7"/>
    <w:rsid w:val="00613E0B"/>
    <w:rsid w:val="006143E9"/>
    <w:rsid w:val="006144B8"/>
    <w:rsid w:val="0061528B"/>
    <w:rsid w:val="00615397"/>
    <w:rsid w:val="0061545B"/>
    <w:rsid w:val="00615501"/>
    <w:rsid w:val="0061593A"/>
    <w:rsid w:val="00615B49"/>
    <w:rsid w:val="00615D66"/>
    <w:rsid w:val="006160FE"/>
    <w:rsid w:val="00616409"/>
    <w:rsid w:val="00616835"/>
    <w:rsid w:val="0061710A"/>
    <w:rsid w:val="006172A6"/>
    <w:rsid w:val="0061784D"/>
    <w:rsid w:val="00617BDA"/>
    <w:rsid w:val="00617F50"/>
    <w:rsid w:val="00617F62"/>
    <w:rsid w:val="00620108"/>
    <w:rsid w:val="006203B4"/>
    <w:rsid w:val="00620C5D"/>
    <w:rsid w:val="00621411"/>
    <w:rsid w:val="006214C0"/>
    <w:rsid w:val="006219C0"/>
    <w:rsid w:val="00621AA1"/>
    <w:rsid w:val="00621D6E"/>
    <w:rsid w:val="0062296D"/>
    <w:rsid w:val="00622A08"/>
    <w:rsid w:val="006238C1"/>
    <w:rsid w:val="00623A6C"/>
    <w:rsid w:val="00623F6F"/>
    <w:rsid w:val="00624272"/>
    <w:rsid w:val="0062442B"/>
    <w:rsid w:val="00624526"/>
    <w:rsid w:val="0062472C"/>
    <w:rsid w:val="00625276"/>
    <w:rsid w:val="00625997"/>
    <w:rsid w:val="00625E79"/>
    <w:rsid w:val="00626707"/>
    <w:rsid w:val="006268C3"/>
    <w:rsid w:val="00626A56"/>
    <w:rsid w:val="00626AB4"/>
    <w:rsid w:val="00630098"/>
    <w:rsid w:val="00630488"/>
    <w:rsid w:val="00630A00"/>
    <w:rsid w:val="00630DA7"/>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DC3"/>
    <w:rsid w:val="00635EBF"/>
    <w:rsid w:val="00636003"/>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153A"/>
    <w:rsid w:val="00641B1C"/>
    <w:rsid w:val="00641BFF"/>
    <w:rsid w:val="00641F2B"/>
    <w:rsid w:val="00642361"/>
    <w:rsid w:val="00642E36"/>
    <w:rsid w:val="00642FD7"/>
    <w:rsid w:val="0064335E"/>
    <w:rsid w:val="00643715"/>
    <w:rsid w:val="0064400F"/>
    <w:rsid w:val="006440C0"/>
    <w:rsid w:val="00644205"/>
    <w:rsid w:val="00644415"/>
    <w:rsid w:val="0064499D"/>
    <w:rsid w:val="0064579B"/>
    <w:rsid w:val="00645E3E"/>
    <w:rsid w:val="00646290"/>
    <w:rsid w:val="00646531"/>
    <w:rsid w:val="00646950"/>
    <w:rsid w:val="00646B68"/>
    <w:rsid w:val="00646BEC"/>
    <w:rsid w:val="00646BFF"/>
    <w:rsid w:val="0064774E"/>
    <w:rsid w:val="00647FE8"/>
    <w:rsid w:val="00650231"/>
    <w:rsid w:val="00650B48"/>
    <w:rsid w:val="006519EE"/>
    <w:rsid w:val="00651A12"/>
    <w:rsid w:val="00651B95"/>
    <w:rsid w:val="00651F39"/>
    <w:rsid w:val="006529EC"/>
    <w:rsid w:val="00652BBF"/>
    <w:rsid w:val="00652F0F"/>
    <w:rsid w:val="00653216"/>
    <w:rsid w:val="0065334D"/>
    <w:rsid w:val="006535F1"/>
    <w:rsid w:val="006536F8"/>
    <w:rsid w:val="00653BDF"/>
    <w:rsid w:val="006542B0"/>
    <w:rsid w:val="006543EC"/>
    <w:rsid w:val="00654411"/>
    <w:rsid w:val="00654CE8"/>
    <w:rsid w:val="0065543E"/>
    <w:rsid w:val="00655DBA"/>
    <w:rsid w:val="00656503"/>
    <w:rsid w:val="006567D5"/>
    <w:rsid w:val="00656AAF"/>
    <w:rsid w:val="006570E8"/>
    <w:rsid w:val="0065723F"/>
    <w:rsid w:val="0065740B"/>
    <w:rsid w:val="00657796"/>
    <w:rsid w:val="0065797A"/>
    <w:rsid w:val="00657A33"/>
    <w:rsid w:val="00657DEE"/>
    <w:rsid w:val="00657E0A"/>
    <w:rsid w:val="006601B2"/>
    <w:rsid w:val="00660D96"/>
    <w:rsid w:val="00661913"/>
    <w:rsid w:val="00662155"/>
    <w:rsid w:val="0066234F"/>
    <w:rsid w:val="00662AF4"/>
    <w:rsid w:val="00662DB9"/>
    <w:rsid w:val="00663BA8"/>
    <w:rsid w:val="00664212"/>
    <w:rsid w:val="006645BC"/>
    <w:rsid w:val="00664AD3"/>
    <w:rsid w:val="00664EB8"/>
    <w:rsid w:val="00665043"/>
    <w:rsid w:val="00665323"/>
    <w:rsid w:val="00665755"/>
    <w:rsid w:val="00665C6B"/>
    <w:rsid w:val="00665F80"/>
    <w:rsid w:val="0066613F"/>
    <w:rsid w:val="0066614F"/>
    <w:rsid w:val="006662BF"/>
    <w:rsid w:val="00666BEA"/>
    <w:rsid w:val="00667C64"/>
    <w:rsid w:val="00667D33"/>
    <w:rsid w:val="00670994"/>
    <w:rsid w:val="00670CC2"/>
    <w:rsid w:val="00670EB9"/>
    <w:rsid w:val="00671EE9"/>
    <w:rsid w:val="006722B1"/>
    <w:rsid w:val="0067279A"/>
    <w:rsid w:val="006734D2"/>
    <w:rsid w:val="0067387B"/>
    <w:rsid w:val="00673EBB"/>
    <w:rsid w:val="00675243"/>
    <w:rsid w:val="0067543A"/>
    <w:rsid w:val="006759DD"/>
    <w:rsid w:val="00676028"/>
    <w:rsid w:val="0067615C"/>
    <w:rsid w:val="006766BD"/>
    <w:rsid w:val="0067683A"/>
    <w:rsid w:val="006768DC"/>
    <w:rsid w:val="00676C2A"/>
    <w:rsid w:val="006770FC"/>
    <w:rsid w:val="00677341"/>
    <w:rsid w:val="00677591"/>
    <w:rsid w:val="006779B0"/>
    <w:rsid w:val="00677A85"/>
    <w:rsid w:val="00677E84"/>
    <w:rsid w:val="00680153"/>
    <w:rsid w:val="00680B71"/>
    <w:rsid w:val="006818B3"/>
    <w:rsid w:val="006818C9"/>
    <w:rsid w:val="006821BC"/>
    <w:rsid w:val="00682594"/>
    <w:rsid w:val="00682A0D"/>
    <w:rsid w:val="00682DAC"/>
    <w:rsid w:val="006836BD"/>
    <w:rsid w:val="00683AB8"/>
    <w:rsid w:val="00683D08"/>
    <w:rsid w:val="00684128"/>
    <w:rsid w:val="00684B38"/>
    <w:rsid w:val="00685152"/>
    <w:rsid w:val="006855D7"/>
    <w:rsid w:val="00685A25"/>
    <w:rsid w:val="00686005"/>
    <w:rsid w:val="006860CD"/>
    <w:rsid w:val="00686686"/>
    <w:rsid w:val="006867ED"/>
    <w:rsid w:val="0068753D"/>
    <w:rsid w:val="0068773D"/>
    <w:rsid w:val="00687BB8"/>
    <w:rsid w:val="00687DD0"/>
    <w:rsid w:val="006908B2"/>
    <w:rsid w:val="00691592"/>
    <w:rsid w:val="00692256"/>
    <w:rsid w:val="006926B4"/>
    <w:rsid w:val="00692DA6"/>
    <w:rsid w:val="0069364C"/>
    <w:rsid w:val="00693913"/>
    <w:rsid w:val="0069397E"/>
    <w:rsid w:val="00693A84"/>
    <w:rsid w:val="00693FB8"/>
    <w:rsid w:val="00694029"/>
    <w:rsid w:val="00694397"/>
    <w:rsid w:val="00694494"/>
    <w:rsid w:val="00695C12"/>
    <w:rsid w:val="00695D30"/>
    <w:rsid w:val="00696131"/>
    <w:rsid w:val="006961C7"/>
    <w:rsid w:val="00696390"/>
    <w:rsid w:val="0069677F"/>
    <w:rsid w:val="00696F6D"/>
    <w:rsid w:val="006971C0"/>
    <w:rsid w:val="00697269"/>
    <w:rsid w:val="00697C65"/>
    <w:rsid w:val="006A011E"/>
    <w:rsid w:val="006A0654"/>
    <w:rsid w:val="006A0D84"/>
    <w:rsid w:val="006A0DD6"/>
    <w:rsid w:val="006A0DF1"/>
    <w:rsid w:val="006A0E9E"/>
    <w:rsid w:val="006A142B"/>
    <w:rsid w:val="006A192F"/>
    <w:rsid w:val="006A198B"/>
    <w:rsid w:val="006A1AA0"/>
    <w:rsid w:val="006A2F37"/>
    <w:rsid w:val="006A3279"/>
    <w:rsid w:val="006A350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552"/>
    <w:rsid w:val="006B16DE"/>
    <w:rsid w:val="006B1F85"/>
    <w:rsid w:val="006B1FD0"/>
    <w:rsid w:val="006B32A4"/>
    <w:rsid w:val="006B32A9"/>
    <w:rsid w:val="006B33D8"/>
    <w:rsid w:val="006B36BD"/>
    <w:rsid w:val="006B3939"/>
    <w:rsid w:val="006B3A9F"/>
    <w:rsid w:val="006B3E99"/>
    <w:rsid w:val="006B3FD3"/>
    <w:rsid w:val="006B4111"/>
    <w:rsid w:val="006B4438"/>
    <w:rsid w:val="006B4CFA"/>
    <w:rsid w:val="006B50AD"/>
    <w:rsid w:val="006B5205"/>
    <w:rsid w:val="006B5232"/>
    <w:rsid w:val="006B557F"/>
    <w:rsid w:val="006B5C6F"/>
    <w:rsid w:val="006B61E2"/>
    <w:rsid w:val="006B6315"/>
    <w:rsid w:val="006B6CC8"/>
    <w:rsid w:val="006B6E7D"/>
    <w:rsid w:val="006B7216"/>
    <w:rsid w:val="006B76BC"/>
    <w:rsid w:val="006C0355"/>
    <w:rsid w:val="006C08BC"/>
    <w:rsid w:val="006C1007"/>
    <w:rsid w:val="006C10AD"/>
    <w:rsid w:val="006C1F75"/>
    <w:rsid w:val="006C2716"/>
    <w:rsid w:val="006C3467"/>
    <w:rsid w:val="006C36BD"/>
    <w:rsid w:val="006C3C6A"/>
    <w:rsid w:val="006C42DD"/>
    <w:rsid w:val="006C4DF5"/>
    <w:rsid w:val="006C578F"/>
    <w:rsid w:val="006C5878"/>
    <w:rsid w:val="006C5CAD"/>
    <w:rsid w:val="006C5F2C"/>
    <w:rsid w:val="006C617B"/>
    <w:rsid w:val="006C6207"/>
    <w:rsid w:val="006C6D43"/>
    <w:rsid w:val="006C7168"/>
    <w:rsid w:val="006C727A"/>
    <w:rsid w:val="006C75FC"/>
    <w:rsid w:val="006C7811"/>
    <w:rsid w:val="006D0000"/>
    <w:rsid w:val="006D0898"/>
    <w:rsid w:val="006D0DE1"/>
    <w:rsid w:val="006D0E78"/>
    <w:rsid w:val="006D104D"/>
    <w:rsid w:val="006D127D"/>
    <w:rsid w:val="006D1615"/>
    <w:rsid w:val="006D1A18"/>
    <w:rsid w:val="006D2108"/>
    <w:rsid w:val="006D2634"/>
    <w:rsid w:val="006D28B6"/>
    <w:rsid w:val="006D28B7"/>
    <w:rsid w:val="006D2F83"/>
    <w:rsid w:val="006D3273"/>
    <w:rsid w:val="006D3814"/>
    <w:rsid w:val="006D3AEB"/>
    <w:rsid w:val="006D495D"/>
    <w:rsid w:val="006D57AD"/>
    <w:rsid w:val="006D5C03"/>
    <w:rsid w:val="006D5E89"/>
    <w:rsid w:val="006D6132"/>
    <w:rsid w:val="006D68EC"/>
    <w:rsid w:val="006D7A26"/>
    <w:rsid w:val="006E044D"/>
    <w:rsid w:val="006E06A0"/>
    <w:rsid w:val="006E0F45"/>
    <w:rsid w:val="006E1D1D"/>
    <w:rsid w:val="006E1FBD"/>
    <w:rsid w:val="006E1FD6"/>
    <w:rsid w:val="006E22BE"/>
    <w:rsid w:val="006E276F"/>
    <w:rsid w:val="006E2C65"/>
    <w:rsid w:val="006E2C67"/>
    <w:rsid w:val="006E2E05"/>
    <w:rsid w:val="006E370E"/>
    <w:rsid w:val="006E3911"/>
    <w:rsid w:val="006E3BEA"/>
    <w:rsid w:val="006E3DE5"/>
    <w:rsid w:val="006E3F2D"/>
    <w:rsid w:val="006E40FB"/>
    <w:rsid w:val="006E4183"/>
    <w:rsid w:val="006E5684"/>
    <w:rsid w:val="006E59E9"/>
    <w:rsid w:val="006E5A22"/>
    <w:rsid w:val="006E66F6"/>
    <w:rsid w:val="006E6764"/>
    <w:rsid w:val="006E67D3"/>
    <w:rsid w:val="006E6BE9"/>
    <w:rsid w:val="006E6D34"/>
    <w:rsid w:val="006E75BC"/>
    <w:rsid w:val="006E7701"/>
    <w:rsid w:val="006E7B26"/>
    <w:rsid w:val="006E7BB1"/>
    <w:rsid w:val="006F02D1"/>
    <w:rsid w:val="006F050A"/>
    <w:rsid w:val="006F10D5"/>
    <w:rsid w:val="006F27A1"/>
    <w:rsid w:val="006F2A92"/>
    <w:rsid w:val="006F2F96"/>
    <w:rsid w:val="006F38F8"/>
    <w:rsid w:val="006F3C32"/>
    <w:rsid w:val="006F41B4"/>
    <w:rsid w:val="006F482B"/>
    <w:rsid w:val="006F4AAC"/>
    <w:rsid w:val="006F5331"/>
    <w:rsid w:val="006F576D"/>
    <w:rsid w:val="006F5FFE"/>
    <w:rsid w:val="006F6211"/>
    <w:rsid w:val="006F6F10"/>
    <w:rsid w:val="006F7C4D"/>
    <w:rsid w:val="006F7CD9"/>
    <w:rsid w:val="006F7F72"/>
    <w:rsid w:val="0070056D"/>
    <w:rsid w:val="007008F8"/>
    <w:rsid w:val="00700C5A"/>
    <w:rsid w:val="007018FF"/>
    <w:rsid w:val="0070229F"/>
    <w:rsid w:val="00703138"/>
    <w:rsid w:val="0070313D"/>
    <w:rsid w:val="007032E4"/>
    <w:rsid w:val="0070390C"/>
    <w:rsid w:val="00703DA3"/>
    <w:rsid w:val="007044FC"/>
    <w:rsid w:val="00704512"/>
    <w:rsid w:val="00704571"/>
    <w:rsid w:val="00704B89"/>
    <w:rsid w:val="00705186"/>
    <w:rsid w:val="00705514"/>
    <w:rsid w:val="00706290"/>
    <w:rsid w:val="0070631B"/>
    <w:rsid w:val="0070647D"/>
    <w:rsid w:val="00706486"/>
    <w:rsid w:val="007065E6"/>
    <w:rsid w:val="007068D3"/>
    <w:rsid w:val="00706D3A"/>
    <w:rsid w:val="00706E07"/>
    <w:rsid w:val="00707D21"/>
    <w:rsid w:val="00710249"/>
    <w:rsid w:val="007103B5"/>
    <w:rsid w:val="0071081B"/>
    <w:rsid w:val="00710D3D"/>
    <w:rsid w:val="0071178D"/>
    <w:rsid w:val="00711F25"/>
    <w:rsid w:val="0071291D"/>
    <w:rsid w:val="00713981"/>
    <w:rsid w:val="0071421D"/>
    <w:rsid w:val="0071463A"/>
    <w:rsid w:val="00715541"/>
    <w:rsid w:val="00715700"/>
    <w:rsid w:val="00716729"/>
    <w:rsid w:val="00716C32"/>
    <w:rsid w:val="00716E86"/>
    <w:rsid w:val="00717190"/>
    <w:rsid w:val="0071758B"/>
    <w:rsid w:val="007175AD"/>
    <w:rsid w:val="00717BDE"/>
    <w:rsid w:val="00717C04"/>
    <w:rsid w:val="0072086A"/>
    <w:rsid w:val="00720C95"/>
    <w:rsid w:val="00720F49"/>
    <w:rsid w:val="00721036"/>
    <w:rsid w:val="00721065"/>
    <w:rsid w:val="00721577"/>
    <w:rsid w:val="0072232B"/>
    <w:rsid w:val="00722572"/>
    <w:rsid w:val="007246C0"/>
    <w:rsid w:val="00724B03"/>
    <w:rsid w:val="00724BBE"/>
    <w:rsid w:val="00724D88"/>
    <w:rsid w:val="00726A31"/>
    <w:rsid w:val="00726AC0"/>
    <w:rsid w:val="00726DC3"/>
    <w:rsid w:val="00726F73"/>
    <w:rsid w:val="00727004"/>
    <w:rsid w:val="00727AAF"/>
    <w:rsid w:val="00727ECC"/>
    <w:rsid w:val="007301AE"/>
    <w:rsid w:val="0073030D"/>
    <w:rsid w:val="007305B2"/>
    <w:rsid w:val="0073063F"/>
    <w:rsid w:val="00730A1A"/>
    <w:rsid w:val="00731139"/>
    <w:rsid w:val="00731C53"/>
    <w:rsid w:val="00731D85"/>
    <w:rsid w:val="007321E9"/>
    <w:rsid w:val="00732DD9"/>
    <w:rsid w:val="00732E84"/>
    <w:rsid w:val="00733245"/>
    <w:rsid w:val="00733529"/>
    <w:rsid w:val="0073454F"/>
    <w:rsid w:val="00734CE2"/>
    <w:rsid w:val="00734DE5"/>
    <w:rsid w:val="00735477"/>
    <w:rsid w:val="0073547D"/>
    <w:rsid w:val="00735ACA"/>
    <w:rsid w:val="00735B13"/>
    <w:rsid w:val="007369D9"/>
    <w:rsid w:val="00736A74"/>
    <w:rsid w:val="00736F64"/>
    <w:rsid w:val="0073711F"/>
    <w:rsid w:val="0073736B"/>
    <w:rsid w:val="00737465"/>
    <w:rsid w:val="007375BD"/>
    <w:rsid w:val="007377DA"/>
    <w:rsid w:val="00737A47"/>
    <w:rsid w:val="00737B48"/>
    <w:rsid w:val="00737E5C"/>
    <w:rsid w:val="00737FD8"/>
    <w:rsid w:val="007400D7"/>
    <w:rsid w:val="00740386"/>
    <w:rsid w:val="007406A7"/>
    <w:rsid w:val="0074073A"/>
    <w:rsid w:val="0074086C"/>
    <w:rsid w:val="00741843"/>
    <w:rsid w:val="00741BBF"/>
    <w:rsid w:val="00741E5B"/>
    <w:rsid w:val="00742ACD"/>
    <w:rsid w:val="007436D5"/>
    <w:rsid w:val="00744734"/>
    <w:rsid w:val="007449E7"/>
    <w:rsid w:val="00745413"/>
    <w:rsid w:val="00745744"/>
    <w:rsid w:val="00745B80"/>
    <w:rsid w:val="00745C90"/>
    <w:rsid w:val="007460AD"/>
    <w:rsid w:val="00746B28"/>
    <w:rsid w:val="00747ECF"/>
    <w:rsid w:val="0075003F"/>
    <w:rsid w:val="00750DF3"/>
    <w:rsid w:val="00750EC4"/>
    <w:rsid w:val="0075221B"/>
    <w:rsid w:val="0075282D"/>
    <w:rsid w:val="00752D17"/>
    <w:rsid w:val="00753276"/>
    <w:rsid w:val="007544FB"/>
    <w:rsid w:val="00755A2D"/>
    <w:rsid w:val="00755CF0"/>
    <w:rsid w:val="00756555"/>
    <w:rsid w:val="00756854"/>
    <w:rsid w:val="00756EED"/>
    <w:rsid w:val="0075701E"/>
    <w:rsid w:val="007604D4"/>
    <w:rsid w:val="0076091B"/>
    <w:rsid w:val="00760A13"/>
    <w:rsid w:val="00761260"/>
    <w:rsid w:val="00761C13"/>
    <w:rsid w:val="00761EB6"/>
    <w:rsid w:val="007627D2"/>
    <w:rsid w:val="00762883"/>
    <w:rsid w:val="00762B18"/>
    <w:rsid w:val="00762D12"/>
    <w:rsid w:val="00762DEE"/>
    <w:rsid w:val="00763249"/>
    <w:rsid w:val="00763969"/>
    <w:rsid w:val="00763CBD"/>
    <w:rsid w:val="00764057"/>
    <w:rsid w:val="007642AC"/>
    <w:rsid w:val="007644CC"/>
    <w:rsid w:val="00764E1C"/>
    <w:rsid w:val="0076505B"/>
    <w:rsid w:val="0076633D"/>
    <w:rsid w:val="00766C09"/>
    <w:rsid w:val="00766EE9"/>
    <w:rsid w:val="007672A6"/>
    <w:rsid w:val="00767381"/>
    <w:rsid w:val="007676EB"/>
    <w:rsid w:val="007677EB"/>
    <w:rsid w:val="007677FF"/>
    <w:rsid w:val="00767D64"/>
    <w:rsid w:val="007707A6"/>
    <w:rsid w:val="007708BD"/>
    <w:rsid w:val="00770D11"/>
    <w:rsid w:val="00770E37"/>
    <w:rsid w:val="007715D6"/>
    <w:rsid w:val="007717F9"/>
    <w:rsid w:val="00771975"/>
    <w:rsid w:val="00772006"/>
    <w:rsid w:val="007720E2"/>
    <w:rsid w:val="007720F3"/>
    <w:rsid w:val="007721F3"/>
    <w:rsid w:val="00772226"/>
    <w:rsid w:val="00773707"/>
    <w:rsid w:val="00773BC7"/>
    <w:rsid w:val="00774C4B"/>
    <w:rsid w:val="00774CEA"/>
    <w:rsid w:val="00774DB6"/>
    <w:rsid w:val="00775346"/>
    <w:rsid w:val="00775654"/>
    <w:rsid w:val="007756C6"/>
    <w:rsid w:val="007756CC"/>
    <w:rsid w:val="007756FC"/>
    <w:rsid w:val="0077612B"/>
    <w:rsid w:val="00776294"/>
    <w:rsid w:val="007763C0"/>
    <w:rsid w:val="00776700"/>
    <w:rsid w:val="00776A92"/>
    <w:rsid w:val="00776B39"/>
    <w:rsid w:val="00777121"/>
    <w:rsid w:val="007772FF"/>
    <w:rsid w:val="00777804"/>
    <w:rsid w:val="007779A4"/>
    <w:rsid w:val="00777DA2"/>
    <w:rsid w:val="00780D19"/>
    <w:rsid w:val="00781996"/>
    <w:rsid w:val="00781B87"/>
    <w:rsid w:val="00781D9E"/>
    <w:rsid w:val="007820FD"/>
    <w:rsid w:val="00782859"/>
    <w:rsid w:val="00782D61"/>
    <w:rsid w:val="00782EF6"/>
    <w:rsid w:val="0078336E"/>
    <w:rsid w:val="007838E9"/>
    <w:rsid w:val="007838F5"/>
    <w:rsid w:val="00783A0F"/>
    <w:rsid w:val="007841DF"/>
    <w:rsid w:val="00784FF0"/>
    <w:rsid w:val="00785242"/>
    <w:rsid w:val="00785E5F"/>
    <w:rsid w:val="00786386"/>
    <w:rsid w:val="00786E45"/>
    <w:rsid w:val="007879B3"/>
    <w:rsid w:val="00787B0A"/>
    <w:rsid w:val="00787DCF"/>
    <w:rsid w:val="00790042"/>
    <w:rsid w:val="00790477"/>
    <w:rsid w:val="00790592"/>
    <w:rsid w:val="00790B68"/>
    <w:rsid w:val="0079147F"/>
    <w:rsid w:val="00791637"/>
    <w:rsid w:val="00791914"/>
    <w:rsid w:val="00791916"/>
    <w:rsid w:val="00791CF0"/>
    <w:rsid w:val="0079283D"/>
    <w:rsid w:val="00792E41"/>
    <w:rsid w:val="00792E45"/>
    <w:rsid w:val="007932C7"/>
    <w:rsid w:val="007934C6"/>
    <w:rsid w:val="00793A73"/>
    <w:rsid w:val="00793EC8"/>
    <w:rsid w:val="007941DD"/>
    <w:rsid w:val="007945A4"/>
    <w:rsid w:val="0079490D"/>
    <w:rsid w:val="00794B3C"/>
    <w:rsid w:val="00794F45"/>
    <w:rsid w:val="0079552C"/>
    <w:rsid w:val="0079580B"/>
    <w:rsid w:val="007961C0"/>
    <w:rsid w:val="00796317"/>
    <w:rsid w:val="00796409"/>
    <w:rsid w:val="00796667"/>
    <w:rsid w:val="00796703"/>
    <w:rsid w:val="00796742"/>
    <w:rsid w:val="00796925"/>
    <w:rsid w:val="00796953"/>
    <w:rsid w:val="00796D45"/>
    <w:rsid w:val="007971F2"/>
    <w:rsid w:val="00797370"/>
    <w:rsid w:val="0079756D"/>
    <w:rsid w:val="0079782A"/>
    <w:rsid w:val="007A0B59"/>
    <w:rsid w:val="007A0DD9"/>
    <w:rsid w:val="007A0EA7"/>
    <w:rsid w:val="007A12B3"/>
    <w:rsid w:val="007A1AB6"/>
    <w:rsid w:val="007A26EF"/>
    <w:rsid w:val="007A2D98"/>
    <w:rsid w:val="007A2E5E"/>
    <w:rsid w:val="007A34E5"/>
    <w:rsid w:val="007A3A37"/>
    <w:rsid w:val="007A41AE"/>
    <w:rsid w:val="007A45DB"/>
    <w:rsid w:val="007A4AAC"/>
    <w:rsid w:val="007A4F23"/>
    <w:rsid w:val="007A59E7"/>
    <w:rsid w:val="007A5B66"/>
    <w:rsid w:val="007A5D19"/>
    <w:rsid w:val="007A5F14"/>
    <w:rsid w:val="007A66A4"/>
    <w:rsid w:val="007A6B80"/>
    <w:rsid w:val="007A6F1B"/>
    <w:rsid w:val="007A7033"/>
    <w:rsid w:val="007A726E"/>
    <w:rsid w:val="007A7424"/>
    <w:rsid w:val="007A77C7"/>
    <w:rsid w:val="007A7AFE"/>
    <w:rsid w:val="007B1286"/>
    <w:rsid w:val="007B15FF"/>
    <w:rsid w:val="007B1FBC"/>
    <w:rsid w:val="007B26B2"/>
    <w:rsid w:val="007B2B60"/>
    <w:rsid w:val="007B2BAD"/>
    <w:rsid w:val="007B2ECA"/>
    <w:rsid w:val="007B30F8"/>
    <w:rsid w:val="007B34CA"/>
    <w:rsid w:val="007B3C10"/>
    <w:rsid w:val="007B3C7D"/>
    <w:rsid w:val="007B3F9D"/>
    <w:rsid w:val="007B44D1"/>
    <w:rsid w:val="007B4F24"/>
    <w:rsid w:val="007B5D6F"/>
    <w:rsid w:val="007B5EB2"/>
    <w:rsid w:val="007B60C0"/>
    <w:rsid w:val="007B639D"/>
    <w:rsid w:val="007B641B"/>
    <w:rsid w:val="007B6491"/>
    <w:rsid w:val="007B6591"/>
    <w:rsid w:val="007B6775"/>
    <w:rsid w:val="007B6D16"/>
    <w:rsid w:val="007B70C9"/>
    <w:rsid w:val="007B7786"/>
    <w:rsid w:val="007C03B0"/>
    <w:rsid w:val="007C0B12"/>
    <w:rsid w:val="007C17E7"/>
    <w:rsid w:val="007C1834"/>
    <w:rsid w:val="007C1E70"/>
    <w:rsid w:val="007C213E"/>
    <w:rsid w:val="007C2768"/>
    <w:rsid w:val="007C2D9A"/>
    <w:rsid w:val="007C3EE3"/>
    <w:rsid w:val="007C3FEC"/>
    <w:rsid w:val="007C4340"/>
    <w:rsid w:val="007C4437"/>
    <w:rsid w:val="007C45F5"/>
    <w:rsid w:val="007C4703"/>
    <w:rsid w:val="007C4CE7"/>
    <w:rsid w:val="007C551C"/>
    <w:rsid w:val="007C589D"/>
    <w:rsid w:val="007C5EC9"/>
    <w:rsid w:val="007C5F73"/>
    <w:rsid w:val="007C5FEE"/>
    <w:rsid w:val="007C60AF"/>
    <w:rsid w:val="007C692F"/>
    <w:rsid w:val="007C6DA9"/>
    <w:rsid w:val="007C6E0C"/>
    <w:rsid w:val="007C6FFE"/>
    <w:rsid w:val="007C7088"/>
    <w:rsid w:val="007C792F"/>
    <w:rsid w:val="007C7D61"/>
    <w:rsid w:val="007C7EAB"/>
    <w:rsid w:val="007D0351"/>
    <w:rsid w:val="007D042B"/>
    <w:rsid w:val="007D083E"/>
    <w:rsid w:val="007D208F"/>
    <w:rsid w:val="007D25E2"/>
    <w:rsid w:val="007D2630"/>
    <w:rsid w:val="007D2B8A"/>
    <w:rsid w:val="007D3032"/>
    <w:rsid w:val="007D343E"/>
    <w:rsid w:val="007D4D89"/>
    <w:rsid w:val="007D5410"/>
    <w:rsid w:val="007D5F61"/>
    <w:rsid w:val="007D60A4"/>
    <w:rsid w:val="007D6214"/>
    <w:rsid w:val="007D63D0"/>
    <w:rsid w:val="007D67BB"/>
    <w:rsid w:val="007D7043"/>
    <w:rsid w:val="007D77B1"/>
    <w:rsid w:val="007E01EC"/>
    <w:rsid w:val="007E08DE"/>
    <w:rsid w:val="007E0D80"/>
    <w:rsid w:val="007E1045"/>
    <w:rsid w:val="007E1BD0"/>
    <w:rsid w:val="007E1BDB"/>
    <w:rsid w:val="007E2635"/>
    <w:rsid w:val="007E35E0"/>
    <w:rsid w:val="007E3D0D"/>
    <w:rsid w:val="007E4079"/>
    <w:rsid w:val="007E5BB4"/>
    <w:rsid w:val="007E5BB6"/>
    <w:rsid w:val="007E67E2"/>
    <w:rsid w:val="007E68C4"/>
    <w:rsid w:val="007E6ABA"/>
    <w:rsid w:val="007E6B11"/>
    <w:rsid w:val="007E6E9B"/>
    <w:rsid w:val="007E736D"/>
    <w:rsid w:val="007E75FE"/>
    <w:rsid w:val="007E781D"/>
    <w:rsid w:val="007E7903"/>
    <w:rsid w:val="007E7B07"/>
    <w:rsid w:val="007E7BC1"/>
    <w:rsid w:val="007E7F75"/>
    <w:rsid w:val="007F00B9"/>
    <w:rsid w:val="007F05B1"/>
    <w:rsid w:val="007F089F"/>
    <w:rsid w:val="007F09A6"/>
    <w:rsid w:val="007F0A62"/>
    <w:rsid w:val="007F0BCA"/>
    <w:rsid w:val="007F16FB"/>
    <w:rsid w:val="007F189B"/>
    <w:rsid w:val="007F22FE"/>
    <w:rsid w:val="007F2521"/>
    <w:rsid w:val="007F2A00"/>
    <w:rsid w:val="007F2D33"/>
    <w:rsid w:val="007F375F"/>
    <w:rsid w:val="007F3C07"/>
    <w:rsid w:val="007F4312"/>
    <w:rsid w:val="007F49F2"/>
    <w:rsid w:val="007F4B8F"/>
    <w:rsid w:val="007F5C0D"/>
    <w:rsid w:val="007F6016"/>
    <w:rsid w:val="007F6147"/>
    <w:rsid w:val="007F61F9"/>
    <w:rsid w:val="007F6B0C"/>
    <w:rsid w:val="007F7281"/>
    <w:rsid w:val="007F741D"/>
    <w:rsid w:val="007F7753"/>
    <w:rsid w:val="007F7AF5"/>
    <w:rsid w:val="007F7D09"/>
    <w:rsid w:val="00800059"/>
    <w:rsid w:val="0080051E"/>
    <w:rsid w:val="00800C95"/>
    <w:rsid w:val="00800F67"/>
    <w:rsid w:val="00801684"/>
    <w:rsid w:val="008017EF"/>
    <w:rsid w:val="00801865"/>
    <w:rsid w:val="00801D4B"/>
    <w:rsid w:val="00802037"/>
    <w:rsid w:val="00802329"/>
    <w:rsid w:val="0080262D"/>
    <w:rsid w:val="008027D8"/>
    <w:rsid w:val="00802E7B"/>
    <w:rsid w:val="00804E2D"/>
    <w:rsid w:val="00804E76"/>
    <w:rsid w:val="0080504A"/>
    <w:rsid w:val="00805226"/>
    <w:rsid w:val="00805B01"/>
    <w:rsid w:val="00806A16"/>
    <w:rsid w:val="00806B67"/>
    <w:rsid w:val="008071A0"/>
    <w:rsid w:val="00807C65"/>
    <w:rsid w:val="00810E77"/>
    <w:rsid w:val="00811799"/>
    <w:rsid w:val="008119D3"/>
    <w:rsid w:val="00811B17"/>
    <w:rsid w:val="00811BDD"/>
    <w:rsid w:val="008128E5"/>
    <w:rsid w:val="00812D4B"/>
    <w:rsid w:val="00813390"/>
    <w:rsid w:val="008138F4"/>
    <w:rsid w:val="00814298"/>
    <w:rsid w:val="008142B3"/>
    <w:rsid w:val="008143BF"/>
    <w:rsid w:val="00814B39"/>
    <w:rsid w:val="00814FB4"/>
    <w:rsid w:val="00815690"/>
    <w:rsid w:val="00815B6A"/>
    <w:rsid w:val="00815C5A"/>
    <w:rsid w:val="00815CEB"/>
    <w:rsid w:val="00815FCF"/>
    <w:rsid w:val="008164BE"/>
    <w:rsid w:val="00816D81"/>
    <w:rsid w:val="00817336"/>
    <w:rsid w:val="00817353"/>
    <w:rsid w:val="00817567"/>
    <w:rsid w:val="00817BD3"/>
    <w:rsid w:val="008203DA"/>
    <w:rsid w:val="00820919"/>
    <w:rsid w:val="00820B0B"/>
    <w:rsid w:val="008210B3"/>
    <w:rsid w:val="008215A5"/>
    <w:rsid w:val="008219AA"/>
    <w:rsid w:val="00822713"/>
    <w:rsid w:val="00822F6F"/>
    <w:rsid w:val="008230FB"/>
    <w:rsid w:val="00823EAF"/>
    <w:rsid w:val="0082451F"/>
    <w:rsid w:val="00824A91"/>
    <w:rsid w:val="00824D7F"/>
    <w:rsid w:val="00824EE5"/>
    <w:rsid w:val="00825504"/>
    <w:rsid w:val="008257C9"/>
    <w:rsid w:val="00825854"/>
    <w:rsid w:val="00825904"/>
    <w:rsid w:val="00825ACD"/>
    <w:rsid w:val="00826056"/>
    <w:rsid w:val="00826500"/>
    <w:rsid w:val="008265A1"/>
    <w:rsid w:val="00826716"/>
    <w:rsid w:val="008267A0"/>
    <w:rsid w:val="00826FFF"/>
    <w:rsid w:val="008278C8"/>
    <w:rsid w:val="008308D1"/>
    <w:rsid w:val="008316F9"/>
    <w:rsid w:val="008319CB"/>
    <w:rsid w:val="00831C16"/>
    <w:rsid w:val="00831E0B"/>
    <w:rsid w:val="00831EF3"/>
    <w:rsid w:val="0083203D"/>
    <w:rsid w:val="00832462"/>
    <w:rsid w:val="00832C9B"/>
    <w:rsid w:val="008337E8"/>
    <w:rsid w:val="00833CF5"/>
    <w:rsid w:val="008346AF"/>
    <w:rsid w:val="00834B67"/>
    <w:rsid w:val="0083538B"/>
    <w:rsid w:val="00835826"/>
    <w:rsid w:val="0083582F"/>
    <w:rsid w:val="0083595C"/>
    <w:rsid w:val="00835A20"/>
    <w:rsid w:val="00835A6A"/>
    <w:rsid w:val="00835D50"/>
    <w:rsid w:val="00836734"/>
    <w:rsid w:val="00836F10"/>
    <w:rsid w:val="008372A7"/>
    <w:rsid w:val="0083741D"/>
    <w:rsid w:val="00837665"/>
    <w:rsid w:val="008378EC"/>
    <w:rsid w:val="00837AB0"/>
    <w:rsid w:val="00837F0D"/>
    <w:rsid w:val="0084011F"/>
    <w:rsid w:val="00840385"/>
    <w:rsid w:val="008404B8"/>
    <w:rsid w:val="008417C8"/>
    <w:rsid w:val="00841F8A"/>
    <w:rsid w:val="0084216D"/>
    <w:rsid w:val="0084257E"/>
    <w:rsid w:val="0084273D"/>
    <w:rsid w:val="00842AFF"/>
    <w:rsid w:val="008430F2"/>
    <w:rsid w:val="00843F27"/>
    <w:rsid w:val="0084413F"/>
    <w:rsid w:val="00844187"/>
    <w:rsid w:val="008444D2"/>
    <w:rsid w:val="008449B0"/>
    <w:rsid w:val="00844C6F"/>
    <w:rsid w:val="0084571A"/>
    <w:rsid w:val="00846B97"/>
    <w:rsid w:val="00846E5C"/>
    <w:rsid w:val="008471A3"/>
    <w:rsid w:val="008501F7"/>
    <w:rsid w:val="00850A70"/>
    <w:rsid w:val="00850AEC"/>
    <w:rsid w:val="00850FE7"/>
    <w:rsid w:val="008513CF"/>
    <w:rsid w:val="0085238D"/>
    <w:rsid w:val="0085306D"/>
    <w:rsid w:val="0085320E"/>
    <w:rsid w:val="008536A1"/>
    <w:rsid w:val="00854094"/>
    <w:rsid w:val="0085449F"/>
    <w:rsid w:val="0085450D"/>
    <w:rsid w:val="00854B26"/>
    <w:rsid w:val="00855002"/>
    <w:rsid w:val="0085587C"/>
    <w:rsid w:val="00855BC0"/>
    <w:rsid w:val="00856355"/>
    <w:rsid w:val="008568A5"/>
    <w:rsid w:val="00856906"/>
    <w:rsid w:val="008577B4"/>
    <w:rsid w:val="008578C9"/>
    <w:rsid w:val="0085796F"/>
    <w:rsid w:val="00860620"/>
    <w:rsid w:val="00860792"/>
    <w:rsid w:val="008607F4"/>
    <w:rsid w:val="00861883"/>
    <w:rsid w:val="00861B8C"/>
    <w:rsid w:val="00862035"/>
    <w:rsid w:val="008622CF"/>
    <w:rsid w:val="00862662"/>
    <w:rsid w:val="00863197"/>
    <w:rsid w:val="00864D40"/>
    <w:rsid w:val="00864DAF"/>
    <w:rsid w:val="00865071"/>
    <w:rsid w:val="008652B2"/>
    <w:rsid w:val="0086579C"/>
    <w:rsid w:val="00865D11"/>
    <w:rsid w:val="00865DB3"/>
    <w:rsid w:val="00865FC3"/>
    <w:rsid w:val="0086619C"/>
    <w:rsid w:val="0086737D"/>
    <w:rsid w:val="00867981"/>
    <w:rsid w:val="0087038D"/>
    <w:rsid w:val="00870D14"/>
    <w:rsid w:val="00870D28"/>
    <w:rsid w:val="00870ED4"/>
    <w:rsid w:val="00870EF0"/>
    <w:rsid w:val="00871AB0"/>
    <w:rsid w:val="00871AE9"/>
    <w:rsid w:val="008723A6"/>
    <w:rsid w:val="0087261D"/>
    <w:rsid w:val="008728EF"/>
    <w:rsid w:val="00872955"/>
    <w:rsid w:val="00873720"/>
    <w:rsid w:val="00873B1C"/>
    <w:rsid w:val="00874206"/>
    <w:rsid w:val="00874331"/>
    <w:rsid w:val="00875AA5"/>
    <w:rsid w:val="00875ADF"/>
    <w:rsid w:val="00875DD1"/>
    <w:rsid w:val="00875FA2"/>
    <w:rsid w:val="00876E2C"/>
    <w:rsid w:val="00876FB5"/>
    <w:rsid w:val="00877339"/>
    <w:rsid w:val="008775F9"/>
    <w:rsid w:val="00880429"/>
    <w:rsid w:val="008817AA"/>
    <w:rsid w:val="00882391"/>
    <w:rsid w:val="00882973"/>
    <w:rsid w:val="00883116"/>
    <w:rsid w:val="008838D5"/>
    <w:rsid w:val="00883A5D"/>
    <w:rsid w:val="00883E90"/>
    <w:rsid w:val="00883FE1"/>
    <w:rsid w:val="00884D20"/>
    <w:rsid w:val="00885056"/>
    <w:rsid w:val="00885999"/>
    <w:rsid w:val="00886E59"/>
    <w:rsid w:val="0088715B"/>
    <w:rsid w:val="0088724A"/>
    <w:rsid w:val="0088749A"/>
    <w:rsid w:val="0088789F"/>
    <w:rsid w:val="00891432"/>
    <w:rsid w:val="00891533"/>
    <w:rsid w:val="00891721"/>
    <w:rsid w:val="00891918"/>
    <w:rsid w:val="00892379"/>
    <w:rsid w:val="00892780"/>
    <w:rsid w:val="0089285A"/>
    <w:rsid w:val="00892DF8"/>
    <w:rsid w:val="00892E5E"/>
    <w:rsid w:val="00893254"/>
    <w:rsid w:val="0089337A"/>
    <w:rsid w:val="0089413A"/>
    <w:rsid w:val="00894A50"/>
    <w:rsid w:val="00894A6F"/>
    <w:rsid w:val="00895BA2"/>
    <w:rsid w:val="00895F1D"/>
    <w:rsid w:val="0089628B"/>
    <w:rsid w:val="008965FE"/>
    <w:rsid w:val="00896985"/>
    <w:rsid w:val="00897F93"/>
    <w:rsid w:val="008A0016"/>
    <w:rsid w:val="008A04B7"/>
    <w:rsid w:val="008A06EE"/>
    <w:rsid w:val="008A07FD"/>
    <w:rsid w:val="008A10FE"/>
    <w:rsid w:val="008A122E"/>
    <w:rsid w:val="008A1B5A"/>
    <w:rsid w:val="008A1D3A"/>
    <w:rsid w:val="008A213C"/>
    <w:rsid w:val="008A22CF"/>
    <w:rsid w:val="008A255D"/>
    <w:rsid w:val="008A2C7E"/>
    <w:rsid w:val="008A2D6A"/>
    <w:rsid w:val="008A3188"/>
    <w:rsid w:val="008A3250"/>
    <w:rsid w:val="008A43EB"/>
    <w:rsid w:val="008A4783"/>
    <w:rsid w:val="008A4BF7"/>
    <w:rsid w:val="008A569E"/>
    <w:rsid w:val="008A5D7C"/>
    <w:rsid w:val="008A6534"/>
    <w:rsid w:val="008A6BFE"/>
    <w:rsid w:val="008A738B"/>
    <w:rsid w:val="008A7AF9"/>
    <w:rsid w:val="008A7C2A"/>
    <w:rsid w:val="008A7E0B"/>
    <w:rsid w:val="008B1B91"/>
    <w:rsid w:val="008B1EDA"/>
    <w:rsid w:val="008B1F6C"/>
    <w:rsid w:val="008B3264"/>
    <w:rsid w:val="008B3359"/>
    <w:rsid w:val="008B351B"/>
    <w:rsid w:val="008B3866"/>
    <w:rsid w:val="008B45EF"/>
    <w:rsid w:val="008B460C"/>
    <w:rsid w:val="008B49F3"/>
    <w:rsid w:val="008B5060"/>
    <w:rsid w:val="008B53B1"/>
    <w:rsid w:val="008B5789"/>
    <w:rsid w:val="008B5828"/>
    <w:rsid w:val="008B5BE6"/>
    <w:rsid w:val="008B5DC8"/>
    <w:rsid w:val="008B5DCB"/>
    <w:rsid w:val="008B5FDD"/>
    <w:rsid w:val="008B6837"/>
    <w:rsid w:val="008B68B0"/>
    <w:rsid w:val="008B68BA"/>
    <w:rsid w:val="008B6A3D"/>
    <w:rsid w:val="008B6DFF"/>
    <w:rsid w:val="008B7EA6"/>
    <w:rsid w:val="008C0979"/>
    <w:rsid w:val="008C0EB2"/>
    <w:rsid w:val="008C16F2"/>
    <w:rsid w:val="008C1DB4"/>
    <w:rsid w:val="008C2638"/>
    <w:rsid w:val="008C2C51"/>
    <w:rsid w:val="008C4C5C"/>
    <w:rsid w:val="008C5DE7"/>
    <w:rsid w:val="008C695B"/>
    <w:rsid w:val="008C7780"/>
    <w:rsid w:val="008C7AD7"/>
    <w:rsid w:val="008D0A06"/>
    <w:rsid w:val="008D1088"/>
    <w:rsid w:val="008D11AF"/>
    <w:rsid w:val="008D1234"/>
    <w:rsid w:val="008D164F"/>
    <w:rsid w:val="008D1A55"/>
    <w:rsid w:val="008D1CDE"/>
    <w:rsid w:val="008D2857"/>
    <w:rsid w:val="008D2BB2"/>
    <w:rsid w:val="008D3554"/>
    <w:rsid w:val="008D370A"/>
    <w:rsid w:val="008D3762"/>
    <w:rsid w:val="008D3ECF"/>
    <w:rsid w:val="008D40AD"/>
    <w:rsid w:val="008D429C"/>
    <w:rsid w:val="008D4EDE"/>
    <w:rsid w:val="008D4F99"/>
    <w:rsid w:val="008D71D8"/>
    <w:rsid w:val="008D72B0"/>
    <w:rsid w:val="008D795C"/>
    <w:rsid w:val="008D7B58"/>
    <w:rsid w:val="008E0402"/>
    <w:rsid w:val="008E0BC6"/>
    <w:rsid w:val="008E23AE"/>
    <w:rsid w:val="008E2A0B"/>
    <w:rsid w:val="008E3440"/>
    <w:rsid w:val="008E3934"/>
    <w:rsid w:val="008E3CDE"/>
    <w:rsid w:val="008E43B2"/>
    <w:rsid w:val="008E44B9"/>
    <w:rsid w:val="008E45D7"/>
    <w:rsid w:val="008E4875"/>
    <w:rsid w:val="008E52EC"/>
    <w:rsid w:val="008E56F9"/>
    <w:rsid w:val="008E5BF2"/>
    <w:rsid w:val="008E61DD"/>
    <w:rsid w:val="008E6230"/>
    <w:rsid w:val="008E62B3"/>
    <w:rsid w:val="008E62FD"/>
    <w:rsid w:val="008E637B"/>
    <w:rsid w:val="008E6DCB"/>
    <w:rsid w:val="008E70F0"/>
    <w:rsid w:val="008E786E"/>
    <w:rsid w:val="008E7E52"/>
    <w:rsid w:val="008F0068"/>
    <w:rsid w:val="008F07D8"/>
    <w:rsid w:val="008F12EA"/>
    <w:rsid w:val="008F1A75"/>
    <w:rsid w:val="008F1CDE"/>
    <w:rsid w:val="008F1CEF"/>
    <w:rsid w:val="008F1F35"/>
    <w:rsid w:val="008F2C88"/>
    <w:rsid w:val="008F2D3F"/>
    <w:rsid w:val="008F2E3E"/>
    <w:rsid w:val="008F3221"/>
    <w:rsid w:val="008F3CBF"/>
    <w:rsid w:val="008F4F41"/>
    <w:rsid w:val="008F55D0"/>
    <w:rsid w:val="008F6381"/>
    <w:rsid w:val="008F65C3"/>
    <w:rsid w:val="008F67DA"/>
    <w:rsid w:val="008F76FF"/>
    <w:rsid w:val="008F7797"/>
    <w:rsid w:val="008F787A"/>
    <w:rsid w:val="009008A1"/>
    <w:rsid w:val="00900B3D"/>
    <w:rsid w:val="00900D13"/>
    <w:rsid w:val="00901280"/>
    <w:rsid w:val="009017DC"/>
    <w:rsid w:val="00901A09"/>
    <w:rsid w:val="00901BEF"/>
    <w:rsid w:val="00901D27"/>
    <w:rsid w:val="0090274F"/>
    <w:rsid w:val="00902A60"/>
    <w:rsid w:val="00903025"/>
    <w:rsid w:val="00903074"/>
    <w:rsid w:val="0090317A"/>
    <w:rsid w:val="009036F4"/>
    <w:rsid w:val="00903C10"/>
    <w:rsid w:val="00903C28"/>
    <w:rsid w:val="009053BF"/>
    <w:rsid w:val="009054A3"/>
    <w:rsid w:val="009062D1"/>
    <w:rsid w:val="00907703"/>
    <w:rsid w:val="00907949"/>
    <w:rsid w:val="00910272"/>
    <w:rsid w:val="009105B7"/>
    <w:rsid w:val="00910F54"/>
    <w:rsid w:val="00911986"/>
    <w:rsid w:val="00911DAB"/>
    <w:rsid w:val="009128BE"/>
    <w:rsid w:val="009129E6"/>
    <w:rsid w:val="00912A2B"/>
    <w:rsid w:val="00913055"/>
    <w:rsid w:val="009135FF"/>
    <w:rsid w:val="009138F6"/>
    <w:rsid w:val="00913949"/>
    <w:rsid w:val="009139D4"/>
    <w:rsid w:val="00913ABB"/>
    <w:rsid w:val="00913D0B"/>
    <w:rsid w:val="0091479E"/>
    <w:rsid w:val="009147EE"/>
    <w:rsid w:val="0091493E"/>
    <w:rsid w:val="00914B5E"/>
    <w:rsid w:val="00914C05"/>
    <w:rsid w:val="009151EA"/>
    <w:rsid w:val="009158F7"/>
    <w:rsid w:val="00915D81"/>
    <w:rsid w:val="00915E04"/>
    <w:rsid w:val="00916146"/>
    <w:rsid w:val="009163E0"/>
    <w:rsid w:val="009163F9"/>
    <w:rsid w:val="00916BBD"/>
    <w:rsid w:val="009171AB"/>
    <w:rsid w:val="009210E9"/>
    <w:rsid w:val="009214E1"/>
    <w:rsid w:val="00921636"/>
    <w:rsid w:val="00922383"/>
    <w:rsid w:val="00922897"/>
    <w:rsid w:val="00923224"/>
    <w:rsid w:val="009232F0"/>
    <w:rsid w:val="0092352E"/>
    <w:rsid w:val="00923583"/>
    <w:rsid w:val="009235B5"/>
    <w:rsid w:val="0092420D"/>
    <w:rsid w:val="00924A35"/>
    <w:rsid w:val="00924C54"/>
    <w:rsid w:val="00925127"/>
    <w:rsid w:val="0092541B"/>
    <w:rsid w:val="00925F64"/>
    <w:rsid w:val="00925F9C"/>
    <w:rsid w:val="0092678D"/>
    <w:rsid w:val="00926A63"/>
    <w:rsid w:val="0092795F"/>
    <w:rsid w:val="009301C6"/>
    <w:rsid w:val="009304F5"/>
    <w:rsid w:val="00930D4E"/>
    <w:rsid w:val="009311AD"/>
    <w:rsid w:val="009316D4"/>
    <w:rsid w:val="009319FD"/>
    <w:rsid w:val="00932042"/>
    <w:rsid w:val="009327DD"/>
    <w:rsid w:val="009334B0"/>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1137"/>
    <w:rsid w:val="009411E2"/>
    <w:rsid w:val="0094158F"/>
    <w:rsid w:val="00941BC7"/>
    <w:rsid w:val="00941DCD"/>
    <w:rsid w:val="0094211E"/>
    <w:rsid w:val="0094228C"/>
    <w:rsid w:val="009422D2"/>
    <w:rsid w:val="00942AE4"/>
    <w:rsid w:val="00942EF6"/>
    <w:rsid w:val="00943808"/>
    <w:rsid w:val="00943E7A"/>
    <w:rsid w:val="00943FB6"/>
    <w:rsid w:val="00944081"/>
    <w:rsid w:val="00944CB0"/>
    <w:rsid w:val="00945161"/>
    <w:rsid w:val="009451AF"/>
    <w:rsid w:val="0094662E"/>
    <w:rsid w:val="00946637"/>
    <w:rsid w:val="009468F6"/>
    <w:rsid w:val="00946A6A"/>
    <w:rsid w:val="00946D36"/>
    <w:rsid w:val="00947E07"/>
    <w:rsid w:val="00947FBD"/>
    <w:rsid w:val="00950D83"/>
    <w:rsid w:val="00950F1A"/>
    <w:rsid w:val="009524C6"/>
    <w:rsid w:val="00952530"/>
    <w:rsid w:val="0095275D"/>
    <w:rsid w:val="009533DE"/>
    <w:rsid w:val="009535CF"/>
    <w:rsid w:val="009547CC"/>
    <w:rsid w:val="009548A0"/>
    <w:rsid w:val="00954F45"/>
    <w:rsid w:val="009551CE"/>
    <w:rsid w:val="00955375"/>
    <w:rsid w:val="0095549E"/>
    <w:rsid w:val="00955EBD"/>
    <w:rsid w:val="00956046"/>
    <w:rsid w:val="009561E5"/>
    <w:rsid w:val="00956E3A"/>
    <w:rsid w:val="00956F1D"/>
    <w:rsid w:val="009571E6"/>
    <w:rsid w:val="00957BCE"/>
    <w:rsid w:val="00957E5A"/>
    <w:rsid w:val="00957F90"/>
    <w:rsid w:val="00960119"/>
    <w:rsid w:val="00960ADA"/>
    <w:rsid w:val="00960FA1"/>
    <w:rsid w:val="009616A3"/>
    <w:rsid w:val="0096201C"/>
    <w:rsid w:val="009628D6"/>
    <w:rsid w:val="00962D41"/>
    <w:rsid w:val="00962EC6"/>
    <w:rsid w:val="00962F12"/>
    <w:rsid w:val="00963320"/>
    <w:rsid w:val="0096397C"/>
    <w:rsid w:val="00964159"/>
    <w:rsid w:val="009649C7"/>
    <w:rsid w:val="009649D2"/>
    <w:rsid w:val="00964B63"/>
    <w:rsid w:val="009652C3"/>
    <w:rsid w:val="00965975"/>
    <w:rsid w:val="00965A88"/>
    <w:rsid w:val="00965AC5"/>
    <w:rsid w:val="00966728"/>
    <w:rsid w:val="00966E69"/>
    <w:rsid w:val="0096749C"/>
    <w:rsid w:val="00967F3D"/>
    <w:rsid w:val="00970164"/>
    <w:rsid w:val="009706C6"/>
    <w:rsid w:val="00970826"/>
    <w:rsid w:val="00970DA0"/>
    <w:rsid w:val="0097123E"/>
    <w:rsid w:val="00971649"/>
    <w:rsid w:val="00971ABF"/>
    <w:rsid w:val="00971CED"/>
    <w:rsid w:val="009720A4"/>
    <w:rsid w:val="00972471"/>
    <w:rsid w:val="009726A5"/>
    <w:rsid w:val="00972B63"/>
    <w:rsid w:val="00973653"/>
    <w:rsid w:val="0097399D"/>
    <w:rsid w:val="00973B05"/>
    <w:rsid w:val="00973B9A"/>
    <w:rsid w:val="00973F41"/>
    <w:rsid w:val="0097405F"/>
    <w:rsid w:val="00974365"/>
    <w:rsid w:val="009744F8"/>
    <w:rsid w:val="00974724"/>
    <w:rsid w:val="009749D1"/>
    <w:rsid w:val="00974C4C"/>
    <w:rsid w:val="00975B56"/>
    <w:rsid w:val="00975C0A"/>
    <w:rsid w:val="009765BF"/>
    <w:rsid w:val="00976BDB"/>
    <w:rsid w:val="009777EA"/>
    <w:rsid w:val="00977859"/>
    <w:rsid w:val="0097786F"/>
    <w:rsid w:val="00977D1B"/>
    <w:rsid w:val="00977FF3"/>
    <w:rsid w:val="00980415"/>
    <w:rsid w:val="0098090C"/>
    <w:rsid w:val="00980A96"/>
    <w:rsid w:val="0098164B"/>
    <w:rsid w:val="0098322B"/>
    <w:rsid w:val="00984128"/>
    <w:rsid w:val="009850A6"/>
    <w:rsid w:val="00985142"/>
    <w:rsid w:val="009856C7"/>
    <w:rsid w:val="00985A7C"/>
    <w:rsid w:val="00985CA4"/>
    <w:rsid w:val="00986428"/>
    <w:rsid w:val="00986DC1"/>
    <w:rsid w:val="009872E4"/>
    <w:rsid w:val="009873C7"/>
    <w:rsid w:val="00987C4B"/>
    <w:rsid w:val="00990BAB"/>
    <w:rsid w:val="00990C00"/>
    <w:rsid w:val="00990D92"/>
    <w:rsid w:val="00990EEE"/>
    <w:rsid w:val="00991454"/>
    <w:rsid w:val="009919EF"/>
    <w:rsid w:val="00991A5E"/>
    <w:rsid w:val="0099209A"/>
    <w:rsid w:val="00992596"/>
    <w:rsid w:val="009926C8"/>
    <w:rsid w:val="00992DCB"/>
    <w:rsid w:val="00992E78"/>
    <w:rsid w:val="0099366C"/>
    <w:rsid w:val="00994070"/>
    <w:rsid w:val="009949D4"/>
    <w:rsid w:val="00994D21"/>
    <w:rsid w:val="00994E65"/>
    <w:rsid w:val="0099500A"/>
    <w:rsid w:val="0099522C"/>
    <w:rsid w:val="009959E7"/>
    <w:rsid w:val="00995C92"/>
    <w:rsid w:val="00996068"/>
    <w:rsid w:val="00996BDF"/>
    <w:rsid w:val="0099704C"/>
    <w:rsid w:val="00997648"/>
    <w:rsid w:val="00997D62"/>
    <w:rsid w:val="009A07CC"/>
    <w:rsid w:val="009A0A88"/>
    <w:rsid w:val="009A1042"/>
    <w:rsid w:val="009A17F6"/>
    <w:rsid w:val="009A2C48"/>
    <w:rsid w:val="009A2D9A"/>
    <w:rsid w:val="009A2EF7"/>
    <w:rsid w:val="009A3246"/>
    <w:rsid w:val="009A3E2B"/>
    <w:rsid w:val="009A43C2"/>
    <w:rsid w:val="009A4705"/>
    <w:rsid w:val="009A4881"/>
    <w:rsid w:val="009A49F7"/>
    <w:rsid w:val="009A4ACF"/>
    <w:rsid w:val="009A5268"/>
    <w:rsid w:val="009A52F9"/>
    <w:rsid w:val="009A5474"/>
    <w:rsid w:val="009A5665"/>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131F"/>
    <w:rsid w:val="009B1622"/>
    <w:rsid w:val="009B18E9"/>
    <w:rsid w:val="009B1912"/>
    <w:rsid w:val="009B2579"/>
    <w:rsid w:val="009B26D4"/>
    <w:rsid w:val="009B2868"/>
    <w:rsid w:val="009B31DA"/>
    <w:rsid w:val="009B3581"/>
    <w:rsid w:val="009B387F"/>
    <w:rsid w:val="009B3959"/>
    <w:rsid w:val="009B406B"/>
    <w:rsid w:val="009B40DA"/>
    <w:rsid w:val="009B4D0F"/>
    <w:rsid w:val="009B579C"/>
    <w:rsid w:val="009B64DF"/>
    <w:rsid w:val="009B698D"/>
    <w:rsid w:val="009B6E4B"/>
    <w:rsid w:val="009B7170"/>
    <w:rsid w:val="009B73AD"/>
    <w:rsid w:val="009B7A08"/>
    <w:rsid w:val="009B7F44"/>
    <w:rsid w:val="009C035C"/>
    <w:rsid w:val="009C085E"/>
    <w:rsid w:val="009C13B5"/>
    <w:rsid w:val="009C13E8"/>
    <w:rsid w:val="009C16DC"/>
    <w:rsid w:val="009C1F77"/>
    <w:rsid w:val="009C1FE4"/>
    <w:rsid w:val="009C2721"/>
    <w:rsid w:val="009C2861"/>
    <w:rsid w:val="009C300D"/>
    <w:rsid w:val="009C3327"/>
    <w:rsid w:val="009C35F4"/>
    <w:rsid w:val="009C374C"/>
    <w:rsid w:val="009C3E40"/>
    <w:rsid w:val="009C4B00"/>
    <w:rsid w:val="009C4B87"/>
    <w:rsid w:val="009C50E3"/>
    <w:rsid w:val="009C5600"/>
    <w:rsid w:val="009C5E31"/>
    <w:rsid w:val="009C688E"/>
    <w:rsid w:val="009C69A9"/>
    <w:rsid w:val="009C72C1"/>
    <w:rsid w:val="009C7665"/>
    <w:rsid w:val="009C76C6"/>
    <w:rsid w:val="009C7DF5"/>
    <w:rsid w:val="009D054D"/>
    <w:rsid w:val="009D06F8"/>
    <w:rsid w:val="009D06FF"/>
    <w:rsid w:val="009D1469"/>
    <w:rsid w:val="009D1483"/>
    <w:rsid w:val="009D1B0E"/>
    <w:rsid w:val="009D215D"/>
    <w:rsid w:val="009D21B5"/>
    <w:rsid w:val="009D2580"/>
    <w:rsid w:val="009D29DC"/>
    <w:rsid w:val="009D2A75"/>
    <w:rsid w:val="009D2B34"/>
    <w:rsid w:val="009D2E0D"/>
    <w:rsid w:val="009D3058"/>
    <w:rsid w:val="009D373E"/>
    <w:rsid w:val="009D3953"/>
    <w:rsid w:val="009D5021"/>
    <w:rsid w:val="009D52F8"/>
    <w:rsid w:val="009D5D47"/>
    <w:rsid w:val="009D6299"/>
    <w:rsid w:val="009D6446"/>
    <w:rsid w:val="009D6D02"/>
    <w:rsid w:val="009D738D"/>
    <w:rsid w:val="009D7A11"/>
    <w:rsid w:val="009D7BEE"/>
    <w:rsid w:val="009D7BF9"/>
    <w:rsid w:val="009D7EBE"/>
    <w:rsid w:val="009D7EEB"/>
    <w:rsid w:val="009E03ED"/>
    <w:rsid w:val="009E1BD3"/>
    <w:rsid w:val="009E1DD5"/>
    <w:rsid w:val="009E272B"/>
    <w:rsid w:val="009E2848"/>
    <w:rsid w:val="009E2CFE"/>
    <w:rsid w:val="009E30FC"/>
    <w:rsid w:val="009E3259"/>
    <w:rsid w:val="009E3B3D"/>
    <w:rsid w:val="009E48AA"/>
    <w:rsid w:val="009E48E3"/>
    <w:rsid w:val="009E4D54"/>
    <w:rsid w:val="009E5095"/>
    <w:rsid w:val="009E5A70"/>
    <w:rsid w:val="009E5AB3"/>
    <w:rsid w:val="009E5F46"/>
    <w:rsid w:val="009E603A"/>
    <w:rsid w:val="009E66D9"/>
    <w:rsid w:val="009E763D"/>
    <w:rsid w:val="009E7A84"/>
    <w:rsid w:val="009E7B85"/>
    <w:rsid w:val="009F0140"/>
    <w:rsid w:val="009F1249"/>
    <w:rsid w:val="009F12E9"/>
    <w:rsid w:val="009F1F15"/>
    <w:rsid w:val="009F1FDA"/>
    <w:rsid w:val="009F21B1"/>
    <w:rsid w:val="009F21B2"/>
    <w:rsid w:val="009F2326"/>
    <w:rsid w:val="009F287D"/>
    <w:rsid w:val="009F2AD4"/>
    <w:rsid w:val="009F3AF3"/>
    <w:rsid w:val="009F42A9"/>
    <w:rsid w:val="009F449E"/>
    <w:rsid w:val="009F452E"/>
    <w:rsid w:val="009F49E6"/>
    <w:rsid w:val="009F51A6"/>
    <w:rsid w:val="009F5EF8"/>
    <w:rsid w:val="009F621E"/>
    <w:rsid w:val="009F687D"/>
    <w:rsid w:val="009F70E5"/>
    <w:rsid w:val="009F732C"/>
    <w:rsid w:val="009F7A2C"/>
    <w:rsid w:val="009F7CF8"/>
    <w:rsid w:val="00A00374"/>
    <w:rsid w:val="00A0083A"/>
    <w:rsid w:val="00A00A1B"/>
    <w:rsid w:val="00A00B74"/>
    <w:rsid w:val="00A0127B"/>
    <w:rsid w:val="00A0130D"/>
    <w:rsid w:val="00A01824"/>
    <w:rsid w:val="00A01A01"/>
    <w:rsid w:val="00A0237B"/>
    <w:rsid w:val="00A025D3"/>
    <w:rsid w:val="00A02C80"/>
    <w:rsid w:val="00A02D33"/>
    <w:rsid w:val="00A02EE4"/>
    <w:rsid w:val="00A043BB"/>
    <w:rsid w:val="00A04434"/>
    <w:rsid w:val="00A04BD6"/>
    <w:rsid w:val="00A05D43"/>
    <w:rsid w:val="00A06187"/>
    <w:rsid w:val="00A06BBA"/>
    <w:rsid w:val="00A06E1F"/>
    <w:rsid w:val="00A0742D"/>
    <w:rsid w:val="00A104DF"/>
    <w:rsid w:val="00A10690"/>
    <w:rsid w:val="00A10B89"/>
    <w:rsid w:val="00A10D0E"/>
    <w:rsid w:val="00A11036"/>
    <w:rsid w:val="00A111B4"/>
    <w:rsid w:val="00A11652"/>
    <w:rsid w:val="00A11682"/>
    <w:rsid w:val="00A11EC9"/>
    <w:rsid w:val="00A1216B"/>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073"/>
    <w:rsid w:val="00A201AB"/>
    <w:rsid w:val="00A204E8"/>
    <w:rsid w:val="00A20853"/>
    <w:rsid w:val="00A20DD4"/>
    <w:rsid w:val="00A20FBE"/>
    <w:rsid w:val="00A20FE8"/>
    <w:rsid w:val="00A21A75"/>
    <w:rsid w:val="00A21C3B"/>
    <w:rsid w:val="00A21E6F"/>
    <w:rsid w:val="00A21F07"/>
    <w:rsid w:val="00A22BC3"/>
    <w:rsid w:val="00A22C78"/>
    <w:rsid w:val="00A23329"/>
    <w:rsid w:val="00A23349"/>
    <w:rsid w:val="00A242F4"/>
    <w:rsid w:val="00A243B2"/>
    <w:rsid w:val="00A2492F"/>
    <w:rsid w:val="00A24960"/>
    <w:rsid w:val="00A24BBC"/>
    <w:rsid w:val="00A24C47"/>
    <w:rsid w:val="00A25065"/>
    <w:rsid w:val="00A25DFE"/>
    <w:rsid w:val="00A25F26"/>
    <w:rsid w:val="00A261C8"/>
    <w:rsid w:val="00A26D46"/>
    <w:rsid w:val="00A270E2"/>
    <w:rsid w:val="00A27342"/>
    <w:rsid w:val="00A27972"/>
    <w:rsid w:val="00A27E95"/>
    <w:rsid w:val="00A30B3B"/>
    <w:rsid w:val="00A31188"/>
    <w:rsid w:val="00A31254"/>
    <w:rsid w:val="00A31C16"/>
    <w:rsid w:val="00A31EE1"/>
    <w:rsid w:val="00A32094"/>
    <w:rsid w:val="00A320CC"/>
    <w:rsid w:val="00A32761"/>
    <w:rsid w:val="00A32CF7"/>
    <w:rsid w:val="00A334F0"/>
    <w:rsid w:val="00A33C18"/>
    <w:rsid w:val="00A33D25"/>
    <w:rsid w:val="00A33FD0"/>
    <w:rsid w:val="00A347D0"/>
    <w:rsid w:val="00A34828"/>
    <w:rsid w:val="00A34938"/>
    <w:rsid w:val="00A34CD6"/>
    <w:rsid w:val="00A354FB"/>
    <w:rsid w:val="00A35B6C"/>
    <w:rsid w:val="00A35CA5"/>
    <w:rsid w:val="00A3696E"/>
    <w:rsid w:val="00A36C5A"/>
    <w:rsid w:val="00A37CA4"/>
    <w:rsid w:val="00A37D65"/>
    <w:rsid w:val="00A400E4"/>
    <w:rsid w:val="00A407D3"/>
    <w:rsid w:val="00A40C98"/>
    <w:rsid w:val="00A40CC4"/>
    <w:rsid w:val="00A42554"/>
    <w:rsid w:val="00A43E0D"/>
    <w:rsid w:val="00A4436D"/>
    <w:rsid w:val="00A44897"/>
    <w:rsid w:val="00A45103"/>
    <w:rsid w:val="00A45EDC"/>
    <w:rsid w:val="00A460C4"/>
    <w:rsid w:val="00A460EB"/>
    <w:rsid w:val="00A46B9C"/>
    <w:rsid w:val="00A47BF2"/>
    <w:rsid w:val="00A47E35"/>
    <w:rsid w:val="00A50789"/>
    <w:rsid w:val="00A50AE6"/>
    <w:rsid w:val="00A50C73"/>
    <w:rsid w:val="00A514BC"/>
    <w:rsid w:val="00A516CA"/>
    <w:rsid w:val="00A52196"/>
    <w:rsid w:val="00A5287D"/>
    <w:rsid w:val="00A5301C"/>
    <w:rsid w:val="00A53D34"/>
    <w:rsid w:val="00A54219"/>
    <w:rsid w:val="00A548C0"/>
    <w:rsid w:val="00A5516A"/>
    <w:rsid w:val="00A5522E"/>
    <w:rsid w:val="00A5564A"/>
    <w:rsid w:val="00A55980"/>
    <w:rsid w:val="00A56575"/>
    <w:rsid w:val="00A5670E"/>
    <w:rsid w:val="00A56F27"/>
    <w:rsid w:val="00A576BC"/>
    <w:rsid w:val="00A57988"/>
    <w:rsid w:val="00A57B25"/>
    <w:rsid w:val="00A57D5B"/>
    <w:rsid w:val="00A60024"/>
    <w:rsid w:val="00A60296"/>
    <w:rsid w:val="00A6083A"/>
    <w:rsid w:val="00A60ECB"/>
    <w:rsid w:val="00A6100E"/>
    <w:rsid w:val="00A6151C"/>
    <w:rsid w:val="00A615A3"/>
    <w:rsid w:val="00A6210A"/>
    <w:rsid w:val="00A622ED"/>
    <w:rsid w:val="00A625D7"/>
    <w:rsid w:val="00A626F8"/>
    <w:rsid w:val="00A62D54"/>
    <w:rsid w:val="00A62F92"/>
    <w:rsid w:val="00A63639"/>
    <w:rsid w:val="00A6389B"/>
    <w:rsid w:val="00A64D96"/>
    <w:rsid w:val="00A64E3B"/>
    <w:rsid w:val="00A6503E"/>
    <w:rsid w:val="00A65A9E"/>
    <w:rsid w:val="00A65E51"/>
    <w:rsid w:val="00A65E68"/>
    <w:rsid w:val="00A662FE"/>
    <w:rsid w:val="00A66CD6"/>
    <w:rsid w:val="00A66D71"/>
    <w:rsid w:val="00A6707F"/>
    <w:rsid w:val="00A67CF6"/>
    <w:rsid w:val="00A700F2"/>
    <w:rsid w:val="00A702F0"/>
    <w:rsid w:val="00A7033C"/>
    <w:rsid w:val="00A70348"/>
    <w:rsid w:val="00A7059D"/>
    <w:rsid w:val="00A708D5"/>
    <w:rsid w:val="00A71355"/>
    <w:rsid w:val="00A71509"/>
    <w:rsid w:val="00A7192E"/>
    <w:rsid w:val="00A72118"/>
    <w:rsid w:val="00A72638"/>
    <w:rsid w:val="00A728AC"/>
    <w:rsid w:val="00A72AC8"/>
    <w:rsid w:val="00A72DD2"/>
    <w:rsid w:val="00A731D0"/>
    <w:rsid w:val="00A734C2"/>
    <w:rsid w:val="00A738FF"/>
    <w:rsid w:val="00A739D8"/>
    <w:rsid w:val="00A73E80"/>
    <w:rsid w:val="00A73E99"/>
    <w:rsid w:val="00A748FC"/>
    <w:rsid w:val="00A754E7"/>
    <w:rsid w:val="00A75782"/>
    <w:rsid w:val="00A75D61"/>
    <w:rsid w:val="00A76562"/>
    <w:rsid w:val="00A76624"/>
    <w:rsid w:val="00A766AC"/>
    <w:rsid w:val="00A767E8"/>
    <w:rsid w:val="00A76BB7"/>
    <w:rsid w:val="00A77767"/>
    <w:rsid w:val="00A779F9"/>
    <w:rsid w:val="00A77C9E"/>
    <w:rsid w:val="00A808E3"/>
    <w:rsid w:val="00A80A0C"/>
    <w:rsid w:val="00A80BE9"/>
    <w:rsid w:val="00A8116D"/>
    <w:rsid w:val="00A812AA"/>
    <w:rsid w:val="00A8144B"/>
    <w:rsid w:val="00A8158C"/>
    <w:rsid w:val="00A81BEE"/>
    <w:rsid w:val="00A81F9A"/>
    <w:rsid w:val="00A81F9F"/>
    <w:rsid w:val="00A82493"/>
    <w:rsid w:val="00A82703"/>
    <w:rsid w:val="00A82D2A"/>
    <w:rsid w:val="00A8306B"/>
    <w:rsid w:val="00A834F7"/>
    <w:rsid w:val="00A83850"/>
    <w:rsid w:val="00A83ECA"/>
    <w:rsid w:val="00A84289"/>
    <w:rsid w:val="00A84782"/>
    <w:rsid w:val="00A84C4F"/>
    <w:rsid w:val="00A84FE6"/>
    <w:rsid w:val="00A850B2"/>
    <w:rsid w:val="00A857D3"/>
    <w:rsid w:val="00A85BE1"/>
    <w:rsid w:val="00A86488"/>
    <w:rsid w:val="00A86AC3"/>
    <w:rsid w:val="00A87615"/>
    <w:rsid w:val="00A878FC"/>
    <w:rsid w:val="00A87ABB"/>
    <w:rsid w:val="00A87AF7"/>
    <w:rsid w:val="00A87B66"/>
    <w:rsid w:val="00A87C93"/>
    <w:rsid w:val="00A87DB8"/>
    <w:rsid w:val="00A90071"/>
    <w:rsid w:val="00A90355"/>
    <w:rsid w:val="00A9037D"/>
    <w:rsid w:val="00A908FF"/>
    <w:rsid w:val="00A909DE"/>
    <w:rsid w:val="00A90CC7"/>
    <w:rsid w:val="00A90E69"/>
    <w:rsid w:val="00A911C0"/>
    <w:rsid w:val="00A91395"/>
    <w:rsid w:val="00A91475"/>
    <w:rsid w:val="00A9156E"/>
    <w:rsid w:val="00A91F1F"/>
    <w:rsid w:val="00A91F9D"/>
    <w:rsid w:val="00A92116"/>
    <w:rsid w:val="00A9217E"/>
    <w:rsid w:val="00A921B1"/>
    <w:rsid w:val="00A921CB"/>
    <w:rsid w:val="00A925CC"/>
    <w:rsid w:val="00A934A8"/>
    <w:rsid w:val="00A936F5"/>
    <w:rsid w:val="00A93E2E"/>
    <w:rsid w:val="00A93F05"/>
    <w:rsid w:val="00A94313"/>
    <w:rsid w:val="00A95879"/>
    <w:rsid w:val="00A95E08"/>
    <w:rsid w:val="00A96443"/>
    <w:rsid w:val="00A964AB"/>
    <w:rsid w:val="00A968C0"/>
    <w:rsid w:val="00A9722B"/>
    <w:rsid w:val="00A977A2"/>
    <w:rsid w:val="00A97EAC"/>
    <w:rsid w:val="00A97F90"/>
    <w:rsid w:val="00AA01EF"/>
    <w:rsid w:val="00AA04E1"/>
    <w:rsid w:val="00AA08A5"/>
    <w:rsid w:val="00AA0A52"/>
    <w:rsid w:val="00AA1C80"/>
    <w:rsid w:val="00AA21DC"/>
    <w:rsid w:val="00AA21F2"/>
    <w:rsid w:val="00AA28AE"/>
    <w:rsid w:val="00AA3067"/>
    <w:rsid w:val="00AA3512"/>
    <w:rsid w:val="00AA3C42"/>
    <w:rsid w:val="00AA3DFB"/>
    <w:rsid w:val="00AA4368"/>
    <w:rsid w:val="00AA4AFD"/>
    <w:rsid w:val="00AA4DF5"/>
    <w:rsid w:val="00AA5315"/>
    <w:rsid w:val="00AA61D5"/>
    <w:rsid w:val="00AA7D7E"/>
    <w:rsid w:val="00AB02D4"/>
    <w:rsid w:val="00AB1078"/>
    <w:rsid w:val="00AB10FF"/>
    <w:rsid w:val="00AB150D"/>
    <w:rsid w:val="00AB1C09"/>
    <w:rsid w:val="00AB20B5"/>
    <w:rsid w:val="00AB364B"/>
    <w:rsid w:val="00AB4AC2"/>
    <w:rsid w:val="00AB4B8F"/>
    <w:rsid w:val="00AB529F"/>
    <w:rsid w:val="00AB5B62"/>
    <w:rsid w:val="00AB5BF1"/>
    <w:rsid w:val="00AB5F4E"/>
    <w:rsid w:val="00AB6134"/>
    <w:rsid w:val="00AB6277"/>
    <w:rsid w:val="00AB699B"/>
    <w:rsid w:val="00AB6AF7"/>
    <w:rsid w:val="00AB73C6"/>
    <w:rsid w:val="00AB7749"/>
    <w:rsid w:val="00AB7A28"/>
    <w:rsid w:val="00AB7CFA"/>
    <w:rsid w:val="00AC0E86"/>
    <w:rsid w:val="00AC0FB3"/>
    <w:rsid w:val="00AC1626"/>
    <w:rsid w:val="00AC1646"/>
    <w:rsid w:val="00AC19AE"/>
    <w:rsid w:val="00AC2713"/>
    <w:rsid w:val="00AC356F"/>
    <w:rsid w:val="00AC3C6C"/>
    <w:rsid w:val="00AC486D"/>
    <w:rsid w:val="00AC49B1"/>
    <w:rsid w:val="00AC4DC8"/>
    <w:rsid w:val="00AC4EE9"/>
    <w:rsid w:val="00AC580D"/>
    <w:rsid w:val="00AC5D3D"/>
    <w:rsid w:val="00AC62EE"/>
    <w:rsid w:val="00AC6D29"/>
    <w:rsid w:val="00AC6FB0"/>
    <w:rsid w:val="00AC7635"/>
    <w:rsid w:val="00AC7C2A"/>
    <w:rsid w:val="00AC7DBA"/>
    <w:rsid w:val="00AD0789"/>
    <w:rsid w:val="00AD07B5"/>
    <w:rsid w:val="00AD081E"/>
    <w:rsid w:val="00AD0F9B"/>
    <w:rsid w:val="00AD11EE"/>
    <w:rsid w:val="00AD1319"/>
    <w:rsid w:val="00AD1AAE"/>
    <w:rsid w:val="00AD1B72"/>
    <w:rsid w:val="00AD234F"/>
    <w:rsid w:val="00AD2676"/>
    <w:rsid w:val="00AD2DB6"/>
    <w:rsid w:val="00AD315D"/>
    <w:rsid w:val="00AD3BB7"/>
    <w:rsid w:val="00AD3D34"/>
    <w:rsid w:val="00AD46D6"/>
    <w:rsid w:val="00AD4A33"/>
    <w:rsid w:val="00AD4B74"/>
    <w:rsid w:val="00AD4E85"/>
    <w:rsid w:val="00AD52EF"/>
    <w:rsid w:val="00AD56B3"/>
    <w:rsid w:val="00AD5FA1"/>
    <w:rsid w:val="00AD631A"/>
    <w:rsid w:val="00AD63B3"/>
    <w:rsid w:val="00AD66E8"/>
    <w:rsid w:val="00AD6B52"/>
    <w:rsid w:val="00AD7CB3"/>
    <w:rsid w:val="00AE02CC"/>
    <w:rsid w:val="00AE0623"/>
    <w:rsid w:val="00AE0B39"/>
    <w:rsid w:val="00AE135D"/>
    <w:rsid w:val="00AE1C1B"/>
    <w:rsid w:val="00AE1D83"/>
    <w:rsid w:val="00AE20A7"/>
    <w:rsid w:val="00AE2421"/>
    <w:rsid w:val="00AE2C4D"/>
    <w:rsid w:val="00AE36DE"/>
    <w:rsid w:val="00AE3C2C"/>
    <w:rsid w:val="00AE3C92"/>
    <w:rsid w:val="00AE3F07"/>
    <w:rsid w:val="00AE4541"/>
    <w:rsid w:val="00AE4986"/>
    <w:rsid w:val="00AE4E5E"/>
    <w:rsid w:val="00AE5358"/>
    <w:rsid w:val="00AE59CD"/>
    <w:rsid w:val="00AE6178"/>
    <w:rsid w:val="00AE6B5A"/>
    <w:rsid w:val="00AE7568"/>
    <w:rsid w:val="00AE75A5"/>
    <w:rsid w:val="00AE7CB5"/>
    <w:rsid w:val="00AE7E1F"/>
    <w:rsid w:val="00AF02C8"/>
    <w:rsid w:val="00AF101C"/>
    <w:rsid w:val="00AF1314"/>
    <w:rsid w:val="00AF143A"/>
    <w:rsid w:val="00AF1565"/>
    <w:rsid w:val="00AF170F"/>
    <w:rsid w:val="00AF1741"/>
    <w:rsid w:val="00AF1C45"/>
    <w:rsid w:val="00AF2529"/>
    <w:rsid w:val="00AF2683"/>
    <w:rsid w:val="00AF2734"/>
    <w:rsid w:val="00AF2750"/>
    <w:rsid w:val="00AF284F"/>
    <w:rsid w:val="00AF293E"/>
    <w:rsid w:val="00AF3219"/>
    <w:rsid w:val="00AF3305"/>
    <w:rsid w:val="00AF353F"/>
    <w:rsid w:val="00AF3649"/>
    <w:rsid w:val="00AF3918"/>
    <w:rsid w:val="00AF397B"/>
    <w:rsid w:val="00AF4006"/>
    <w:rsid w:val="00AF44CD"/>
    <w:rsid w:val="00AF4D4C"/>
    <w:rsid w:val="00AF56FC"/>
    <w:rsid w:val="00AF5C62"/>
    <w:rsid w:val="00AF6230"/>
    <w:rsid w:val="00AF6511"/>
    <w:rsid w:val="00AF66C1"/>
    <w:rsid w:val="00AF69CB"/>
    <w:rsid w:val="00AF73A9"/>
    <w:rsid w:val="00AF7724"/>
    <w:rsid w:val="00AF7782"/>
    <w:rsid w:val="00AF7FA6"/>
    <w:rsid w:val="00B001CC"/>
    <w:rsid w:val="00B0081F"/>
    <w:rsid w:val="00B00D92"/>
    <w:rsid w:val="00B01642"/>
    <w:rsid w:val="00B01752"/>
    <w:rsid w:val="00B01802"/>
    <w:rsid w:val="00B019EB"/>
    <w:rsid w:val="00B01E2A"/>
    <w:rsid w:val="00B022F6"/>
    <w:rsid w:val="00B023BC"/>
    <w:rsid w:val="00B02687"/>
    <w:rsid w:val="00B029B9"/>
    <w:rsid w:val="00B02A59"/>
    <w:rsid w:val="00B033EC"/>
    <w:rsid w:val="00B039EE"/>
    <w:rsid w:val="00B04DDC"/>
    <w:rsid w:val="00B05357"/>
    <w:rsid w:val="00B0560B"/>
    <w:rsid w:val="00B05F77"/>
    <w:rsid w:val="00B06011"/>
    <w:rsid w:val="00B0620F"/>
    <w:rsid w:val="00B064A2"/>
    <w:rsid w:val="00B0656A"/>
    <w:rsid w:val="00B06A53"/>
    <w:rsid w:val="00B06D03"/>
    <w:rsid w:val="00B06D3A"/>
    <w:rsid w:val="00B073AA"/>
    <w:rsid w:val="00B07478"/>
    <w:rsid w:val="00B076C9"/>
    <w:rsid w:val="00B10332"/>
    <w:rsid w:val="00B10F62"/>
    <w:rsid w:val="00B113D3"/>
    <w:rsid w:val="00B11519"/>
    <w:rsid w:val="00B115B2"/>
    <w:rsid w:val="00B116FF"/>
    <w:rsid w:val="00B11E3A"/>
    <w:rsid w:val="00B122F6"/>
    <w:rsid w:val="00B1256C"/>
    <w:rsid w:val="00B12B08"/>
    <w:rsid w:val="00B12EAA"/>
    <w:rsid w:val="00B13D66"/>
    <w:rsid w:val="00B14134"/>
    <w:rsid w:val="00B14859"/>
    <w:rsid w:val="00B14CC2"/>
    <w:rsid w:val="00B14DFE"/>
    <w:rsid w:val="00B15918"/>
    <w:rsid w:val="00B15F2D"/>
    <w:rsid w:val="00B15F5B"/>
    <w:rsid w:val="00B16058"/>
    <w:rsid w:val="00B1614E"/>
    <w:rsid w:val="00B16AA1"/>
    <w:rsid w:val="00B16F94"/>
    <w:rsid w:val="00B17194"/>
    <w:rsid w:val="00B179DB"/>
    <w:rsid w:val="00B179DE"/>
    <w:rsid w:val="00B20510"/>
    <w:rsid w:val="00B2053B"/>
    <w:rsid w:val="00B21124"/>
    <w:rsid w:val="00B217EF"/>
    <w:rsid w:val="00B2191F"/>
    <w:rsid w:val="00B22F1F"/>
    <w:rsid w:val="00B233CC"/>
    <w:rsid w:val="00B23C27"/>
    <w:rsid w:val="00B23EF8"/>
    <w:rsid w:val="00B24059"/>
    <w:rsid w:val="00B241B2"/>
    <w:rsid w:val="00B24E39"/>
    <w:rsid w:val="00B24EAF"/>
    <w:rsid w:val="00B24F65"/>
    <w:rsid w:val="00B25297"/>
    <w:rsid w:val="00B255D8"/>
    <w:rsid w:val="00B25BE0"/>
    <w:rsid w:val="00B263CB"/>
    <w:rsid w:val="00B2677D"/>
    <w:rsid w:val="00B26EFA"/>
    <w:rsid w:val="00B275FE"/>
    <w:rsid w:val="00B2786F"/>
    <w:rsid w:val="00B27A8F"/>
    <w:rsid w:val="00B304D2"/>
    <w:rsid w:val="00B3073C"/>
    <w:rsid w:val="00B309E6"/>
    <w:rsid w:val="00B30FE5"/>
    <w:rsid w:val="00B32295"/>
    <w:rsid w:val="00B32307"/>
    <w:rsid w:val="00B32519"/>
    <w:rsid w:val="00B325B8"/>
    <w:rsid w:val="00B32BF2"/>
    <w:rsid w:val="00B32C67"/>
    <w:rsid w:val="00B33088"/>
    <w:rsid w:val="00B33754"/>
    <w:rsid w:val="00B3538E"/>
    <w:rsid w:val="00B35AB0"/>
    <w:rsid w:val="00B35D74"/>
    <w:rsid w:val="00B35F50"/>
    <w:rsid w:val="00B362C1"/>
    <w:rsid w:val="00B368B3"/>
    <w:rsid w:val="00B3739B"/>
    <w:rsid w:val="00B37905"/>
    <w:rsid w:val="00B3792D"/>
    <w:rsid w:val="00B379F8"/>
    <w:rsid w:val="00B37ADB"/>
    <w:rsid w:val="00B37B6D"/>
    <w:rsid w:val="00B37F52"/>
    <w:rsid w:val="00B40019"/>
    <w:rsid w:val="00B4077E"/>
    <w:rsid w:val="00B411B1"/>
    <w:rsid w:val="00B41D9D"/>
    <w:rsid w:val="00B4248D"/>
    <w:rsid w:val="00B42BEA"/>
    <w:rsid w:val="00B44092"/>
    <w:rsid w:val="00B44E86"/>
    <w:rsid w:val="00B452FA"/>
    <w:rsid w:val="00B45426"/>
    <w:rsid w:val="00B45E4A"/>
    <w:rsid w:val="00B46060"/>
    <w:rsid w:val="00B4667B"/>
    <w:rsid w:val="00B46E28"/>
    <w:rsid w:val="00B4729C"/>
    <w:rsid w:val="00B4761A"/>
    <w:rsid w:val="00B478FE"/>
    <w:rsid w:val="00B47CBE"/>
    <w:rsid w:val="00B5070F"/>
    <w:rsid w:val="00B508BB"/>
    <w:rsid w:val="00B5113E"/>
    <w:rsid w:val="00B517C1"/>
    <w:rsid w:val="00B51838"/>
    <w:rsid w:val="00B52674"/>
    <w:rsid w:val="00B52CDD"/>
    <w:rsid w:val="00B52D87"/>
    <w:rsid w:val="00B52E2E"/>
    <w:rsid w:val="00B53D22"/>
    <w:rsid w:val="00B542E4"/>
    <w:rsid w:val="00B54726"/>
    <w:rsid w:val="00B54D68"/>
    <w:rsid w:val="00B55311"/>
    <w:rsid w:val="00B55472"/>
    <w:rsid w:val="00B5772B"/>
    <w:rsid w:val="00B57A76"/>
    <w:rsid w:val="00B60B03"/>
    <w:rsid w:val="00B6182B"/>
    <w:rsid w:val="00B61D11"/>
    <w:rsid w:val="00B62380"/>
    <w:rsid w:val="00B62529"/>
    <w:rsid w:val="00B6282E"/>
    <w:rsid w:val="00B62A1C"/>
    <w:rsid w:val="00B62B42"/>
    <w:rsid w:val="00B6323C"/>
    <w:rsid w:val="00B63293"/>
    <w:rsid w:val="00B632F0"/>
    <w:rsid w:val="00B63A45"/>
    <w:rsid w:val="00B6445C"/>
    <w:rsid w:val="00B65183"/>
    <w:rsid w:val="00B657CA"/>
    <w:rsid w:val="00B67772"/>
    <w:rsid w:val="00B678CD"/>
    <w:rsid w:val="00B67D82"/>
    <w:rsid w:val="00B67DB0"/>
    <w:rsid w:val="00B67E2B"/>
    <w:rsid w:val="00B705E9"/>
    <w:rsid w:val="00B7069E"/>
    <w:rsid w:val="00B708B3"/>
    <w:rsid w:val="00B708F7"/>
    <w:rsid w:val="00B70B13"/>
    <w:rsid w:val="00B70CF5"/>
    <w:rsid w:val="00B713B2"/>
    <w:rsid w:val="00B7171A"/>
    <w:rsid w:val="00B71A29"/>
    <w:rsid w:val="00B71F0D"/>
    <w:rsid w:val="00B72770"/>
    <w:rsid w:val="00B72A0E"/>
    <w:rsid w:val="00B74F57"/>
    <w:rsid w:val="00B75546"/>
    <w:rsid w:val="00B75565"/>
    <w:rsid w:val="00B76178"/>
    <w:rsid w:val="00B76183"/>
    <w:rsid w:val="00B76311"/>
    <w:rsid w:val="00B76534"/>
    <w:rsid w:val="00B76721"/>
    <w:rsid w:val="00B76B71"/>
    <w:rsid w:val="00B76D2E"/>
    <w:rsid w:val="00B773D2"/>
    <w:rsid w:val="00B777D6"/>
    <w:rsid w:val="00B8057E"/>
    <w:rsid w:val="00B805C6"/>
    <w:rsid w:val="00B80721"/>
    <w:rsid w:val="00B80F56"/>
    <w:rsid w:val="00B815BE"/>
    <w:rsid w:val="00B81DA0"/>
    <w:rsid w:val="00B81EB2"/>
    <w:rsid w:val="00B820D2"/>
    <w:rsid w:val="00B821AE"/>
    <w:rsid w:val="00B825C4"/>
    <w:rsid w:val="00B82A37"/>
    <w:rsid w:val="00B82EC4"/>
    <w:rsid w:val="00B8310E"/>
    <w:rsid w:val="00B838FB"/>
    <w:rsid w:val="00B83F02"/>
    <w:rsid w:val="00B83F31"/>
    <w:rsid w:val="00B846A1"/>
    <w:rsid w:val="00B852B7"/>
    <w:rsid w:val="00B857CE"/>
    <w:rsid w:val="00B85A29"/>
    <w:rsid w:val="00B85CD0"/>
    <w:rsid w:val="00B86071"/>
    <w:rsid w:val="00B8692B"/>
    <w:rsid w:val="00B87908"/>
    <w:rsid w:val="00B87B9B"/>
    <w:rsid w:val="00B90043"/>
    <w:rsid w:val="00B90324"/>
    <w:rsid w:val="00B917ED"/>
    <w:rsid w:val="00B91854"/>
    <w:rsid w:val="00B91901"/>
    <w:rsid w:val="00B91EA4"/>
    <w:rsid w:val="00B91FA6"/>
    <w:rsid w:val="00B920BE"/>
    <w:rsid w:val="00B92103"/>
    <w:rsid w:val="00B9307A"/>
    <w:rsid w:val="00B94766"/>
    <w:rsid w:val="00B95193"/>
    <w:rsid w:val="00B957F4"/>
    <w:rsid w:val="00B95AC2"/>
    <w:rsid w:val="00B969A6"/>
    <w:rsid w:val="00B96F24"/>
    <w:rsid w:val="00B97086"/>
    <w:rsid w:val="00B970EC"/>
    <w:rsid w:val="00B974CB"/>
    <w:rsid w:val="00BA00A8"/>
    <w:rsid w:val="00BA09E0"/>
    <w:rsid w:val="00BA0D51"/>
    <w:rsid w:val="00BA16B2"/>
    <w:rsid w:val="00BA184A"/>
    <w:rsid w:val="00BA2301"/>
    <w:rsid w:val="00BA25EF"/>
    <w:rsid w:val="00BA26C3"/>
    <w:rsid w:val="00BA2961"/>
    <w:rsid w:val="00BA3425"/>
    <w:rsid w:val="00BA4B87"/>
    <w:rsid w:val="00BA5078"/>
    <w:rsid w:val="00BA5533"/>
    <w:rsid w:val="00BA5CC4"/>
    <w:rsid w:val="00BA5D9A"/>
    <w:rsid w:val="00BA6676"/>
    <w:rsid w:val="00BA679E"/>
    <w:rsid w:val="00BA6B04"/>
    <w:rsid w:val="00BA6C5B"/>
    <w:rsid w:val="00BA6E42"/>
    <w:rsid w:val="00BA73BE"/>
    <w:rsid w:val="00BA750D"/>
    <w:rsid w:val="00BA7BC0"/>
    <w:rsid w:val="00BB00E2"/>
    <w:rsid w:val="00BB09C0"/>
    <w:rsid w:val="00BB1173"/>
    <w:rsid w:val="00BB24E0"/>
    <w:rsid w:val="00BB258A"/>
    <w:rsid w:val="00BB2AD9"/>
    <w:rsid w:val="00BB3074"/>
    <w:rsid w:val="00BB3406"/>
    <w:rsid w:val="00BB38FD"/>
    <w:rsid w:val="00BB39F0"/>
    <w:rsid w:val="00BB3A01"/>
    <w:rsid w:val="00BB3BF5"/>
    <w:rsid w:val="00BB3DA0"/>
    <w:rsid w:val="00BB42F6"/>
    <w:rsid w:val="00BB490D"/>
    <w:rsid w:val="00BB4BDE"/>
    <w:rsid w:val="00BB4E53"/>
    <w:rsid w:val="00BB5334"/>
    <w:rsid w:val="00BB6D2D"/>
    <w:rsid w:val="00BB7027"/>
    <w:rsid w:val="00BB715B"/>
    <w:rsid w:val="00BB7608"/>
    <w:rsid w:val="00BB7D5B"/>
    <w:rsid w:val="00BB7EC6"/>
    <w:rsid w:val="00BB7FDF"/>
    <w:rsid w:val="00BC057A"/>
    <w:rsid w:val="00BC0A92"/>
    <w:rsid w:val="00BC0E2A"/>
    <w:rsid w:val="00BC108E"/>
    <w:rsid w:val="00BC15E6"/>
    <w:rsid w:val="00BC1A55"/>
    <w:rsid w:val="00BC21B4"/>
    <w:rsid w:val="00BC270A"/>
    <w:rsid w:val="00BC28CA"/>
    <w:rsid w:val="00BC2C02"/>
    <w:rsid w:val="00BC3306"/>
    <w:rsid w:val="00BC330D"/>
    <w:rsid w:val="00BC3743"/>
    <w:rsid w:val="00BC40C4"/>
    <w:rsid w:val="00BC41AF"/>
    <w:rsid w:val="00BC433B"/>
    <w:rsid w:val="00BC59AC"/>
    <w:rsid w:val="00BC5B2E"/>
    <w:rsid w:val="00BC5CDE"/>
    <w:rsid w:val="00BC5E14"/>
    <w:rsid w:val="00BC6429"/>
    <w:rsid w:val="00BC65C7"/>
    <w:rsid w:val="00BC6B07"/>
    <w:rsid w:val="00BC6C50"/>
    <w:rsid w:val="00BC6C90"/>
    <w:rsid w:val="00BC743B"/>
    <w:rsid w:val="00BC78EA"/>
    <w:rsid w:val="00BC7BF9"/>
    <w:rsid w:val="00BD0666"/>
    <w:rsid w:val="00BD0CF5"/>
    <w:rsid w:val="00BD106F"/>
    <w:rsid w:val="00BD1242"/>
    <w:rsid w:val="00BD219D"/>
    <w:rsid w:val="00BD2FD7"/>
    <w:rsid w:val="00BD3129"/>
    <w:rsid w:val="00BD32A8"/>
    <w:rsid w:val="00BD3803"/>
    <w:rsid w:val="00BD39DB"/>
    <w:rsid w:val="00BD3C3A"/>
    <w:rsid w:val="00BD3E0A"/>
    <w:rsid w:val="00BD3F5D"/>
    <w:rsid w:val="00BD3FE8"/>
    <w:rsid w:val="00BD4149"/>
    <w:rsid w:val="00BD4227"/>
    <w:rsid w:val="00BD42B6"/>
    <w:rsid w:val="00BD434C"/>
    <w:rsid w:val="00BD460A"/>
    <w:rsid w:val="00BD4CEA"/>
    <w:rsid w:val="00BD4F5D"/>
    <w:rsid w:val="00BD5329"/>
    <w:rsid w:val="00BD5BAC"/>
    <w:rsid w:val="00BD620B"/>
    <w:rsid w:val="00BD64E7"/>
    <w:rsid w:val="00BD67E1"/>
    <w:rsid w:val="00BD6995"/>
    <w:rsid w:val="00BD7BEF"/>
    <w:rsid w:val="00BE0CFC"/>
    <w:rsid w:val="00BE0F89"/>
    <w:rsid w:val="00BE139A"/>
    <w:rsid w:val="00BE1E08"/>
    <w:rsid w:val="00BE2329"/>
    <w:rsid w:val="00BE268F"/>
    <w:rsid w:val="00BE2AC2"/>
    <w:rsid w:val="00BE33FE"/>
    <w:rsid w:val="00BE3CC4"/>
    <w:rsid w:val="00BE4650"/>
    <w:rsid w:val="00BE4EF1"/>
    <w:rsid w:val="00BE552D"/>
    <w:rsid w:val="00BE5E27"/>
    <w:rsid w:val="00BE611F"/>
    <w:rsid w:val="00BE691C"/>
    <w:rsid w:val="00BE6AF0"/>
    <w:rsid w:val="00BE75E3"/>
    <w:rsid w:val="00BE79B6"/>
    <w:rsid w:val="00BE7DF9"/>
    <w:rsid w:val="00BF00AF"/>
    <w:rsid w:val="00BF0284"/>
    <w:rsid w:val="00BF0515"/>
    <w:rsid w:val="00BF0B13"/>
    <w:rsid w:val="00BF1827"/>
    <w:rsid w:val="00BF1A00"/>
    <w:rsid w:val="00BF1CF3"/>
    <w:rsid w:val="00BF265C"/>
    <w:rsid w:val="00BF2991"/>
    <w:rsid w:val="00BF2A1B"/>
    <w:rsid w:val="00BF2A2C"/>
    <w:rsid w:val="00BF2C6B"/>
    <w:rsid w:val="00BF3258"/>
    <w:rsid w:val="00BF456D"/>
    <w:rsid w:val="00BF4820"/>
    <w:rsid w:val="00BF4D36"/>
    <w:rsid w:val="00BF57C0"/>
    <w:rsid w:val="00BF5C4B"/>
    <w:rsid w:val="00BF6376"/>
    <w:rsid w:val="00BF6782"/>
    <w:rsid w:val="00BF67DD"/>
    <w:rsid w:val="00BF684C"/>
    <w:rsid w:val="00BF6946"/>
    <w:rsid w:val="00BF7610"/>
    <w:rsid w:val="00C005E2"/>
    <w:rsid w:val="00C00795"/>
    <w:rsid w:val="00C00D5F"/>
    <w:rsid w:val="00C0105B"/>
    <w:rsid w:val="00C0143B"/>
    <w:rsid w:val="00C01605"/>
    <w:rsid w:val="00C0232E"/>
    <w:rsid w:val="00C02567"/>
    <w:rsid w:val="00C0323E"/>
    <w:rsid w:val="00C03714"/>
    <w:rsid w:val="00C03E03"/>
    <w:rsid w:val="00C040F5"/>
    <w:rsid w:val="00C04175"/>
    <w:rsid w:val="00C045CC"/>
    <w:rsid w:val="00C045D7"/>
    <w:rsid w:val="00C04969"/>
    <w:rsid w:val="00C04BE1"/>
    <w:rsid w:val="00C055FB"/>
    <w:rsid w:val="00C05F22"/>
    <w:rsid w:val="00C060AC"/>
    <w:rsid w:val="00C062DC"/>
    <w:rsid w:val="00C063BF"/>
    <w:rsid w:val="00C069AF"/>
    <w:rsid w:val="00C06D8A"/>
    <w:rsid w:val="00C06F82"/>
    <w:rsid w:val="00C07FDE"/>
    <w:rsid w:val="00C1070C"/>
    <w:rsid w:val="00C10CC6"/>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5FC4"/>
    <w:rsid w:val="00C169BC"/>
    <w:rsid w:val="00C16C10"/>
    <w:rsid w:val="00C16F10"/>
    <w:rsid w:val="00C16F74"/>
    <w:rsid w:val="00C174BC"/>
    <w:rsid w:val="00C174BF"/>
    <w:rsid w:val="00C176C9"/>
    <w:rsid w:val="00C1776D"/>
    <w:rsid w:val="00C17916"/>
    <w:rsid w:val="00C17C4A"/>
    <w:rsid w:val="00C200B5"/>
    <w:rsid w:val="00C20192"/>
    <w:rsid w:val="00C206EA"/>
    <w:rsid w:val="00C20EA1"/>
    <w:rsid w:val="00C21089"/>
    <w:rsid w:val="00C21E69"/>
    <w:rsid w:val="00C21EF4"/>
    <w:rsid w:val="00C21F6A"/>
    <w:rsid w:val="00C220E3"/>
    <w:rsid w:val="00C225AC"/>
    <w:rsid w:val="00C226F7"/>
    <w:rsid w:val="00C228EE"/>
    <w:rsid w:val="00C22A45"/>
    <w:rsid w:val="00C22C1F"/>
    <w:rsid w:val="00C23D14"/>
    <w:rsid w:val="00C24A73"/>
    <w:rsid w:val="00C25368"/>
    <w:rsid w:val="00C260F2"/>
    <w:rsid w:val="00C2657A"/>
    <w:rsid w:val="00C268BA"/>
    <w:rsid w:val="00C2769D"/>
    <w:rsid w:val="00C27DDA"/>
    <w:rsid w:val="00C27E25"/>
    <w:rsid w:val="00C30667"/>
    <w:rsid w:val="00C3081A"/>
    <w:rsid w:val="00C30F11"/>
    <w:rsid w:val="00C314CF"/>
    <w:rsid w:val="00C31690"/>
    <w:rsid w:val="00C320F6"/>
    <w:rsid w:val="00C3365D"/>
    <w:rsid w:val="00C33F66"/>
    <w:rsid w:val="00C34004"/>
    <w:rsid w:val="00C34082"/>
    <w:rsid w:val="00C340E8"/>
    <w:rsid w:val="00C34356"/>
    <w:rsid w:val="00C34594"/>
    <w:rsid w:val="00C347A6"/>
    <w:rsid w:val="00C34C76"/>
    <w:rsid w:val="00C350F7"/>
    <w:rsid w:val="00C35775"/>
    <w:rsid w:val="00C366D0"/>
    <w:rsid w:val="00C37320"/>
    <w:rsid w:val="00C373C5"/>
    <w:rsid w:val="00C37624"/>
    <w:rsid w:val="00C376D0"/>
    <w:rsid w:val="00C37701"/>
    <w:rsid w:val="00C406A2"/>
    <w:rsid w:val="00C40777"/>
    <w:rsid w:val="00C40EE6"/>
    <w:rsid w:val="00C41E4E"/>
    <w:rsid w:val="00C41FE2"/>
    <w:rsid w:val="00C42449"/>
    <w:rsid w:val="00C42669"/>
    <w:rsid w:val="00C42937"/>
    <w:rsid w:val="00C42A7D"/>
    <w:rsid w:val="00C42B26"/>
    <w:rsid w:val="00C42CD5"/>
    <w:rsid w:val="00C4309C"/>
    <w:rsid w:val="00C43139"/>
    <w:rsid w:val="00C43178"/>
    <w:rsid w:val="00C43A49"/>
    <w:rsid w:val="00C43ECA"/>
    <w:rsid w:val="00C449A7"/>
    <w:rsid w:val="00C44D07"/>
    <w:rsid w:val="00C44D0B"/>
    <w:rsid w:val="00C44DCD"/>
    <w:rsid w:val="00C44E58"/>
    <w:rsid w:val="00C4540B"/>
    <w:rsid w:val="00C4544F"/>
    <w:rsid w:val="00C46252"/>
    <w:rsid w:val="00C4628B"/>
    <w:rsid w:val="00C465A3"/>
    <w:rsid w:val="00C46D69"/>
    <w:rsid w:val="00C46DAC"/>
    <w:rsid w:val="00C47670"/>
    <w:rsid w:val="00C4769C"/>
    <w:rsid w:val="00C477D3"/>
    <w:rsid w:val="00C50203"/>
    <w:rsid w:val="00C50439"/>
    <w:rsid w:val="00C50827"/>
    <w:rsid w:val="00C50C2E"/>
    <w:rsid w:val="00C50D62"/>
    <w:rsid w:val="00C50E75"/>
    <w:rsid w:val="00C515A3"/>
    <w:rsid w:val="00C518F3"/>
    <w:rsid w:val="00C5243F"/>
    <w:rsid w:val="00C52A34"/>
    <w:rsid w:val="00C52EC4"/>
    <w:rsid w:val="00C53429"/>
    <w:rsid w:val="00C535C7"/>
    <w:rsid w:val="00C53A7B"/>
    <w:rsid w:val="00C540CA"/>
    <w:rsid w:val="00C54243"/>
    <w:rsid w:val="00C547B5"/>
    <w:rsid w:val="00C54983"/>
    <w:rsid w:val="00C54B65"/>
    <w:rsid w:val="00C54E2D"/>
    <w:rsid w:val="00C54F7D"/>
    <w:rsid w:val="00C54FC7"/>
    <w:rsid w:val="00C552B0"/>
    <w:rsid w:val="00C55E5B"/>
    <w:rsid w:val="00C56176"/>
    <w:rsid w:val="00C56259"/>
    <w:rsid w:val="00C5679B"/>
    <w:rsid w:val="00C56B1E"/>
    <w:rsid w:val="00C56D7E"/>
    <w:rsid w:val="00C56EFF"/>
    <w:rsid w:val="00C57A6A"/>
    <w:rsid w:val="00C57EA0"/>
    <w:rsid w:val="00C60C22"/>
    <w:rsid w:val="00C61125"/>
    <w:rsid w:val="00C6114C"/>
    <w:rsid w:val="00C61CBE"/>
    <w:rsid w:val="00C61D48"/>
    <w:rsid w:val="00C62FCE"/>
    <w:rsid w:val="00C63277"/>
    <w:rsid w:val="00C63EAA"/>
    <w:rsid w:val="00C64C15"/>
    <w:rsid w:val="00C65123"/>
    <w:rsid w:val="00C65BA9"/>
    <w:rsid w:val="00C660A9"/>
    <w:rsid w:val="00C70808"/>
    <w:rsid w:val="00C71120"/>
    <w:rsid w:val="00C716FC"/>
    <w:rsid w:val="00C71781"/>
    <w:rsid w:val="00C71D89"/>
    <w:rsid w:val="00C71DD9"/>
    <w:rsid w:val="00C72105"/>
    <w:rsid w:val="00C73052"/>
    <w:rsid w:val="00C731E4"/>
    <w:rsid w:val="00C736D7"/>
    <w:rsid w:val="00C736F5"/>
    <w:rsid w:val="00C73FC0"/>
    <w:rsid w:val="00C7421C"/>
    <w:rsid w:val="00C745D7"/>
    <w:rsid w:val="00C746E5"/>
    <w:rsid w:val="00C74AE1"/>
    <w:rsid w:val="00C74DBA"/>
    <w:rsid w:val="00C75469"/>
    <w:rsid w:val="00C754D4"/>
    <w:rsid w:val="00C757E1"/>
    <w:rsid w:val="00C75ABD"/>
    <w:rsid w:val="00C75ACC"/>
    <w:rsid w:val="00C75FAB"/>
    <w:rsid w:val="00C76BC2"/>
    <w:rsid w:val="00C76E5F"/>
    <w:rsid w:val="00C76F8D"/>
    <w:rsid w:val="00C77B4E"/>
    <w:rsid w:val="00C806A8"/>
    <w:rsid w:val="00C80908"/>
    <w:rsid w:val="00C80AEF"/>
    <w:rsid w:val="00C80EA5"/>
    <w:rsid w:val="00C81165"/>
    <w:rsid w:val="00C82A86"/>
    <w:rsid w:val="00C82F3C"/>
    <w:rsid w:val="00C8310D"/>
    <w:rsid w:val="00C83760"/>
    <w:rsid w:val="00C83ED4"/>
    <w:rsid w:val="00C84559"/>
    <w:rsid w:val="00C8499C"/>
    <w:rsid w:val="00C84A31"/>
    <w:rsid w:val="00C86387"/>
    <w:rsid w:val="00C867A2"/>
    <w:rsid w:val="00C868F2"/>
    <w:rsid w:val="00C868F6"/>
    <w:rsid w:val="00C87A95"/>
    <w:rsid w:val="00C87B8A"/>
    <w:rsid w:val="00C90137"/>
    <w:rsid w:val="00C90EDC"/>
    <w:rsid w:val="00C91472"/>
    <w:rsid w:val="00C91709"/>
    <w:rsid w:val="00C918B8"/>
    <w:rsid w:val="00C92240"/>
    <w:rsid w:val="00C92591"/>
    <w:rsid w:val="00C926DA"/>
    <w:rsid w:val="00C92B30"/>
    <w:rsid w:val="00C9374B"/>
    <w:rsid w:val="00C937AF"/>
    <w:rsid w:val="00C93A25"/>
    <w:rsid w:val="00C93A2D"/>
    <w:rsid w:val="00C942EA"/>
    <w:rsid w:val="00C9436B"/>
    <w:rsid w:val="00C9454F"/>
    <w:rsid w:val="00C945DC"/>
    <w:rsid w:val="00C94A6A"/>
    <w:rsid w:val="00C94AFE"/>
    <w:rsid w:val="00C95462"/>
    <w:rsid w:val="00C954DD"/>
    <w:rsid w:val="00C96890"/>
    <w:rsid w:val="00C96BC2"/>
    <w:rsid w:val="00C96D83"/>
    <w:rsid w:val="00C96F48"/>
    <w:rsid w:val="00C977FC"/>
    <w:rsid w:val="00C97EB9"/>
    <w:rsid w:val="00CA11A8"/>
    <w:rsid w:val="00CA12D1"/>
    <w:rsid w:val="00CA25EB"/>
    <w:rsid w:val="00CA2CBD"/>
    <w:rsid w:val="00CA3B84"/>
    <w:rsid w:val="00CA455A"/>
    <w:rsid w:val="00CA4D07"/>
    <w:rsid w:val="00CA4DD6"/>
    <w:rsid w:val="00CA5029"/>
    <w:rsid w:val="00CA542D"/>
    <w:rsid w:val="00CA66DF"/>
    <w:rsid w:val="00CA6BB6"/>
    <w:rsid w:val="00CA7641"/>
    <w:rsid w:val="00CA7C05"/>
    <w:rsid w:val="00CB0713"/>
    <w:rsid w:val="00CB07D6"/>
    <w:rsid w:val="00CB126F"/>
    <w:rsid w:val="00CB14BF"/>
    <w:rsid w:val="00CB1E60"/>
    <w:rsid w:val="00CB21DB"/>
    <w:rsid w:val="00CB2324"/>
    <w:rsid w:val="00CB2347"/>
    <w:rsid w:val="00CB257D"/>
    <w:rsid w:val="00CB2756"/>
    <w:rsid w:val="00CB278A"/>
    <w:rsid w:val="00CB2C02"/>
    <w:rsid w:val="00CB3056"/>
    <w:rsid w:val="00CB396E"/>
    <w:rsid w:val="00CB400E"/>
    <w:rsid w:val="00CB496A"/>
    <w:rsid w:val="00CB4BF0"/>
    <w:rsid w:val="00CB4FAD"/>
    <w:rsid w:val="00CB5585"/>
    <w:rsid w:val="00CB5A81"/>
    <w:rsid w:val="00CB5C3C"/>
    <w:rsid w:val="00CB5D96"/>
    <w:rsid w:val="00CB5F91"/>
    <w:rsid w:val="00CB655D"/>
    <w:rsid w:val="00CB656A"/>
    <w:rsid w:val="00CB6626"/>
    <w:rsid w:val="00CB6CD0"/>
    <w:rsid w:val="00CB71B2"/>
    <w:rsid w:val="00CB71FB"/>
    <w:rsid w:val="00CB73B5"/>
    <w:rsid w:val="00CC0E0B"/>
    <w:rsid w:val="00CC117C"/>
    <w:rsid w:val="00CC1CAB"/>
    <w:rsid w:val="00CC1E5A"/>
    <w:rsid w:val="00CC221D"/>
    <w:rsid w:val="00CC24E9"/>
    <w:rsid w:val="00CC3117"/>
    <w:rsid w:val="00CC3348"/>
    <w:rsid w:val="00CC38A1"/>
    <w:rsid w:val="00CC3A2D"/>
    <w:rsid w:val="00CC3BAB"/>
    <w:rsid w:val="00CC417D"/>
    <w:rsid w:val="00CC4565"/>
    <w:rsid w:val="00CC45D7"/>
    <w:rsid w:val="00CC4868"/>
    <w:rsid w:val="00CC528A"/>
    <w:rsid w:val="00CC53BE"/>
    <w:rsid w:val="00CC599B"/>
    <w:rsid w:val="00CC5C54"/>
    <w:rsid w:val="00CC5D15"/>
    <w:rsid w:val="00CC5EA2"/>
    <w:rsid w:val="00CC639D"/>
    <w:rsid w:val="00CC685A"/>
    <w:rsid w:val="00CC6A34"/>
    <w:rsid w:val="00CC6C7B"/>
    <w:rsid w:val="00CC73E1"/>
    <w:rsid w:val="00CC742A"/>
    <w:rsid w:val="00CC7B68"/>
    <w:rsid w:val="00CD0152"/>
    <w:rsid w:val="00CD0232"/>
    <w:rsid w:val="00CD069D"/>
    <w:rsid w:val="00CD0C32"/>
    <w:rsid w:val="00CD0D0A"/>
    <w:rsid w:val="00CD0E4F"/>
    <w:rsid w:val="00CD0E9F"/>
    <w:rsid w:val="00CD126A"/>
    <w:rsid w:val="00CD1273"/>
    <w:rsid w:val="00CD1455"/>
    <w:rsid w:val="00CD2DA6"/>
    <w:rsid w:val="00CD36BA"/>
    <w:rsid w:val="00CD46BE"/>
    <w:rsid w:val="00CD565F"/>
    <w:rsid w:val="00CD5678"/>
    <w:rsid w:val="00CD5B52"/>
    <w:rsid w:val="00CD5E5C"/>
    <w:rsid w:val="00CD5EF9"/>
    <w:rsid w:val="00CD6674"/>
    <w:rsid w:val="00CD721C"/>
    <w:rsid w:val="00CD74AB"/>
    <w:rsid w:val="00CD7EBD"/>
    <w:rsid w:val="00CE03B6"/>
    <w:rsid w:val="00CE0492"/>
    <w:rsid w:val="00CE0714"/>
    <w:rsid w:val="00CE0EFC"/>
    <w:rsid w:val="00CE1FFD"/>
    <w:rsid w:val="00CE24F2"/>
    <w:rsid w:val="00CE2BC6"/>
    <w:rsid w:val="00CE2FA0"/>
    <w:rsid w:val="00CE3C7A"/>
    <w:rsid w:val="00CE417C"/>
    <w:rsid w:val="00CE520E"/>
    <w:rsid w:val="00CE55D3"/>
    <w:rsid w:val="00CE5857"/>
    <w:rsid w:val="00CE627C"/>
    <w:rsid w:val="00CE6728"/>
    <w:rsid w:val="00CE6976"/>
    <w:rsid w:val="00CE730B"/>
    <w:rsid w:val="00CE7312"/>
    <w:rsid w:val="00CE7E77"/>
    <w:rsid w:val="00CF0675"/>
    <w:rsid w:val="00CF08FB"/>
    <w:rsid w:val="00CF0C3C"/>
    <w:rsid w:val="00CF1887"/>
    <w:rsid w:val="00CF1AC7"/>
    <w:rsid w:val="00CF1C6C"/>
    <w:rsid w:val="00CF2134"/>
    <w:rsid w:val="00CF21FD"/>
    <w:rsid w:val="00CF23F3"/>
    <w:rsid w:val="00CF2BA8"/>
    <w:rsid w:val="00CF3525"/>
    <w:rsid w:val="00CF3A6E"/>
    <w:rsid w:val="00CF3ACD"/>
    <w:rsid w:val="00CF3F23"/>
    <w:rsid w:val="00CF3F81"/>
    <w:rsid w:val="00CF4254"/>
    <w:rsid w:val="00CF4405"/>
    <w:rsid w:val="00CF51C4"/>
    <w:rsid w:val="00CF6117"/>
    <w:rsid w:val="00CF63B0"/>
    <w:rsid w:val="00CF6435"/>
    <w:rsid w:val="00CF64D3"/>
    <w:rsid w:val="00CF6AFD"/>
    <w:rsid w:val="00CF6B69"/>
    <w:rsid w:val="00CF736C"/>
    <w:rsid w:val="00CF7567"/>
    <w:rsid w:val="00CF7765"/>
    <w:rsid w:val="00CF7DF6"/>
    <w:rsid w:val="00D0000C"/>
    <w:rsid w:val="00D007D4"/>
    <w:rsid w:val="00D00E56"/>
    <w:rsid w:val="00D01349"/>
    <w:rsid w:val="00D0146D"/>
    <w:rsid w:val="00D01770"/>
    <w:rsid w:val="00D01888"/>
    <w:rsid w:val="00D018A8"/>
    <w:rsid w:val="00D01B2B"/>
    <w:rsid w:val="00D01CEE"/>
    <w:rsid w:val="00D01D9F"/>
    <w:rsid w:val="00D01F3C"/>
    <w:rsid w:val="00D02758"/>
    <w:rsid w:val="00D02EF9"/>
    <w:rsid w:val="00D03DCA"/>
    <w:rsid w:val="00D04825"/>
    <w:rsid w:val="00D048B7"/>
    <w:rsid w:val="00D05070"/>
    <w:rsid w:val="00D068E3"/>
    <w:rsid w:val="00D06EAE"/>
    <w:rsid w:val="00D07715"/>
    <w:rsid w:val="00D07D49"/>
    <w:rsid w:val="00D07E91"/>
    <w:rsid w:val="00D1032C"/>
    <w:rsid w:val="00D108BF"/>
    <w:rsid w:val="00D10E24"/>
    <w:rsid w:val="00D1136E"/>
    <w:rsid w:val="00D117AC"/>
    <w:rsid w:val="00D11910"/>
    <w:rsid w:val="00D12ABE"/>
    <w:rsid w:val="00D12AC7"/>
    <w:rsid w:val="00D12D03"/>
    <w:rsid w:val="00D1327D"/>
    <w:rsid w:val="00D13359"/>
    <w:rsid w:val="00D13366"/>
    <w:rsid w:val="00D13941"/>
    <w:rsid w:val="00D13CBB"/>
    <w:rsid w:val="00D13CC3"/>
    <w:rsid w:val="00D13D4E"/>
    <w:rsid w:val="00D141BC"/>
    <w:rsid w:val="00D14AAB"/>
    <w:rsid w:val="00D14E93"/>
    <w:rsid w:val="00D14EA5"/>
    <w:rsid w:val="00D153B6"/>
    <w:rsid w:val="00D1544D"/>
    <w:rsid w:val="00D15BE7"/>
    <w:rsid w:val="00D15E65"/>
    <w:rsid w:val="00D169F3"/>
    <w:rsid w:val="00D16ACC"/>
    <w:rsid w:val="00D16F82"/>
    <w:rsid w:val="00D16FE6"/>
    <w:rsid w:val="00D170F8"/>
    <w:rsid w:val="00D17153"/>
    <w:rsid w:val="00D1741C"/>
    <w:rsid w:val="00D175BB"/>
    <w:rsid w:val="00D17D01"/>
    <w:rsid w:val="00D20020"/>
    <w:rsid w:val="00D20115"/>
    <w:rsid w:val="00D21476"/>
    <w:rsid w:val="00D2177F"/>
    <w:rsid w:val="00D21B24"/>
    <w:rsid w:val="00D21DA8"/>
    <w:rsid w:val="00D22CFC"/>
    <w:rsid w:val="00D22DFA"/>
    <w:rsid w:val="00D23948"/>
    <w:rsid w:val="00D241FE"/>
    <w:rsid w:val="00D2458D"/>
    <w:rsid w:val="00D245E3"/>
    <w:rsid w:val="00D24823"/>
    <w:rsid w:val="00D24D37"/>
    <w:rsid w:val="00D25560"/>
    <w:rsid w:val="00D2597C"/>
    <w:rsid w:val="00D25B42"/>
    <w:rsid w:val="00D25F7B"/>
    <w:rsid w:val="00D260D1"/>
    <w:rsid w:val="00D26100"/>
    <w:rsid w:val="00D26A07"/>
    <w:rsid w:val="00D26CED"/>
    <w:rsid w:val="00D26F6A"/>
    <w:rsid w:val="00D26F6D"/>
    <w:rsid w:val="00D27242"/>
    <w:rsid w:val="00D27CA7"/>
    <w:rsid w:val="00D30234"/>
    <w:rsid w:val="00D30EA4"/>
    <w:rsid w:val="00D30F60"/>
    <w:rsid w:val="00D310A8"/>
    <w:rsid w:val="00D31928"/>
    <w:rsid w:val="00D31B8F"/>
    <w:rsid w:val="00D31BE0"/>
    <w:rsid w:val="00D324E2"/>
    <w:rsid w:val="00D32927"/>
    <w:rsid w:val="00D33174"/>
    <w:rsid w:val="00D33DAC"/>
    <w:rsid w:val="00D340CD"/>
    <w:rsid w:val="00D34C0F"/>
    <w:rsid w:val="00D34D4B"/>
    <w:rsid w:val="00D35002"/>
    <w:rsid w:val="00D3525B"/>
    <w:rsid w:val="00D36ADF"/>
    <w:rsid w:val="00D3701D"/>
    <w:rsid w:val="00D37158"/>
    <w:rsid w:val="00D37304"/>
    <w:rsid w:val="00D37771"/>
    <w:rsid w:val="00D37774"/>
    <w:rsid w:val="00D3790C"/>
    <w:rsid w:val="00D37985"/>
    <w:rsid w:val="00D37C36"/>
    <w:rsid w:val="00D40239"/>
    <w:rsid w:val="00D405A9"/>
    <w:rsid w:val="00D40B3D"/>
    <w:rsid w:val="00D41399"/>
    <w:rsid w:val="00D413CB"/>
    <w:rsid w:val="00D41EF9"/>
    <w:rsid w:val="00D420DC"/>
    <w:rsid w:val="00D42E7B"/>
    <w:rsid w:val="00D4350D"/>
    <w:rsid w:val="00D43913"/>
    <w:rsid w:val="00D43A30"/>
    <w:rsid w:val="00D43F2D"/>
    <w:rsid w:val="00D440C2"/>
    <w:rsid w:val="00D442C8"/>
    <w:rsid w:val="00D444F6"/>
    <w:rsid w:val="00D44BD4"/>
    <w:rsid w:val="00D44CE6"/>
    <w:rsid w:val="00D44E97"/>
    <w:rsid w:val="00D45257"/>
    <w:rsid w:val="00D45363"/>
    <w:rsid w:val="00D4543D"/>
    <w:rsid w:val="00D45D27"/>
    <w:rsid w:val="00D464FC"/>
    <w:rsid w:val="00D4665F"/>
    <w:rsid w:val="00D46EA2"/>
    <w:rsid w:val="00D50B3C"/>
    <w:rsid w:val="00D5175F"/>
    <w:rsid w:val="00D51859"/>
    <w:rsid w:val="00D518B0"/>
    <w:rsid w:val="00D51B95"/>
    <w:rsid w:val="00D51CA1"/>
    <w:rsid w:val="00D51D99"/>
    <w:rsid w:val="00D52297"/>
    <w:rsid w:val="00D52FE3"/>
    <w:rsid w:val="00D531D4"/>
    <w:rsid w:val="00D53A51"/>
    <w:rsid w:val="00D5419A"/>
    <w:rsid w:val="00D5424F"/>
    <w:rsid w:val="00D5448C"/>
    <w:rsid w:val="00D54860"/>
    <w:rsid w:val="00D54D5C"/>
    <w:rsid w:val="00D55529"/>
    <w:rsid w:val="00D55AC0"/>
    <w:rsid w:val="00D55B34"/>
    <w:rsid w:val="00D56860"/>
    <w:rsid w:val="00D56963"/>
    <w:rsid w:val="00D56C59"/>
    <w:rsid w:val="00D57225"/>
    <w:rsid w:val="00D6038F"/>
    <w:rsid w:val="00D608BD"/>
    <w:rsid w:val="00D60AD7"/>
    <w:rsid w:val="00D612F8"/>
    <w:rsid w:val="00D6164E"/>
    <w:rsid w:val="00D61ECC"/>
    <w:rsid w:val="00D620C2"/>
    <w:rsid w:val="00D6281F"/>
    <w:rsid w:val="00D63583"/>
    <w:rsid w:val="00D63EC6"/>
    <w:rsid w:val="00D64503"/>
    <w:rsid w:val="00D64D94"/>
    <w:rsid w:val="00D65377"/>
    <w:rsid w:val="00D65717"/>
    <w:rsid w:val="00D6655E"/>
    <w:rsid w:val="00D6685F"/>
    <w:rsid w:val="00D66B6B"/>
    <w:rsid w:val="00D66D25"/>
    <w:rsid w:val="00D674B8"/>
    <w:rsid w:val="00D678BE"/>
    <w:rsid w:val="00D700D8"/>
    <w:rsid w:val="00D70537"/>
    <w:rsid w:val="00D706A3"/>
    <w:rsid w:val="00D708DE"/>
    <w:rsid w:val="00D709E9"/>
    <w:rsid w:val="00D70A5D"/>
    <w:rsid w:val="00D70AB1"/>
    <w:rsid w:val="00D70C13"/>
    <w:rsid w:val="00D714AB"/>
    <w:rsid w:val="00D71CA3"/>
    <w:rsid w:val="00D72086"/>
    <w:rsid w:val="00D72AC5"/>
    <w:rsid w:val="00D72CC4"/>
    <w:rsid w:val="00D72D72"/>
    <w:rsid w:val="00D73844"/>
    <w:rsid w:val="00D739F5"/>
    <w:rsid w:val="00D73F7F"/>
    <w:rsid w:val="00D742A4"/>
    <w:rsid w:val="00D75177"/>
    <w:rsid w:val="00D75BCC"/>
    <w:rsid w:val="00D75E32"/>
    <w:rsid w:val="00D75E61"/>
    <w:rsid w:val="00D76365"/>
    <w:rsid w:val="00D769EF"/>
    <w:rsid w:val="00D76C93"/>
    <w:rsid w:val="00D77264"/>
    <w:rsid w:val="00D77678"/>
    <w:rsid w:val="00D777F5"/>
    <w:rsid w:val="00D77DEB"/>
    <w:rsid w:val="00D8014C"/>
    <w:rsid w:val="00D81038"/>
    <w:rsid w:val="00D810EE"/>
    <w:rsid w:val="00D81370"/>
    <w:rsid w:val="00D81621"/>
    <w:rsid w:val="00D81793"/>
    <w:rsid w:val="00D81F12"/>
    <w:rsid w:val="00D81F6D"/>
    <w:rsid w:val="00D827BA"/>
    <w:rsid w:val="00D833FD"/>
    <w:rsid w:val="00D83E33"/>
    <w:rsid w:val="00D84094"/>
    <w:rsid w:val="00D8411E"/>
    <w:rsid w:val="00D845C4"/>
    <w:rsid w:val="00D848F9"/>
    <w:rsid w:val="00D84FD9"/>
    <w:rsid w:val="00D85112"/>
    <w:rsid w:val="00D85718"/>
    <w:rsid w:val="00D85A4E"/>
    <w:rsid w:val="00D85EA9"/>
    <w:rsid w:val="00D86340"/>
    <w:rsid w:val="00D8660F"/>
    <w:rsid w:val="00D868F8"/>
    <w:rsid w:val="00D86A0F"/>
    <w:rsid w:val="00D86D9F"/>
    <w:rsid w:val="00D86F2B"/>
    <w:rsid w:val="00D86FA1"/>
    <w:rsid w:val="00D871FA"/>
    <w:rsid w:val="00D90206"/>
    <w:rsid w:val="00D902D0"/>
    <w:rsid w:val="00D90F47"/>
    <w:rsid w:val="00D91286"/>
    <w:rsid w:val="00D92031"/>
    <w:rsid w:val="00D9207F"/>
    <w:rsid w:val="00D9277A"/>
    <w:rsid w:val="00D92DF3"/>
    <w:rsid w:val="00D93693"/>
    <w:rsid w:val="00D93AC4"/>
    <w:rsid w:val="00D9460F"/>
    <w:rsid w:val="00D94A81"/>
    <w:rsid w:val="00D95840"/>
    <w:rsid w:val="00D95ABF"/>
    <w:rsid w:val="00D962C0"/>
    <w:rsid w:val="00D9693C"/>
    <w:rsid w:val="00D96BD2"/>
    <w:rsid w:val="00D96C78"/>
    <w:rsid w:val="00DA0901"/>
    <w:rsid w:val="00DA0931"/>
    <w:rsid w:val="00DA0EB4"/>
    <w:rsid w:val="00DA1678"/>
    <w:rsid w:val="00DA1705"/>
    <w:rsid w:val="00DA17C4"/>
    <w:rsid w:val="00DA1865"/>
    <w:rsid w:val="00DA1985"/>
    <w:rsid w:val="00DA1D4B"/>
    <w:rsid w:val="00DA248E"/>
    <w:rsid w:val="00DA28DC"/>
    <w:rsid w:val="00DA2A06"/>
    <w:rsid w:val="00DA2A49"/>
    <w:rsid w:val="00DA31F6"/>
    <w:rsid w:val="00DA3DB1"/>
    <w:rsid w:val="00DA3E1B"/>
    <w:rsid w:val="00DA41A5"/>
    <w:rsid w:val="00DA464D"/>
    <w:rsid w:val="00DA4B5A"/>
    <w:rsid w:val="00DA4D30"/>
    <w:rsid w:val="00DA4DCC"/>
    <w:rsid w:val="00DA52A1"/>
    <w:rsid w:val="00DA59CF"/>
    <w:rsid w:val="00DA5F55"/>
    <w:rsid w:val="00DA60D6"/>
    <w:rsid w:val="00DA644D"/>
    <w:rsid w:val="00DA6669"/>
    <w:rsid w:val="00DA729D"/>
    <w:rsid w:val="00DA7742"/>
    <w:rsid w:val="00DA7F62"/>
    <w:rsid w:val="00DB090F"/>
    <w:rsid w:val="00DB0E06"/>
    <w:rsid w:val="00DB0E75"/>
    <w:rsid w:val="00DB1346"/>
    <w:rsid w:val="00DB16C4"/>
    <w:rsid w:val="00DB19CB"/>
    <w:rsid w:val="00DB1D1F"/>
    <w:rsid w:val="00DB220F"/>
    <w:rsid w:val="00DB27BD"/>
    <w:rsid w:val="00DB27CD"/>
    <w:rsid w:val="00DB316D"/>
    <w:rsid w:val="00DB329F"/>
    <w:rsid w:val="00DB3543"/>
    <w:rsid w:val="00DB3A2B"/>
    <w:rsid w:val="00DB3A53"/>
    <w:rsid w:val="00DB4140"/>
    <w:rsid w:val="00DB419F"/>
    <w:rsid w:val="00DB478B"/>
    <w:rsid w:val="00DB4CFA"/>
    <w:rsid w:val="00DB4F0F"/>
    <w:rsid w:val="00DB56D5"/>
    <w:rsid w:val="00DB5F4E"/>
    <w:rsid w:val="00DB5FE5"/>
    <w:rsid w:val="00DB665A"/>
    <w:rsid w:val="00DB6D21"/>
    <w:rsid w:val="00DB7000"/>
    <w:rsid w:val="00DB72D3"/>
    <w:rsid w:val="00DB7629"/>
    <w:rsid w:val="00DB786F"/>
    <w:rsid w:val="00DB7EC0"/>
    <w:rsid w:val="00DC0F33"/>
    <w:rsid w:val="00DC1173"/>
    <w:rsid w:val="00DC12B6"/>
    <w:rsid w:val="00DC145C"/>
    <w:rsid w:val="00DC18E0"/>
    <w:rsid w:val="00DC1F65"/>
    <w:rsid w:val="00DC2444"/>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922"/>
    <w:rsid w:val="00DD1C50"/>
    <w:rsid w:val="00DD2170"/>
    <w:rsid w:val="00DD21CA"/>
    <w:rsid w:val="00DD2639"/>
    <w:rsid w:val="00DD2758"/>
    <w:rsid w:val="00DD2C90"/>
    <w:rsid w:val="00DD399D"/>
    <w:rsid w:val="00DD3A5B"/>
    <w:rsid w:val="00DD3CB6"/>
    <w:rsid w:val="00DD4243"/>
    <w:rsid w:val="00DD4336"/>
    <w:rsid w:val="00DD439C"/>
    <w:rsid w:val="00DD4C68"/>
    <w:rsid w:val="00DD4DB6"/>
    <w:rsid w:val="00DD5AA9"/>
    <w:rsid w:val="00DD6878"/>
    <w:rsid w:val="00DD68C0"/>
    <w:rsid w:val="00DD72BA"/>
    <w:rsid w:val="00DD7FCF"/>
    <w:rsid w:val="00DE0137"/>
    <w:rsid w:val="00DE0832"/>
    <w:rsid w:val="00DE0E2C"/>
    <w:rsid w:val="00DE0EAB"/>
    <w:rsid w:val="00DE11B8"/>
    <w:rsid w:val="00DE1430"/>
    <w:rsid w:val="00DE17AB"/>
    <w:rsid w:val="00DE1B1F"/>
    <w:rsid w:val="00DE2AB6"/>
    <w:rsid w:val="00DE2D0C"/>
    <w:rsid w:val="00DE3194"/>
    <w:rsid w:val="00DE33FA"/>
    <w:rsid w:val="00DE381D"/>
    <w:rsid w:val="00DE38BB"/>
    <w:rsid w:val="00DE3BCD"/>
    <w:rsid w:val="00DE3D4E"/>
    <w:rsid w:val="00DE452A"/>
    <w:rsid w:val="00DE4EC9"/>
    <w:rsid w:val="00DE6228"/>
    <w:rsid w:val="00DE7293"/>
    <w:rsid w:val="00DE7BE5"/>
    <w:rsid w:val="00DE7C8A"/>
    <w:rsid w:val="00DE7D6F"/>
    <w:rsid w:val="00DE7EA0"/>
    <w:rsid w:val="00DF0241"/>
    <w:rsid w:val="00DF0487"/>
    <w:rsid w:val="00DF11B9"/>
    <w:rsid w:val="00DF2822"/>
    <w:rsid w:val="00DF28C0"/>
    <w:rsid w:val="00DF29A1"/>
    <w:rsid w:val="00DF2A0C"/>
    <w:rsid w:val="00DF2D31"/>
    <w:rsid w:val="00DF2D56"/>
    <w:rsid w:val="00DF31EB"/>
    <w:rsid w:val="00DF3373"/>
    <w:rsid w:val="00DF34C9"/>
    <w:rsid w:val="00DF387B"/>
    <w:rsid w:val="00DF49FF"/>
    <w:rsid w:val="00DF4BE9"/>
    <w:rsid w:val="00DF5565"/>
    <w:rsid w:val="00DF5AC2"/>
    <w:rsid w:val="00DF6D03"/>
    <w:rsid w:val="00E00D3C"/>
    <w:rsid w:val="00E00F76"/>
    <w:rsid w:val="00E0192E"/>
    <w:rsid w:val="00E01979"/>
    <w:rsid w:val="00E019BD"/>
    <w:rsid w:val="00E01C4C"/>
    <w:rsid w:val="00E01D75"/>
    <w:rsid w:val="00E01F25"/>
    <w:rsid w:val="00E0205B"/>
    <w:rsid w:val="00E022E2"/>
    <w:rsid w:val="00E02582"/>
    <w:rsid w:val="00E02609"/>
    <w:rsid w:val="00E02E10"/>
    <w:rsid w:val="00E0319E"/>
    <w:rsid w:val="00E037EC"/>
    <w:rsid w:val="00E03DF6"/>
    <w:rsid w:val="00E04ACE"/>
    <w:rsid w:val="00E04B3B"/>
    <w:rsid w:val="00E05674"/>
    <w:rsid w:val="00E05884"/>
    <w:rsid w:val="00E05AA2"/>
    <w:rsid w:val="00E05E88"/>
    <w:rsid w:val="00E05F8E"/>
    <w:rsid w:val="00E0601F"/>
    <w:rsid w:val="00E063E7"/>
    <w:rsid w:val="00E06861"/>
    <w:rsid w:val="00E07565"/>
    <w:rsid w:val="00E07651"/>
    <w:rsid w:val="00E0767A"/>
    <w:rsid w:val="00E07747"/>
    <w:rsid w:val="00E07EF4"/>
    <w:rsid w:val="00E1013A"/>
    <w:rsid w:val="00E10597"/>
    <w:rsid w:val="00E10806"/>
    <w:rsid w:val="00E10FCB"/>
    <w:rsid w:val="00E114F5"/>
    <w:rsid w:val="00E12467"/>
    <w:rsid w:val="00E12944"/>
    <w:rsid w:val="00E12C40"/>
    <w:rsid w:val="00E13D9A"/>
    <w:rsid w:val="00E13EAD"/>
    <w:rsid w:val="00E1455B"/>
    <w:rsid w:val="00E15016"/>
    <w:rsid w:val="00E15021"/>
    <w:rsid w:val="00E150E6"/>
    <w:rsid w:val="00E15176"/>
    <w:rsid w:val="00E16591"/>
    <w:rsid w:val="00E16D30"/>
    <w:rsid w:val="00E173FB"/>
    <w:rsid w:val="00E17D8B"/>
    <w:rsid w:val="00E17DC2"/>
    <w:rsid w:val="00E17E2A"/>
    <w:rsid w:val="00E202E5"/>
    <w:rsid w:val="00E2039C"/>
    <w:rsid w:val="00E20652"/>
    <w:rsid w:val="00E206E7"/>
    <w:rsid w:val="00E215C6"/>
    <w:rsid w:val="00E22952"/>
    <w:rsid w:val="00E22C40"/>
    <w:rsid w:val="00E22E7D"/>
    <w:rsid w:val="00E2307E"/>
    <w:rsid w:val="00E23570"/>
    <w:rsid w:val="00E2379F"/>
    <w:rsid w:val="00E23879"/>
    <w:rsid w:val="00E239BD"/>
    <w:rsid w:val="00E248EA"/>
    <w:rsid w:val="00E25309"/>
    <w:rsid w:val="00E2649C"/>
    <w:rsid w:val="00E2687F"/>
    <w:rsid w:val="00E270BA"/>
    <w:rsid w:val="00E270DC"/>
    <w:rsid w:val="00E276F9"/>
    <w:rsid w:val="00E27A0C"/>
    <w:rsid w:val="00E27E2F"/>
    <w:rsid w:val="00E3000F"/>
    <w:rsid w:val="00E3015C"/>
    <w:rsid w:val="00E30178"/>
    <w:rsid w:val="00E3057A"/>
    <w:rsid w:val="00E30722"/>
    <w:rsid w:val="00E30986"/>
    <w:rsid w:val="00E30AC7"/>
    <w:rsid w:val="00E31DA8"/>
    <w:rsid w:val="00E324A7"/>
    <w:rsid w:val="00E327A7"/>
    <w:rsid w:val="00E32850"/>
    <w:rsid w:val="00E32913"/>
    <w:rsid w:val="00E32EBE"/>
    <w:rsid w:val="00E331C4"/>
    <w:rsid w:val="00E33292"/>
    <w:rsid w:val="00E3347F"/>
    <w:rsid w:val="00E34277"/>
    <w:rsid w:val="00E34341"/>
    <w:rsid w:val="00E34A3B"/>
    <w:rsid w:val="00E34B92"/>
    <w:rsid w:val="00E354E4"/>
    <w:rsid w:val="00E355AA"/>
    <w:rsid w:val="00E35939"/>
    <w:rsid w:val="00E35A96"/>
    <w:rsid w:val="00E36002"/>
    <w:rsid w:val="00E37293"/>
    <w:rsid w:val="00E37565"/>
    <w:rsid w:val="00E37DDF"/>
    <w:rsid w:val="00E403B8"/>
    <w:rsid w:val="00E41390"/>
    <w:rsid w:val="00E4170B"/>
    <w:rsid w:val="00E41881"/>
    <w:rsid w:val="00E41A11"/>
    <w:rsid w:val="00E41BB6"/>
    <w:rsid w:val="00E41EE1"/>
    <w:rsid w:val="00E41EF5"/>
    <w:rsid w:val="00E422EF"/>
    <w:rsid w:val="00E4247C"/>
    <w:rsid w:val="00E424D6"/>
    <w:rsid w:val="00E42554"/>
    <w:rsid w:val="00E42E5D"/>
    <w:rsid w:val="00E430C2"/>
    <w:rsid w:val="00E43444"/>
    <w:rsid w:val="00E4359B"/>
    <w:rsid w:val="00E43BD7"/>
    <w:rsid w:val="00E440AC"/>
    <w:rsid w:val="00E4424F"/>
    <w:rsid w:val="00E44600"/>
    <w:rsid w:val="00E44B7D"/>
    <w:rsid w:val="00E452FE"/>
    <w:rsid w:val="00E4533E"/>
    <w:rsid w:val="00E45976"/>
    <w:rsid w:val="00E46184"/>
    <w:rsid w:val="00E472D9"/>
    <w:rsid w:val="00E475EC"/>
    <w:rsid w:val="00E50686"/>
    <w:rsid w:val="00E50878"/>
    <w:rsid w:val="00E50C05"/>
    <w:rsid w:val="00E512DB"/>
    <w:rsid w:val="00E512EB"/>
    <w:rsid w:val="00E51C12"/>
    <w:rsid w:val="00E51C52"/>
    <w:rsid w:val="00E522F6"/>
    <w:rsid w:val="00E52579"/>
    <w:rsid w:val="00E527C8"/>
    <w:rsid w:val="00E534E9"/>
    <w:rsid w:val="00E544B0"/>
    <w:rsid w:val="00E544D0"/>
    <w:rsid w:val="00E54993"/>
    <w:rsid w:val="00E54A14"/>
    <w:rsid w:val="00E54E31"/>
    <w:rsid w:val="00E55129"/>
    <w:rsid w:val="00E5554D"/>
    <w:rsid w:val="00E562FD"/>
    <w:rsid w:val="00E56568"/>
    <w:rsid w:val="00E56FB7"/>
    <w:rsid w:val="00E57083"/>
    <w:rsid w:val="00E5787F"/>
    <w:rsid w:val="00E57D51"/>
    <w:rsid w:val="00E60047"/>
    <w:rsid w:val="00E60119"/>
    <w:rsid w:val="00E60337"/>
    <w:rsid w:val="00E61DFB"/>
    <w:rsid w:val="00E623CF"/>
    <w:rsid w:val="00E624C0"/>
    <w:rsid w:val="00E625A9"/>
    <w:rsid w:val="00E628E0"/>
    <w:rsid w:val="00E62FCE"/>
    <w:rsid w:val="00E63846"/>
    <w:rsid w:val="00E638DD"/>
    <w:rsid w:val="00E63F2E"/>
    <w:rsid w:val="00E644E5"/>
    <w:rsid w:val="00E64581"/>
    <w:rsid w:val="00E64798"/>
    <w:rsid w:val="00E64DC6"/>
    <w:rsid w:val="00E64F92"/>
    <w:rsid w:val="00E6505D"/>
    <w:rsid w:val="00E6528C"/>
    <w:rsid w:val="00E659B4"/>
    <w:rsid w:val="00E65C71"/>
    <w:rsid w:val="00E65D4B"/>
    <w:rsid w:val="00E660D3"/>
    <w:rsid w:val="00E66AB4"/>
    <w:rsid w:val="00E66D45"/>
    <w:rsid w:val="00E66F98"/>
    <w:rsid w:val="00E67963"/>
    <w:rsid w:val="00E67A3C"/>
    <w:rsid w:val="00E67C1E"/>
    <w:rsid w:val="00E70179"/>
    <w:rsid w:val="00E70B7F"/>
    <w:rsid w:val="00E71602"/>
    <w:rsid w:val="00E71F6D"/>
    <w:rsid w:val="00E7224E"/>
    <w:rsid w:val="00E7246F"/>
    <w:rsid w:val="00E72FA2"/>
    <w:rsid w:val="00E7334E"/>
    <w:rsid w:val="00E7348B"/>
    <w:rsid w:val="00E73962"/>
    <w:rsid w:val="00E739CC"/>
    <w:rsid w:val="00E73CEE"/>
    <w:rsid w:val="00E73FD5"/>
    <w:rsid w:val="00E742EA"/>
    <w:rsid w:val="00E74654"/>
    <w:rsid w:val="00E74DE3"/>
    <w:rsid w:val="00E74F1C"/>
    <w:rsid w:val="00E751B5"/>
    <w:rsid w:val="00E755A1"/>
    <w:rsid w:val="00E76886"/>
    <w:rsid w:val="00E7728B"/>
    <w:rsid w:val="00E77324"/>
    <w:rsid w:val="00E77574"/>
    <w:rsid w:val="00E778CF"/>
    <w:rsid w:val="00E77951"/>
    <w:rsid w:val="00E8050D"/>
    <w:rsid w:val="00E816F6"/>
    <w:rsid w:val="00E81A9C"/>
    <w:rsid w:val="00E81D0F"/>
    <w:rsid w:val="00E81F57"/>
    <w:rsid w:val="00E82527"/>
    <w:rsid w:val="00E8256A"/>
    <w:rsid w:val="00E8283A"/>
    <w:rsid w:val="00E82DED"/>
    <w:rsid w:val="00E8388D"/>
    <w:rsid w:val="00E844C0"/>
    <w:rsid w:val="00E84748"/>
    <w:rsid w:val="00E8494C"/>
    <w:rsid w:val="00E84E68"/>
    <w:rsid w:val="00E857DE"/>
    <w:rsid w:val="00E859C9"/>
    <w:rsid w:val="00E85CB5"/>
    <w:rsid w:val="00E85FE5"/>
    <w:rsid w:val="00E860A9"/>
    <w:rsid w:val="00E861B4"/>
    <w:rsid w:val="00E8657B"/>
    <w:rsid w:val="00E86719"/>
    <w:rsid w:val="00E869C1"/>
    <w:rsid w:val="00E86D0C"/>
    <w:rsid w:val="00E87D51"/>
    <w:rsid w:val="00E87EDA"/>
    <w:rsid w:val="00E901A0"/>
    <w:rsid w:val="00E905CA"/>
    <w:rsid w:val="00E907E4"/>
    <w:rsid w:val="00E9091C"/>
    <w:rsid w:val="00E90EF4"/>
    <w:rsid w:val="00E912E2"/>
    <w:rsid w:val="00E91522"/>
    <w:rsid w:val="00E91617"/>
    <w:rsid w:val="00E91AF2"/>
    <w:rsid w:val="00E91E2D"/>
    <w:rsid w:val="00E9212E"/>
    <w:rsid w:val="00E92493"/>
    <w:rsid w:val="00E93038"/>
    <w:rsid w:val="00E93197"/>
    <w:rsid w:val="00E93720"/>
    <w:rsid w:val="00E941EE"/>
    <w:rsid w:val="00E9463A"/>
    <w:rsid w:val="00E94720"/>
    <w:rsid w:val="00E94CE6"/>
    <w:rsid w:val="00E94DEA"/>
    <w:rsid w:val="00E95A6A"/>
    <w:rsid w:val="00E95DE6"/>
    <w:rsid w:val="00E964FA"/>
    <w:rsid w:val="00E97142"/>
    <w:rsid w:val="00E97324"/>
    <w:rsid w:val="00E974DA"/>
    <w:rsid w:val="00E97E91"/>
    <w:rsid w:val="00E97F83"/>
    <w:rsid w:val="00EA01D8"/>
    <w:rsid w:val="00EA0279"/>
    <w:rsid w:val="00EA04EE"/>
    <w:rsid w:val="00EA07C0"/>
    <w:rsid w:val="00EA0A8C"/>
    <w:rsid w:val="00EA10C8"/>
    <w:rsid w:val="00EA1426"/>
    <w:rsid w:val="00EA1D3A"/>
    <w:rsid w:val="00EA1D6E"/>
    <w:rsid w:val="00EA200B"/>
    <w:rsid w:val="00EA211D"/>
    <w:rsid w:val="00EA2BC3"/>
    <w:rsid w:val="00EA2BCA"/>
    <w:rsid w:val="00EA378E"/>
    <w:rsid w:val="00EA3B2E"/>
    <w:rsid w:val="00EA3C8D"/>
    <w:rsid w:val="00EA4C28"/>
    <w:rsid w:val="00EA5692"/>
    <w:rsid w:val="00EA74DD"/>
    <w:rsid w:val="00EA7E27"/>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0AD4"/>
    <w:rsid w:val="00EC0BE1"/>
    <w:rsid w:val="00EC1686"/>
    <w:rsid w:val="00EC1688"/>
    <w:rsid w:val="00EC1BEE"/>
    <w:rsid w:val="00EC272E"/>
    <w:rsid w:val="00EC2D38"/>
    <w:rsid w:val="00EC3086"/>
    <w:rsid w:val="00EC3782"/>
    <w:rsid w:val="00EC3A87"/>
    <w:rsid w:val="00EC3BDB"/>
    <w:rsid w:val="00EC3E71"/>
    <w:rsid w:val="00EC3FF6"/>
    <w:rsid w:val="00EC4153"/>
    <w:rsid w:val="00EC41BE"/>
    <w:rsid w:val="00EC4239"/>
    <w:rsid w:val="00EC4A74"/>
    <w:rsid w:val="00EC4EA9"/>
    <w:rsid w:val="00EC543A"/>
    <w:rsid w:val="00EC5DCB"/>
    <w:rsid w:val="00EC66D3"/>
    <w:rsid w:val="00EC6985"/>
    <w:rsid w:val="00EC7436"/>
    <w:rsid w:val="00EC7522"/>
    <w:rsid w:val="00EC752C"/>
    <w:rsid w:val="00EC7C5E"/>
    <w:rsid w:val="00ED017D"/>
    <w:rsid w:val="00ED13DB"/>
    <w:rsid w:val="00ED1729"/>
    <w:rsid w:val="00ED27DA"/>
    <w:rsid w:val="00ED2803"/>
    <w:rsid w:val="00ED29EF"/>
    <w:rsid w:val="00ED2A6C"/>
    <w:rsid w:val="00ED2B7C"/>
    <w:rsid w:val="00ED3012"/>
    <w:rsid w:val="00ED36DF"/>
    <w:rsid w:val="00ED44A2"/>
    <w:rsid w:val="00ED4542"/>
    <w:rsid w:val="00ED46EB"/>
    <w:rsid w:val="00ED4D81"/>
    <w:rsid w:val="00ED5033"/>
    <w:rsid w:val="00ED50F3"/>
    <w:rsid w:val="00ED5260"/>
    <w:rsid w:val="00ED589B"/>
    <w:rsid w:val="00ED58F1"/>
    <w:rsid w:val="00ED639B"/>
    <w:rsid w:val="00ED6481"/>
    <w:rsid w:val="00ED6679"/>
    <w:rsid w:val="00ED67BE"/>
    <w:rsid w:val="00ED67EF"/>
    <w:rsid w:val="00ED7037"/>
    <w:rsid w:val="00ED7723"/>
    <w:rsid w:val="00EE041F"/>
    <w:rsid w:val="00EE0534"/>
    <w:rsid w:val="00EE0571"/>
    <w:rsid w:val="00EE05F9"/>
    <w:rsid w:val="00EE092F"/>
    <w:rsid w:val="00EE1414"/>
    <w:rsid w:val="00EE203E"/>
    <w:rsid w:val="00EE2111"/>
    <w:rsid w:val="00EE22BA"/>
    <w:rsid w:val="00EE2383"/>
    <w:rsid w:val="00EE26E8"/>
    <w:rsid w:val="00EE2B21"/>
    <w:rsid w:val="00EE3724"/>
    <w:rsid w:val="00EE3B72"/>
    <w:rsid w:val="00EE3BC3"/>
    <w:rsid w:val="00EE3E59"/>
    <w:rsid w:val="00EE3E6D"/>
    <w:rsid w:val="00EE52B9"/>
    <w:rsid w:val="00EE572F"/>
    <w:rsid w:val="00EE57AA"/>
    <w:rsid w:val="00EE5E20"/>
    <w:rsid w:val="00EE7F43"/>
    <w:rsid w:val="00EF0282"/>
    <w:rsid w:val="00EF05AD"/>
    <w:rsid w:val="00EF19D0"/>
    <w:rsid w:val="00EF1F3D"/>
    <w:rsid w:val="00EF1FD3"/>
    <w:rsid w:val="00EF222A"/>
    <w:rsid w:val="00EF2356"/>
    <w:rsid w:val="00EF293A"/>
    <w:rsid w:val="00EF2AD4"/>
    <w:rsid w:val="00EF2AE0"/>
    <w:rsid w:val="00EF3EF0"/>
    <w:rsid w:val="00EF4242"/>
    <w:rsid w:val="00EF48F3"/>
    <w:rsid w:val="00EF4C72"/>
    <w:rsid w:val="00EF4C74"/>
    <w:rsid w:val="00EF5099"/>
    <w:rsid w:val="00EF50F1"/>
    <w:rsid w:val="00EF5281"/>
    <w:rsid w:val="00EF54E9"/>
    <w:rsid w:val="00EF56BE"/>
    <w:rsid w:val="00EF5A0F"/>
    <w:rsid w:val="00EF5F4A"/>
    <w:rsid w:val="00EF643F"/>
    <w:rsid w:val="00EF65B8"/>
    <w:rsid w:val="00EF66DC"/>
    <w:rsid w:val="00EF6F8E"/>
    <w:rsid w:val="00EF6FA2"/>
    <w:rsid w:val="00F0044F"/>
    <w:rsid w:val="00F00F76"/>
    <w:rsid w:val="00F0282D"/>
    <w:rsid w:val="00F0286E"/>
    <w:rsid w:val="00F029B4"/>
    <w:rsid w:val="00F02BA0"/>
    <w:rsid w:val="00F0310C"/>
    <w:rsid w:val="00F03113"/>
    <w:rsid w:val="00F0328E"/>
    <w:rsid w:val="00F034EB"/>
    <w:rsid w:val="00F03857"/>
    <w:rsid w:val="00F04200"/>
    <w:rsid w:val="00F0441C"/>
    <w:rsid w:val="00F055CC"/>
    <w:rsid w:val="00F0615F"/>
    <w:rsid w:val="00F066FF"/>
    <w:rsid w:val="00F06ABA"/>
    <w:rsid w:val="00F06B64"/>
    <w:rsid w:val="00F06F00"/>
    <w:rsid w:val="00F0703A"/>
    <w:rsid w:val="00F072B5"/>
    <w:rsid w:val="00F079CE"/>
    <w:rsid w:val="00F10195"/>
    <w:rsid w:val="00F103E5"/>
    <w:rsid w:val="00F10621"/>
    <w:rsid w:val="00F1082D"/>
    <w:rsid w:val="00F10D64"/>
    <w:rsid w:val="00F110E2"/>
    <w:rsid w:val="00F11277"/>
    <w:rsid w:val="00F1149D"/>
    <w:rsid w:val="00F12301"/>
    <w:rsid w:val="00F123E2"/>
    <w:rsid w:val="00F1349B"/>
    <w:rsid w:val="00F135DA"/>
    <w:rsid w:val="00F13E89"/>
    <w:rsid w:val="00F13E8A"/>
    <w:rsid w:val="00F142EB"/>
    <w:rsid w:val="00F145E4"/>
    <w:rsid w:val="00F14DEB"/>
    <w:rsid w:val="00F14E62"/>
    <w:rsid w:val="00F15125"/>
    <w:rsid w:val="00F171FB"/>
    <w:rsid w:val="00F2003F"/>
    <w:rsid w:val="00F2062D"/>
    <w:rsid w:val="00F20782"/>
    <w:rsid w:val="00F212F5"/>
    <w:rsid w:val="00F212F8"/>
    <w:rsid w:val="00F21594"/>
    <w:rsid w:val="00F219DF"/>
    <w:rsid w:val="00F22891"/>
    <w:rsid w:val="00F22A9C"/>
    <w:rsid w:val="00F2307E"/>
    <w:rsid w:val="00F2353B"/>
    <w:rsid w:val="00F23650"/>
    <w:rsid w:val="00F239D4"/>
    <w:rsid w:val="00F23BAC"/>
    <w:rsid w:val="00F23CB7"/>
    <w:rsid w:val="00F23FFA"/>
    <w:rsid w:val="00F24CF5"/>
    <w:rsid w:val="00F24FDA"/>
    <w:rsid w:val="00F252C9"/>
    <w:rsid w:val="00F25522"/>
    <w:rsid w:val="00F2554A"/>
    <w:rsid w:val="00F25868"/>
    <w:rsid w:val="00F25BD7"/>
    <w:rsid w:val="00F25C18"/>
    <w:rsid w:val="00F25E47"/>
    <w:rsid w:val="00F2603D"/>
    <w:rsid w:val="00F262DB"/>
    <w:rsid w:val="00F27035"/>
    <w:rsid w:val="00F27D41"/>
    <w:rsid w:val="00F27EA5"/>
    <w:rsid w:val="00F3015F"/>
    <w:rsid w:val="00F3072B"/>
    <w:rsid w:val="00F307F6"/>
    <w:rsid w:val="00F30AFD"/>
    <w:rsid w:val="00F30F28"/>
    <w:rsid w:val="00F3139D"/>
    <w:rsid w:val="00F31727"/>
    <w:rsid w:val="00F3177D"/>
    <w:rsid w:val="00F31894"/>
    <w:rsid w:val="00F318E0"/>
    <w:rsid w:val="00F31920"/>
    <w:rsid w:val="00F31F84"/>
    <w:rsid w:val="00F320CE"/>
    <w:rsid w:val="00F32320"/>
    <w:rsid w:val="00F325D4"/>
    <w:rsid w:val="00F32C12"/>
    <w:rsid w:val="00F3324E"/>
    <w:rsid w:val="00F3363B"/>
    <w:rsid w:val="00F33641"/>
    <w:rsid w:val="00F337A6"/>
    <w:rsid w:val="00F34A67"/>
    <w:rsid w:val="00F34D52"/>
    <w:rsid w:val="00F35209"/>
    <w:rsid w:val="00F353E0"/>
    <w:rsid w:val="00F35429"/>
    <w:rsid w:val="00F36DB9"/>
    <w:rsid w:val="00F36FB1"/>
    <w:rsid w:val="00F37173"/>
    <w:rsid w:val="00F373D1"/>
    <w:rsid w:val="00F3752F"/>
    <w:rsid w:val="00F37A73"/>
    <w:rsid w:val="00F37BAE"/>
    <w:rsid w:val="00F40395"/>
    <w:rsid w:val="00F405DD"/>
    <w:rsid w:val="00F40A58"/>
    <w:rsid w:val="00F40A85"/>
    <w:rsid w:val="00F40F47"/>
    <w:rsid w:val="00F412DC"/>
    <w:rsid w:val="00F419B0"/>
    <w:rsid w:val="00F41E76"/>
    <w:rsid w:val="00F42397"/>
    <w:rsid w:val="00F42B75"/>
    <w:rsid w:val="00F4323B"/>
    <w:rsid w:val="00F43EAE"/>
    <w:rsid w:val="00F44DF6"/>
    <w:rsid w:val="00F450A0"/>
    <w:rsid w:val="00F451D9"/>
    <w:rsid w:val="00F455B0"/>
    <w:rsid w:val="00F463CD"/>
    <w:rsid w:val="00F46704"/>
    <w:rsid w:val="00F46EE9"/>
    <w:rsid w:val="00F472DA"/>
    <w:rsid w:val="00F47900"/>
    <w:rsid w:val="00F50A41"/>
    <w:rsid w:val="00F50A52"/>
    <w:rsid w:val="00F512C3"/>
    <w:rsid w:val="00F514CC"/>
    <w:rsid w:val="00F51645"/>
    <w:rsid w:val="00F51983"/>
    <w:rsid w:val="00F529C1"/>
    <w:rsid w:val="00F532C1"/>
    <w:rsid w:val="00F54826"/>
    <w:rsid w:val="00F54F79"/>
    <w:rsid w:val="00F5503E"/>
    <w:rsid w:val="00F552D0"/>
    <w:rsid w:val="00F557F9"/>
    <w:rsid w:val="00F55D43"/>
    <w:rsid w:val="00F5616E"/>
    <w:rsid w:val="00F562B0"/>
    <w:rsid w:val="00F57082"/>
    <w:rsid w:val="00F570BB"/>
    <w:rsid w:val="00F57462"/>
    <w:rsid w:val="00F576B8"/>
    <w:rsid w:val="00F57DB3"/>
    <w:rsid w:val="00F60735"/>
    <w:rsid w:val="00F60807"/>
    <w:rsid w:val="00F6086A"/>
    <w:rsid w:val="00F60CDF"/>
    <w:rsid w:val="00F60F7F"/>
    <w:rsid w:val="00F61380"/>
    <w:rsid w:val="00F61EDE"/>
    <w:rsid w:val="00F61FEC"/>
    <w:rsid w:val="00F6201F"/>
    <w:rsid w:val="00F623D8"/>
    <w:rsid w:val="00F62651"/>
    <w:rsid w:val="00F62812"/>
    <w:rsid w:val="00F63331"/>
    <w:rsid w:val="00F6396B"/>
    <w:rsid w:val="00F63A85"/>
    <w:rsid w:val="00F64498"/>
    <w:rsid w:val="00F6467A"/>
    <w:rsid w:val="00F64F18"/>
    <w:rsid w:val="00F656C1"/>
    <w:rsid w:val="00F65EC8"/>
    <w:rsid w:val="00F66386"/>
    <w:rsid w:val="00F6640A"/>
    <w:rsid w:val="00F66767"/>
    <w:rsid w:val="00F66CD9"/>
    <w:rsid w:val="00F673E5"/>
    <w:rsid w:val="00F677AB"/>
    <w:rsid w:val="00F67E34"/>
    <w:rsid w:val="00F70231"/>
    <w:rsid w:val="00F7023E"/>
    <w:rsid w:val="00F702BE"/>
    <w:rsid w:val="00F70B65"/>
    <w:rsid w:val="00F70E46"/>
    <w:rsid w:val="00F71DD8"/>
    <w:rsid w:val="00F725C7"/>
    <w:rsid w:val="00F72771"/>
    <w:rsid w:val="00F72BB6"/>
    <w:rsid w:val="00F72BCD"/>
    <w:rsid w:val="00F72C2E"/>
    <w:rsid w:val="00F72D7B"/>
    <w:rsid w:val="00F731C3"/>
    <w:rsid w:val="00F7336A"/>
    <w:rsid w:val="00F73694"/>
    <w:rsid w:val="00F743B0"/>
    <w:rsid w:val="00F74BDE"/>
    <w:rsid w:val="00F74D0B"/>
    <w:rsid w:val="00F76600"/>
    <w:rsid w:val="00F76900"/>
    <w:rsid w:val="00F76B74"/>
    <w:rsid w:val="00F776C8"/>
    <w:rsid w:val="00F776CB"/>
    <w:rsid w:val="00F7798C"/>
    <w:rsid w:val="00F77F2A"/>
    <w:rsid w:val="00F81093"/>
    <w:rsid w:val="00F810B6"/>
    <w:rsid w:val="00F824C7"/>
    <w:rsid w:val="00F82C98"/>
    <w:rsid w:val="00F83475"/>
    <w:rsid w:val="00F8365A"/>
    <w:rsid w:val="00F83997"/>
    <w:rsid w:val="00F83DDB"/>
    <w:rsid w:val="00F83FDC"/>
    <w:rsid w:val="00F841E0"/>
    <w:rsid w:val="00F8478B"/>
    <w:rsid w:val="00F848E3"/>
    <w:rsid w:val="00F84CD8"/>
    <w:rsid w:val="00F8637B"/>
    <w:rsid w:val="00F86695"/>
    <w:rsid w:val="00F8685E"/>
    <w:rsid w:val="00F86908"/>
    <w:rsid w:val="00F871EA"/>
    <w:rsid w:val="00F8722D"/>
    <w:rsid w:val="00F87428"/>
    <w:rsid w:val="00F876FF"/>
    <w:rsid w:val="00F904C4"/>
    <w:rsid w:val="00F90594"/>
    <w:rsid w:val="00F90607"/>
    <w:rsid w:val="00F90E4D"/>
    <w:rsid w:val="00F91228"/>
    <w:rsid w:val="00F916D3"/>
    <w:rsid w:val="00F916F6"/>
    <w:rsid w:val="00F92220"/>
    <w:rsid w:val="00F9243C"/>
    <w:rsid w:val="00F925CA"/>
    <w:rsid w:val="00F9278A"/>
    <w:rsid w:val="00F92951"/>
    <w:rsid w:val="00F92DAA"/>
    <w:rsid w:val="00F933A3"/>
    <w:rsid w:val="00F937D2"/>
    <w:rsid w:val="00F93A1B"/>
    <w:rsid w:val="00F93EE5"/>
    <w:rsid w:val="00F942E6"/>
    <w:rsid w:val="00F95A32"/>
    <w:rsid w:val="00F95B1D"/>
    <w:rsid w:val="00F9619D"/>
    <w:rsid w:val="00F961A7"/>
    <w:rsid w:val="00F9658D"/>
    <w:rsid w:val="00F96857"/>
    <w:rsid w:val="00F97037"/>
    <w:rsid w:val="00FA0F07"/>
    <w:rsid w:val="00FA166B"/>
    <w:rsid w:val="00FA1939"/>
    <w:rsid w:val="00FA1C87"/>
    <w:rsid w:val="00FA1E99"/>
    <w:rsid w:val="00FA1F2F"/>
    <w:rsid w:val="00FA2245"/>
    <w:rsid w:val="00FA25B3"/>
    <w:rsid w:val="00FA2C0E"/>
    <w:rsid w:val="00FA2FE4"/>
    <w:rsid w:val="00FA31D5"/>
    <w:rsid w:val="00FA46FF"/>
    <w:rsid w:val="00FA4F44"/>
    <w:rsid w:val="00FA55C7"/>
    <w:rsid w:val="00FA5A73"/>
    <w:rsid w:val="00FA5B88"/>
    <w:rsid w:val="00FA5D00"/>
    <w:rsid w:val="00FA5D50"/>
    <w:rsid w:val="00FA5D7C"/>
    <w:rsid w:val="00FA620B"/>
    <w:rsid w:val="00FA67C3"/>
    <w:rsid w:val="00FA6ADD"/>
    <w:rsid w:val="00FA70D6"/>
    <w:rsid w:val="00FA7527"/>
    <w:rsid w:val="00FA7D41"/>
    <w:rsid w:val="00FB0070"/>
    <w:rsid w:val="00FB0A31"/>
    <w:rsid w:val="00FB0CC1"/>
    <w:rsid w:val="00FB1484"/>
    <w:rsid w:val="00FB21DD"/>
    <w:rsid w:val="00FB23E6"/>
    <w:rsid w:val="00FB3F43"/>
    <w:rsid w:val="00FB4104"/>
    <w:rsid w:val="00FB47D9"/>
    <w:rsid w:val="00FB4D87"/>
    <w:rsid w:val="00FB4DCF"/>
    <w:rsid w:val="00FB5104"/>
    <w:rsid w:val="00FB6BA2"/>
    <w:rsid w:val="00FB6F90"/>
    <w:rsid w:val="00FB7406"/>
    <w:rsid w:val="00FB7C0E"/>
    <w:rsid w:val="00FC0152"/>
    <w:rsid w:val="00FC1C1C"/>
    <w:rsid w:val="00FC1D5A"/>
    <w:rsid w:val="00FC21F2"/>
    <w:rsid w:val="00FC283D"/>
    <w:rsid w:val="00FC2962"/>
    <w:rsid w:val="00FC2CC6"/>
    <w:rsid w:val="00FC2DAA"/>
    <w:rsid w:val="00FC3035"/>
    <w:rsid w:val="00FC365A"/>
    <w:rsid w:val="00FC397D"/>
    <w:rsid w:val="00FC5173"/>
    <w:rsid w:val="00FC5603"/>
    <w:rsid w:val="00FC58BE"/>
    <w:rsid w:val="00FC5EE9"/>
    <w:rsid w:val="00FC631E"/>
    <w:rsid w:val="00FC63FF"/>
    <w:rsid w:val="00FC6AF8"/>
    <w:rsid w:val="00FC6CC2"/>
    <w:rsid w:val="00FC6FDF"/>
    <w:rsid w:val="00FC71FC"/>
    <w:rsid w:val="00FC74D8"/>
    <w:rsid w:val="00FC7649"/>
    <w:rsid w:val="00FD025A"/>
    <w:rsid w:val="00FD07DE"/>
    <w:rsid w:val="00FD08AA"/>
    <w:rsid w:val="00FD0AAC"/>
    <w:rsid w:val="00FD0FE5"/>
    <w:rsid w:val="00FD10F2"/>
    <w:rsid w:val="00FD1627"/>
    <w:rsid w:val="00FD1732"/>
    <w:rsid w:val="00FD2802"/>
    <w:rsid w:val="00FD2A88"/>
    <w:rsid w:val="00FD2F43"/>
    <w:rsid w:val="00FD3016"/>
    <w:rsid w:val="00FD39B3"/>
    <w:rsid w:val="00FD3B54"/>
    <w:rsid w:val="00FD4849"/>
    <w:rsid w:val="00FD4EA6"/>
    <w:rsid w:val="00FD4F8C"/>
    <w:rsid w:val="00FD538B"/>
    <w:rsid w:val="00FD56D6"/>
    <w:rsid w:val="00FD58C8"/>
    <w:rsid w:val="00FD6412"/>
    <w:rsid w:val="00FD76DF"/>
    <w:rsid w:val="00FD79B7"/>
    <w:rsid w:val="00FD7BEF"/>
    <w:rsid w:val="00FD7C16"/>
    <w:rsid w:val="00FD7D33"/>
    <w:rsid w:val="00FE0256"/>
    <w:rsid w:val="00FE03E0"/>
    <w:rsid w:val="00FE04C2"/>
    <w:rsid w:val="00FE0AFD"/>
    <w:rsid w:val="00FE0E65"/>
    <w:rsid w:val="00FE12A8"/>
    <w:rsid w:val="00FE1525"/>
    <w:rsid w:val="00FE21EA"/>
    <w:rsid w:val="00FE2360"/>
    <w:rsid w:val="00FE2E2B"/>
    <w:rsid w:val="00FE2E7C"/>
    <w:rsid w:val="00FE2FD2"/>
    <w:rsid w:val="00FE42F1"/>
    <w:rsid w:val="00FE48F6"/>
    <w:rsid w:val="00FE49D1"/>
    <w:rsid w:val="00FE4E92"/>
    <w:rsid w:val="00FE5FED"/>
    <w:rsid w:val="00FE6E63"/>
    <w:rsid w:val="00FE76D6"/>
    <w:rsid w:val="00FE7C9C"/>
    <w:rsid w:val="00FE7D7D"/>
    <w:rsid w:val="00FF0A00"/>
    <w:rsid w:val="00FF0A73"/>
    <w:rsid w:val="00FF0C85"/>
    <w:rsid w:val="00FF0C8C"/>
    <w:rsid w:val="00FF0D85"/>
    <w:rsid w:val="00FF0F8F"/>
    <w:rsid w:val="00FF1765"/>
    <w:rsid w:val="00FF23A2"/>
    <w:rsid w:val="00FF23ED"/>
    <w:rsid w:val="00FF27BF"/>
    <w:rsid w:val="00FF3170"/>
    <w:rsid w:val="00FF31C1"/>
    <w:rsid w:val="00FF35CE"/>
    <w:rsid w:val="00FF38EF"/>
    <w:rsid w:val="00FF4305"/>
    <w:rsid w:val="00FF468E"/>
    <w:rsid w:val="00FF4A23"/>
    <w:rsid w:val="00FF5376"/>
    <w:rsid w:val="00FF60DB"/>
    <w:rsid w:val="00FF617C"/>
    <w:rsid w:val="00FF63F5"/>
    <w:rsid w:val="00FF66D0"/>
    <w:rsid w:val="00FF7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571E8"/>
  <w15:chartTrackingRefBased/>
  <w15:docId w15:val="{99CD23E3-1658-4E02-A83B-90AD1E38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lang w:val="x-none" w:eastAsia="x-none"/>
    </w:rPr>
  </w:style>
  <w:style w:type="paragraph" w:styleId="Nagwek2">
    <w:name w:val="heading 2"/>
    <w:basedOn w:val="Normalny"/>
    <w:next w:val="Normalny"/>
    <w:link w:val="Nagwek2Znak"/>
    <w:qFormat/>
    <w:rsid w:val="003000F4"/>
    <w:pPr>
      <w:keepNext/>
      <w:ind w:firstLine="851"/>
      <w:jc w:val="both"/>
      <w:outlineLvl w:val="1"/>
    </w:pPr>
    <w:rPr>
      <w:sz w:val="24"/>
      <w:lang w:val="x-none" w:eastAsia="x-none"/>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Cambria" w:hAnsi="Cambria"/>
      <w:b/>
      <w:bCs/>
      <w:color w:val="4F81BD"/>
      <w:lang w:val="x-none" w:eastAsia="x-none"/>
    </w:rPr>
  </w:style>
  <w:style w:type="paragraph" w:styleId="Nagwek4">
    <w:name w:val="heading 4"/>
    <w:basedOn w:val="Normalny"/>
    <w:next w:val="Normalny"/>
    <w:link w:val="Nagwek4Znak"/>
    <w:unhideWhenUsed/>
    <w:qFormat/>
    <w:rsid w:val="00031BFA"/>
    <w:pPr>
      <w:keepNext/>
      <w:keepLines/>
      <w:spacing w:before="200"/>
      <w:outlineLvl w:val="3"/>
    </w:pPr>
    <w:rPr>
      <w:rFonts w:ascii="Cambria" w:hAnsi="Cambria"/>
      <w:b/>
      <w:bCs/>
      <w:i/>
      <w:iCs/>
      <w:color w:val="4F81BD"/>
      <w:lang w:val="x-none" w:eastAsia="x-none"/>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val="x-none"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val="x-none"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lang w:val="x-none" w:eastAsia="x-none"/>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lang w:val="x-none" w:eastAsia="x-none"/>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lang w:val="x-none" w:eastAsia="x-none"/>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L1,Numerowanie,List Paragraph,A_wyliczenie,K-P_odwolanie,Akapit z listą5,maz_wyliczenie,opis dzialania,2 heading,1. Punkt głónu,normalny tekst,Wypunktowanie,Obiekt,List Paragraph1"/>
    <w:basedOn w:val="Normalny"/>
    <w:link w:val="AkapitzlistZnak"/>
    <w:uiPriority w:val="99"/>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link w:val="Nagwek2"/>
    <w:rsid w:val="003000F4"/>
    <w:rPr>
      <w:sz w:val="24"/>
    </w:rPr>
  </w:style>
  <w:style w:type="character" w:customStyle="1" w:styleId="Tekstpodstawowy2Znak">
    <w:name w:val="Tekst podstawowy 2 Znak"/>
    <w:link w:val="Tekstpodstawowy2"/>
    <w:rsid w:val="003000F4"/>
    <w:rPr>
      <w:sz w:val="24"/>
    </w:rPr>
  </w:style>
  <w:style w:type="paragraph" w:styleId="Zwykytekst">
    <w:name w:val="Plain Text"/>
    <w:basedOn w:val="Normalny"/>
    <w:link w:val="ZwykytekstZnak"/>
    <w:uiPriority w:val="99"/>
    <w:rsid w:val="003000F4"/>
    <w:rPr>
      <w:rFonts w:ascii="Courier New" w:hAnsi="Courier New"/>
      <w:lang w:val="x-none" w:eastAsia="x-none"/>
    </w:rPr>
  </w:style>
  <w:style w:type="character" w:customStyle="1" w:styleId="ZwykytekstZnak">
    <w:name w:val="Zwykły tekst Znak"/>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lang w:val="x-none" w:eastAsia="x-none"/>
    </w:rPr>
  </w:style>
  <w:style w:type="character" w:customStyle="1" w:styleId="Tekstpodstawowy3Znak">
    <w:name w:val="Tekst podstawowy 3 Znak"/>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5"/>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sz w:val="16"/>
      <w:szCs w:val="16"/>
      <w:lang w:val="x-none" w:eastAsia="x-none"/>
    </w:rPr>
  </w:style>
  <w:style w:type="character" w:customStyle="1" w:styleId="TekstdymkaZnak">
    <w:name w:val="Tekst dymka Znak"/>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lang w:val="x-none" w:eastAsia="x-none"/>
    </w:rPr>
  </w:style>
  <w:style w:type="paragraph" w:styleId="Listapunktowana">
    <w:name w:val="List Bullet"/>
    <w:basedOn w:val="Normalny"/>
    <w:uiPriority w:val="99"/>
    <w:rsid w:val="00F44DF6"/>
    <w:pPr>
      <w:numPr>
        <w:numId w:val="6"/>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1"/>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7"/>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8"/>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9"/>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0"/>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1"/>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2"/>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0"/>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3"/>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4"/>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5"/>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6"/>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7"/>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8"/>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9"/>
      </w:numPr>
    </w:pPr>
  </w:style>
  <w:style w:type="numbering" w:customStyle="1" w:styleId="Zaimportowanystyl15">
    <w:name w:val="Zaimportowany styl 15"/>
    <w:rsid w:val="00F44DF6"/>
  </w:style>
  <w:style w:type="character" w:styleId="Odwoaniedokomentarza">
    <w:name w:val="annotation reference"/>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olor w:val="000000"/>
      <w:u w:color="000000"/>
      <w:bdr w:val="nil"/>
      <w:lang w:val="x-none" w:eastAsia="x-none"/>
    </w:rPr>
  </w:style>
  <w:style w:type="character" w:customStyle="1" w:styleId="TekstkomentarzaZnak">
    <w:name w:val="Tekst komentarza Znak"/>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link w:val="Nagwek3"/>
    <w:uiPriority w:val="99"/>
    <w:rsid w:val="00031BFA"/>
    <w:rPr>
      <w:rFonts w:ascii="Cambria" w:eastAsia="Times New Roman" w:hAnsi="Cambria" w:cs="Times New Roman"/>
      <w:b/>
      <w:bCs/>
      <w:color w:val="4F81BD"/>
    </w:rPr>
  </w:style>
  <w:style w:type="character" w:customStyle="1" w:styleId="Nagwek4Znak">
    <w:name w:val="Nagłówek 4 Znak"/>
    <w:link w:val="Nagwek4"/>
    <w:rsid w:val="00031BFA"/>
    <w:rPr>
      <w:rFonts w:ascii="Cambria" w:eastAsia="Times New Roman" w:hAnsi="Cambria" w:cs="Times New Roman"/>
      <w:b/>
      <w:bCs/>
      <w:i/>
      <w:iCs/>
      <w:color w:val="4F81BD"/>
    </w:rPr>
  </w:style>
  <w:style w:type="character" w:customStyle="1" w:styleId="Nagwek1Znak">
    <w:name w:val="Nagłówek 1 Znak"/>
    <w:aliases w:val="Title 1 Znak1,NAGŁÓWEK 1 Znak,title1 Znak,Title 1 Znak Znak"/>
    <w:link w:val="Nagwek1"/>
    <w:rsid w:val="00031BFA"/>
    <w:rPr>
      <w:rFonts w:ascii="Arial" w:hAnsi="Arial"/>
      <w:b/>
      <w:caps/>
      <w:kern w:val="28"/>
      <w:sz w:val="24"/>
      <w:u w:val="single"/>
    </w:rPr>
  </w:style>
  <w:style w:type="character" w:customStyle="1" w:styleId="Nagwek5Znak">
    <w:name w:val="Nagłówek 5 Znak"/>
    <w:link w:val="Nagwek5"/>
    <w:rsid w:val="00031BFA"/>
    <w:rPr>
      <w:rFonts w:ascii="Arial" w:hAnsi="Arial"/>
      <w:lang w:eastAsia="ar-SA"/>
    </w:rPr>
  </w:style>
  <w:style w:type="character" w:customStyle="1" w:styleId="Nagwek6Znak">
    <w:name w:val="Nagłówek 6 Znak"/>
    <w:aliases w:val="Nagłówek 6 Tabela Znak"/>
    <w:link w:val="Nagwek6"/>
    <w:uiPriority w:val="99"/>
    <w:rsid w:val="00031BFA"/>
    <w:rPr>
      <w:rFonts w:ascii="Arial" w:hAnsi="Arial"/>
      <w:i/>
      <w:sz w:val="22"/>
      <w:szCs w:val="24"/>
      <w:lang w:eastAsia="ar-SA"/>
    </w:rPr>
  </w:style>
  <w:style w:type="character" w:customStyle="1" w:styleId="Nagwek7Znak">
    <w:name w:val="Nagłówek 7 Znak"/>
    <w:link w:val="Nagwek7"/>
    <w:uiPriority w:val="99"/>
    <w:rsid w:val="00031BFA"/>
    <w:rPr>
      <w:sz w:val="24"/>
    </w:rPr>
  </w:style>
  <w:style w:type="character" w:customStyle="1" w:styleId="Nagwek8Znak">
    <w:name w:val="Nagłówek 8 Znak"/>
    <w:link w:val="Nagwek8"/>
    <w:uiPriority w:val="99"/>
    <w:rsid w:val="00031BFA"/>
    <w:rPr>
      <w:i/>
      <w:sz w:val="24"/>
    </w:rPr>
  </w:style>
  <w:style w:type="character" w:customStyle="1" w:styleId="Nagwek9Znak">
    <w:name w:val="Nagłówek 9 Znak"/>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3"/>
      </w:numPr>
      <w:tabs>
        <w:tab w:val="left" w:pos="284"/>
      </w:tabs>
      <w:spacing w:before="100" w:beforeAutospacing="1" w:after="100" w:afterAutospacing="1"/>
      <w:ind w:left="0" w:firstLine="284"/>
      <w:jc w:val="both"/>
    </w:pPr>
    <w:rPr>
      <w:rFonts w:ascii="Arial" w:hAnsi="Arial"/>
      <w:szCs w:val="24"/>
      <w:lang w:val="x-none" w:eastAsia="x-none"/>
    </w:rPr>
  </w:style>
  <w:style w:type="character" w:customStyle="1" w:styleId="AtekstROOSZnak">
    <w:name w:val="A_tekst ROOS Znak"/>
    <w:link w:val="AtekstROOS"/>
    <w:uiPriority w:val="99"/>
    <w:rsid w:val="00031BFA"/>
    <w:rPr>
      <w:rFonts w:ascii="Arial" w:hAnsi="Arial"/>
      <w:szCs w:val="24"/>
      <w:lang w:val="x-none" w:eastAsia="x-none"/>
    </w:rPr>
  </w:style>
  <w:style w:type="paragraph" w:customStyle="1" w:styleId="1wyliczenieROOS">
    <w:name w:val="1_wyliczenie _ROOS"/>
    <w:basedOn w:val="Normalny"/>
    <w:link w:val="1wyliczenieROOSZnak"/>
    <w:qFormat/>
    <w:rsid w:val="00031BFA"/>
    <w:pPr>
      <w:widowControl w:val="0"/>
      <w:numPr>
        <w:numId w:val="25"/>
      </w:numPr>
    </w:pPr>
    <w:rPr>
      <w:rFonts w:ascii="Arial" w:eastAsia="Lucida Sans Unicode" w:hAnsi="Arial"/>
      <w:szCs w:val="16"/>
      <w:lang w:val="x-none" w:eastAsia="ar-SA"/>
    </w:rPr>
  </w:style>
  <w:style w:type="character" w:customStyle="1" w:styleId="1wyliczenieROOSZnak">
    <w:name w:val="1_wyliczenie _ROOS Znak"/>
    <w:link w:val="1wyliczenieROOS"/>
    <w:rsid w:val="00031BFA"/>
    <w:rPr>
      <w:rFonts w:ascii="Arial" w:eastAsia="Lucida Sans Unicode" w:hAnsi="Arial"/>
      <w:szCs w:val="16"/>
      <w:lang w:val="x-none"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4"/>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lang w:val="x-none" w:eastAsia="x-none"/>
    </w:rPr>
  </w:style>
  <w:style w:type="character" w:customStyle="1" w:styleId="Tekstpodstawowywcity3Znak">
    <w:name w:val="Tekst podstawowy wcięty 3 Znak"/>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lang w:val="x-none" w:eastAsia="x-none"/>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6"/>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lang w:val="x-none" w:eastAsia="x-none"/>
    </w:rPr>
  </w:style>
  <w:style w:type="character" w:customStyle="1" w:styleId="MapadokumentuZnak">
    <w:name w:val="Mapa dokumentu Znak"/>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7"/>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val="x-none" w:eastAsia="en-US"/>
    </w:rPr>
  </w:style>
  <w:style w:type="character" w:customStyle="1" w:styleId="TekstprzypisudolnegoZnak">
    <w:name w:val="Tekst przypisu dolnego Znak"/>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val="x-none" w:eastAsia="en-US"/>
    </w:rPr>
  </w:style>
  <w:style w:type="character" w:customStyle="1" w:styleId="TekstprzypisukocowegoZnak">
    <w:name w:val="Tekst przypisu końcowego Znak"/>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8"/>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val="x-none"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9"/>
      </w:numPr>
      <w:spacing w:before="120" w:after="120"/>
      <w:jc w:val="both"/>
    </w:pPr>
    <w:rPr>
      <w:rFonts w:eastAsia="Calibri"/>
      <w:sz w:val="24"/>
      <w:szCs w:val="22"/>
      <w:lang w:eastAsia="en-GB"/>
    </w:rPr>
  </w:style>
  <w:style w:type="paragraph" w:customStyle="1" w:styleId="Tiret1">
    <w:name w:val="Tiret 1"/>
    <w:basedOn w:val="Normalny"/>
    <w:rsid w:val="00B27A8F"/>
    <w:pPr>
      <w:numPr>
        <w:numId w:val="30"/>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1"/>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1"/>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1"/>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1"/>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L1 Znak,Numerowanie Znak,List Paragraph Znak,A_wyliczenie Znak,K-P_odwolanie Znak,Akapit z listą5 Znak,maz_wyliczenie Znak,opis dzialania Znak,2 heading Znak"/>
    <w:link w:val="Akapitzlist"/>
    <w:uiPriority w:val="99"/>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6"/>
      </w:numPr>
    </w:pPr>
  </w:style>
  <w:style w:type="numbering" w:customStyle="1" w:styleId="WW8Num5">
    <w:name w:val="WW8Num5"/>
    <w:rsid w:val="00FD56D6"/>
    <w:pPr>
      <w:numPr>
        <w:numId w:val="35"/>
      </w:numPr>
    </w:pPr>
  </w:style>
  <w:style w:type="character" w:customStyle="1" w:styleId="Nierozpoznanawzmianka1">
    <w:name w:val="Nierozpoznana wzmianka1"/>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uiPriority w:val="99"/>
    <w:semiHidden/>
    <w:unhideWhenUsed/>
    <w:rsid w:val="00F0703A"/>
    <w:rPr>
      <w:color w:val="605E5C"/>
      <w:shd w:val="clear" w:color="auto" w:fill="E1DFDD"/>
    </w:rPr>
  </w:style>
  <w:style w:type="character" w:customStyle="1" w:styleId="Nierozpoznanawzmianka3">
    <w:name w:val="Nierozpoznana wzmianka3"/>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uiPriority w:val="99"/>
    <w:semiHidden/>
    <w:unhideWhenUsed/>
    <w:rsid w:val="006A3509"/>
    <w:rPr>
      <w:color w:val="605E5C"/>
      <w:shd w:val="clear" w:color="auto" w:fill="E1DFDD"/>
    </w:rPr>
  </w:style>
  <w:style w:type="character" w:customStyle="1" w:styleId="Nierozpoznanawzmianka5">
    <w:name w:val="Nierozpoznana wzmianka5"/>
    <w:uiPriority w:val="99"/>
    <w:semiHidden/>
    <w:unhideWhenUsed/>
    <w:rsid w:val="00F77F2A"/>
    <w:rPr>
      <w:color w:val="605E5C"/>
      <w:shd w:val="clear" w:color="auto" w:fill="E1DFDD"/>
    </w:rPr>
  </w:style>
  <w:style w:type="paragraph" w:customStyle="1" w:styleId="WW-Tekstpodstawowywcity3">
    <w:name w:val="WW-Tekst podstawowy wci?ty 3"/>
    <w:basedOn w:val="Normalny"/>
    <w:rsid w:val="00285D1C"/>
    <w:pPr>
      <w:widowControl w:val="0"/>
      <w:suppressAutoHyphens/>
      <w:ind w:left="993" w:hanging="284"/>
      <w:jc w:val="both"/>
    </w:pPr>
    <w:rPr>
      <w:rFonts w:ascii="Times New Roman PL" w:hAnsi="Times New Roman PL"/>
      <w:color w:val="00000A"/>
      <w:kern w:val="1"/>
      <w:sz w:val="24"/>
      <w:szCs w:val="24"/>
    </w:rPr>
  </w:style>
  <w:style w:type="character" w:styleId="Nierozpoznanawzmianka">
    <w:name w:val="Unresolved Mention"/>
    <w:uiPriority w:val="99"/>
    <w:semiHidden/>
    <w:unhideWhenUsed/>
    <w:rsid w:val="00285D1C"/>
    <w:rPr>
      <w:color w:val="605E5C"/>
      <w:shd w:val="clear" w:color="auto" w:fill="E1DFDD"/>
    </w:rPr>
  </w:style>
  <w:style w:type="paragraph" w:customStyle="1" w:styleId="Standard">
    <w:name w:val="Standard"/>
    <w:rsid w:val="000B72C3"/>
    <w:pPr>
      <w:widowControl w:val="0"/>
      <w:suppressAutoHyphens/>
      <w:autoSpaceDE w:val="0"/>
    </w:pPr>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6437793">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7582977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35492223">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62745731">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2034239">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15730987">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47383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82192">
      <w:bodyDiv w:val="1"/>
      <w:marLeft w:val="0"/>
      <w:marRight w:val="0"/>
      <w:marTop w:val="0"/>
      <w:marBottom w:val="0"/>
      <w:divBdr>
        <w:top w:val="none" w:sz="0" w:space="0" w:color="auto"/>
        <w:left w:val="none" w:sz="0" w:space="0" w:color="auto"/>
        <w:bottom w:val="none" w:sz="0" w:space="0" w:color="auto"/>
        <w:right w:val="none" w:sz="0" w:space="0" w:color="auto"/>
      </w:divBdr>
    </w:div>
    <w:div w:id="622884874">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2587968">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87872499">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006399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8715867">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949321111">
          <w:marLeft w:val="0"/>
          <w:marRight w:val="0"/>
          <w:marTop w:val="0"/>
          <w:marBottom w:val="0"/>
          <w:divBdr>
            <w:top w:val="none" w:sz="0" w:space="0" w:color="auto"/>
            <w:left w:val="none" w:sz="0" w:space="0" w:color="auto"/>
            <w:bottom w:val="none" w:sz="0" w:space="0" w:color="auto"/>
            <w:right w:val="none" w:sz="0" w:space="0" w:color="auto"/>
          </w:divBdr>
        </w:div>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418941956">
              <w:marLeft w:val="0"/>
              <w:marRight w:val="0"/>
              <w:marTop w:val="0"/>
              <w:marBottom w:val="0"/>
              <w:divBdr>
                <w:top w:val="none" w:sz="0" w:space="0" w:color="auto"/>
                <w:left w:val="none" w:sz="0" w:space="0" w:color="auto"/>
                <w:bottom w:val="none" w:sz="0" w:space="0" w:color="auto"/>
                <w:right w:val="none" w:sz="0" w:space="0" w:color="auto"/>
              </w:divBdr>
            </w:div>
            <w:div w:id="1642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74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89133895">
      <w:bodyDiv w:val="1"/>
      <w:marLeft w:val="0"/>
      <w:marRight w:val="0"/>
      <w:marTop w:val="0"/>
      <w:marBottom w:val="0"/>
      <w:divBdr>
        <w:top w:val="none" w:sz="0" w:space="0" w:color="auto"/>
        <w:left w:val="none" w:sz="0" w:space="0" w:color="auto"/>
        <w:bottom w:val="none" w:sz="0" w:space="0" w:color="auto"/>
        <w:right w:val="none" w:sz="0" w:space="0" w:color="auto"/>
      </w:divBdr>
    </w:div>
    <w:div w:id="78978688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31681066">
      <w:bodyDiv w:val="1"/>
      <w:marLeft w:val="0"/>
      <w:marRight w:val="0"/>
      <w:marTop w:val="0"/>
      <w:marBottom w:val="0"/>
      <w:divBdr>
        <w:top w:val="none" w:sz="0" w:space="0" w:color="auto"/>
        <w:left w:val="none" w:sz="0" w:space="0" w:color="auto"/>
        <w:bottom w:val="none" w:sz="0" w:space="0" w:color="auto"/>
        <w:right w:val="none" w:sz="0" w:space="0" w:color="auto"/>
      </w:divBdr>
    </w:div>
    <w:div w:id="835803534">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6769246">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13938502">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386464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5725861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0115454">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963585032">
          <w:marLeft w:val="0"/>
          <w:marRight w:val="0"/>
          <w:marTop w:val="0"/>
          <w:marBottom w:val="0"/>
          <w:divBdr>
            <w:top w:val="none" w:sz="0" w:space="0" w:color="auto"/>
            <w:left w:val="none" w:sz="0" w:space="0" w:color="auto"/>
            <w:bottom w:val="none" w:sz="0" w:space="0" w:color="auto"/>
            <w:right w:val="none" w:sz="0" w:space="0" w:color="auto"/>
          </w:divBdr>
        </w:div>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3147829">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6134844">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20309362">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86831078">
      <w:bodyDiv w:val="1"/>
      <w:marLeft w:val="0"/>
      <w:marRight w:val="0"/>
      <w:marTop w:val="0"/>
      <w:marBottom w:val="0"/>
      <w:divBdr>
        <w:top w:val="none" w:sz="0" w:space="0" w:color="auto"/>
        <w:left w:val="none" w:sz="0" w:space="0" w:color="auto"/>
        <w:bottom w:val="none" w:sz="0" w:space="0" w:color="auto"/>
        <w:right w:val="none" w:sz="0" w:space="0" w:color="auto"/>
      </w:divBdr>
    </w:div>
    <w:div w:id="1390614379">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7701744">
      <w:bodyDiv w:val="1"/>
      <w:marLeft w:val="0"/>
      <w:marRight w:val="0"/>
      <w:marTop w:val="0"/>
      <w:marBottom w:val="0"/>
      <w:divBdr>
        <w:top w:val="none" w:sz="0" w:space="0" w:color="auto"/>
        <w:left w:val="none" w:sz="0" w:space="0" w:color="auto"/>
        <w:bottom w:val="none" w:sz="0" w:space="0" w:color="auto"/>
        <w:right w:val="none" w:sz="0" w:space="0" w:color="auto"/>
      </w:divBdr>
    </w:div>
    <w:div w:id="1478381652">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2859341">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54412445">
      <w:bodyDiv w:val="1"/>
      <w:marLeft w:val="0"/>
      <w:marRight w:val="0"/>
      <w:marTop w:val="0"/>
      <w:marBottom w:val="0"/>
      <w:divBdr>
        <w:top w:val="none" w:sz="0" w:space="0" w:color="auto"/>
        <w:left w:val="none" w:sz="0" w:space="0" w:color="auto"/>
        <w:bottom w:val="none" w:sz="0" w:space="0" w:color="auto"/>
        <w:right w:val="none" w:sz="0" w:space="0" w:color="auto"/>
      </w:divBdr>
    </w:div>
    <w:div w:id="1667829121">
      <w:bodyDiv w:val="1"/>
      <w:marLeft w:val="0"/>
      <w:marRight w:val="0"/>
      <w:marTop w:val="0"/>
      <w:marBottom w:val="0"/>
      <w:divBdr>
        <w:top w:val="none" w:sz="0" w:space="0" w:color="auto"/>
        <w:left w:val="none" w:sz="0" w:space="0" w:color="auto"/>
        <w:bottom w:val="none" w:sz="0" w:space="0" w:color="auto"/>
        <w:right w:val="none" w:sz="0" w:space="0" w:color="auto"/>
      </w:divBdr>
    </w:div>
    <w:div w:id="1671331570">
      <w:bodyDiv w:val="1"/>
      <w:marLeft w:val="0"/>
      <w:marRight w:val="0"/>
      <w:marTop w:val="0"/>
      <w:marBottom w:val="0"/>
      <w:divBdr>
        <w:top w:val="none" w:sz="0" w:space="0" w:color="auto"/>
        <w:left w:val="none" w:sz="0" w:space="0" w:color="auto"/>
        <w:bottom w:val="none" w:sz="0" w:space="0" w:color="auto"/>
        <w:right w:val="none" w:sz="0" w:space="0" w:color="auto"/>
      </w:divBdr>
    </w:div>
    <w:div w:id="1673072314">
      <w:bodyDiv w:val="1"/>
      <w:marLeft w:val="0"/>
      <w:marRight w:val="0"/>
      <w:marTop w:val="0"/>
      <w:marBottom w:val="0"/>
      <w:divBdr>
        <w:top w:val="none" w:sz="0" w:space="0" w:color="auto"/>
        <w:left w:val="none" w:sz="0" w:space="0" w:color="auto"/>
        <w:bottom w:val="none" w:sz="0" w:space="0" w:color="auto"/>
        <w:right w:val="none" w:sz="0" w:space="0" w:color="auto"/>
      </w:divBdr>
    </w:div>
    <w:div w:id="1686908521">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22577069">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1744452832">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sChild>
    </w:div>
    <w:div w:id="1710183608">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4447023">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22191564">
      <w:bodyDiv w:val="1"/>
      <w:marLeft w:val="0"/>
      <w:marRight w:val="0"/>
      <w:marTop w:val="0"/>
      <w:marBottom w:val="0"/>
      <w:divBdr>
        <w:top w:val="none" w:sz="0" w:space="0" w:color="auto"/>
        <w:left w:val="none" w:sz="0" w:space="0" w:color="auto"/>
        <w:bottom w:val="none" w:sz="0" w:space="0" w:color="auto"/>
        <w:right w:val="none" w:sz="0" w:space="0" w:color="auto"/>
      </w:divBdr>
    </w:div>
    <w:div w:id="1842743228">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05481609">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66961851">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89750091">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6320784">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094083160">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pn/tarn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kalita@umt.tarnow.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815514"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umt.tarnow.pl"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0F45-BC33-4325-81DA-9B3B93F3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8710</Words>
  <Characters>52265</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60854</CharactersWithSpaces>
  <SharedDoc>false</SharedDoc>
  <HLinks>
    <vt:vector size="90" baseType="variant">
      <vt:variant>
        <vt:i4>4522030</vt:i4>
      </vt:variant>
      <vt:variant>
        <vt:i4>42</vt:i4>
      </vt:variant>
      <vt:variant>
        <vt:i4>0</vt:i4>
      </vt:variant>
      <vt:variant>
        <vt:i4>5</vt:i4>
      </vt:variant>
      <vt:variant>
        <vt:lpwstr>mailto:iod@umt.tarnow.pl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7864422</vt:i4>
      </vt:variant>
      <vt:variant>
        <vt:i4>36</vt:i4>
      </vt:variant>
      <vt:variant>
        <vt:i4>0</vt:i4>
      </vt:variant>
      <vt:variant>
        <vt:i4>5</vt:i4>
      </vt:variant>
      <vt:variant>
        <vt:lpwstr>https://platformazakupowa.pl/pn/tarnow</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5832707</vt:i4>
      </vt:variant>
      <vt:variant>
        <vt:i4>30</vt:i4>
      </vt:variant>
      <vt:variant>
        <vt:i4>0</vt:i4>
      </vt:variant>
      <vt:variant>
        <vt:i4>5</vt:i4>
      </vt:variant>
      <vt:variant>
        <vt:lpwstr>https://www.gov.pl/web/cyfryzacja/podpisz-dowolny-dokument-wykorzystaj-do-tego-profil-zaufany</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7864422</vt:i4>
      </vt:variant>
      <vt:variant>
        <vt:i4>24</vt:i4>
      </vt:variant>
      <vt:variant>
        <vt:i4>0</vt:i4>
      </vt:variant>
      <vt:variant>
        <vt:i4>5</vt:i4>
      </vt:variant>
      <vt:variant>
        <vt:lpwstr>https://platformazakupowa.pl/pn/tarnow</vt:lpwstr>
      </vt:variant>
      <vt:variant>
        <vt:lpwstr/>
      </vt:variant>
      <vt:variant>
        <vt:i4>7405643</vt:i4>
      </vt:variant>
      <vt:variant>
        <vt:i4>21</vt:i4>
      </vt:variant>
      <vt:variant>
        <vt:i4>0</vt:i4>
      </vt:variant>
      <vt:variant>
        <vt:i4>5</vt:i4>
      </vt:variant>
      <vt:variant>
        <vt:lpwstr>mailto:k.kalita@umt.tarnow.pl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7864422</vt:i4>
      </vt:variant>
      <vt:variant>
        <vt:i4>6</vt:i4>
      </vt:variant>
      <vt:variant>
        <vt:i4>0</vt:i4>
      </vt:variant>
      <vt:variant>
        <vt:i4>5</vt:i4>
      </vt:variant>
      <vt:variant>
        <vt:lpwstr>https://platformazakupowa.pl/pn/tarnow</vt:lpwstr>
      </vt:variant>
      <vt:variant>
        <vt:lpwstr/>
      </vt:variant>
      <vt:variant>
        <vt:i4>2555950</vt:i4>
      </vt:variant>
      <vt:variant>
        <vt:i4>3</vt:i4>
      </vt:variant>
      <vt:variant>
        <vt:i4>0</vt:i4>
      </vt:variant>
      <vt:variant>
        <vt:i4>5</vt:i4>
      </vt:variant>
      <vt:variant>
        <vt:lpwstr>https://platformazakupowa.pl/transakcja/755421</vt:lpwstr>
      </vt:variant>
      <vt:variant>
        <vt:lpwstr/>
      </vt:variant>
      <vt:variant>
        <vt:i4>327780</vt:i4>
      </vt:variant>
      <vt:variant>
        <vt:i4>0</vt:i4>
      </vt:variant>
      <vt:variant>
        <vt:i4>0</vt:i4>
      </vt:variant>
      <vt:variant>
        <vt:i4>5</vt:i4>
      </vt:variant>
      <vt:variant>
        <vt:lpwstr>mailto:zamowienia@umt.tarnow.pl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umt</cp:lastModifiedBy>
  <cp:revision>9</cp:revision>
  <cp:lastPrinted>2022-06-24T07:16:00Z</cp:lastPrinted>
  <dcterms:created xsi:type="dcterms:W3CDTF">2023-09-07T13:04:00Z</dcterms:created>
  <dcterms:modified xsi:type="dcterms:W3CDTF">2023-09-08T07:58:00Z</dcterms:modified>
</cp:coreProperties>
</file>