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5586" w14:textId="77777777" w:rsidR="00F7360D" w:rsidRPr="0083770C" w:rsidRDefault="00F7360D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83770C">
        <w:rPr>
          <w:rFonts w:ascii="Times New Roman" w:hAnsi="Times New Roman"/>
          <w:b/>
          <w:sz w:val="20"/>
          <w:szCs w:val="24"/>
        </w:rPr>
        <w:t xml:space="preserve">Załącznik nr </w:t>
      </w:r>
      <w:r w:rsidR="00C4247D" w:rsidRPr="0083770C">
        <w:rPr>
          <w:rFonts w:ascii="Times New Roman" w:hAnsi="Times New Roman"/>
          <w:b/>
          <w:sz w:val="20"/>
          <w:szCs w:val="24"/>
        </w:rPr>
        <w:t>1</w:t>
      </w:r>
      <w:r w:rsidRPr="0083770C">
        <w:rPr>
          <w:rFonts w:ascii="Times New Roman" w:hAnsi="Times New Roman"/>
          <w:b/>
          <w:sz w:val="20"/>
          <w:szCs w:val="24"/>
        </w:rPr>
        <w:t xml:space="preserve"> </w:t>
      </w:r>
      <w:r w:rsidR="002F6839" w:rsidRPr="0083770C">
        <w:rPr>
          <w:rFonts w:ascii="Times New Roman" w:hAnsi="Times New Roman"/>
          <w:b/>
          <w:sz w:val="20"/>
          <w:szCs w:val="24"/>
        </w:rPr>
        <w:t>do S</w:t>
      </w:r>
      <w:r w:rsidR="00FC4F29" w:rsidRPr="0083770C">
        <w:rPr>
          <w:rFonts w:ascii="Times New Roman" w:hAnsi="Times New Roman"/>
          <w:b/>
          <w:sz w:val="20"/>
          <w:szCs w:val="24"/>
        </w:rPr>
        <w:t>WZ</w:t>
      </w:r>
    </w:p>
    <w:p w14:paraId="288BD73D" w14:textId="04EA01D3" w:rsidR="00F7360D" w:rsidRPr="0083770C" w:rsidRDefault="00246605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83770C">
        <w:rPr>
          <w:rFonts w:ascii="Times New Roman" w:hAnsi="Times New Roman"/>
          <w:b/>
          <w:sz w:val="20"/>
          <w:szCs w:val="24"/>
        </w:rPr>
        <w:t>Sprawa nr</w:t>
      </w:r>
      <w:r w:rsidR="0083770C" w:rsidRPr="0083770C">
        <w:rPr>
          <w:rFonts w:ascii="Times New Roman" w:hAnsi="Times New Roman"/>
          <w:b/>
          <w:sz w:val="20"/>
          <w:szCs w:val="24"/>
        </w:rPr>
        <w:t>: 126</w:t>
      </w:r>
      <w:r w:rsidR="00F7360D" w:rsidRPr="0083770C">
        <w:rPr>
          <w:rFonts w:ascii="Times New Roman" w:hAnsi="Times New Roman"/>
          <w:b/>
          <w:sz w:val="20"/>
          <w:szCs w:val="24"/>
        </w:rPr>
        <w:t>/20</w:t>
      </w:r>
      <w:r w:rsidR="00BE7C70" w:rsidRPr="0083770C">
        <w:rPr>
          <w:rFonts w:ascii="Times New Roman" w:hAnsi="Times New Roman"/>
          <w:b/>
          <w:sz w:val="20"/>
          <w:szCs w:val="24"/>
        </w:rPr>
        <w:t>2</w:t>
      </w:r>
      <w:r w:rsidR="00FB7CDA" w:rsidRPr="0083770C">
        <w:rPr>
          <w:rFonts w:ascii="Times New Roman" w:hAnsi="Times New Roman"/>
          <w:b/>
          <w:sz w:val="20"/>
          <w:szCs w:val="24"/>
        </w:rPr>
        <w:t>1</w:t>
      </w:r>
    </w:p>
    <w:p w14:paraId="17CD05AC" w14:textId="77777777" w:rsidR="002079F4" w:rsidRPr="0083770C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83770C" w14:paraId="755B7614" w14:textId="77777777" w:rsidTr="00246605">
        <w:trPr>
          <w:trHeight w:val="371"/>
        </w:trPr>
        <w:tc>
          <w:tcPr>
            <w:tcW w:w="9190" w:type="dxa"/>
            <w:vAlign w:val="center"/>
          </w:tcPr>
          <w:p w14:paraId="2F5F480A" w14:textId="77777777" w:rsidR="002079F4" w:rsidRPr="0083770C" w:rsidRDefault="002079F4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3770C">
              <w:rPr>
                <w:rFonts w:ascii="Times New Roman" w:hAnsi="Times New Roman"/>
                <w:b/>
                <w:sz w:val="25"/>
                <w:szCs w:val="25"/>
              </w:rPr>
              <w:t xml:space="preserve">Zamawiający -  3 Regionalna Baza Logistyczna, 30-901 Kraków, </w:t>
            </w:r>
            <w:r w:rsidR="000E43F5" w:rsidRPr="0083770C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Pr="0083770C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14:paraId="50CDE449" w14:textId="77777777" w:rsidR="00410BBE" w:rsidRPr="0083770C" w:rsidRDefault="00410BBE" w:rsidP="00410BBE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05BBAAA7" w14:textId="77777777" w:rsidR="004F4310" w:rsidRPr="0083770C" w:rsidRDefault="004F4310" w:rsidP="00410BBE">
      <w:pPr>
        <w:pStyle w:val="Nagwek1"/>
        <w:spacing w:before="0"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83770C">
        <w:rPr>
          <w:rFonts w:ascii="Times New Roman" w:hAnsi="Times New Roman"/>
          <w:sz w:val="30"/>
          <w:szCs w:val="30"/>
          <w:u w:val="single"/>
        </w:rPr>
        <w:t>O F E R T A</w:t>
      </w:r>
    </w:p>
    <w:p w14:paraId="0B8E6BE3" w14:textId="77777777" w:rsidR="00A77246" w:rsidRPr="0083770C" w:rsidRDefault="00A77246" w:rsidP="00D52ED5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1CDA52D" w14:textId="77777777" w:rsidR="004F4310" w:rsidRPr="0083770C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 w:rsidRPr="0083770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794694A6" w14:textId="77777777" w:rsidR="004F4310" w:rsidRPr="0083770C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83770C">
        <w:rPr>
          <w:rFonts w:ascii="Times New Roman" w:hAnsi="Times New Roman"/>
          <w:i/>
          <w:sz w:val="20"/>
          <w:szCs w:val="20"/>
        </w:rPr>
        <w:t>pełna nazwa wykonawcy</w:t>
      </w:r>
    </w:p>
    <w:p w14:paraId="23C19453" w14:textId="77777777" w:rsidR="004F4310" w:rsidRPr="0083770C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b/>
          <w:sz w:val="24"/>
          <w:szCs w:val="24"/>
        </w:rPr>
        <w:t>Adres:</w:t>
      </w:r>
      <w:r w:rsidRPr="0083770C">
        <w:rPr>
          <w:rFonts w:ascii="Times New Roman" w:hAnsi="Times New Roman"/>
          <w:sz w:val="24"/>
          <w:szCs w:val="24"/>
        </w:rPr>
        <w:t xml:space="preserve"> …………</w:t>
      </w:r>
      <w:r w:rsidR="00D52ED5" w:rsidRPr="0083770C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83770C">
        <w:rPr>
          <w:rFonts w:ascii="Times New Roman" w:hAnsi="Times New Roman"/>
          <w:sz w:val="24"/>
          <w:szCs w:val="24"/>
        </w:rPr>
        <w:t>……</w:t>
      </w:r>
      <w:r w:rsidR="00D52ED5" w:rsidRPr="0083770C">
        <w:rPr>
          <w:rFonts w:ascii="Times New Roman" w:hAnsi="Times New Roman"/>
          <w:sz w:val="24"/>
          <w:szCs w:val="24"/>
        </w:rPr>
        <w:t>...</w:t>
      </w:r>
      <w:r w:rsidR="00FB7CDA" w:rsidRPr="0083770C">
        <w:rPr>
          <w:rFonts w:ascii="Times New Roman" w:hAnsi="Times New Roman"/>
          <w:sz w:val="24"/>
          <w:szCs w:val="24"/>
        </w:rPr>
        <w:t>..</w:t>
      </w:r>
    </w:p>
    <w:p w14:paraId="5463FCE8" w14:textId="77777777" w:rsidR="004F4310" w:rsidRPr="0083770C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83770C">
        <w:rPr>
          <w:rFonts w:ascii="Times New Roman" w:hAnsi="Times New Roman"/>
          <w:sz w:val="24"/>
          <w:szCs w:val="24"/>
        </w:rPr>
        <w:t>…………</w:t>
      </w:r>
      <w:r w:rsidR="00D52ED5" w:rsidRPr="0083770C">
        <w:rPr>
          <w:rFonts w:ascii="Times New Roman" w:hAnsi="Times New Roman"/>
          <w:sz w:val="24"/>
          <w:szCs w:val="24"/>
        </w:rPr>
        <w:t>...</w:t>
      </w:r>
    </w:p>
    <w:p w14:paraId="1AEA386F" w14:textId="77777777" w:rsidR="004F4310" w:rsidRPr="0083770C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83770C">
        <w:rPr>
          <w:rFonts w:ascii="Times New Roman" w:hAnsi="Times New Roman"/>
          <w:i/>
          <w:sz w:val="20"/>
          <w:szCs w:val="20"/>
        </w:rPr>
        <w:t>dokładny adres wykonawcy / województwo/ kraj siedziby wykonawcy</w:t>
      </w:r>
    </w:p>
    <w:p w14:paraId="2683C03C" w14:textId="77777777" w:rsidR="004F4310" w:rsidRPr="0083770C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b/>
          <w:sz w:val="24"/>
          <w:szCs w:val="24"/>
        </w:rPr>
        <w:t>Adres:</w:t>
      </w:r>
      <w:r w:rsidRPr="0083770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27728355" w14:textId="77777777" w:rsidR="004F4310" w:rsidRPr="0083770C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83770C">
        <w:rPr>
          <w:rFonts w:ascii="Times New Roman" w:hAnsi="Times New Roman"/>
          <w:sz w:val="24"/>
          <w:szCs w:val="24"/>
        </w:rPr>
        <w:t>……</w:t>
      </w:r>
      <w:r w:rsidR="00D52ED5" w:rsidRPr="0083770C">
        <w:rPr>
          <w:rFonts w:ascii="Times New Roman" w:hAnsi="Times New Roman"/>
          <w:sz w:val="24"/>
          <w:szCs w:val="24"/>
        </w:rPr>
        <w:t>...</w:t>
      </w:r>
    </w:p>
    <w:p w14:paraId="6F251CEE" w14:textId="77777777" w:rsidR="004F4310" w:rsidRPr="0083770C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83770C">
        <w:rPr>
          <w:rFonts w:ascii="Times New Roman" w:hAnsi="Times New Roman"/>
          <w:i/>
          <w:sz w:val="20"/>
          <w:szCs w:val="20"/>
        </w:rPr>
        <w:t>(adres zamieszkania wykonawcy/kraj zamieszkania )*</w:t>
      </w:r>
    </w:p>
    <w:p w14:paraId="7DD3DA7B" w14:textId="77777777" w:rsidR="004F4310" w:rsidRPr="0083770C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20"/>
          <w:szCs w:val="20"/>
        </w:rPr>
      </w:pPr>
      <w:r w:rsidRPr="0083770C">
        <w:rPr>
          <w:rFonts w:ascii="Times New Roman" w:hAnsi="Times New Roman"/>
          <w:sz w:val="20"/>
          <w:szCs w:val="20"/>
        </w:rPr>
        <w:t>*</w:t>
      </w:r>
      <w:r w:rsidRPr="0083770C">
        <w:rPr>
          <w:rFonts w:ascii="Times New Roman" w:hAnsi="Times New Roman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83770C">
        <w:rPr>
          <w:rFonts w:ascii="Times New Roman" w:hAnsi="Times New Roman"/>
          <w:i/>
          <w:sz w:val="20"/>
          <w:szCs w:val="20"/>
        </w:rPr>
        <w:t>CEiDG</w:t>
      </w:r>
      <w:proofErr w:type="spellEnd"/>
    </w:p>
    <w:p w14:paraId="4371A2FC" w14:textId="77777777" w:rsidR="004F4310" w:rsidRPr="0083770C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79867296" w14:textId="77777777" w:rsidR="00D52ED5" w:rsidRPr="0083770C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 w:rsidRPr="0083770C">
        <w:rPr>
          <w:rFonts w:ascii="Times New Roman" w:hAnsi="Times New Roman"/>
          <w:sz w:val="24"/>
          <w:szCs w:val="24"/>
        </w:rPr>
        <w:t>podstawie wpisu do …………………………….</w:t>
      </w:r>
    </w:p>
    <w:p w14:paraId="35E6EAEA" w14:textId="77777777" w:rsidR="004F4310" w:rsidRPr="0083770C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83770C">
        <w:rPr>
          <w:rFonts w:ascii="Times New Roman" w:hAnsi="Times New Roman"/>
          <w:sz w:val="24"/>
          <w:szCs w:val="24"/>
        </w:rPr>
        <w:t>………………………………</w:t>
      </w:r>
      <w:r w:rsidR="00D52ED5" w:rsidRPr="0083770C">
        <w:rPr>
          <w:rFonts w:ascii="Times New Roman" w:hAnsi="Times New Roman"/>
          <w:sz w:val="24"/>
          <w:szCs w:val="24"/>
        </w:rPr>
        <w:t>……….</w:t>
      </w:r>
      <w:r w:rsidR="00BE7C70" w:rsidRPr="0083770C">
        <w:rPr>
          <w:rFonts w:ascii="Times New Roman" w:hAnsi="Times New Roman"/>
          <w:sz w:val="24"/>
          <w:szCs w:val="24"/>
        </w:rPr>
        <w:t>..</w:t>
      </w:r>
    </w:p>
    <w:p w14:paraId="76CEE7C0" w14:textId="77777777" w:rsidR="004F4310" w:rsidRPr="0083770C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3770C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83770C">
        <w:rPr>
          <w:rFonts w:ascii="Times New Roman" w:hAnsi="Times New Roman"/>
          <w:i/>
          <w:sz w:val="24"/>
          <w:szCs w:val="24"/>
        </w:rPr>
        <w:t>.</w:t>
      </w:r>
    </w:p>
    <w:p w14:paraId="7A9D9B4B" w14:textId="77777777" w:rsidR="004F4310" w:rsidRPr="0083770C" w:rsidRDefault="004F4310" w:rsidP="004F4310">
      <w:pPr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b/>
          <w:sz w:val="24"/>
          <w:szCs w:val="24"/>
        </w:rPr>
        <w:t xml:space="preserve">REGON: </w:t>
      </w:r>
      <w:r w:rsidRPr="0083770C">
        <w:rPr>
          <w:rFonts w:ascii="Times New Roman" w:hAnsi="Times New Roman"/>
          <w:sz w:val="24"/>
          <w:szCs w:val="24"/>
        </w:rPr>
        <w:t xml:space="preserve">|___|___|___|___|___|___|___|___|___|___|___|___|___|___|        </w:t>
      </w:r>
    </w:p>
    <w:p w14:paraId="0B5B97D7" w14:textId="77777777" w:rsidR="004F4310" w:rsidRPr="0083770C" w:rsidRDefault="004F4310" w:rsidP="004F4310">
      <w:pPr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b/>
          <w:sz w:val="24"/>
          <w:szCs w:val="24"/>
        </w:rPr>
        <w:t>NIP:</w:t>
      </w:r>
      <w:r w:rsidRPr="0083770C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83770C" w:rsidRPr="0083770C" w14:paraId="5A05796B" w14:textId="77777777" w:rsidTr="00246605">
        <w:trPr>
          <w:trHeight w:val="454"/>
        </w:trPr>
        <w:tc>
          <w:tcPr>
            <w:tcW w:w="9086" w:type="dxa"/>
            <w:vAlign w:val="center"/>
          </w:tcPr>
          <w:p w14:paraId="53DCD5DE" w14:textId="77777777" w:rsidR="00754008" w:rsidRPr="0083770C" w:rsidRDefault="005017DE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770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83770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8377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52ED5" w:rsidRPr="0083770C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="00754008" w:rsidRPr="0083770C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83770C" w:rsidRPr="0083770C" w14:paraId="3E406DE0" w14:textId="77777777" w:rsidTr="00246605">
        <w:trPr>
          <w:trHeight w:val="418"/>
        </w:trPr>
        <w:tc>
          <w:tcPr>
            <w:tcW w:w="9086" w:type="dxa"/>
            <w:vAlign w:val="center"/>
          </w:tcPr>
          <w:p w14:paraId="1F0FDA8F" w14:textId="77777777" w:rsidR="00754008" w:rsidRPr="0083770C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70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83770C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 w:rsidRPr="0083770C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83770C">
              <w:rPr>
                <w:rFonts w:ascii="Times New Roman" w:hAnsi="Times New Roman"/>
                <w:sz w:val="24"/>
                <w:szCs w:val="24"/>
              </w:rPr>
              <w:t>…</w:t>
            </w:r>
            <w:r w:rsidRPr="0083770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83770C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 w:rsidRPr="0083770C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83770C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14:paraId="48C4009E" w14:textId="77777777" w:rsidR="007C5E55" w:rsidRPr="0083770C" w:rsidRDefault="007C5E55" w:rsidP="004F4310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10413" w:type="dxa"/>
        <w:tblInd w:w="-637" w:type="dxa"/>
        <w:tblLook w:val="04A0" w:firstRow="1" w:lastRow="0" w:firstColumn="1" w:lastColumn="0" w:noHBand="0" w:noVBand="1"/>
      </w:tblPr>
      <w:tblGrid>
        <w:gridCol w:w="1628"/>
        <w:gridCol w:w="1541"/>
        <w:gridCol w:w="1541"/>
        <w:gridCol w:w="1541"/>
        <w:gridCol w:w="1487"/>
        <w:gridCol w:w="1330"/>
        <w:gridCol w:w="1345"/>
      </w:tblGrid>
      <w:tr w:rsidR="0083770C" w:rsidRPr="0083770C" w14:paraId="72457EE3" w14:textId="77777777" w:rsidTr="001A4A9E">
        <w:trPr>
          <w:trHeight w:val="284"/>
        </w:trPr>
        <w:tc>
          <w:tcPr>
            <w:tcW w:w="1648" w:type="dxa"/>
            <w:vMerge w:val="restart"/>
            <w:vAlign w:val="center"/>
          </w:tcPr>
          <w:p w14:paraId="225889DD" w14:textId="77777777" w:rsidR="00246605" w:rsidRPr="0083770C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>Przynależność do sektora MŚP*</w:t>
            </w:r>
          </w:p>
          <w:p w14:paraId="39AD9C4E" w14:textId="77777777" w:rsidR="00246605" w:rsidRPr="0083770C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3770C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8765" w:type="dxa"/>
            <w:gridSpan w:val="6"/>
            <w:shd w:val="clear" w:color="auto" w:fill="F2F2F2" w:themeFill="background1" w:themeFillShade="F2"/>
            <w:vAlign w:val="center"/>
          </w:tcPr>
          <w:p w14:paraId="54523EF1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70C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83770C" w:rsidRPr="0083770C" w14:paraId="20A6F895" w14:textId="77777777" w:rsidTr="001A4A9E">
        <w:trPr>
          <w:trHeight w:val="284"/>
        </w:trPr>
        <w:tc>
          <w:tcPr>
            <w:tcW w:w="1648" w:type="dxa"/>
            <w:vMerge/>
            <w:vAlign w:val="center"/>
          </w:tcPr>
          <w:p w14:paraId="6F21B469" w14:textId="77777777" w:rsidR="00246605" w:rsidRPr="0083770C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B131A59" w14:textId="77777777" w:rsidR="00246605" w:rsidRPr="0083770C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83770C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83770C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525" w:type="dxa"/>
            <w:vAlign w:val="center"/>
          </w:tcPr>
          <w:p w14:paraId="26E6D26D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00237073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25" w:type="dxa"/>
            <w:vAlign w:val="center"/>
          </w:tcPr>
          <w:p w14:paraId="6A9D9EE0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500" w:type="dxa"/>
            <w:vAlign w:val="center"/>
          </w:tcPr>
          <w:p w14:paraId="3BE4F2EF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3" w:type="dxa"/>
            <w:vAlign w:val="center"/>
          </w:tcPr>
          <w:p w14:paraId="594890D7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4FE97606" w14:textId="77777777" w:rsidR="00246605" w:rsidRPr="0083770C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353" w:type="dxa"/>
            <w:vAlign w:val="center"/>
          </w:tcPr>
          <w:p w14:paraId="4A61AFED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70C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83770C" w:rsidRPr="0083770C" w14:paraId="5AC65AE4" w14:textId="77777777" w:rsidTr="00246605">
        <w:trPr>
          <w:trHeight w:val="383"/>
        </w:trPr>
        <w:tc>
          <w:tcPr>
            <w:tcW w:w="1648" w:type="dxa"/>
            <w:vMerge/>
            <w:vAlign w:val="center"/>
          </w:tcPr>
          <w:p w14:paraId="409B2BAB" w14:textId="77777777" w:rsidR="00246605" w:rsidRPr="0083770C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BE71A29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BE364F9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DA56246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CB7EBA6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6D81F6F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C3AE740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70C" w:rsidRPr="0083770C" w14:paraId="5A2EFCCE" w14:textId="77777777" w:rsidTr="00246605">
        <w:trPr>
          <w:trHeight w:val="120"/>
        </w:trPr>
        <w:tc>
          <w:tcPr>
            <w:tcW w:w="1648" w:type="dxa"/>
            <w:vMerge/>
            <w:vAlign w:val="center"/>
          </w:tcPr>
          <w:p w14:paraId="0699B21A" w14:textId="77777777" w:rsidR="00246605" w:rsidRPr="0083770C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14:paraId="515237AE" w14:textId="77777777" w:rsidR="00246605" w:rsidRPr="0083770C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70C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57A54892" w14:textId="77777777" w:rsidR="007C5E55" w:rsidRPr="0083770C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7ADDEBCB" w14:textId="77777777" w:rsidR="007C5E55" w:rsidRPr="0083770C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6"/>
          <w:u w:val="single"/>
          <w:lang w:eastAsia="pl-PL"/>
        </w:rPr>
      </w:pPr>
      <w:r w:rsidRPr="0083770C">
        <w:rPr>
          <w:rFonts w:ascii="Times New Roman" w:hAnsi="Times New Roman"/>
          <w:b/>
          <w:bCs/>
          <w:sz w:val="14"/>
          <w:szCs w:val="16"/>
          <w:u w:val="single"/>
          <w:lang w:eastAsia="pl-PL"/>
        </w:rPr>
        <w:t>Objaśnienie:</w:t>
      </w:r>
    </w:p>
    <w:p w14:paraId="2EABB406" w14:textId="77777777" w:rsidR="007C5E55" w:rsidRPr="0083770C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83770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83770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0C26059A" w14:textId="77777777" w:rsidR="007C5E55" w:rsidRPr="0083770C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83770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83770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29B199FF" w14:textId="77777777" w:rsidR="001128B0" w:rsidRPr="0083770C" w:rsidRDefault="007C5E55" w:rsidP="007B173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="001128B0" w:rsidRPr="0083770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83770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83770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83770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83770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83770C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Pr="0083770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D6D9631" w14:textId="7964AC6C" w:rsidR="00916D7E" w:rsidRPr="0083770C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770C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83770C">
        <w:rPr>
          <w:rFonts w:ascii="Times New Roman" w:hAnsi="Times New Roman"/>
          <w:sz w:val="24"/>
          <w:szCs w:val="24"/>
        </w:rPr>
        <w:t>,</w:t>
      </w:r>
      <w:r w:rsidRPr="0083770C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 w:rsidRPr="0083770C">
        <w:rPr>
          <w:rFonts w:ascii="Times New Roman" w:hAnsi="Times New Roman"/>
          <w:sz w:val="24"/>
          <w:szCs w:val="24"/>
        </w:rPr>
        <w:br/>
      </w:r>
      <w:r w:rsidR="00877C18" w:rsidRPr="0083770C">
        <w:rPr>
          <w:rFonts w:ascii="Times New Roman" w:hAnsi="Times New Roman"/>
          <w:b/>
          <w:sz w:val="24"/>
          <w:szCs w:val="24"/>
        </w:rPr>
        <w:t>„</w:t>
      </w:r>
      <w:r w:rsidR="0083770C" w:rsidRPr="0083770C">
        <w:rPr>
          <w:rFonts w:ascii="Times New Roman" w:hAnsi="Times New Roman"/>
          <w:b/>
          <w:sz w:val="24"/>
          <w:szCs w:val="24"/>
        </w:rPr>
        <w:t>D</w:t>
      </w:r>
      <w:r w:rsidR="00E60658" w:rsidRPr="0083770C">
        <w:rPr>
          <w:rFonts w:ascii="Times New Roman" w:hAnsi="Times New Roman"/>
          <w:b/>
          <w:sz w:val="24"/>
          <w:szCs w:val="24"/>
        </w:rPr>
        <w:t xml:space="preserve">ostawa </w:t>
      </w:r>
      <w:r w:rsidR="0083770C" w:rsidRPr="0083770C">
        <w:rPr>
          <w:rFonts w:ascii="Times New Roman" w:hAnsi="Times New Roman"/>
          <w:b/>
          <w:sz w:val="24"/>
          <w:szCs w:val="24"/>
        </w:rPr>
        <w:t>samochodów małej ładowności wysokiej mobilności</w:t>
      </w:r>
      <w:r w:rsidR="00877C18" w:rsidRPr="0083770C">
        <w:rPr>
          <w:rFonts w:ascii="Times New Roman" w:hAnsi="Times New Roman"/>
          <w:b/>
          <w:sz w:val="24"/>
          <w:szCs w:val="24"/>
        </w:rPr>
        <w:t>”;</w:t>
      </w:r>
      <w:r w:rsidR="00FC4F29" w:rsidRPr="0083770C">
        <w:rPr>
          <w:rFonts w:ascii="Times New Roman" w:hAnsi="Times New Roman"/>
          <w:b/>
          <w:sz w:val="24"/>
          <w:szCs w:val="24"/>
        </w:rPr>
        <w:t xml:space="preserve"> </w:t>
      </w:r>
      <w:r w:rsidRPr="0083770C">
        <w:rPr>
          <w:rFonts w:ascii="Times New Roman" w:hAnsi="Times New Roman"/>
          <w:sz w:val="24"/>
          <w:szCs w:val="24"/>
        </w:rPr>
        <w:t>prowadzonym przez zamawiają</w:t>
      </w:r>
      <w:r w:rsidR="003264A6" w:rsidRPr="0083770C">
        <w:rPr>
          <w:rFonts w:ascii="Times New Roman" w:hAnsi="Times New Roman"/>
          <w:sz w:val="24"/>
          <w:szCs w:val="24"/>
        </w:rPr>
        <w:t xml:space="preserve">cego </w:t>
      </w:r>
      <w:r w:rsidR="001B70E4" w:rsidRPr="0083770C">
        <w:rPr>
          <w:rFonts w:ascii="Times New Roman" w:hAnsi="Times New Roman"/>
          <w:sz w:val="24"/>
          <w:szCs w:val="24"/>
        </w:rPr>
        <w:t>w </w:t>
      </w:r>
      <w:r w:rsidRPr="0083770C">
        <w:rPr>
          <w:rFonts w:ascii="Times New Roman" w:hAnsi="Times New Roman"/>
          <w:sz w:val="24"/>
          <w:szCs w:val="24"/>
        </w:rPr>
        <w:t xml:space="preserve">trybie </w:t>
      </w:r>
      <w:r w:rsidR="003264A6" w:rsidRPr="0083770C">
        <w:rPr>
          <w:rFonts w:ascii="Times New Roman" w:hAnsi="Times New Roman"/>
          <w:sz w:val="24"/>
          <w:szCs w:val="24"/>
        </w:rPr>
        <w:t xml:space="preserve">podstawowym bez </w:t>
      </w:r>
      <w:r w:rsidR="00191E42" w:rsidRPr="0083770C">
        <w:rPr>
          <w:rFonts w:ascii="Times New Roman" w:hAnsi="Times New Roman"/>
          <w:sz w:val="24"/>
          <w:szCs w:val="24"/>
        </w:rPr>
        <w:t xml:space="preserve">możliwości </w:t>
      </w:r>
      <w:r w:rsidR="003264A6" w:rsidRPr="0083770C">
        <w:rPr>
          <w:rFonts w:ascii="Times New Roman" w:hAnsi="Times New Roman"/>
          <w:sz w:val="24"/>
          <w:szCs w:val="24"/>
        </w:rPr>
        <w:t>przeprowadzenia negocjacji,</w:t>
      </w:r>
      <w:r w:rsidRPr="0083770C">
        <w:rPr>
          <w:rFonts w:ascii="Times New Roman" w:hAnsi="Times New Roman"/>
          <w:sz w:val="24"/>
          <w:szCs w:val="24"/>
        </w:rPr>
        <w:t xml:space="preserve"> </w:t>
      </w:r>
      <w:r w:rsidR="00916D7E" w:rsidRPr="0083770C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83770C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83770C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83770C">
        <w:rPr>
          <w:rFonts w:ascii="Times New Roman" w:hAnsi="Times New Roman"/>
          <w:sz w:val="24"/>
          <w:szCs w:val="24"/>
        </w:rPr>
        <w:t>. zm.)</w:t>
      </w:r>
      <w:r w:rsidRPr="0083770C">
        <w:rPr>
          <w:rFonts w:ascii="Times New Roman" w:hAnsi="Times New Roman"/>
          <w:sz w:val="24"/>
          <w:szCs w:val="24"/>
        </w:rPr>
        <w:t xml:space="preserve">; </w:t>
      </w:r>
      <w:r w:rsidR="00246605" w:rsidRPr="0083770C">
        <w:rPr>
          <w:rFonts w:ascii="Times New Roman" w:hAnsi="Times New Roman"/>
          <w:b/>
          <w:sz w:val="24"/>
          <w:szCs w:val="24"/>
        </w:rPr>
        <w:t>sprawa nr</w:t>
      </w:r>
      <w:r w:rsidR="003029FD" w:rsidRPr="0083770C">
        <w:rPr>
          <w:rFonts w:ascii="Times New Roman" w:hAnsi="Times New Roman"/>
          <w:b/>
          <w:sz w:val="24"/>
          <w:szCs w:val="24"/>
        </w:rPr>
        <w:t xml:space="preserve"> </w:t>
      </w:r>
      <w:r w:rsidR="0083770C" w:rsidRPr="0083770C">
        <w:rPr>
          <w:rFonts w:ascii="Times New Roman" w:hAnsi="Times New Roman"/>
          <w:b/>
          <w:sz w:val="24"/>
          <w:szCs w:val="24"/>
        </w:rPr>
        <w:t>126</w:t>
      </w:r>
      <w:r w:rsidR="00A0666D" w:rsidRPr="0083770C">
        <w:rPr>
          <w:rFonts w:ascii="Times New Roman" w:hAnsi="Times New Roman"/>
          <w:b/>
          <w:sz w:val="24"/>
          <w:szCs w:val="24"/>
        </w:rPr>
        <w:t>/20</w:t>
      </w:r>
      <w:r w:rsidR="00BE7C70" w:rsidRPr="0083770C">
        <w:rPr>
          <w:rFonts w:ascii="Times New Roman" w:hAnsi="Times New Roman"/>
          <w:b/>
          <w:sz w:val="24"/>
          <w:szCs w:val="24"/>
        </w:rPr>
        <w:t>2</w:t>
      </w:r>
      <w:r w:rsidR="00AF1423" w:rsidRPr="0083770C">
        <w:rPr>
          <w:rFonts w:ascii="Times New Roman" w:hAnsi="Times New Roman"/>
          <w:b/>
          <w:sz w:val="24"/>
          <w:szCs w:val="24"/>
        </w:rPr>
        <w:t>1</w:t>
      </w:r>
      <w:r w:rsidR="003029FD" w:rsidRPr="0083770C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83770C">
        <w:rPr>
          <w:rFonts w:ascii="Times New Roman" w:hAnsi="Times New Roman"/>
          <w:sz w:val="24"/>
          <w:szCs w:val="24"/>
        </w:rPr>
        <w:t>składam niniejsz</w:t>
      </w:r>
      <w:r w:rsidR="00DE0551" w:rsidRPr="0083770C">
        <w:rPr>
          <w:rFonts w:ascii="Times New Roman" w:hAnsi="Times New Roman"/>
          <w:sz w:val="24"/>
          <w:szCs w:val="24"/>
        </w:rPr>
        <w:t>ą</w:t>
      </w:r>
      <w:r w:rsidR="001B70E4" w:rsidRPr="0083770C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83770C">
        <w:rPr>
          <w:rFonts w:ascii="Times New Roman" w:hAnsi="Times New Roman"/>
          <w:sz w:val="24"/>
          <w:szCs w:val="24"/>
        </w:rPr>
        <w:t>o</w:t>
      </w:r>
      <w:r w:rsidR="009A6E9F" w:rsidRPr="0083770C">
        <w:rPr>
          <w:rFonts w:ascii="Times New Roman" w:hAnsi="Times New Roman"/>
          <w:sz w:val="24"/>
          <w:szCs w:val="24"/>
        </w:rPr>
        <w:t> </w:t>
      </w:r>
      <w:r w:rsidR="00A0666D" w:rsidRPr="0083770C">
        <w:rPr>
          <w:rFonts w:ascii="Times New Roman" w:hAnsi="Times New Roman"/>
          <w:sz w:val="24"/>
          <w:szCs w:val="24"/>
        </w:rPr>
        <w:t>u</w:t>
      </w:r>
      <w:r w:rsidR="001B70E4" w:rsidRPr="0083770C">
        <w:rPr>
          <w:rFonts w:ascii="Times New Roman" w:hAnsi="Times New Roman"/>
          <w:sz w:val="24"/>
          <w:szCs w:val="24"/>
        </w:rPr>
        <w:t>dzielenie</w:t>
      </w:r>
      <w:r w:rsidR="00016A5F" w:rsidRPr="0083770C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83770C">
        <w:rPr>
          <w:rFonts w:ascii="Times New Roman" w:hAnsi="Times New Roman"/>
          <w:sz w:val="24"/>
          <w:szCs w:val="24"/>
        </w:rPr>
        <w:t>.</w:t>
      </w:r>
    </w:p>
    <w:p w14:paraId="1027A561" w14:textId="77777777" w:rsidR="00B5743A" w:rsidRPr="0083770C" w:rsidRDefault="00B5743A" w:rsidP="004F431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C0029F7" w14:textId="77777777" w:rsidR="00B7212E" w:rsidRPr="00345873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Jednocześnie oświadczam, że:</w:t>
      </w:r>
    </w:p>
    <w:p w14:paraId="0D56DD9F" w14:textId="1CEDA086" w:rsidR="00CB3B01" w:rsidRPr="00DC6272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345873">
        <w:rPr>
          <w:bCs/>
        </w:rPr>
        <w:t>Oferuj</w:t>
      </w:r>
      <w:r w:rsidR="00A83FD3" w:rsidRPr="00345873">
        <w:rPr>
          <w:bCs/>
          <w:lang w:val="pl-PL"/>
        </w:rPr>
        <w:t>ę</w:t>
      </w:r>
      <w:r w:rsidR="00916D7E" w:rsidRPr="00345873">
        <w:rPr>
          <w:bCs/>
        </w:rPr>
        <w:t xml:space="preserve"> </w:t>
      </w:r>
      <w:r w:rsidR="00707DB1" w:rsidRPr="00345873">
        <w:rPr>
          <w:bCs/>
          <w:lang w:val="pl-PL"/>
        </w:rPr>
        <w:t>realizację zamówienia</w:t>
      </w:r>
      <w:r w:rsidR="004D4083" w:rsidRPr="00345873">
        <w:rPr>
          <w:bCs/>
          <w:lang w:val="pl-PL"/>
        </w:rPr>
        <w:t xml:space="preserve"> </w:t>
      </w:r>
      <w:r w:rsidR="00CB3B01" w:rsidRPr="00345873">
        <w:rPr>
          <w:lang w:val="pl-PL"/>
        </w:rPr>
        <w:t>w pełny</w:t>
      </w:r>
      <w:r w:rsidR="00925389" w:rsidRPr="00345873">
        <w:rPr>
          <w:lang w:val="pl-PL"/>
        </w:rPr>
        <w:t>m, rzeczowym zakresie objętym S</w:t>
      </w:r>
      <w:r w:rsidR="00CB3B01" w:rsidRPr="00345873">
        <w:rPr>
          <w:lang w:val="pl-PL"/>
        </w:rPr>
        <w:t xml:space="preserve">WZ </w:t>
      </w:r>
      <w:r w:rsidR="001128B0" w:rsidRPr="00345873">
        <w:rPr>
          <w:lang w:val="pl-PL"/>
        </w:rPr>
        <w:br/>
      </w:r>
      <w:r w:rsidR="005A0C19" w:rsidRPr="00345873">
        <w:rPr>
          <w:lang w:val="pl-PL"/>
        </w:rPr>
        <w:t>dla poniższych zadań</w:t>
      </w:r>
      <w:r w:rsidR="00D52ED5" w:rsidRPr="00345873">
        <w:rPr>
          <w:lang w:val="pl-PL"/>
        </w:rPr>
        <w:t xml:space="preserve"> zgodnie z niżej wymienionymi warunkami i ceną:</w:t>
      </w:r>
    </w:p>
    <w:p w14:paraId="6333F078" w14:textId="77777777" w:rsidR="00DC6272" w:rsidRPr="00345873" w:rsidRDefault="00DC6272" w:rsidP="00DC6272">
      <w:pPr>
        <w:pStyle w:val="Tekstpodstawowywcity2"/>
        <w:spacing w:line="240" w:lineRule="auto"/>
        <w:ind w:left="425"/>
        <w:jc w:val="both"/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83770C" w:rsidRPr="0083770C" w14:paraId="62D26E09" w14:textId="77777777" w:rsidTr="008A4606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80DE06" w14:textId="645F9C77" w:rsidR="001E5178" w:rsidRPr="0083770C" w:rsidRDefault="00345873" w:rsidP="003666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5873">
              <w:rPr>
                <w:rFonts w:ascii="Times New Roman" w:hAnsi="Times New Roman"/>
                <w:b/>
                <w:sz w:val="24"/>
                <w:szCs w:val="24"/>
              </w:rPr>
              <w:t>Dostawa samochodów małej ładowności wysokiej mobilności</w:t>
            </w:r>
          </w:p>
        </w:tc>
      </w:tr>
      <w:tr w:rsidR="00345873" w:rsidRPr="00345873" w14:paraId="4A489BD4" w14:textId="77777777" w:rsidTr="008A4606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31A7" w14:textId="77777777" w:rsidR="001E5178" w:rsidRPr="00345873" w:rsidRDefault="001E5178" w:rsidP="001E5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19A1B" w14:textId="77777777" w:rsidR="008A4606" w:rsidRPr="00345873" w:rsidRDefault="008A4606" w:rsidP="008A46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45873">
              <w:rPr>
                <w:rFonts w:ascii="Times New Roman" w:hAnsi="Times New Roman"/>
                <w:b/>
                <w:sz w:val="24"/>
              </w:rPr>
              <w:t>Cena:</w:t>
            </w:r>
            <w:r w:rsidRPr="00345873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345873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5701A765" w14:textId="77777777" w:rsidR="008A4606" w:rsidRPr="00345873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57FA042" w14:textId="77777777" w:rsidR="008A4606" w:rsidRPr="00345873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5873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3C340AA0" w14:textId="77777777" w:rsidR="008A4606" w:rsidRPr="00345873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3CA8BD5" w14:textId="77777777" w:rsidR="00345873" w:rsidRPr="00345873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5873">
              <w:rPr>
                <w:rFonts w:ascii="Times New Roman" w:hAnsi="Times New Roman"/>
                <w:sz w:val="24"/>
              </w:rPr>
              <w:t xml:space="preserve">netto: ……………………………… zł         </w:t>
            </w:r>
          </w:p>
          <w:p w14:paraId="08AF2CCD" w14:textId="77777777" w:rsidR="00345873" w:rsidRPr="00345873" w:rsidRDefault="00345873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3885F56" w14:textId="41C6F4EE" w:rsidR="008A4606" w:rsidRPr="00345873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5873">
              <w:rPr>
                <w:rFonts w:ascii="Times New Roman" w:hAnsi="Times New Roman"/>
                <w:sz w:val="24"/>
              </w:rPr>
              <w:t xml:space="preserve"> % VAT ……………….</w:t>
            </w:r>
          </w:p>
          <w:p w14:paraId="11BE3D76" w14:textId="77777777" w:rsidR="001E5178" w:rsidRPr="00345873" w:rsidRDefault="001E5178" w:rsidP="001E5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5C7E" w:rsidRPr="00345873" w14:paraId="5CC91793" w14:textId="77777777" w:rsidTr="008A4606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53A0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C15F6" w14:textId="22B93E86" w:rsidR="00CA5C7E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272">
              <w:rPr>
                <w:rFonts w:ascii="Times New Roman" w:hAnsi="Times New Roman"/>
                <w:b/>
                <w:sz w:val="24"/>
                <w:szCs w:val="24"/>
              </w:rPr>
              <w:t>Zużycie energii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72">
              <w:rPr>
                <w:rFonts w:ascii="Times New Roman" w:hAnsi="Times New Roman"/>
                <w:b/>
                <w:sz w:val="24"/>
                <w:szCs w:val="24"/>
              </w:rPr>
              <w:t>(MJ/km)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279F136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C11469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……………………………………….</w:t>
            </w:r>
          </w:p>
          <w:p w14:paraId="57BFBD59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6272">
              <w:rPr>
                <w:rFonts w:ascii="Times New Roman" w:hAnsi="Times New Roman"/>
                <w:sz w:val="18"/>
                <w:szCs w:val="18"/>
              </w:rPr>
              <w:t>(wartość parametru)</w:t>
            </w:r>
          </w:p>
          <w:p w14:paraId="4B5C601E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653072" w14:textId="63AF4CC2" w:rsidR="00DC6272" w:rsidRPr="00DC6272" w:rsidRDefault="00DC6272" w:rsidP="00DC62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272">
              <w:rPr>
                <w:rFonts w:ascii="Times New Roman" w:hAnsi="Times New Roman"/>
                <w:sz w:val="18"/>
                <w:szCs w:val="18"/>
              </w:rPr>
              <w:t xml:space="preserve">Wartość zużycia energii obliczona zgodnie z rozporządzeniem Prezesa Rady Ministrów z dnia 10 maja 2011 r.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DC6272">
              <w:rPr>
                <w:rFonts w:ascii="Times New Roman" w:hAnsi="Times New Roman"/>
                <w:sz w:val="18"/>
                <w:szCs w:val="18"/>
              </w:rPr>
              <w:t xml:space="preserve">w sprawie innych niż cena obowiązkowych kryteriów oceny ofert w odniesieniu do niektórych rodzajów zamówień publicznych jako iloczyn zużycia paliwa (l/km) w cyklu łączonym (wartość uśredniona) podanego przez Wykonawcę </w:t>
            </w:r>
          </w:p>
          <w:p w14:paraId="69A0E6F4" w14:textId="29C11EEF" w:rsidR="00DC6272" w:rsidRPr="00DC6272" w:rsidRDefault="00DC6272" w:rsidP="00DC6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6272">
              <w:rPr>
                <w:rFonts w:ascii="Times New Roman" w:hAnsi="Times New Roman"/>
                <w:sz w:val="18"/>
                <w:szCs w:val="18"/>
              </w:rPr>
              <w:t>w ofercie i wartości energetycznej określonej w załączniku nr 1 do w/w rozporządzenia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C6272" w:rsidRPr="00345873" w14:paraId="3133DCE9" w14:textId="77777777" w:rsidTr="008A4606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961D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68B7AC" w14:textId="11177DB0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272">
              <w:rPr>
                <w:rFonts w:ascii="Times New Roman" w:hAnsi="Times New Roman"/>
                <w:b/>
                <w:sz w:val="24"/>
                <w:szCs w:val="24"/>
              </w:rPr>
              <w:t>Emisja  dwutlenku węgla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72">
              <w:rPr>
                <w:rFonts w:ascii="Times New Roman" w:hAnsi="Times New Roman"/>
                <w:b/>
                <w:sz w:val="24"/>
                <w:szCs w:val="24"/>
              </w:rPr>
              <w:t>(g/km)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B34FCDF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CF1140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</w:t>
            </w:r>
          </w:p>
          <w:p w14:paraId="25369CBF" w14:textId="77777777" w:rsidR="00DC6272" w:rsidRDefault="00DC6272" w:rsidP="00DC62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272">
              <w:rPr>
                <w:rFonts w:ascii="Times New Roman" w:hAnsi="Times New Roman"/>
                <w:sz w:val="18"/>
                <w:szCs w:val="18"/>
              </w:rPr>
              <w:t>(wartość parametru)</w:t>
            </w:r>
          </w:p>
          <w:p w14:paraId="4162FE6F" w14:textId="77777777" w:rsidR="00DC6272" w:rsidRDefault="00DC6272" w:rsidP="00DC62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20C50A" w14:textId="0F441193" w:rsidR="00DC6272" w:rsidRPr="00DC6272" w:rsidRDefault="00DC6272" w:rsidP="00DC62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272">
              <w:rPr>
                <w:rFonts w:ascii="Times New Roman" w:hAnsi="Times New Roman"/>
                <w:sz w:val="18"/>
                <w:szCs w:val="18"/>
              </w:rPr>
              <w:t xml:space="preserve">Wartość emisji dwutlenku węgla oferty badanej Wartość emisji dwutlenku węgla wyrażona w (g/km) w cyklu łączonym (wartość uśredniona) podana w ofercie przez Wykonawcę, zgodnie z rozporządzeniem Prezesa Rady Ministrów z dnia 10 maja 2011 r. w sprawie innych niż cena obowiązkowych kryteriów oceny ofert w odniesieniu do niektórych rodzajów zamówień publicznych.                                                                                                              </w:t>
            </w:r>
          </w:p>
        </w:tc>
      </w:tr>
      <w:tr w:rsidR="00DC6272" w:rsidRPr="00345873" w14:paraId="5B7E94E0" w14:textId="77777777" w:rsidTr="008A4606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C196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272">
              <w:rPr>
                <w:rFonts w:ascii="Times New Roman" w:hAnsi="Times New Roman"/>
                <w:b/>
                <w:sz w:val="24"/>
                <w:szCs w:val="24"/>
              </w:rPr>
              <w:t>Emisje zanieczyszczeń: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72">
              <w:rPr>
                <w:rFonts w:ascii="Times New Roman" w:hAnsi="Times New Roman"/>
                <w:b/>
                <w:sz w:val="24"/>
                <w:szCs w:val="24"/>
              </w:rPr>
              <w:t>tlenków azotu,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72">
              <w:rPr>
                <w:rFonts w:ascii="Times New Roman" w:hAnsi="Times New Roman"/>
                <w:b/>
                <w:sz w:val="24"/>
                <w:szCs w:val="24"/>
              </w:rPr>
              <w:t>cząstek stałych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72">
              <w:rPr>
                <w:rFonts w:ascii="Times New Roman" w:hAnsi="Times New Roman"/>
                <w:b/>
                <w:sz w:val="24"/>
                <w:szCs w:val="24"/>
              </w:rPr>
              <w:t>oraz węglowodorów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72">
              <w:rPr>
                <w:rFonts w:ascii="Times New Roman" w:hAnsi="Times New Roman"/>
                <w:b/>
                <w:sz w:val="24"/>
                <w:szCs w:val="24"/>
              </w:rPr>
              <w:t>(g/km)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646F971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059FF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14:paraId="081B85B2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6272">
              <w:rPr>
                <w:rFonts w:ascii="Times New Roman" w:hAnsi="Times New Roman"/>
                <w:sz w:val="18"/>
                <w:szCs w:val="18"/>
              </w:rPr>
              <w:t>(wartość parametru)</w:t>
            </w:r>
          </w:p>
          <w:p w14:paraId="24BCCAA8" w14:textId="77777777" w:rsidR="00DC6272" w:rsidRDefault="00DC6272" w:rsidP="00DC6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510D78" w14:textId="43C63A3B" w:rsidR="00DC6272" w:rsidRPr="00DC6272" w:rsidRDefault="00DC6272" w:rsidP="00DC62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272">
              <w:rPr>
                <w:rFonts w:ascii="Times New Roman" w:hAnsi="Times New Roman"/>
                <w:sz w:val="18"/>
                <w:szCs w:val="18"/>
              </w:rPr>
              <w:t>Suma wartości emisji zanieczyszczeń: tlenków azotu, cząstek stałych oraz węglowodorów (g/km)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14:paraId="3588E356" w14:textId="4E38E8D4" w:rsidR="00D9719C" w:rsidRDefault="002D5F93" w:rsidP="00DC6272">
      <w:pPr>
        <w:pStyle w:val="Tekstpodstawowy"/>
        <w:overflowPunct w:val="0"/>
        <w:autoSpaceDE w:val="0"/>
        <w:autoSpaceDN w:val="0"/>
        <w:adjustRightInd w:val="0"/>
        <w:ind w:right="0" w:firstLine="426"/>
        <w:jc w:val="both"/>
        <w:rPr>
          <w:b/>
          <w:i/>
          <w:sz w:val="20"/>
          <w:lang w:val="pl-PL"/>
        </w:rPr>
      </w:pPr>
      <w:r w:rsidRPr="00345873">
        <w:rPr>
          <w:b/>
          <w:i/>
          <w:sz w:val="20"/>
          <w:lang w:val="pl-PL"/>
        </w:rPr>
        <w:t>Uwaga: Kryteria oceny ofert oraz metodologia oce</w:t>
      </w:r>
      <w:r w:rsidR="001128B0" w:rsidRPr="00345873">
        <w:rPr>
          <w:b/>
          <w:i/>
          <w:sz w:val="20"/>
          <w:lang w:val="pl-PL"/>
        </w:rPr>
        <w:t xml:space="preserve">ny zostały dokładnie opisane w </w:t>
      </w:r>
      <w:r w:rsidR="00345873">
        <w:rPr>
          <w:b/>
          <w:i/>
          <w:sz w:val="20"/>
          <w:lang w:val="pl-PL"/>
        </w:rPr>
        <w:t>rozdziale XVII SWZ</w:t>
      </w:r>
    </w:p>
    <w:p w14:paraId="7848F8C3" w14:textId="462734F5" w:rsidR="00345873" w:rsidRDefault="00345873" w:rsidP="001128B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692782ED" w14:textId="77777777" w:rsidR="00DC6272" w:rsidRPr="00345873" w:rsidRDefault="00DC6272" w:rsidP="001128B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41F267A6" w14:textId="4823E8A9" w:rsidR="003C5233" w:rsidRPr="00345873" w:rsidRDefault="002D5F93" w:rsidP="00D9719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345873">
        <w:rPr>
          <w:szCs w:val="24"/>
        </w:rPr>
        <w:lastRenderedPageBreak/>
        <w:t>Oświadczam</w:t>
      </w:r>
      <w:r w:rsidRPr="00345873">
        <w:rPr>
          <w:szCs w:val="22"/>
        </w:rPr>
        <w:t>, że zamówienie wykonam w terminie</w:t>
      </w:r>
      <w:r w:rsidRPr="00345873">
        <w:rPr>
          <w:szCs w:val="22"/>
          <w:lang w:val="pl-PL"/>
        </w:rPr>
        <w:t xml:space="preserve"> określonym w SWZ</w:t>
      </w:r>
      <w:r w:rsidR="003C5233" w:rsidRPr="00345873">
        <w:rPr>
          <w:szCs w:val="22"/>
          <w:lang w:val="pl-PL"/>
        </w:rPr>
        <w:t>.</w:t>
      </w:r>
    </w:p>
    <w:p w14:paraId="24A184BF" w14:textId="77777777" w:rsidR="00D9719C" w:rsidRPr="0083770C" w:rsidRDefault="00D9719C" w:rsidP="00D9719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 w:val="28"/>
          <w:szCs w:val="24"/>
        </w:rPr>
      </w:pPr>
    </w:p>
    <w:p w14:paraId="57DC9E9C" w14:textId="092DB40F" w:rsidR="00DC6272" w:rsidRPr="00263AD7" w:rsidRDefault="00263AD7" w:rsidP="00DC6272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ind w:left="426" w:hanging="426"/>
        <w:jc w:val="both"/>
      </w:pPr>
      <w:r w:rsidRPr="00263AD7">
        <w:t>Oświadczam,</w:t>
      </w:r>
      <w:r w:rsidR="00DC6272" w:rsidRPr="00263AD7">
        <w:rPr>
          <w:b/>
        </w:rPr>
        <w:t xml:space="preserve"> </w:t>
      </w:r>
      <w:r w:rsidR="00DC6272" w:rsidRPr="00263AD7">
        <w:t>że udziel</w:t>
      </w:r>
      <w:r w:rsidR="00DC6272" w:rsidRPr="00263AD7">
        <w:rPr>
          <w:lang w:val="pl-PL"/>
        </w:rPr>
        <w:t>ę</w:t>
      </w:r>
      <w:r w:rsidR="00DC6272" w:rsidRPr="00263AD7">
        <w:t xml:space="preserve"> gwarancji w wymiarze:</w:t>
      </w:r>
    </w:p>
    <w:p w14:paraId="45BDABE6" w14:textId="7BC8A9BC" w:rsidR="00DC6272" w:rsidRPr="00263AD7" w:rsidRDefault="00DC6272" w:rsidP="00263AD7">
      <w:pPr>
        <w:pStyle w:val="Tekstpodstawowy"/>
        <w:numPr>
          <w:ilvl w:val="0"/>
          <w:numId w:val="41"/>
        </w:numPr>
        <w:overflowPunct w:val="0"/>
        <w:jc w:val="both"/>
      </w:pPr>
      <w:r w:rsidRPr="00263AD7">
        <w:rPr>
          <w:b/>
        </w:rPr>
        <w:t>24 miesiące</w:t>
      </w:r>
      <w:r w:rsidRPr="00263AD7">
        <w:t xml:space="preserve"> gwarancji ogólnej na wszystkie elementy bez limitu przebiegu</w:t>
      </w:r>
      <w:r w:rsidR="00263AD7" w:rsidRPr="00263AD7">
        <w:rPr>
          <w:lang w:val="pl-PL"/>
        </w:rPr>
        <w:t xml:space="preserve"> kilometrów</w:t>
      </w:r>
      <w:r w:rsidRPr="00263AD7">
        <w:t xml:space="preserve"> na wszystkie elementy, które nie podlegają normalnemu zużyciu w czasie eksploatacji</w:t>
      </w:r>
      <w:r w:rsidR="00263AD7" w:rsidRPr="00263AD7">
        <w:t>,</w:t>
      </w:r>
    </w:p>
    <w:p w14:paraId="18787F9B" w14:textId="796BA4EE" w:rsidR="00DC6272" w:rsidRPr="00263AD7" w:rsidRDefault="00DC6272" w:rsidP="00263AD7">
      <w:pPr>
        <w:pStyle w:val="Tekstpodstawowy"/>
        <w:numPr>
          <w:ilvl w:val="0"/>
          <w:numId w:val="41"/>
        </w:numPr>
        <w:overflowPunct w:val="0"/>
        <w:jc w:val="both"/>
      </w:pPr>
      <w:r w:rsidRPr="00263AD7">
        <w:rPr>
          <w:b/>
        </w:rPr>
        <w:t>36 miesięcy</w:t>
      </w:r>
      <w:r w:rsidRPr="00263AD7">
        <w:t xml:space="preserve"> gwarancji na powłoki lakiernicze</w:t>
      </w:r>
      <w:r w:rsidR="00263AD7" w:rsidRPr="00263AD7">
        <w:rPr>
          <w:lang w:val="pl-PL"/>
        </w:rPr>
        <w:t>,</w:t>
      </w:r>
    </w:p>
    <w:p w14:paraId="61C42A1C" w14:textId="77777777" w:rsidR="00DC6272" w:rsidRPr="00263AD7" w:rsidRDefault="00DC6272" w:rsidP="00263AD7">
      <w:pPr>
        <w:pStyle w:val="Tekstpodstawowy"/>
        <w:numPr>
          <w:ilvl w:val="0"/>
          <w:numId w:val="41"/>
        </w:numPr>
        <w:overflowPunct w:val="0"/>
      </w:pPr>
      <w:r w:rsidRPr="00263AD7">
        <w:rPr>
          <w:b/>
        </w:rPr>
        <w:t>48 miesięcy</w:t>
      </w:r>
      <w:r w:rsidRPr="00263AD7">
        <w:t xml:space="preserve"> gwarancji na perforację elementów nadwozia </w:t>
      </w:r>
    </w:p>
    <w:p w14:paraId="3D9054FB" w14:textId="00587AFD" w:rsidR="00DC6272" w:rsidRPr="00263AD7" w:rsidRDefault="00DC6272" w:rsidP="00263AD7">
      <w:pPr>
        <w:pStyle w:val="Tekstpodstawowy"/>
        <w:numPr>
          <w:ilvl w:val="0"/>
          <w:numId w:val="41"/>
        </w:numPr>
        <w:overflowPunct w:val="0"/>
        <w:jc w:val="both"/>
      </w:pPr>
      <w:r w:rsidRPr="00263AD7">
        <w:rPr>
          <w:b/>
        </w:rPr>
        <w:t>36 miesięcy</w:t>
      </w:r>
      <w:r w:rsidRPr="00263AD7">
        <w:t xml:space="preserve"> gwarancji na eksploatację opon</w:t>
      </w:r>
      <w:r w:rsidR="00263AD7" w:rsidRPr="00263AD7">
        <w:rPr>
          <w:lang w:val="pl-PL"/>
        </w:rPr>
        <w:t>,</w:t>
      </w:r>
      <w:r w:rsidRPr="00263AD7">
        <w:t xml:space="preserve"> z zachowaniem zasady montażu opon wyprodukowanych w roku dostawy pojazdu; dopuszcza się, że opony mogą p</w:t>
      </w:r>
      <w:r w:rsidR="00263AD7" w:rsidRPr="00263AD7">
        <w:t xml:space="preserve">ochodzić z okresu produkcji 2020 </w:t>
      </w:r>
      <w:r w:rsidRPr="00263AD7">
        <w:t xml:space="preserve">r. ale nie mogą być starsze niż 12 miesięcy od daty produkcji </w:t>
      </w:r>
      <w:r w:rsidR="00263AD7" w:rsidRPr="00263AD7">
        <w:rPr>
          <w:lang w:val="pl-PL"/>
        </w:rPr>
        <w:t>podwozia</w:t>
      </w:r>
      <w:r w:rsidRPr="00263AD7">
        <w:t xml:space="preserve"> pojazdu</w:t>
      </w:r>
      <w:r w:rsidR="00263AD7" w:rsidRPr="00263AD7">
        <w:t>,</w:t>
      </w:r>
    </w:p>
    <w:p w14:paraId="0B7F1856" w14:textId="4C810D5A" w:rsidR="00E60658" w:rsidRPr="00263AD7" w:rsidRDefault="00263AD7" w:rsidP="00263AD7">
      <w:pPr>
        <w:pStyle w:val="Tekstpodstawowy"/>
        <w:numPr>
          <w:ilvl w:val="0"/>
          <w:numId w:val="41"/>
        </w:numPr>
        <w:overflowPunct w:val="0"/>
      </w:pPr>
      <w:r w:rsidRPr="00263AD7">
        <w:rPr>
          <w:b/>
          <w:lang w:val="pl-PL"/>
        </w:rPr>
        <w:t xml:space="preserve">minimum </w:t>
      </w:r>
      <w:r w:rsidR="00DC6272" w:rsidRPr="00263AD7">
        <w:rPr>
          <w:b/>
        </w:rPr>
        <w:t xml:space="preserve">36 miesięcy </w:t>
      </w:r>
      <w:r w:rsidR="00DC6272" w:rsidRPr="00263AD7">
        <w:t>gwarancji na akumulatory z zachowaniem zasady montażu akumulatorów wyprodukowanych w roku dostawy pojazdu</w:t>
      </w:r>
      <w:r w:rsidRPr="00263AD7">
        <w:rPr>
          <w:lang w:val="pl-PL"/>
        </w:rPr>
        <w:t>.</w:t>
      </w:r>
      <w:r w:rsidR="00DC6272" w:rsidRPr="00263AD7">
        <w:t xml:space="preserve"> </w:t>
      </w:r>
    </w:p>
    <w:p w14:paraId="25D5443B" w14:textId="77777777" w:rsidR="00E60658" w:rsidRPr="0083770C" w:rsidRDefault="00E60658" w:rsidP="00E60658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Cs w:val="22"/>
        </w:rPr>
      </w:pPr>
    </w:p>
    <w:p w14:paraId="05F47B55" w14:textId="58C5477D" w:rsidR="0078460E" w:rsidRPr="0078460E" w:rsidRDefault="0078460E" w:rsidP="0078460E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2"/>
        </w:rPr>
        <w:t>Oświadczam</w:t>
      </w:r>
      <w:r w:rsidRPr="0078460E">
        <w:rPr>
          <w:rFonts w:ascii="Times New Roman" w:hAnsi="Times New Roman"/>
          <w:sz w:val="24"/>
          <w:szCs w:val="22"/>
        </w:rPr>
        <w:t>, że oferowane pojazdy</w:t>
      </w:r>
      <w:r>
        <w:rPr>
          <w:rFonts w:ascii="Times New Roman" w:hAnsi="Times New Roman"/>
          <w:sz w:val="24"/>
          <w:szCs w:val="22"/>
        </w:rPr>
        <w:t xml:space="preserve"> spełniają wymagania określone </w:t>
      </w:r>
      <w:r w:rsidRPr="0078460E">
        <w:rPr>
          <w:rFonts w:ascii="Times New Roman" w:hAnsi="Times New Roman"/>
          <w:sz w:val="24"/>
          <w:szCs w:val="22"/>
        </w:rPr>
        <w:t>w ustawie z dnia 20 czerwca 1997 r. „Prawo o ruc</w:t>
      </w:r>
      <w:r>
        <w:rPr>
          <w:rFonts w:ascii="Times New Roman" w:hAnsi="Times New Roman"/>
          <w:sz w:val="24"/>
          <w:szCs w:val="22"/>
        </w:rPr>
        <w:t xml:space="preserve">hu drogowym” (tekst jednolity: </w:t>
      </w:r>
      <w:r w:rsidRPr="0078460E">
        <w:rPr>
          <w:rFonts w:ascii="Times New Roman" w:hAnsi="Times New Roman"/>
          <w:sz w:val="24"/>
          <w:szCs w:val="22"/>
        </w:rPr>
        <w:t xml:space="preserve">Dz. U. z 2018 r. poz. 1990 </w:t>
      </w:r>
      <w:r>
        <w:rPr>
          <w:rFonts w:ascii="Times New Roman" w:hAnsi="Times New Roman"/>
          <w:sz w:val="24"/>
          <w:szCs w:val="22"/>
        </w:rPr>
        <w:br/>
      </w:r>
      <w:r w:rsidRPr="0078460E">
        <w:rPr>
          <w:rFonts w:ascii="Times New Roman" w:hAnsi="Times New Roman"/>
          <w:sz w:val="24"/>
          <w:szCs w:val="22"/>
        </w:rPr>
        <w:t xml:space="preserve">z </w:t>
      </w:r>
      <w:proofErr w:type="spellStart"/>
      <w:r w:rsidRPr="0078460E">
        <w:rPr>
          <w:rFonts w:ascii="Times New Roman" w:hAnsi="Times New Roman"/>
          <w:sz w:val="24"/>
          <w:szCs w:val="22"/>
        </w:rPr>
        <w:t>późn</w:t>
      </w:r>
      <w:proofErr w:type="spellEnd"/>
      <w:r w:rsidRPr="0078460E">
        <w:rPr>
          <w:rFonts w:ascii="Times New Roman" w:hAnsi="Times New Roman"/>
          <w:sz w:val="24"/>
          <w:szCs w:val="22"/>
        </w:rPr>
        <w:t>. zm.)</w:t>
      </w:r>
      <w:r>
        <w:rPr>
          <w:rFonts w:ascii="Times New Roman" w:hAnsi="Times New Roman"/>
          <w:sz w:val="24"/>
          <w:szCs w:val="22"/>
        </w:rPr>
        <w:t>.</w:t>
      </w:r>
    </w:p>
    <w:p w14:paraId="438ACD9C" w14:textId="26D3D9A3" w:rsidR="0078460E" w:rsidRDefault="006A4D19" w:rsidP="0078460E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78460E" w:rsidRPr="0078460E">
        <w:rPr>
          <w:rFonts w:ascii="Times New Roman" w:hAnsi="Times New Roman"/>
          <w:sz w:val="24"/>
          <w:szCs w:val="24"/>
        </w:rPr>
        <w:t>, że oferowane pojazdy spełniają wymagania określone w rozporządzeniu Ministra Infrastruktury z dnia 31 grudnia 2002 r. w sprawie warunków technicznych pojazdów oraz zakresu ich niezbędnego wyposażenia (tekst jednolity: Dz. U. z 2016</w:t>
      </w:r>
      <w:r w:rsidR="0078460E" w:rsidRPr="0078460E">
        <w:rPr>
          <w:rFonts w:ascii="Times New Roman" w:hAnsi="Times New Roman"/>
          <w:sz w:val="24"/>
          <w:szCs w:val="24"/>
        </w:rPr>
        <w:t xml:space="preserve"> </w:t>
      </w:r>
      <w:r w:rsidR="0078460E" w:rsidRPr="0078460E">
        <w:rPr>
          <w:rFonts w:ascii="Times New Roman" w:hAnsi="Times New Roman"/>
          <w:sz w:val="24"/>
          <w:szCs w:val="24"/>
        </w:rPr>
        <w:t xml:space="preserve">r. </w:t>
      </w:r>
      <w:r w:rsidR="0078460E">
        <w:rPr>
          <w:rFonts w:ascii="Times New Roman" w:hAnsi="Times New Roman"/>
          <w:sz w:val="24"/>
          <w:szCs w:val="24"/>
        </w:rPr>
        <w:t xml:space="preserve">poz. 2022 z </w:t>
      </w:r>
      <w:proofErr w:type="spellStart"/>
      <w:r w:rsidR="0078460E">
        <w:rPr>
          <w:rFonts w:ascii="Times New Roman" w:hAnsi="Times New Roman"/>
          <w:sz w:val="24"/>
          <w:szCs w:val="24"/>
        </w:rPr>
        <w:t>późn</w:t>
      </w:r>
      <w:proofErr w:type="spellEnd"/>
      <w:r w:rsidR="0078460E">
        <w:rPr>
          <w:rFonts w:ascii="Times New Roman" w:hAnsi="Times New Roman"/>
          <w:sz w:val="24"/>
          <w:szCs w:val="24"/>
        </w:rPr>
        <w:t>. zm.).</w:t>
      </w:r>
    </w:p>
    <w:p w14:paraId="36E2A99F" w14:textId="24481FED" w:rsidR="0078460E" w:rsidRDefault="006A4D19" w:rsidP="0078460E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78460E" w:rsidRPr="0078460E">
        <w:rPr>
          <w:rFonts w:ascii="Times New Roman" w:hAnsi="Times New Roman"/>
          <w:sz w:val="24"/>
          <w:szCs w:val="24"/>
        </w:rPr>
        <w:t>, że oferowane pojazdy spełniają wymagania określone w rozporządzeniu Ministra Obrony Narodowej z 23 maja 2012 r. w sprawie rejestracji pojazdów Sił Zbrojnych Rzeczypospolitej Polskiej oraz pojazdów należących do obcych sił zbrojnych przebywających na terytorium Rzeczypospolitej Polskiej na podstawie umów międzynarodowych (Dz. U. z 2018 r. poz. 2026</w:t>
      </w:r>
      <w:r w:rsidR="0078460E">
        <w:rPr>
          <w:rFonts w:ascii="Times New Roman" w:hAnsi="Times New Roman"/>
          <w:sz w:val="24"/>
          <w:szCs w:val="24"/>
        </w:rPr>
        <w:t xml:space="preserve"> </w:t>
      </w:r>
      <w:r w:rsidR="0078460E" w:rsidRPr="0078460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78460E" w:rsidRPr="0078460E">
        <w:rPr>
          <w:rFonts w:ascii="Times New Roman" w:hAnsi="Times New Roman"/>
          <w:sz w:val="24"/>
          <w:szCs w:val="24"/>
        </w:rPr>
        <w:t>pó</w:t>
      </w:r>
      <w:r w:rsidR="0078460E">
        <w:rPr>
          <w:rFonts w:ascii="Times New Roman" w:hAnsi="Times New Roman"/>
          <w:sz w:val="24"/>
          <w:szCs w:val="24"/>
        </w:rPr>
        <w:t>ź</w:t>
      </w:r>
      <w:r w:rsidR="0078460E" w:rsidRPr="0078460E">
        <w:rPr>
          <w:rFonts w:ascii="Times New Roman" w:hAnsi="Times New Roman"/>
          <w:sz w:val="24"/>
          <w:szCs w:val="24"/>
        </w:rPr>
        <w:t>n</w:t>
      </w:r>
      <w:proofErr w:type="spellEnd"/>
      <w:r w:rsidR="0078460E" w:rsidRPr="0078460E">
        <w:rPr>
          <w:rFonts w:ascii="Times New Roman" w:hAnsi="Times New Roman"/>
          <w:sz w:val="24"/>
          <w:szCs w:val="24"/>
        </w:rPr>
        <w:t>. zm.)</w:t>
      </w:r>
      <w:r w:rsidR="0078460E">
        <w:rPr>
          <w:rFonts w:ascii="Times New Roman" w:hAnsi="Times New Roman"/>
          <w:sz w:val="24"/>
          <w:szCs w:val="24"/>
        </w:rPr>
        <w:t>.</w:t>
      </w:r>
    </w:p>
    <w:p w14:paraId="1009C3D2" w14:textId="6150FCC1" w:rsidR="0078460E" w:rsidRDefault="006A4D19" w:rsidP="0078460E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78460E" w:rsidRPr="0078460E">
        <w:rPr>
          <w:rFonts w:ascii="Times New Roman" w:hAnsi="Times New Roman"/>
          <w:sz w:val="24"/>
          <w:szCs w:val="24"/>
        </w:rPr>
        <w:t>, że oferowane pojazdy spełniają wymagania określone w decyzji 3/MON Ministra Obrony Narodowej z dnia 3 stycznia 2014r. w sprawie wytycznych określających wymagania w zakresie znakowania kodem kreskowym wyrobów dostarczanych do resortu obrony narodowej.</w:t>
      </w:r>
    </w:p>
    <w:p w14:paraId="1F21ACDF" w14:textId="11451349" w:rsidR="006A4D19" w:rsidRDefault="006A4D19" w:rsidP="006A4D19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6A4D19">
        <w:rPr>
          <w:rFonts w:ascii="Times New Roman" w:hAnsi="Times New Roman"/>
          <w:sz w:val="24"/>
          <w:szCs w:val="24"/>
        </w:rPr>
        <w:t xml:space="preserve">Oświadczam, że oferowane pojazdy będą przystosowane do ewentualnego zasilania paliwem do turbinowych silników lotniczych, zgodnym z normą NO-91-A258-2:2018 „Materiały pędne i smary. Paliwo do turbinowych silników lotniczych. Część 2: Paliwo kod NATO F34.”, </w:t>
      </w:r>
      <w:r w:rsidRPr="006A4D19">
        <w:rPr>
          <w:rFonts w:ascii="Times New Roman" w:hAnsi="Times New Roman"/>
          <w:sz w:val="24"/>
          <w:szCs w:val="24"/>
        </w:rPr>
        <w:t xml:space="preserve">NO-91-A258-2:2018/A1 „NO-91-A258-2:2018 Materiały pędne </w:t>
      </w:r>
      <w:r w:rsidRPr="006A4D19">
        <w:rPr>
          <w:rFonts w:ascii="Times New Roman" w:hAnsi="Times New Roman"/>
          <w:sz w:val="24"/>
          <w:szCs w:val="24"/>
        </w:rPr>
        <w:br/>
      </w:r>
      <w:r w:rsidRPr="006A4D19">
        <w:rPr>
          <w:rFonts w:ascii="Times New Roman" w:hAnsi="Times New Roman"/>
          <w:sz w:val="24"/>
          <w:szCs w:val="24"/>
        </w:rPr>
        <w:t>i smary. Paliwo do turbinowych silników lotniczych. Część 2: Paliwo kod NATO F-34”. lub równoważną</w:t>
      </w:r>
      <w:r w:rsidRPr="006A4D19">
        <w:rPr>
          <w:rFonts w:ascii="Times New Roman" w:hAnsi="Times New Roman"/>
          <w:sz w:val="24"/>
          <w:szCs w:val="24"/>
        </w:rPr>
        <w:t>.</w:t>
      </w:r>
    </w:p>
    <w:p w14:paraId="61B5F255" w14:textId="2AB8657F" w:rsidR="00AA3E6D" w:rsidRPr="00AA3E6D" w:rsidRDefault="00AA3E6D" w:rsidP="00AA3E6D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AA3E6D">
        <w:rPr>
          <w:rFonts w:ascii="Times New Roman" w:hAnsi="Times New Roman"/>
          <w:sz w:val="24"/>
          <w:szCs w:val="24"/>
        </w:rPr>
        <w:t>Oświadczam, że konstrukcja pojazdów i technologia ich wykonania zapewnia przebieg, co najmniej 300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E6D">
        <w:rPr>
          <w:rFonts w:ascii="Times New Roman" w:hAnsi="Times New Roman"/>
          <w:sz w:val="24"/>
          <w:szCs w:val="24"/>
        </w:rPr>
        <w:t xml:space="preserve">000 km bez wykonywania planowych czynności </w:t>
      </w:r>
      <w:r>
        <w:rPr>
          <w:rFonts w:ascii="Times New Roman" w:hAnsi="Times New Roman"/>
          <w:sz w:val="24"/>
          <w:szCs w:val="24"/>
        </w:rPr>
        <w:t xml:space="preserve">naprawczych (dotyczy napraw przewidzianych w przewodnikach technologicznych producenta pojazdów, wynikających z wykonania określonego przebiegu) </w:t>
      </w:r>
      <w:r w:rsidRPr="00AA3E6D">
        <w:rPr>
          <w:rFonts w:ascii="Times New Roman" w:hAnsi="Times New Roman"/>
          <w:sz w:val="24"/>
          <w:szCs w:val="24"/>
        </w:rPr>
        <w:t>lub wymiany mechanizmów lub elementów, które nie podlegają zużyciu w następstwie no</w:t>
      </w:r>
      <w:bookmarkStart w:id="0" w:name="_GoBack"/>
      <w:bookmarkEnd w:id="0"/>
      <w:r w:rsidRPr="00AA3E6D">
        <w:rPr>
          <w:rFonts w:ascii="Times New Roman" w:hAnsi="Times New Roman"/>
          <w:sz w:val="24"/>
          <w:szCs w:val="24"/>
        </w:rPr>
        <w:t>rmalnej eksploatacji.</w:t>
      </w:r>
    </w:p>
    <w:p w14:paraId="67387EAB" w14:textId="3AE9E0A9" w:rsidR="0078460E" w:rsidRDefault="00866753" w:rsidP="0078460E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66753">
        <w:rPr>
          <w:rFonts w:ascii="Times New Roman" w:hAnsi="Times New Roman"/>
          <w:sz w:val="24"/>
          <w:szCs w:val="24"/>
        </w:rPr>
        <w:t xml:space="preserve">Oświadczam, </w:t>
      </w:r>
      <w:r w:rsidR="00C347B4">
        <w:rPr>
          <w:rFonts w:ascii="Times New Roman" w:hAnsi="Times New Roman"/>
          <w:sz w:val="24"/>
          <w:szCs w:val="24"/>
        </w:rPr>
        <w:t xml:space="preserve">iż w oferowanej wersji pojazdu istnieje możliwość zastosowania tylko </w:t>
      </w:r>
      <w:r w:rsidR="00C347B4">
        <w:rPr>
          <w:rFonts w:ascii="Times New Roman" w:hAnsi="Times New Roman"/>
          <w:sz w:val="24"/>
          <w:szCs w:val="24"/>
        </w:rPr>
        <w:br/>
        <w:t>i wyłącznie jednego koloru i rodzaju materiału.</w:t>
      </w:r>
      <w:r w:rsidR="00C347B4" w:rsidRPr="00C347B4">
        <w:rPr>
          <w:rFonts w:ascii="Times New Roman" w:hAnsi="Times New Roman"/>
          <w:color w:val="FF0000"/>
          <w:sz w:val="24"/>
          <w:szCs w:val="24"/>
          <w:vertAlign w:val="superscript"/>
        </w:rPr>
        <w:t>*</w:t>
      </w:r>
    </w:p>
    <w:p w14:paraId="395C7A94" w14:textId="08FE61C1" w:rsidR="00C347B4" w:rsidRPr="00C347B4" w:rsidRDefault="00C347B4" w:rsidP="00C347B4">
      <w:pPr>
        <w:pStyle w:val="Tekstpodstawowywcity21"/>
        <w:widowControl/>
        <w:numPr>
          <w:ilvl w:val="1"/>
          <w:numId w:val="43"/>
        </w:numPr>
        <w:tabs>
          <w:tab w:val="clear" w:pos="1162"/>
          <w:tab w:val="left" w:pos="426"/>
        </w:tabs>
        <w:spacing w:after="120"/>
        <w:ind w:left="851" w:hanging="306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C347B4">
        <w:rPr>
          <w:rFonts w:ascii="Times New Roman" w:hAnsi="Times New Roman"/>
          <w:i/>
          <w:color w:val="FF0000"/>
          <w:sz w:val="24"/>
          <w:szCs w:val="24"/>
        </w:rPr>
        <w:t>w przypadku gdy oferowana wersja pojazdu posiada więcej niż jeden rodzaj materiału i kolor, pkt 10 należy wykreślić w całości</w:t>
      </w:r>
      <w:r w:rsidRPr="00C347B4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14:paraId="01A74CA0" w14:textId="1B7F83EA" w:rsidR="002D5F93" w:rsidRPr="00F1655B" w:rsidRDefault="001E5178" w:rsidP="00D9719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407D6E">
        <w:rPr>
          <w:rFonts w:eastAsia="SimSun"/>
          <w:kern w:val="2"/>
          <w:szCs w:val="24"/>
          <w:lang w:eastAsia="hi-IN" w:bidi="hi-IN"/>
        </w:rPr>
        <w:lastRenderedPageBreak/>
        <w:t>Oświadczam, że wszelkie koszty związane z realizacją umowy, w tym koszty</w:t>
      </w:r>
      <w:r w:rsidRPr="00407D6E">
        <w:rPr>
          <w:rFonts w:eastAsia="SimSun"/>
          <w:kern w:val="2"/>
          <w:szCs w:val="24"/>
          <w:lang w:eastAsia="hi-IN" w:bidi="hi-IN"/>
        </w:rPr>
        <w:br/>
        <w:t>transportu, załadunku i rozładunku obciążają Wykonawcę.</w:t>
      </w:r>
    </w:p>
    <w:p w14:paraId="3800E53B" w14:textId="77777777" w:rsidR="00F1655B" w:rsidRPr="00F1655B" w:rsidRDefault="00F1655B" w:rsidP="00F1655B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14:paraId="0A334AA7" w14:textId="24BE69D2" w:rsidR="00B4527E" w:rsidRPr="00F1655B" w:rsidRDefault="00B4527E" w:rsidP="00F1655B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F1655B">
        <w:rPr>
          <w:szCs w:val="24"/>
          <w:lang w:val="pl-PL"/>
        </w:rPr>
        <w:t xml:space="preserve">Oświadczam, że </w:t>
      </w:r>
      <w:r w:rsidR="00E82A22" w:rsidRPr="00F1655B">
        <w:rPr>
          <w:szCs w:val="24"/>
          <w:lang w:val="pl-PL"/>
        </w:rPr>
        <w:t xml:space="preserve">zaoferowany, a później </w:t>
      </w:r>
      <w:r w:rsidRPr="00F1655B">
        <w:rPr>
          <w:szCs w:val="24"/>
          <w:lang w:val="pl-PL"/>
        </w:rPr>
        <w:t>dostarczon</w:t>
      </w:r>
      <w:r w:rsidR="00F1655B" w:rsidRPr="00F1655B">
        <w:rPr>
          <w:szCs w:val="24"/>
          <w:lang w:val="pl-PL"/>
        </w:rPr>
        <w:t xml:space="preserve">e przeze mnie  pojazdy będą zgodne </w:t>
      </w:r>
      <w:r w:rsidR="00F1655B" w:rsidRPr="00F1655B">
        <w:rPr>
          <w:szCs w:val="24"/>
          <w:lang w:val="pl-PL"/>
        </w:rPr>
        <w:br/>
        <w:t xml:space="preserve">z </w:t>
      </w:r>
      <w:r w:rsidR="00FB7E69">
        <w:rPr>
          <w:szCs w:val="24"/>
          <w:lang w:val="pl-PL"/>
        </w:rPr>
        <w:t>W</w:t>
      </w:r>
      <w:r w:rsidR="00F1655B" w:rsidRPr="00F1655B">
        <w:rPr>
          <w:szCs w:val="24"/>
          <w:lang w:val="pl-PL"/>
        </w:rPr>
        <w:t xml:space="preserve">ymaganiami </w:t>
      </w:r>
      <w:r w:rsidR="00FB7E69">
        <w:rPr>
          <w:szCs w:val="24"/>
          <w:lang w:val="pl-PL"/>
        </w:rPr>
        <w:t>E</w:t>
      </w:r>
      <w:r w:rsidR="00F1655B" w:rsidRPr="00F1655B">
        <w:rPr>
          <w:szCs w:val="24"/>
          <w:lang w:val="pl-PL"/>
        </w:rPr>
        <w:t>ksploatacyjno-</w:t>
      </w:r>
      <w:r w:rsidR="00FB7E69">
        <w:rPr>
          <w:szCs w:val="24"/>
          <w:lang w:val="pl-PL"/>
        </w:rPr>
        <w:t>T</w:t>
      </w:r>
      <w:r w:rsidR="00F1655B" w:rsidRPr="00F1655B">
        <w:rPr>
          <w:szCs w:val="24"/>
          <w:lang w:val="pl-PL"/>
        </w:rPr>
        <w:t>echnicznymi określonymi w SWZ</w:t>
      </w:r>
      <w:r w:rsidRPr="00F1655B">
        <w:rPr>
          <w:szCs w:val="24"/>
          <w:lang w:val="pl-PL"/>
        </w:rPr>
        <w:t>.</w:t>
      </w:r>
    </w:p>
    <w:p w14:paraId="6CC3A8CE" w14:textId="0C52E10D" w:rsidR="00D52ED5" w:rsidRPr="00F1655B" w:rsidRDefault="00AB15F1" w:rsidP="00D52ED5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1655B">
        <w:rPr>
          <w:rFonts w:ascii="Times New Roman" w:hAnsi="Times New Roman"/>
          <w:b w:val="0"/>
          <w:i w:val="0"/>
          <w:sz w:val="24"/>
          <w:szCs w:val="24"/>
        </w:rPr>
        <w:t>Cena zaoferowana w</w:t>
      </w:r>
      <w:r w:rsidR="00D52ED5" w:rsidRPr="00F1655B">
        <w:rPr>
          <w:rFonts w:ascii="Times New Roman" w:hAnsi="Times New Roman"/>
          <w:b w:val="0"/>
          <w:i w:val="0"/>
          <w:sz w:val="24"/>
          <w:szCs w:val="24"/>
        </w:rPr>
        <w:t xml:space="preserve"> pkt. 1 uwzględnia wszystkie koszty związane z wykonaniem przedmiotu zamówienia o których mowa w projektowanych postanowieniach umowy </w:t>
      </w:r>
      <w:r w:rsidR="00D52ED5" w:rsidRPr="00F1655B">
        <w:rPr>
          <w:rFonts w:ascii="Times New Roman" w:hAnsi="Times New Roman"/>
          <w:b w:val="0"/>
          <w:sz w:val="24"/>
          <w:szCs w:val="24"/>
        </w:rPr>
        <w:t xml:space="preserve">załącznik nr </w:t>
      </w:r>
      <w:r w:rsidR="00486119" w:rsidRPr="00F1655B">
        <w:rPr>
          <w:rFonts w:ascii="Times New Roman" w:hAnsi="Times New Roman"/>
          <w:b w:val="0"/>
          <w:sz w:val="24"/>
          <w:szCs w:val="24"/>
        </w:rPr>
        <w:t>4</w:t>
      </w:r>
      <w:r w:rsidR="00D52ED5" w:rsidRPr="00F1655B">
        <w:rPr>
          <w:rFonts w:ascii="Times New Roman" w:hAnsi="Times New Roman"/>
          <w:b w:val="0"/>
          <w:i w:val="0"/>
          <w:sz w:val="24"/>
          <w:szCs w:val="24"/>
        </w:rPr>
        <w:t xml:space="preserve"> do SWZ, obliczona została przy wykorzystaniu formularza cenowego</w:t>
      </w:r>
      <w:r w:rsidR="00F1655B" w:rsidRPr="00F1655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2ED5" w:rsidRPr="00F1655B">
        <w:rPr>
          <w:rFonts w:ascii="Times New Roman" w:hAnsi="Times New Roman"/>
          <w:i w:val="0"/>
          <w:sz w:val="24"/>
          <w:szCs w:val="24"/>
        </w:rPr>
        <w:t>(</w:t>
      </w:r>
      <w:r w:rsidR="00D52ED5" w:rsidRPr="00F1655B">
        <w:rPr>
          <w:rFonts w:ascii="Times New Roman" w:hAnsi="Times New Roman"/>
          <w:sz w:val="24"/>
          <w:szCs w:val="24"/>
        </w:rPr>
        <w:t xml:space="preserve">załącznik nr </w:t>
      </w:r>
      <w:r w:rsidR="00486119" w:rsidRPr="00F1655B">
        <w:rPr>
          <w:rFonts w:ascii="Times New Roman" w:hAnsi="Times New Roman"/>
          <w:sz w:val="24"/>
          <w:szCs w:val="24"/>
        </w:rPr>
        <w:t>3</w:t>
      </w:r>
      <w:r w:rsidR="00D52ED5" w:rsidRPr="00F1655B">
        <w:rPr>
          <w:rFonts w:ascii="Times New Roman" w:hAnsi="Times New Roman"/>
          <w:sz w:val="24"/>
          <w:szCs w:val="24"/>
        </w:rPr>
        <w:t xml:space="preserve"> </w:t>
      </w:r>
      <w:r w:rsidR="00D52ED5" w:rsidRPr="00F1655B">
        <w:rPr>
          <w:rFonts w:ascii="Times New Roman" w:hAnsi="Times New Roman"/>
          <w:i w:val="0"/>
          <w:sz w:val="24"/>
          <w:szCs w:val="24"/>
        </w:rPr>
        <w:t>do SWZ).</w:t>
      </w:r>
    </w:p>
    <w:p w14:paraId="292FDEC3" w14:textId="77777777" w:rsidR="0038454C" w:rsidRPr="00F1655B" w:rsidRDefault="0038454C" w:rsidP="007C6480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F1655B">
        <w:rPr>
          <w:szCs w:val="24"/>
          <w:lang w:val="pl-PL"/>
        </w:rPr>
        <w:t xml:space="preserve">Oświadczam, że zapoznałem </w:t>
      </w:r>
      <w:r w:rsidRPr="00F1655B">
        <w:rPr>
          <w:szCs w:val="24"/>
        </w:rPr>
        <w:t xml:space="preserve">się ze specyfikacją warunków zamówienia </w:t>
      </w:r>
      <w:r w:rsidRPr="00F1655B">
        <w:rPr>
          <w:szCs w:val="24"/>
        </w:rPr>
        <w:br/>
      </w:r>
      <w:r w:rsidRPr="00F1655B">
        <w:rPr>
          <w:szCs w:val="24"/>
          <w:lang w:val="pl-PL"/>
        </w:rPr>
        <w:t>oraz</w:t>
      </w:r>
      <w:r w:rsidRPr="00F1655B">
        <w:rPr>
          <w:szCs w:val="24"/>
        </w:rPr>
        <w:t xml:space="preserve"> z załączonymi do niej dokumentami i nie wnosz</w:t>
      </w:r>
      <w:r w:rsidRPr="00F1655B">
        <w:rPr>
          <w:szCs w:val="24"/>
          <w:lang w:val="pl-PL"/>
        </w:rPr>
        <w:t>ę</w:t>
      </w:r>
      <w:r w:rsidRPr="00F1655B">
        <w:rPr>
          <w:szCs w:val="24"/>
        </w:rPr>
        <w:t xml:space="preserve"> do nich zastrzeżeń oraz, że </w:t>
      </w:r>
      <w:r w:rsidRPr="00F1655B">
        <w:rPr>
          <w:szCs w:val="24"/>
          <w:lang w:val="pl-PL"/>
        </w:rPr>
        <w:t xml:space="preserve">z treści powyższych dokumentów otrzymałem </w:t>
      </w:r>
      <w:r w:rsidRPr="00F1655B">
        <w:rPr>
          <w:szCs w:val="24"/>
        </w:rPr>
        <w:t xml:space="preserve">konieczne informacje potrzebne do właściwego </w:t>
      </w:r>
      <w:r w:rsidRPr="00F1655B">
        <w:rPr>
          <w:szCs w:val="24"/>
          <w:lang w:val="pl-PL"/>
        </w:rPr>
        <w:t xml:space="preserve">przygotowana oferty i </w:t>
      </w:r>
      <w:r w:rsidRPr="00F1655B">
        <w:rPr>
          <w:szCs w:val="24"/>
        </w:rPr>
        <w:t xml:space="preserve">wykonania zamówienia.  </w:t>
      </w:r>
    </w:p>
    <w:p w14:paraId="2C819AB6" w14:textId="77777777" w:rsidR="0038454C" w:rsidRPr="00F1655B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655B">
        <w:rPr>
          <w:rFonts w:ascii="Times New Roman" w:hAnsi="Times New Roman"/>
          <w:sz w:val="24"/>
          <w:szCs w:val="24"/>
        </w:rPr>
        <w:t xml:space="preserve">Akceptuję określone </w:t>
      </w:r>
      <w:r w:rsidRPr="00F1655B">
        <w:rPr>
          <w:rFonts w:ascii="Times New Roman" w:hAnsi="Times New Roman"/>
          <w:szCs w:val="24"/>
        </w:rPr>
        <w:t xml:space="preserve">w </w:t>
      </w:r>
      <w:r w:rsidRPr="00F1655B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F1655B">
        <w:rPr>
          <w:rFonts w:ascii="Times New Roman" w:hAnsi="Times New Roman"/>
          <w:sz w:val="24"/>
          <w:szCs w:val="24"/>
        </w:rPr>
        <w:br/>
      </w:r>
      <w:r w:rsidRPr="00F1655B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486119" w:rsidRPr="00F1655B">
        <w:rPr>
          <w:rFonts w:ascii="Times New Roman" w:hAnsi="Times New Roman"/>
          <w:b/>
          <w:i/>
          <w:sz w:val="24"/>
          <w:szCs w:val="24"/>
        </w:rPr>
        <w:t>4</w:t>
      </w:r>
      <w:r w:rsidRPr="00F1655B">
        <w:rPr>
          <w:rFonts w:ascii="Times New Roman" w:hAnsi="Times New Roman"/>
          <w:sz w:val="24"/>
          <w:szCs w:val="24"/>
        </w:rPr>
        <w:t xml:space="preserve"> do SWZ - warunki realizacji zamówienia i zobowiązuję się w przypadku wybrania mojej oferty do zawarcia umowy na warunkach w nich określonych, </w:t>
      </w:r>
      <w:r w:rsidR="007C6480" w:rsidRPr="00F1655B">
        <w:rPr>
          <w:rFonts w:ascii="Times New Roman" w:hAnsi="Times New Roman"/>
          <w:sz w:val="24"/>
          <w:szCs w:val="24"/>
        </w:rPr>
        <w:br/>
      </w:r>
      <w:r w:rsidRPr="00F1655B">
        <w:rPr>
          <w:rFonts w:ascii="Times New Roman" w:hAnsi="Times New Roman"/>
          <w:sz w:val="24"/>
          <w:szCs w:val="24"/>
        </w:rPr>
        <w:t>w miejscu i terminie wyznaczonym przez zamawiającego.</w:t>
      </w:r>
    </w:p>
    <w:p w14:paraId="0318F09E" w14:textId="77777777" w:rsidR="00E44054" w:rsidRPr="00345873" w:rsidRDefault="00E44054" w:rsidP="007C7E6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 xml:space="preserve">Oświadczam, że akceptuję regulamin </w:t>
      </w:r>
      <w:r w:rsidR="007A7C1A" w:rsidRPr="00345873">
        <w:rPr>
          <w:rFonts w:ascii="Times New Roman" w:hAnsi="Times New Roman"/>
          <w:sz w:val="24"/>
          <w:szCs w:val="24"/>
        </w:rPr>
        <w:t>funkcjonowania platformy zakupowej.</w:t>
      </w:r>
    </w:p>
    <w:p w14:paraId="6ED38F39" w14:textId="77777777" w:rsidR="0038454C" w:rsidRPr="00345873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5873">
        <w:rPr>
          <w:rFonts w:ascii="Times New Roman" w:eastAsia="Times New Roman" w:hAnsi="Times New Roman"/>
          <w:sz w:val="24"/>
          <w:szCs w:val="24"/>
          <w:lang w:eastAsia="pl-PL"/>
        </w:rPr>
        <w:t>Akceptuj</w:t>
      </w:r>
      <w:r w:rsidR="000C1869" w:rsidRPr="00345873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345873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w dokumentacji postępowania (tj. w </w:t>
      </w:r>
      <w:r w:rsidRPr="0034587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załączniku nr </w:t>
      </w:r>
      <w:r w:rsidR="00486119" w:rsidRPr="0034587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4</w:t>
      </w:r>
      <w:r w:rsidRPr="0034587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do SWZ</w:t>
      </w:r>
      <w:r w:rsidRPr="00345873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452A75E5" w14:textId="77777777" w:rsidR="00A0666D" w:rsidRPr="00345873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345873">
        <w:rPr>
          <w:szCs w:val="24"/>
        </w:rPr>
        <w:t>Oświadczam, że zamówienie wykonam</w:t>
      </w:r>
    </w:p>
    <w:p w14:paraId="08F9AA3C" w14:textId="77777777" w:rsidR="00A0666D" w:rsidRPr="00345873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 xml:space="preserve">–  </w:t>
      </w:r>
      <w:r w:rsidRPr="00345873">
        <w:rPr>
          <w:rFonts w:ascii="Times New Roman" w:hAnsi="Times New Roman"/>
          <w:b/>
          <w:sz w:val="24"/>
          <w:szCs w:val="24"/>
        </w:rPr>
        <w:t>bez udziału podwykonawców</w:t>
      </w:r>
      <w:r w:rsidR="0038454C" w:rsidRPr="00345873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345873">
            <w:rPr>
              <w:rFonts w:ascii="Segoe UI Symbol" w:eastAsia="MS Gothic" w:hAnsi="Segoe UI Symbol" w:cs="Segoe UI Symbol"/>
            </w:rPr>
            <w:t>☐</w:t>
          </w:r>
        </w:sdtContent>
      </w:sdt>
      <w:r w:rsidRPr="00345873">
        <w:rPr>
          <w:rFonts w:ascii="Times New Roman" w:hAnsi="Times New Roman"/>
        </w:rPr>
        <w:t xml:space="preserve"> *</w:t>
      </w:r>
    </w:p>
    <w:p w14:paraId="6D0483AE" w14:textId="77777777" w:rsidR="00A0666D" w:rsidRPr="00345873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 xml:space="preserve">– </w:t>
      </w:r>
      <w:r w:rsidRPr="00345873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34587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345873">
            <w:rPr>
              <w:rFonts w:ascii="Segoe UI Symbol" w:eastAsia="MS Gothic" w:hAnsi="Segoe UI Symbol" w:cs="Segoe UI Symbol"/>
            </w:rPr>
            <w:t>☐</w:t>
          </w:r>
        </w:sdtContent>
      </w:sdt>
      <w:r w:rsidRPr="00345873">
        <w:rPr>
          <w:rFonts w:ascii="Times New Roman" w:hAnsi="Times New Roman"/>
        </w:rPr>
        <w:t>*</w:t>
      </w:r>
      <w:r w:rsidRPr="00345873">
        <w:rPr>
          <w:rFonts w:ascii="Times New Roman" w:hAnsi="Times New Roman"/>
          <w:sz w:val="24"/>
          <w:szCs w:val="24"/>
        </w:rPr>
        <w:t xml:space="preserve"> którym powierzone zostanie wykonanie wskazanej poniżej części zamówienia: </w:t>
      </w:r>
    </w:p>
    <w:p w14:paraId="613C99C7" w14:textId="77777777" w:rsidR="00A0666D" w:rsidRPr="00345873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345873">
        <w:rPr>
          <w:rFonts w:ascii="Times New Roman" w:hAnsi="Times New Roman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14:paraId="6CE452F6" w14:textId="77777777" w:rsidR="00A0666D" w:rsidRPr="00345873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345873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</w:t>
      </w:r>
      <w:r w:rsidR="00BD42F7" w:rsidRPr="00345873">
        <w:rPr>
          <w:rFonts w:ascii="Times New Roman" w:hAnsi="Times New Roman"/>
          <w:i/>
          <w:sz w:val="20"/>
          <w:szCs w:val="24"/>
        </w:rPr>
        <w:t xml:space="preserve"> oraz podaje zakres podwykona</w:t>
      </w:r>
      <w:r w:rsidR="009A7897" w:rsidRPr="00345873">
        <w:rPr>
          <w:rFonts w:ascii="Times New Roman" w:hAnsi="Times New Roman"/>
          <w:i/>
          <w:sz w:val="20"/>
          <w:szCs w:val="24"/>
        </w:rPr>
        <w:t>w</w:t>
      </w:r>
      <w:r w:rsidR="00BD42F7" w:rsidRPr="00345873">
        <w:rPr>
          <w:rFonts w:ascii="Times New Roman" w:hAnsi="Times New Roman"/>
          <w:i/>
          <w:sz w:val="20"/>
          <w:szCs w:val="24"/>
        </w:rPr>
        <w:t>stwa</w:t>
      </w:r>
      <w:r w:rsidRPr="00345873">
        <w:rPr>
          <w:rFonts w:ascii="Times New Roman" w:hAnsi="Times New Roman"/>
          <w:i/>
          <w:sz w:val="20"/>
          <w:szCs w:val="24"/>
        </w:rPr>
        <w:t xml:space="preserve">. Wykonawca zobowiązany będzie wówczas złożyć wykaz proponowanych podwykonawców przed ewentualnym podpisaniem umowy </w:t>
      </w:r>
      <w:r w:rsidR="009A7897" w:rsidRPr="00345873">
        <w:rPr>
          <w:rFonts w:ascii="Times New Roman" w:hAnsi="Times New Roman"/>
          <w:i/>
          <w:sz w:val="20"/>
          <w:szCs w:val="24"/>
        </w:rPr>
        <w:br/>
      </w:r>
      <w:r w:rsidRPr="00345873">
        <w:rPr>
          <w:rFonts w:ascii="Times New Roman" w:hAnsi="Times New Roman"/>
          <w:i/>
          <w:sz w:val="20"/>
          <w:szCs w:val="24"/>
        </w:rPr>
        <w:t xml:space="preserve">w postępowaniu.   </w:t>
      </w:r>
    </w:p>
    <w:p w14:paraId="0E4FA83F" w14:textId="77777777" w:rsidR="00A0666D" w:rsidRPr="00345873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20F63C8D" w14:textId="77777777" w:rsidR="00A0666D" w:rsidRPr="00345873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217DA186" w14:textId="77777777" w:rsidR="00A0666D" w:rsidRPr="00345873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6BAA6346" w14:textId="77777777" w:rsidR="00A0666D" w:rsidRPr="00345873" w:rsidRDefault="00EE5246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  <w:r w:rsidRPr="00345873">
        <w:rPr>
          <w:rFonts w:ascii="Times New Roman" w:hAnsi="Times New Roman"/>
          <w:i/>
          <w:sz w:val="20"/>
          <w:szCs w:val="20"/>
        </w:rPr>
        <w:t>*</w:t>
      </w:r>
      <w:r w:rsidR="00A0666D" w:rsidRPr="00345873">
        <w:rPr>
          <w:rFonts w:ascii="Times New Roman" w:hAnsi="Times New Roman"/>
          <w:i/>
          <w:sz w:val="20"/>
          <w:szCs w:val="20"/>
        </w:rPr>
        <w:t xml:space="preserve">zaznaczyć właściwe </w:t>
      </w:r>
    </w:p>
    <w:p w14:paraId="02AF6D38" w14:textId="77777777" w:rsidR="004A3504" w:rsidRPr="0083770C" w:rsidRDefault="004A3504" w:rsidP="00FB29C6">
      <w:pPr>
        <w:spacing w:after="0" w:line="240" w:lineRule="auto"/>
        <w:ind w:left="1406" w:hanging="1049"/>
        <w:rPr>
          <w:rFonts w:ascii="Times New Roman" w:hAnsi="Times New Roman"/>
          <w:i/>
          <w:color w:val="FF0000"/>
          <w:sz w:val="20"/>
          <w:szCs w:val="20"/>
        </w:rPr>
      </w:pPr>
    </w:p>
    <w:p w14:paraId="1EFDA954" w14:textId="77777777" w:rsidR="004A3504" w:rsidRPr="00345873" w:rsidRDefault="004A3504" w:rsidP="00FB29C6">
      <w:pPr>
        <w:spacing w:after="0" w:line="240" w:lineRule="auto"/>
        <w:ind w:left="1406" w:hanging="1049"/>
        <w:rPr>
          <w:rFonts w:ascii="Times New Roman" w:hAnsi="Times New Roman"/>
          <w:b/>
          <w:i/>
          <w:sz w:val="24"/>
          <w:szCs w:val="20"/>
        </w:rPr>
      </w:pPr>
      <w:r w:rsidRPr="00345873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14:paraId="0455C6E6" w14:textId="77777777" w:rsidR="00916D7E" w:rsidRPr="00345873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Oświadczam</w:t>
      </w:r>
      <w:r w:rsidR="00916D7E" w:rsidRPr="00345873">
        <w:rPr>
          <w:rFonts w:ascii="Times New Roman" w:hAnsi="Times New Roman"/>
          <w:sz w:val="24"/>
          <w:szCs w:val="24"/>
        </w:rPr>
        <w:t>, ż</w:t>
      </w:r>
      <w:r w:rsidRPr="00345873">
        <w:rPr>
          <w:rFonts w:ascii="Times New Roman" w:hAnsi="Times New Roman"/>
          <w:sz w:val="24"/>
          <w:szCs w:val="24"/>
        </w:rPr>
        <w:t>e uważam się za związanego</w:t>
      </w:r>
      <w:r w:rsidR="00916D7E" w:rsidRPr="00345873">
        <w:rPr>
          <w:rFonts w:ascii="Times New Roman" w:hAnsi="Times New Roman"/>
          <w:sz w:val="24"/>
          <w:szCs w:val="24"/>
        </w:rPr>
        <w:t xml:space="preserve"> niniejszą ofertą </w:t>
      </w:r>
      <w:r w:rsidRPr="00345873">
        <w:rPr>
          <w:rFonts w:ascii="Times New Roman" w:hAnsi="Times New Roman"/>
          <w:sz w:val="24"/>
          <w:szCs w:val="24"/>
        </w:rPr>
        <w:t>przez okres wskazany w SWZ.</w:t>
      </w:r>
    </w:p>
    <w:p w14:paraId="69BC25B1" w14:textId="77777777" w:rsidR="00916D7E" w:rsidRPr="00345873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Oświadczam</w:t>
      </w:r>
      <w:r w:rsidR="00916D7E" w:rsidRPr="00345873">
        <w:rPr>
          <w:rFonts w:ascii="Times New Roman" w:hAnsi="Times New Roman"/>
          <w:sz w:val="24"/>
          <w:szCs w:val="24"/>
        </w:rPr>
        <w:t xml:space="preserve">, że do kontaktów z zamawiającym w zakresie związanym z niniejszym </w:t>
      </w:r>
      <w:r w:rsidR="0005625B" w:rsidRPr="00345873">
        <w:rPr>
          <w:rFonts w:ascii="Times New Roman" w:hAnsi="Times New Roman"/>
          <w:sz w:val="24"/>
          <w:szCs w:val="24"/>
        </w:rPr>
        <w:t>postępowaniem</w:t>
      </w:r>
      <w:r w:rsidRPr="00345873">
        <w:rPr>
          <w:rFonts w:ascii="Times New Roman" w:hAnsi="Times New Roman"/>
          <w:sz w:val="24"/>
          <w:szCs w:val="24"/>
        </w:rPr>
        <w:t xml:space="preserve"> upoważniam</w:t>
      </w:r>
      <w:r w:rsidR="00916D7E" w:rsidRPr="00345873">
        <w:rPr>
          <w:rFonts w:ascii="Times New Roman" w:hAnsi="Times New Roman"/>
          <w:sz w:val="24"/>
          <w:szCs w:val="24"/>
        </w:rPr>
        <w:t xml:space="preserve"> następujące osoby: </w:t>
      </w:r>
    </w:p>
    <w:p w14:paraId="71FEE3B8" w14:textId="77777777" w:rsidR="003D2A23" w:rsidRPr="00345873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w sprawach procedury przetargowej…………………………...tel. …</w:t>
      </w:r>
      <w:r w:rsidR="003732E2" w:rsidRPr="00345873">
        <w:rPr>
          <w:rFonts w:ascii="Times New Roman" w:hAnsi="Times New Roman"/>
          <w:sz w:val="24"/>
          <w:szCs w:val="24"/>
        </w:rPr>
        <w:t>…………..</w:t>
      </w:r>
      <w:r w:rsidRPr="00345873">
        <w:rPr>
          <w:rFonts w:ascii="Times New Roman" w:hAnsi="Times New Roman"/>
          <w:sz w:val="24"/>
          <w:szCs w:val="24"/>
        </w:rPr>
        <w:t>………</w:t>
      </w:r>
    </w:p>
    <w:p w14:paraId="5A7303AD" w14:textId="77777777" w:rsidR="003D2A23" w:rsidRPr="00345873" w:rsidRDefault="008E51DD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w sprawach dostawy……………</w:t>
      </w:r>
      <w:r w:rsidR="003D2A23" w:rsidRPr="00345873">
        <w:rPr>
          <w:rFonts w:ascii="Times New Roman" w:hAnsi="Times New Roman"/>
          <w:sz w:val="24"/>
          <w:szCs w:val="24"/>
        </w:rPr>
        <w:t>………………….. tel. ……………</w:t>
      </w:r>
      <w:r w:rsidR="003732E2" w:rsidRPr="00345873">
        <w:rPr>
          <w:rFonts w:ascii="Times New Roman" w:hAnsi="Times New Roman"/>
          <w:sz w:val="24"/>
          <w:szCs w:val="24"/>
        </w:rPr>
        <w:t>………………..</w:t>
      </w:r>
      <w:r w:rsidR="003D2A23" w:rsidRPr="00345873">
        <w:rPr>
          <w:rFonts w:ascii="Times New Roman" w:hAnsi="Times New Roman"/>
          <w:sz w:val="24"/>
          <w:szCs w:val="24"/>
        </w:rPr>
        <w:t>...</w:t>
      </w:r>
    </w:p>
    <w:p w14:paraId="0960EB2D" w14:textId="77777777" w:rsidR="00066D09" w:rsidRPr="00345873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345873">
        <w:rPr>
          <w:szCs w:val="24"/>
        </w:rPr>
        <w:lastRenderedPageBreak/>
        <w:t>Oświadczam</w:t>
      </w:r>
      <w:r w:rsidR="00066D09" w:rsidRPr="00345873">
        <w:rPr>
          <w:szCs w:val="24"/>
        </w:rPr>
        <w:t xml:space="preserve">, że </w:t>
      </w:r>
      <w:r w:rsidRPr="00345873">
        <w:rPr>
          <w:szCs w:val="24"/>
        </w:rPr>
        <w:t xml:space="preserve">wypełniłem </w:t>
      </w:r>
      <w:r w:rsidR="00066D09" w:rsidRPr="00345873">
        <w:rPr>
          <w:szCs w:val="24"/>
        </w:rPr>
        <w:t>obowiązki informacyjne przewidziane w art. 13 lub art. 14 RODO</w:t>
      </w:r>
      <w:r w:rsidR="00066D09" w:rsidRPr="00345873">
        <w:rPr>
          <w:vertAlign w:val="superscript"/>
        </w:rPr>
        <w:footnoteReference w:id="2"/>
      </w:r>
      <w:r w:rsidR="00066D09" w:rsidRPr="00345873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2AE354" w14:textId="77777777" w:rsidR="00066D09" w:rsidRPr="00345873" w:rsidRDefault="001128B0" w:rsidP="00FB29C6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4"/>
        </w:rPr>
      </w:pPr>
      <w:r w:rsidRPr="00345873">
        <w:rPr>
          <w:rFonts w:ascii="Times New Roman" w:hAnsi="Times New Roman"/>
          <w:sz w:val="20"/>
          <w:szCs w:val="24"/>
        </w:rPr>
        <w:tab/>
      </w:r>
      <w:r w:rsidR="00066D09" w:rsidRPr="00345873">
        <w:rPr>
          <w:rFonts w:ascii="Times New Roman" w:hAnsi="Times New Roman"/>
          <w:sz w:val="20"/>
          <w:szCs w:val="24"/>
        </w:rPr>
        <w:t>*</w:t>
      </w:r>
      <w:r w:rsidR="00066D09" w:rsidRPr="00345873">
        <w:rPr>
          <w:rFonts w:ascii="Times New Roman" w:hAnsi="Times New Roman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6600062" w14:textId="77777777" w:rsidR="00066D09" w:rsidRPr="00345873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345873">
        <w:rPr>
          <w:szCs w:val="24"/>
        </w:rPr>
        <w:t xml:space="preserve">Załącznikami do oferty są: </w:t>
      </w:r>
    </w:p>
    <w:p w14:paraId="7BFB7488" w14:textId="77777777" w:rsidR="00066D09" w:rsidRPr="00345873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8B289CD" w14:textId="77777777" w:rsidR="00066D09" w:rsidRPr="00345873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45D7C2C" w14:textId="77777777" w:rsidR="00066D09" w:rsidRPr="00345873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171AA2E" w14:textId="77777777" w:rsidR="00827095" w:rsidRPr="0083770C" w:rsidRDefault="00827095" w:rsidP="0038454C">
      <w:pPr>
        <w:pStyle w:val="Nagwek"/>
        <w:spacing w:after="120"/>
        <w:rPr>
          <w:rFonts w:ascii="Times New Roman" w:hAnsi="Times New Roman"/>
          <w:i/>
          <w:color w:val="FF0000"/>
          <w:sz w:val="24"/>
          <w:szCs w:val="24"/>
        </w:rPr>
      </w:pPr>
    </w:p>
    <w:sectPr w:rsidR="00827095" w:rsidRPr="008377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87F0" w14:textId="77777777" w:rsidR="008B0241" w:rsidRDefault="008B0241" w:rsidP="00AF3646">
      <w:pPr>
        <w:spacing w:after="0" w:line="240" w:lineRule="auto"/>
      </w:pPr>
      <w:r>
        <w:separator/>
      </w:r>
    </w:p>
  </w:endnote>
  <w:endnote w:type="continuationSeparator" w:id="0">
    <w:p w14:paraId="677588DD" w14:textId="77777777" w:rsidR="008B0241" w:rsidRDefault="008B0241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D9BE2" w14:textId="6681AA70" w:rsidR="005265B3" w:rsidRPr="00D52ED5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83770C">
      <w:rPr>
        <w:rFonts w:ascii="Times New Roman" w:eastAsia="Times New Roman" w:hAnsi="Times New Roman"/>
        <w:i/>
      </w:rPr>
      <w:t>126</w:t>
    </w:r>
    <w:r w:rsidR="00105388" w:rsidRPr="00D52ED5">
      <w:rPr>
        <w:rFonts w:ascii="Times New Roman" w:eastAsia="Times New Roman" w:hAnsi="Times New Roman"/>
        <w:i/>
      </w:rPr>
      <w:t>/20</w:t>
    </w:r>
    <w:r w:rsidR="00BE7C70" w:rsidRPr="00D52ED5">
      <w:rPr>
        <w:rFonts w:ascii="Times New Roman" w:eastAsia="Times New Roman" w:hAnsi="Times New Roman"/>
        <w:i/>
      </w:rPr>
      <w:t>2</w:t>
    </w:r>
    <w:r w:rsidR="002079F4" w:rsidRPr="00D52ED5">
      <w:rPr>
        <w:rFonts w:ascii="Times New Roman" w:eastAsia="Times New Roman" w:hAnsi="Times New Roman"/>
        <w:i/>
      </w:rPr>
      <w:t>1</w:t>
    </w:r>
    <w:r w:rsidR="00E02167" w:rsidRPr="00D52ED5">
      <w:rPr>
        <w:rFonts w:ascii="Times New Roman" w:eastAsia="Times New Roman" w:hAnsi="Times New Roman"/>
        <w:i/>
      </w:rPr>
      <w:tab/>
    </w:r>
    <w:r w:rsidR="005265B3" w:rsidRPr="00D52ED5">
      <w:rPr>
        <w:rFonts w:ascii="Times New Roman" w:eastAsia="Times New Roman" w:hAnsi="Times New Roman"/>
        <w:i/>
      </w:rPr>
      <w:t xml:space="preserve">Strona </w:t>
    </w:r>
    <w:r w:rsidR="005265B3" w:rsidRPr="00D52ED5">
      <w:rPr>
        <w:rFonts w:ascii="Times New Roman" w:eastAsia="Times New Roman" w:hAnsi="Times New Roman"/>
        <w:i/>
      </w:rPr>
      <w:fldChar w:fldCharType="begin"/>
    </w:r>
    <w:r w:rsidR="005265B3" w:rsidRPr="00D52ED5">
      <w:rPr>
        <w:rFonts w:ascii="Times New Roman" w:hAnsi="Times New Roman"/>
        <w:i/>
      </w:rPr>
      <w:instrText>PAGE   \* MERGEFORMAT</w:instrText>
    </w:r>
    <w:r w:rsidR="005265B3" w:rsidRPr="00D52ED5">
      <w:rPr>
        <w:rFonts w:ascii="Times New Roman" w:eastAsia="Times New Roman" w:hAnsi="Times New Roman"/>
        <w:i/>
      </w:rPr>
      <w:fldChar w:fldCharType="separate"/>
    </w:r>
    <w:r w:rsidR="00C347B4" w:rsidRPr="00C347B4">
      <w:rPr>
        <w:rFonts w:ascii="Times New Roman" w:eastAsia="Times New Roman" w:hAnsi="Times New Roman"/>
        <w:i/>
        <w:noProof/>
      </w:rPr>
      <w:t>1</w:t>
    </w:r>
    <w:r w:rsidR="005265B3" w:rsidRPr="00D52ED5">
      <w:rPr>
        <w:rFonts w:ascii="Times New Roman" w:eastAsia="Times New Roman" w:hAnsi="Times New Roman"/>
        <w:i/>
      </w:rPr>
      <w:fldChar w:fldCharType="end"/>
    </w:r>
  </w:p>
  <w:p w14:paraId="6CD1E359" w14:textId="77777777" w:rsidR="00316477" w:rsidRPr="00936593" w:rsidRDefault="00316477">
    <w:pPr>
      <w:pStyle w:val="Stopka"/>
      <w:rPr>
        <w:rFonts w:asciiTheme="minorHAnsi" w:hAnsiTheme="minorHAnsi" w:cstheme="minorHAnsi"/>
      </w:rPr>
    </w:pPr>
  </w:p>
  <w:p w14:paraId="4B0BBAA7" w14:textId="77777777"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C8D57" w14:textId="77777777" w:rsidR="008B0241" w:rsidRDefault="008B0241" w:rsidP="00AF3646">
      <w:pPr>
        <w:spacing w:after="0" w:line="240" w:lineRule="auto"/>
      </w:pPr>
      <w:r>
        <w:separator/>
      </w:r>
    </w:p>
  </w:footnote>
  <w:footnote w:type="continuationSeparator" w:id="0">
    <w:p w14:paraId="45C72C1A" w14:textId="77777777" w:rsidR="008B0241" w:rsidRDefault="008B0241" w:rsidP="00AF3646">
      <w:pPr>
        <w:spacing w:after="0" w:line="240" w:lineRule="auto"/>
      </w:pPr>
      <w:r>
        <w:continuationSeparator/>
      </w:r>
    </w:p>
  </w:footnote>
  <w:footnote w:id="1">
    <w:p w14:paraId="090DBE13" w14:textId="77777777" w:rsidR="005017DE" w:rsidRDefault="00501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7DE">
        <w:rPr>
          <w:rFonts w:ascii="Times New Roman" w:hAnsi="Times New Roman"/>
        </w:rPr>
        <w:t>Wszelka korespondencja będzie wysyłana przez zamawiającego na wskazany adres e-mail.</w:t>
      </w:r>
    </w:p>
  </w:footnote>
  <w:footnote w:id="2">
    <w:p w14:paraId="6F4189D5" w14:textId="77777777" w:rsidR="00066D09" w:rsidRDefault="00066D09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1128B0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1C26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6191"/>
    <w:multiLevelType w:val="hybridMultilevel"/>
    <w:tmpl w:val="D0248530"/>
    <w:lvl w:ilvl="0" w:tplc="850CACE8">
      <w:start w:val="2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E060A70"/>
    <w:multiLevelType w:val="hybridMultilevel"/>
    <w:tmpl w:val="88B4CDEA"/>
    <w:lvl w:ilvl="0" w:tplc="78D279E4">
      <w:start w:val="1"/>
      <w:numFmt w:val="bullet"/>
      <w:lvlText w:val=""/>
      <w:lvlJc w:val="left"/>
      <w:pPr>
        <w:ind w:left="927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9E6AFE"/>
    <w:multiLevelType w:val="hybridMultilevel"/>
    <w:tmpl w:val="D72E89B4"/>
    <w:lvl w:ilvl="0" w:tplc="9DC650D6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D9F73AB"/>
    <w:multiLevelType w:val="hybridMultilevel"/>
    <w:tmpl w:val="1BF6054E"/>
    <w:lvl w:ilvl="0" w:tplc="639E32AE">
      <w:start w:val="1"/>
      <w:numFmt w:val="bullet"/>
      <w:lvlText w:val="*"/>
      <w:lvlJc w:val="left"/>
      <w:pPr>
        <w:ind w:left="1506" w:hanging="360"/>
      </w:pPr>
      <w:rPr>
        <w:rFonts w:ascii="Arial" w:hAnsi="Arial" w:hint="default"/>
      </w:rPr>
    </w:lvl>
    <w:lvl w:ilvl="1" w:tplc="CC14D2A8">
      <w:start w:val="1"/>
      <w:numFmt w:val="bullet"/>
      <w:lvlText w:val="*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9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"/>
  </w:num>
  <w:num w:numId="5">
    <w:abstractNumId w:val="29"/>
  </w:num>
  <w:num w:numId="6">
    <w:abstractNumId w:val="8"/>
  </w:num>
  <w:num w:numId="7">
    <w:abstractNumId w:val="34"/>
  </w:num>
  <w:num w:numId="8">
    <w:abstractNumId w:val="9"/>
  </w:num>
  <w:num w:numId="9">
    <w:abstractNumId w:val="33"/>
  </w:num>
  <w:num w:numId="10">
    <w:abstractNumId w:val="35"/>
  </w:num>
  <w:num w:numId="11">
    <w:abstractNumId w:val="6"/>
  </w:num>
  <w:num w:numId="12">
    <w:abstractNumId w:val="18"/>
  </w:num>
  <w:num w:numId="13">
    <w:abstractNumId w:val="25"/>
  </w:num>
  <w:num w:numId="14">
    <w:abstractNumId w:val="36"/>
  </w:num>
  <w:num w:numId="15">
    <w:abstractNumId w:val="12"/>
  </w:num>
  <w:num w:numId="16">
    <w:abstractNumId w:val="19"/>
  </w:num>
  <w:num w:numId="17">
    <w:abstractNumId w:val="23"/>
  </w:num>
  <w:num w:numId="18">
    <w:abstractNumId w:val="4"/>
  </w:num>
  <w:num w:numId="19">
    <w:abstractNumId w:val="40"/>
  </w:num>
  <w:num w:numId="20">
    <w:abstractNumId w:val="39"/>
  </w:num>
  <w:num w:numId="21">
    <w:abstractNumId w:val="27"/>
  </w:num>
  <w:num w:numId="22">
    <w:abstractNumId w:val="24"/>
  </w:num>
  <w:num w:numId="23">
    <w:abstractNumId w:val="16"/>
  </w:num>
  <w:num w:numId="24">
    <w:abstractNumId w:val="37"/>
  </w:num>
  <w:num w:numId="25">
    <w:abstractNumId w:val="2"/>
  </w:num>
  <w:num w:numId="26">
    <w:abstractNumId w:val="14"/>
  </w:num>
  <w:num w:numId="27">
    <w:abstractNumId w:val="0"/>
  </w:num>
  <w:num w:numId="28">
    <w:abstractNumId w:val="13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0"/>
  </w:num>
  <w:num w:numId="32">
    <w:abstractNumId w:val="22"/>
  </w:num>
  <w:num w:numId="33">
    <w:abstractNumId w:val="3"/>
  </w:num>
  <w:num w:numId="34">
    <w:abstractNumId w:val="38"/>
  </w:num>
  <w:num w:numId="35">
    <w:abstractNumId w:val="15"/>
  </w:num>
  <w:num w:numId="36">
    <w:abstractNumId w:val="32"/>
  </w:num>
  <w:num w:numId="37">
    <w:abstractNumId w:val="30"/>
  </w:num>
  <w:num w:numId="38">
    <w:abstractNumId w:val="31"/>
  </w:num>
  <w:num w:numId="3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1"/>
  </w:num>
  <w:num w:numId="42">
    <w:abstractNumId w:val="11"/>
  </w:num>
  <w:num w:numId="43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817E5"/>
    <w:rsid w:val="0009287B"/>
    <w:rsid w:val="000B3C18"/>
    <w:rsid w:val="000B4911"/>
    <w:rsid w:val="000C012E"/>
    <w:rsid w:val="000C1845"/>
    <w:rsid w:val="000C1869"/>
    <w:rsid w:val="000C32F4"/>
    <w:rsid w:val="000E43F5"/>
    <w:rsid w:val="000E4701"/>
    <w:rsid w:val="000E5BAD"/>
    <w:rsid w:val="00105388"/>
    <w:rsid w:val="00107B35"/>
    <w:rsid w:val="001128B0"/>
    <w:rsid w:val="001156A8"/>
    <w:rsid w:val="0011683D"/>
    <w:rsid w:val="001225B7"/>
    <w:rsid w:val="00126F9A"/>
    <w:rsid w:val="00127A90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6605"/>
    <w:rsid w:val="00263AD7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35D6"/>
    <w:rsid w:val="00333F0A"/>
    <w:rsid w:val="00345873"/>
    <w:rsid w:val="00347E09"/>
    <w:rsid w:val="00356E98"/>
    <w:rsid w:val="0036538E"/>
    <w:rsid w:val="00366698"/>
    <w:rsid w:val="00366A54"/>
    <w:rsid w:val="003732E2"/>
    <w:rsid w:val="00374502"/>
    <w:rsid w:val="00381C8E"/>
    <w:rsid w:val="00383A2A"/>
    <w:rsid w:val="0038454C"/>
    <w:rsid w:val="00384F94"/>
    <w:rsid w:val="0039377E"/>
    <w:rsid w:val="00394905"/>
    <w:rsid w:val="003A1159"/>
    <w:rsid w:val="003A156A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07D6E"/>
    <w:rsid w:val="00410A03"/>
    <w:rsid w:val="00410BBE"/>
    <w:rsid w:val="0041228E"/>
    <w:rsid w:val="00412B7D"/>
    <w:rsid w:val="004209C5"/>
    <w:rsid w:val="0043175C"/>
    <w:rsid w:val="00436FC1"/>
    <w:rsid w:val="00443A64"/>
    <w:rsid w:val="00454CE9"/>
    <w:rsid w:val="00457DF0"/>
    <w:rsid w:val="00461FA0"/>
    <w:rsid w:val="00462CA5"/>
    <w:rsid w:val="00465DE7"/>
    <w:rsid w:val="004665CE"/>
    <w:rsid w:val="00471664"/>
    <w:rsid w:val="00477475"/>
    <w:rsid w:val="00481C10"/>
    <w:rsid w:val="00486119"/>
    <w:rsid w:val="0048651A"/>
    <w:rsid w:val="00487AA2"/>
    <w:rsid w:val="0049512D"/>
    <w:rsid w:val="004A0CA3"/>
    <w:rsid w:val="004A3504"/>
    <w:rsid w:val="004A6D1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017DE"/>
    <w:rsid w:val="0052542A"/>
    <w:rsid w:val="005265B3"/>
    <w:rsid w:val="00526A3B"/>
    <w:rsid w:val="00535E9F"/>
    <w:rsid w:val="00541280"/>
    <w:rsid w:val="00564A97"/>
    <w:rsid w:val="0057497C"/>
    <w:rsid w:val="00594210"/>
    <w:rsid w:val="00595264"/>
    <w:rsid w:val="005A0C19"/>
    <w:rsid w:val="005A3585"/>
    <w:rsid w:val="005A5647"/>
    <w:rsid w:val="005C3DC9"/>
    <w:rsid w:val="005C51BE"/>
    <w:rsid w:val="005E1178"/>
    <w:rsid w:val="005E1B93"/>
    <w:rsid w:val="005F4E89"/>
    <w:rsid w:val="006134D8"/>
    <w:rsid w:val="00616693"/>
    <w:rsid w:val="006233D5"/>
    <w:rsid w:val="006259E2"/>
    <w:rsid w:val="006319C0"/>
    <w:rsid w:val="00632DE3"/>
    <w:rsid w:val="00635F7D"/>
    <w:rsid w:val="006401D7"/>
    <w:rsid w:val="00651965"/>
    <w:rsid w:val="00656CD4"/>
    <w:rsid w:val="006741F2"/>
    <w:rsid w:val="00677B11"/>
    <w:rsid w:val="00686402"/>
    <w:rsid w:val="006932BC"/>
    <w:rsid w:val="00693ECC"/>
    <w:rsid w:val="006940BB"/>
    <w:rsid w:val="006A00DE"/>
    <w:rsid w:val="006A4D19"/>
    <w:rsid w:val="006A5BDD"/>
    <w:rsid w:val="006A6A93"/>
    <w:rsid w:val="006B40C5"/>
    <w:rsid w:val="006C0BB3"/>
    <w:rsid w:val="006D07CD"/>
    <w:rsid w:val="006D0B84"/>
    <w:rsid w:val="006D32C3"/>
    <w:rsid w:val="006E5CFC"/>
    <w:rsid w:val="006E73F5"/>
    <w:rsid w:val="006F0C7A"/>
    <w:rsid w:val="00707DB1"/>
    <w:rsid w:val="00711504"/>
    <w:rsid w:val="00712BAB"/>
    <w:rsid w:val="00731598"/>
    <w:rsid w:val="0074010B"/>
    <w:rsid w:val="00742FD1"/>
    <w:rsid w:val="00744AF4"/>
    <w:rsid w:val="00750921"/>
    <w:rsid w:val="00754008"/>
    <w:rsid w:val="00756860"/>
    <w:rsid w:val="007647E5"/>
    <w:rsid w:val="0076557C"/>
    <w:rsid w:val="00772A22"/>
    <w:rsid w:val="00774941"/>
    <w:rsid w:val="00775AD2"/>
    <w:rsid w:val="0078460E"/>
    <w:rsid w:val="00793E2F"/>
    <w:rsid w:val="0079450E"/>
    <w:rsid w:val="007A1201"/>
    <w:rsid w:val="007A7C1A"/>
    <w:rsid w:val="007B1733"/>
    <w:rsid w:val="007C5E55"/>
    <w:rsid w:val="007C6480"/>
    <w:rsid w:val="007C6E3D"/>
    <w:rsid w:val="007C7E66"/>
    <w:rsid w:val="007D21DD"/>
    <w:rsid w:val="007D27DE"/>
    <w:rsid w:val="007D338D"/>
    <w:rsid w:val="007D5092"/>
    <w:rsid w:val="007E05E6"/>
    <w:rsid w:val="007E4E1F"/>
    <w:rsid w:val="007E6031"/>
    <w:rsid w:val="007F1F54"/>
    <w:rsid w:val="00810805"/>
    <w:rsid w:val="00820CCE"/>
    <w:rsid w:val="00821A76"/>
    <w:rsid w:val="00827095"/>
    <w:rsid w:val="00831FDB"/>
    <w:rsid w:val="00832DC0"/>
    <w:rsid w:val="0083770C"/>
    <w:rsid w:val="008545F2"/>
    <w:rsid w:val="00865957"/>
    <w:rsid w:val="00866753"/>
    <w:rsid w:val="00870831"/>
    <w:rsid w:val="0087224E"/>
    <w:rsid w:val="00877C18"/>
    <w:rsid w:val="008818F9"/>
    <w:rsid w:val="0089611E"/>
    <w:rsid w:val="008A4606"/>
    <w:rsid w:val="008B0241"/>
    <w:rsid w:val="008B3E00"/>
    <w:rsid w:val="008B4142"/>
    <w:rsid w:val="008C7A7E"/>
    <w:rsid w:val="008D4BA9"/>
    <w:rsid w:val="008D5C7B"/>
    <w:rsid w:val="008E4F15"/>
    <w:rsid w:val="008E5049"/>
    <w:rsid w:val="008E51DD"/>
    <w:rsid w:val="00914A3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D0176"/>
    <w:rsid w:val="009D2D82"/>
    <w:rsid w:val="009D5D24"/>
    <w:rsid w:val="009E3B0B"/>
    <w:rsid w:val="009E3E30"/>
    <w:rsid w:val="009F08F4"/>
    <w:rsid w:val="00A04A6C"/>
    <w:rsid w:val="00A0666D"/>
    <w:rsid w:val="00A122DB"/>
    <w:rsid w:val="00A36D0E"/>
    <w:rsid w:val="00A66A88"/>
    <w:rsid w:val="00A748DF"/>
    <w:rsid w:val="00A76D8D"/>
    <w:rsid w:val="00A77246"/>
    <w:rsid w:val="00A83FD3"/>
    <w:rsid w:val="00A87649"/>
    <w:rsid w:val="00A93B45"/>
    <w:rsid w:val="00A9774A"/>
    <w:rsid w:val="00AA3E6D"/>
    <w:rsid w:val="00AB15F1"/>
    <w:rsid w:val="00AB381E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3CB7"/>
    <w:rsid w:val="00B03CD1"/>
    <w:rsid w:val="00B10A50"/>
    <w:rsid w:val="00B150F5"/>
    <w:rsid w:val="00B231BC"/>
    <w:rsid w:val="00B23829"/>
    <w:rsid w:val="00B377B2"/>
    <w:rsid w:val="00B45271"/>
    <w:rsid w:val="00B4527E"/>
    <w:rsid w:val="00B54E19"/>
    <w:rsid w:val="00B55A14"/>
    <w:rsid w:val="00B56503"/>
    <w:rsid w:val="00B5743A"/>
    <w:rsid w:val="00B648A4"/>
    <w:rsid w:val="00B7212E"/>
    <w:rsid w:val="00B77339"/>
    <w:rsid w:val="00B93C4F"/>
    <w:rsid w:val="00B96E4E"/>
    <w:rsid w:val="00BA1387"/>
    <w:rsid w:val="00BA6FF3"/>
    <w:rsid w:val="00BC5A05"/>
    <w:rsid w:val="00BD42F7"/>
    <w:rsid w:val="00BD5BE6"/>
    <w:rsid w:val="00BE2109"/>
    <w:rsid w:val="00BE7A87"/>
    <w:rsid w:val="00BE7C70"/>
    <w:rsid w:val="00BF5DD7"/>
    <w:rsid w:val="00BF647E"/>
    <w:rsid w:val="00C250A8"/>
    <w:rsid w:val="00C277E0"/>
    <w:rsid w:val="00C347B4"/>
    <w:rsid w:val="00C4247D"/>
    <w:rsid w:val="00C454BD"/>
    <w:rsid w:val="00C6129F"/>
    <w:rsid w:val="00C8216B"/>
    <w:rsid w:val="00C87348"/>
    <w:rsid w:val="00C95B96"/>
    <w:rsid w:val="00CA4237"/>
    <w:rsid w:val="00CA5C7E"/>
    <w:rsid w:val="00CB0B4F"/>
    <w:rsid w:val="00CB3B01"/>
    <w:rsid w:val="00CC0346"/>
    <w:rsid w:val="00CC2D16"/>
    <w:rsid w:val="00CC5A4E"/>
    <w:rsid w:val="00CD0FBA"/>
    <w:rsid w:val="00CD40EC"/>
    <w:rsid w:val="00CE0023"/>
    <w:rsid w:val="00CE1A2F"/>
    <w:rsid w:val="00CE28A1"/>
    <w:rsid w:val="00CE6926"/>
    <w:rsid w:val="00CF3D4A"/>
    <w:rsid w:val="00D11076"/>
    <w:rsid w:val="00D16FEB"/>
    <w:rsid w:val="00D21EB9"/>
    <w:rsid w:val="00D23834"/>
    <w:rsid w:val="00D26F56"/>
    <w:rsid w:val="00D32F5A"/>
    <w:rsid w:val="00D52ED5"/>
    <w:rsid w:val="00D5687C"/>
    <w:rsid w:val="00D6125D"/>
    <w:rsid w:val="00D61AAF"/>
    <w:rsid w:val="00D675AB"/>
    <w:rsid w:val="00D82EE9"/>
    <w:rsid w:val="00D83401"/>
    <w:rsid w:val="00D9719C"/>
    <w:rsid w:val="00DB2D42"/>
    <w:rsid w:val="00DB4145"/>
    <w:rsid w:val="00DC070B"/>
    <w:rsid w:val="00DC0BF3"/>
    <w:rsid w:val="00DC3B64"/>
    <w:rsid w:val="00DC6272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0658"/>
    <w:rsid w:val="00E64097"/>
    <w:rsid w:val="00E82A22"/>
    <w:rsid w:val="00E870C2"/>
    <w:rsid w:val="00EA1959"/>
    <w:rsid w:val="00EA4BD1"/>
    <w:rsid w:val="00EB33C1"/>
    <w:rsid w:val="00EB6BA1"/>
    <w:rsid w:val="00ED2193"/>
    <w:rsid w:val="00EE0D52"/>
    <w:rsid w:val="00EE5246"/>
    <w:rsid w:val="00F05BA6"/>
    <w:rsid w:val="00F15167"/>
    <w:rsid w:val="00F1655B"/>
    <w:rsid w:val="00F26DB2"/>
    <w:rsid w:val="00F45B2F"/>
    <w:rsid w:val="00F47C13"/>
    <w:rsid w:val="00F524EA"/>
    <w:rsid w:val="00F541F9"/>
    <w:rsid w:val="00F5552B"/>
    <w:rsid w:val="00F641A8"/>
    <w:rsid w:val="00F704A4"/>
    <w:rsid w:val="00F7360D"/>
    <w:rsid w:val="00F80D9A"/>
    <w:rsid w:val="00F90C3F"/>
    <w:rsid w:val="00FA48E4"/>
    <w:rsid w:val="00FA5296"/>
    <w:rsid w:val="00FA5F38"/>
    <w:rsid w:val="00FB29C6"/>
    <w:rsid w:val="00FB777A"/>
    <w:rsid w:val="00FB7CDA"/>
    <w:rsid w:val="00FB7E69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286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7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025E-8DCB-4315-9B14-B7086E09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1542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PTAK Magdalena</cp:lastModifiedBy>
  <cp:revision>25</cp:revision>
  <cp:lastPrinted>2021-05-05T08:08:00Z</cp:lastPrinted>
  <dcterms:created xsi:type="dcterms:W3CDTF">2021-07-15T11:26:00Z</dcterms:created>
  <dcterms:modified xsi:type="dcterms:W3CDTF">2021-08-20T09:06:00Z</dcterms:modified>
</cp:coreProperties>
</file>