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7CC71B23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Postępowanie przetargowe: ZP-</w:t>
      </w:r>
      <w:r w:rsidR="00DC6BF1">
        <w:rPr>
          <w:rFonts w:ascii="Arial" w:hAnsi="Arial" w:cs="Arial"/>
          <w:i/>
          <w:iCs/>
          <w:sz w:val="20"/>
          <w:szCs w:val="20"/>
        </w:rPr>
        <w:t>33</w:t>
      </w:r>
      <w:r w:rsidRPr="00AF20A8">
        <w:rPr>
          <w:rFonts w:ascii="Arial" w:hAnsi="Arial" w:cs="Arial"/>
          <w:i/>
          <w:iCs/>
          <w:sz w:val="20"/>
          <w:szCs w:val="20"/>
        </w:rPr>
        <w:t>/2</w:t>
      </w:r>
      <w:r w:rsidR="009027D9">
        <w:rPr>
          <w:rFonts w:ascii="Arial" w:hAnsi="Arial" w:cs="Arial"/>
          <w:i/>
          <w:iCs/>
          <w:sz w:val="20"/>
          <w:szCs w:val="20"/>
        </w:rPr>
        <w:t>2</w:t>
      </w:r>
    </w:p>
    <w:p w14:paraId="47218669" w14:textId="2F49019C" w:rsidR="008D213F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>
        <w:rPr>
          <w:rFonts w:ascii="Arial" w:hAnsi="Arial" w:cs="Arial"/>
          <w:i/>
          <w:iCs/>
          <w:sz w:val="20"/>
          <w:szCs w:val="20"/>
        </w:rPr>
        <w:t>4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2D5FD9C8" w14:textId="51329643" w:rsid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0A22AA73" w14:textId="2972BCBF" w:rsidR="00AF20A8" w:rsidRPr="00AF20A8" w:rsidRDefault="001F57A0" w:rsidP="001F57A0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467A25BF" wp14:editId="36E92665">
            <wp:extent cx="2273935" cy="5245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D93D6" w14:textId="77777777" w:rsidR="001F57A0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E55331C" w14:textId="77777777" w:rsidR="001F57A0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1DEA4D19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UMOWA </w:t>
      </w:r>
      <w:r w:rsidR="002C0453" w:rsidRPr="00AF20A8">
        <w:rPr>
          <w:rFonts w:ascii="Arial" w:hAnsi="Arial" w:cs="Arial"/>
          <w:sz w:val="20"/>
          <w:szCs w:val="20"/>
        </w:rPr>
        <w:t>nr …….../2</w:t>
      </w:r>
      <w:r w:rsidR="001F2EAA">
        <w:rPr>
          <w:rFonts w:ascii="Arial" w:hAnsi="Arial" w:cs="Arial"/>
          <w:sz w:val="20"/>
          <w:szCs w:val="20"/>
        </w:rPr>
        <w:t>2</w:t>
      </w:r>
    </w:p>
    <w:p w14:paraId="2157DDC6" w14:textId="77777777" w:rsidR="001F57A0" w:rsidRPr="00AF20A8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210ACF42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…………..20</w:t>
      </w:r>
      <w:r w:rsidR="005642C9" w:rsidRPr="00AF20A8">
        <w:rPr>
          <w:rFonts w:ascii="Arial" w:hAnsi="Arial" w:cs="Arial"/>
          <w:sz w:val="20"/>
          <w:szCs w:val="20"/>
        </w:rPr>
        <w:t>2</w:t>
      </w:r>
      <w:r w:rsidR="000F3407">
        <w:rPr>
          <w:rFonts w:ascii="Arial" w:hAnsi="Arial" w:cs="Arial"/>
          <w:sz w:val="20"/>
          <w:szCs w:val="20"/>
        </w:rPr>
        <w:t>2</w:t>
      </w:r>
      <w:r w:rsidRPr="00AF20A8">
        <w:rPr>
          <w:rFonts w:ascii="Arial" w:hAnsi="Arial" w:cs="Arial"/>
          <w:sz w:val="20"/>
          <w:szCs w:val="20"/>
        </w:rPr>
        <w:t>r. w Krakowie pomiędzy:</w:t>
      </w:r>
    </w:p>
    <w:p w14:paraId="1BF39AB2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Szpitalem Klinicznym im. dr. Józefa Babińskiego SPZOZ w Krakowie,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289AE58A" w:rsidR="008D213F" w:rsidRPr="00AF20A8" w:rsidRDefault="00345F0B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  <w:r w:rsidR="008D213F" w:rsidRPr="00AF20A8">
        <w:rPr>
          <w:rFonts w:ascii="Arial" w:hAnsi="Arial" w:cs="Arial"/>
          <w:sz w:val="20"/>
          <w:szCs w:val="20"/>
        </w:rPr>
        <w:t xml:space="preserve"> - Dyrektora Szpitala </w:t>
      </w:r>
    </w:p>
    <w:p w14:paraId="0264F771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50F5784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DD8EB" w14:textId="425061CE" w:rsidR="004A63CC" w:rsidRDefault="004A63CC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postępowania o udzielenie zamówienia publicznego w trybie podstawowym zgodnie z art. 275 pkt. 1 ustawy Prawo Zamówień Publicznych, nr ZP-…../2</w:t>
      </w:r>
      <w:r w:rsidR="009027D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została zawarta umowa o następującej treści:</w:t>
      </w:r>
    </w:p>
    <w:p w14:paraId="34A2EC5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79DD7B6A" w14:textId="60253D1D" w:rsidR="008D213F" w:rsidRPr="009027D9" w:rsidRDefault="008D213F" w:rsidP="00B753A1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9027D9">
        <w:rPr>
          <w:rFonts w:ascii="Arial" w:hAnsi="Arial" w:cs="Arial"/>
          <w:color w:val="auto"/>
          <w:sz w:val="20"/>
          <w:szCs w:val="20"/>
        </w:rPr>
        <w:t xml:space="preserve">Przedmiotem umowy jest realizacja przez Wykonawcę na rzecz Zamawiającego zadania polegającego na dostawie </w:t>
      </w:r>
      <w:r w:rsidR="009027D9" w:rsidRPr="009027D9">
        <w:rPr>
          <w:rFonts w:ascii="Arial" w:hAnsi="Arial" w:cs="Arial"/>
          <w:color w:val="auto"/>
          <w:sz w:val="20"/>
          <w:szCs w:val="20"/>
        </w:rPr>
        <w:t>sprzętu komputerowego wraz z oprogramowaniem i wyposażenia biurowego dla Centrum Zdrowia Psychicznego Kraków Podgórze</w:t>
      </w:r>
      <w:r w:rsidR="000E176B" w:rsidRPr="009027D9">
        <w:rPr>
          <w:rFonts w:ascii="Arial" w:hAnsi="Arial" w:cs="Arial"/>
          <w:color w:val="auto"/>
          <w:sz w:val="20"/>
          <w:szCs w:val="20"/>
        </w:rPr>
        <w:t xml:space="preserve">, </w:t>
      </w:r>
      <w:r w:rsidRPr="009027D9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9027D9">
        <w:rPr>
          <w:rFonts w:ascii="Arial" w:hAnsi="Arial" w:cs="Arial"/>
          <w:color w:val="auto"/>
          <w:sz w:val="20"/>
          <w:szCs w:val="20"/>
        </w:rPr>
        <w:t xml:space="preserve">to </w:t>
      </w:r>
      <w:r w:rsidRPr="009027D9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9027D9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9027D9">
        <w:rPr>
          <w:rFonts w:ascii="Arial" w:hAnsi="Arial" w:cs="Arial"/>
          <w:color w:val="auto"/>
          <w:sz w:val="20"/>
          <w:szCs w:val="20"/>
        </w:rPr>
        <w:t xml:space="preserve">(stanowiącymi załącznik do niniejszej umowy), zwanego dalej „Wyposażeniem”. </w:t>
      </w:r>
    </w:p>
    <w:p w14:paraId="40D47A08" w14:textId="25AE6DD0" w:rsidR="008D213F" w:rsidRPr="00AF20A8" w:rsidRDefault="008D213F" w:rsidP="009027D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Realizacja przedmiotu umowy nastąpi na podstawie Specyfikacji Warunków zamówienia dla postępowania o udzieleni</w:t>
      </w:r>
      <w:r w:rsidR="002C0453" w:rsidRPr="00AF20A8">
        <w:rPr>
          <w:rFonts w:ascii="Arial" w:hAnsi="Arial" w:cs="Arial"/>
          <w:sz w:val="20"/>
          <w:szCs w:val="20"/>
        </w:rPr>
        <w:t>e zamówienia publicznego nr ZP-</w:t>
      </w:r>
      <w:r w:rsidR="009027D9">
        <w:rPr>
          <w:rFonts w:ascii="Arial" w:hAnsi="Arial" w:cs="Arial"/>
          <w:sz w:val="20"/>
          <w:szCs w:val="20"/>
        </w:rPr>
        <w:t>...</w:t>
      </w:r>
      <w:r w:rsidR="002C0453" w:rsidRPr="00AF20A8">
        <w:rPr>
          <w:rFonts w:ascii="Arial" w:hAnsi="Arial" w:cs="Arial"/>
          <w:sz w:val="20"/>
          <w:szCs w:val="20"/>
        </w:rPr>
        <w:t>/2</w:t>
      </w:r>
      <w:r w:rsidR="009027D9">
        <w:rPr>
          <w:rFonts w:ascii="Arial" w:hAnsi="Arial" w:cs="Arial"/>
          <w:sz w:val="20"/>
          <w:szCs w:val="20"/>
        </w:rPr>
        <w:t>2</w:t>
      </w:r>
      <w:r w:rsidRPr="00AF20A8">
        <w:rPr>
          <w:rFonts w:ascii="Arial" w:hAnsi="Arial" w:cs="Arial"/>
          <w:sz w:val="20"/>
          <w:szCs w:val="20"/>
        </w:rPr>
        <w:t xml:space="preserve"> pn. </w:t>
      </w:r>
      <w:r w:rsidRPr="00AF20A8">
        <w:rPr>
          <w:rFonts w:ascii="Arial" w:hAnsi="Arial" w:cs="Arial"/>
          <w:i/>
          <w:sz w:val="20"/>
          <w:szCs w:val="20"/>
        </w:rPr>
        <w:t>„</w:t>
      </w:r>
      <w:r w:rsidR="009027D9" w:rsidRPr="009027D9">
        <w:rPr>
          <w:rFonts w:ascii="Arial" w:hAnsi="Arial" w:cs="Arial"/>
          <w:i/>
          <w:sz w:val="20"/>
          <w:szCs w:val="20"/>
        </w:rPr>
        <w:t>Dostawa sprzętu komputerowego wraz z oprogramowaniem i wyposażenia biurowego</w:t>
      </w:r>
      <w:r w:rsidR="009027D9">
        <w:rPr>
          <w:rFonts w:ascii="Arial" w:hAnsi="Arial" w:cs="Arial"/>
          <w:i/>
          <w:sz w:val="20"/>
          <w:szCs w:val="20"/>
        </w:rPr>
        <w:t xml:space="preserve"> </w:t>
      </w:r>
      <w:r w:rsidR="009027D9" w:rsidRPr="009027D9">
        <w:rPr>
          <w:rFonts w:ascii="Arial" w:hAnsi="Arial" w:cs="Arial"/>
          <w:i/>
          <w:sz w:val="20"/>
          <w:szCs w:val="20"/>
        </w:rPr>
        <w:t>dla Centrum Zdrowia Psychicznego Kraków Podgórze</w:t>
      </w:r>
      <w:r w:rsidRPr="00AF20A8">
        <w:rPr>
          <w:rFonts w:ascii="Arial" w:hAnsi="Arial" w:cs="Arial"/>
          <w:i/>
          <w:sz w:val="20"/>
          <w:szCs w:val="20"/>
        </w:rPr>
        <w:t>”</w:t>
      </w:r>
      <w:r w:rsidRPr="00AF20A8">
        <w:rPr>
          <w:rFonts w:ascii="Arial" w:hAnsi="Arial" w:cs="Arial"/>
          <w:sz w:val="20"/>
          <w:szCs w:val="20"/>
        </w:rPr>
        <w:t xml:space="preserve">, zapisów niniejszej umowy, oraz zgodnie z wymaganiami i ustaleniami Wykonawcy z Zamawiającym. </w:t>
      </w:r>
    </w:p>
    <w:p w14:paraId="325A6DBB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zleca, a Wykonawca przyjmuje do wykonania przedmiot umowy określony w ust. 1 - 2. </w:t>
      </w:r>
    </w:p>
    <w:p w14:paraId="52307D3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Wykonawca zobowiązuje się zrealizować przedmiot umowy w terminie o którym mowa w § 3 ust. 1 oraz przy zachowaniu należytej staranności. </w:t>
      </w:r>
    </w:p>
    <w:p w14:paraId="293FADF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Osobą upoważnioną ze strony Wykonawcy do nadzorowania realizacji przedmiotu umowy jest Pan/i ………… </w:t>
      </w:r>
    </w:p>
    <w:p w14:paraId="0B01F5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Osobą odpowiedzialną i upoważnioną ze strony Zamawiającego do nadzorowania realizacji przedmiotu umowy jest Pan Rafał Skorus, tel. 12/65-24-348, fax. 12/262-13-35. </w:t>
      </w:r>
    </w:p>
    <w:p w14:paraId="6542C36E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14:paraId="191297C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§1a</w:t>
      </w:r>
    </w:p>
    <w:p w14:paraId="7955FCB1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Wymagania Zamawiającego</w:t>
      </w:r>
    </w:p>
    <w:p w14:paraId="72CC0A1C" w14:textId="77777777" w:rsidR="000E176B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2. Wykonawca oświadcza, że: </w:t>
      </w:r>
    </w:p>
    <w:p w14:paraId="362BDD5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dostarczone Wyposażenie będzie fabrycznie nowe, nieużywane, wolne od wad fizycznych i prawnych, dobrej jakości i dopuszczone do obrotu; </w:t>
      </w:r>
    </w:p>
    <w:p w14:paraId="4BD7932C" w14:textId="20C253F9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dostarczone Wyposażenie pochodziło będzie z bieżącej produkcji</w:t>
      </w:r>
      <w:r w:rsidR="009027D9">
        <w:rPr>
          <w:rFonts w:ascii="Arial" w:hAnsi="Arial" w:cs="Arial"/>
          <w:sz w:val="20"/>
          <w:szCs w:val="20"/>
        </w:rPr>
        <w:t>;</w:t>
      </w:r>
      <w:r w:rsidRPr="00AF20A8">
        <w:rPr>
          <w:rFonts w:ascii="Arial" w:hAnsi="Arial" w:cs="Arial"/>
          <w:sz w:val="20"/>
          <w:szCs w:val="20"/>
        </w:rPr>
        <w:t xml:space="preserve"> </w:t>
      </w:r>
    </w:p>
    <w:p w14:paraId="2835D1C8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żaden element Wyposażenia, ani żadna jego część składowa, nie będzie powystawow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i nie był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wykorzystywan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wcześniej przez inny podmiot; </w:t>
      </w:r>
    </w:p>
    <w:p w14:paraId="33BDB47B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d) Wyposażenie posiadać będzie wymagane przepisami atesty, certyfikaty w zakresie materiałów, z których będzie wykonane; </w:t>
      </w:r>
    </w:p>
    <w:p w14:paraId="0FC1AFD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e) Wyposażenie zgodnie z obowiązującymi przepisami, będzie posiadać odpowiednie atesty dotyczące gotowego wyrobu. </w:t>
      </w:r>
    </w:p>
    <w:p w14:paraId="1482DCAA" w14:textId="5A1C3AF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wymaga by Wyposażenie spełniało opisane w </w:t>
      </w:r>
      <w:r w:rsidR="000E176B" w:rsidRPr="00AF20A8">
        <w:rPr>
          <w:rFonts w:ascii="Arial" w:hAnsi="Arial" w:cs="Arial"/>
          <w:sz w:val="20"/>
          <w:szCs w:val="20"/>
        </w:rPr>
        <w:t xml:space="preserve">SWZ </w:t>
      </w:r>
      <w:r w:rsidRPr="00AF20A8">
        <w:rPr>
          <w:rFonts w:ascii="Arial" w:hAnsi="Arial" w:cs="Arial"/>
          <w:sz w:val="20"/>
          <w:szCs w:val="20"/>
        </w:rPr>
        <w:t xml:space="preserve">standardy w zakresie jakości, estetyki i funkcjonalności. </w:t>
      </w:r>
    </w:p>
    <w:p w14:paraId="7F4E1323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§2</w:t>
      </w:r>
    </w:p>
    <w:p w14:paraId="7141165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Oświadczenia Wykonawcy</w:t>
      </w:r>
    </w:p>
    <w:p w14:paraId="690295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§3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7815E993" w14:textId="43617055" w:rsidR="00981FE8" w:rsidRDefault="008D213F" w:rsidP="00AF20A8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Termin realizacji przedmiotu umowy: </w:t>
      </w:r>
      <w:r w:rsidR="002135CD">
        <w:rPr>
          <w:rFonts w:ascii="Arial" w:hAnsi="Arial" w:cs="Arial"/>
          <w:b/>
          <w:sz w:val="20"/>
          <w:szCs w:val="20"/>
        </w:rPr>
        <w:t>4</w:t>
      </w:r>
      <w:r w:rsidR="00DC6BF1">
        <w:rPr>
          <w:rFonts w:ascii="Arial" w:hAnsi="Arial" w:cs="Arial"/>
          <w:b/>
          <w:sz w:val="20"/>
          <w:szCs w:val="20"/>
        </w:rPr>
        <w:t>0</w:t>
      </w:r>
      <w:r w:rsidR="009027D9">
        <w:rPr>
          <w:rFonts w:ascii="Arial" w:hAnsi="Arial" w:cs="Arial"/>
          <w:b/>
          <w:sz w:val="20"/>
          <w:szCs w:val="20"/>
        </w:rPr>
        <w:t xml:space="preserve"> dni kalendarzowych, liczonych od dnia zawarcia niniejszej umowy</w:t>
      </w:r>
      <w:r w:rsidR="000F3407" w:rsidRPr="000F3407">
        <w:rPr>
          <w:rFonts w:ascii="Arial" w:hAnsi="Arial" w:cs="Arial"/>
          <w:bCs/>
          <w:sz w:val="20"/>
          <w:szCs w:val="20"/>
        </w:rPr>
        <w:t>.</w:t>
      </w:r>
    </w:p>
    <w:p w14:paraId="6F438636" w14:textId="369158E4" w:rsidR="008D213F" w:rsidRDefault="00981FE8" w:rsidP="00AF20A8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0F3407" w:rsidRPr="000F3407">
        <w:rPr>
          <w:rFonts w:ascii="Arial" w:hAnsi="Arial" w:cs="Arial"/>
          <w:bCs/>
          <w:sz w:val="20"/>
          <w:szCs w:val="20"/>
        </w:rPr>
        <w:t>Zamawiający dopuszcza realizację</w:t>
      </w:r>
      <w:r w:rsidR="000F3407">
        <w:rPr>
          <w:rFonts w:ascii="Arial" w:hAnsi="Arial" w:cs="Arial"/>
          <w:bCs/>
          <w:sz w:val="20"/>
          <w:szCs w:val="20"/>
        </w:rPr>
        <w:t xml:space="preserve"> </w:t>
      </w:r>
      <w:r w:rsidR="00057E08">
        <w:rPr>
          <w:rFonts w:ascii="Arial" w:hAnsi="Arial" w:cs="Arial"/>
          <w:bCs/>
          <w:sz w:val="20"/>
          <w:szCs w:val="20"/>
        </w:rPr>
        <w:t>przedmiotu umowy (</w:t>
      </w:r>
      <w:r>
        <w:rPr>
          <w:rFonts w:ascii="Arial" w:hAnsi="Arial" w:cs="Arial"/>
          <w:bCs/>
          <w:sz w:val="20"/>
          <w:szCs w:val="20"/>
        </w:rPr>
        <w:t>W</w:t>
      </w:r>
      <w:r w:rsidR="000F3407">
        <w:rPr>
          <w:rFonts w:ascii="Arial" w:hAnsi="Arial" w:cs="Arial"/>
          <w:bCs/>
          <w:sz w:val="20"/>
          <w:szCs w:val="20"/>
        </w:rPr>
        <w:t>yposażenia</w:t>
      </w:r>
      <w:r w:rsidR="00057E08">
        <w:rPr>
          <w:rFonts w:ascii="Arial" w:hAnsi="Arial" w:cs="Arial"/>
          <w:bCs/>
          <w:sz w:val="20"/>
          <w:szCs w:val="20"/>
        </w:rPr>
        <w:t>)</w:t>
      </w:r>
      <w:r w:rsidR="000F3407" w:rsidRPr="000F3407">
        <w:rPr>
          <w:rFonts w:ascii="Arial" w:hAnsi="Arial" w:cs="Arial"/>
          <w:bCs/>
          <w:sz w:val="20"/>
          <w:szCs w:val="20"/>
        </w:rPr>
        <w:t xml:space="preserve"> etapami</w:t>
      </w:r>
      <w:r>
        <w:rPr>
          <w:rFonts w:ascii="Arial" w:hAnsi="Arial" w:cs="Arial"/>
          <w:bCs/>
          <w:sz w:val="20"/>
          <w:szCs w:val="20"/>
        </w:rPr>
        <w:t>/</w:t>
      </w:r>
      <w:r w:rsidR="000F3407" w:rsidRPr="000F3407">
        <w:rPr>
          <w:rFonts w:ascii="Arial" w:hAnsi="Arial" w:cs="Arial"/>
          <w:bCs/>
          <w:sz w:val="20"/>
          <w:szCs w:val="20"/>
        </w:rPr>
        <w:t xml:space="preserve">częściami w terminie zaznaczonym w </w:t>
      </w:r>
      <w:r>
        <w:rPr>
          <w:rFonts w:ascii="Arial" w:hAnsi="Arial" w:cs="Arial"/>
          <w:bCs/>
          <w:sz w:val="20"/>
          <w:szCs w:val="20"/>
        </w:rPr>
        <w:t>ust. 1</w:t>
      </w:r>
      <w:r w:rsidR="000F3407" w:rsidRPr="000F3407">
        <w:rPr>
          <w:rFonts w:ascii="Arial" w:hAnsi="Arial" w:cs="Arial"/>
          <w:bCs/>
          <w:sz w:val="20"/>
          <w:szCs w:val="20"/>
        </w:rPr>
        <w:t>.</w:t>
      </w:r>
    </w:p>
    <w:p w14:paraId="26CF0032" w14:textId="110BC90C" w:rsidR="00BA50D7" w:rsidRPr="000F3407" w:rsidRDefault="00BA50D7" w:rsidP="00AF20A8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każdorazowo zawiadamia pisemnie Zamawiającego - na </w:t>
      </w:r>
      <w:r w:rsidR="00C9292E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dni robocze</w:t>
      </w:r>
      <w:r w:rsidR="00684A94">
        <w:rPr>
          <w:rFonts w:ascii="Arial" w:hAnsi="Arial" w:cs="Arial"/>
          <w:bCs/>
          <w:sz w:val="20"/>
          <w:szCs w:val="20"/>
        </w:rPr>
        <w:t xml:space="preserve"> przed, </w:t>
      </w:r>
      <w:r w:rsidR="002D7D6A">
        <w:rPr>
          <w:rFonts w:ascii="Arial" w:hAnsi="Arial" w:cs="Arial"/>
          <w:bCs/>
          <w:sz w:val="20"/>
          <w:szCs w:val="20"/>
        </w:rPr>
        <w:t>o</w:t>
      </w:r>
      <w:r w:rsidR="00684A94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planowanym częściowym dostarczeni</w:t>
      </w:r>
      <w:r w:rsidR="002D7D6A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Wyposażenia</w:t>
      </w:r>
      <w:r w:rsidR="00684A94">
        <w:rPr>
          <w:rFonts w:ascii="Arial" w:hAnsi="Arial" w:cs="Arial"/>
          <w:bCs/>
          <w:sz w:val="20"/>
          <w:szCs w:val="20"/>
        </w:rPr>
        <w:t xml:space="preserve"> lub o końcowym dostarczeniu Wyposażenia</w:t>
      </w:r>
      <w:r>
        <w:rPr>
          <w:rFonts w:ascii="Arial" w:hAnsi="Arial" w:cs="Arial"/>
          <w:bCs/>
          <w:sz w:val="20"/>
          <w:szCs w:val="20"/>
        </w:rPr>
        <w:t>.</w:t>
      </w:r>
    </w:p>
    <w:p w14:paraId="3E87CD8D" w14:textId="23EE5D06" w:rsidR="00843024" w:rsidRDefault="00981FE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>. Terminem realizacji przedmiotu umowy jest data podpisania przez Strony</w:t>
      </w:r>
      <w:r w:rsidR="00843024">
        <w:rPr>
          <w:rFonts w:ascii="Arial" w:hAnsi="Arial" w:cs="Arial"/>
          <w:sz w:val="20"/>
          <w:szCs w:val="20"/>
        </w:rPr>
        <w:t>:</w:t>
      </w:r>
    </w:p>
    <w:p w14:paraId="38D1780B" w14:textId="5BA36A3B" w:rsidR="00843024" w:rsidRDefault="00843024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Protokołu częściowego odbioru Wyposażenia, potwierdzającego częściow</w:t>
      </w:r>
      <w:r w:rsidR="00981FE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(ilościow</w:t>
      </w:r>
      <w:r w:rsidR="00981FE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i jakościow</w:t>
      </w:r>
      <w:r w:rsidR="00981FE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 </w:t>
      </w:r>
      <w:r w:rsidR="00981FE8">
        <w:rPr>
          <w:rFonts w:ascii="Arial" w:hAnsi="Arial" w:cs="Arial"/>
          <w:sz w:val="20"/>
          <w:szCs w:val="20"/>
        </w:rPr>
        <w:t>odbiór przez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="00981FE8">
        <w:rPr>
          <w:rFonts w:ascii="Arial" w:hAnsi="Arial" w:cs="Arial"/>
          <w:sz w:val="20"/>
          <w:szCs w:val="20"/>
        </w:rPr>
        <w:t xml:space="preserve">dostarczonego </w:t>
      </w:r>
      <w:r>
        <w:rPr>
          <w:rFonts w:ascii="Arial" w:hAnsi="Arial" w:cs="Arial"/>
          <w:sz w:val="20"/>
          <w:szCs w:val="20"/>
        </w:rPr>
        <w:t>Wyposażenia,</w:t>
      </w:r>
    </w:p>
    <w:p w14:paraId="0C80BBA2" w14:textId="0851FEBB" w:rsidR="008D213F" w:rsidRPr="00AF20A8" w:rsidRDefault="00843024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D213F" w:rsidRPr="00AF20A8">
        <w:rPr>
          <w:rFonts w:ascii="Arial" w:hAnsi="Arial" w:cs="Arial"/>
          <w:sz w:val="20"/>
          <w:szCs w:val="20"/>
        </w:rPr>
        <w:t xml:space="preserve"> Protokołu </w:t>
      </w:r>
      <w:r w:rsidR="000F3407">
        <w:rPr>
          <w:rFonts w:ascii="Arial" w:hAnsi="Arial" w:cs="Arial"/>
          <w:sz w:val="20"/>
          <w:szCs w:val="20"/>
        </w:rPr>
        <w:t xml:space="preserve">końcowego </w:t>
      </w:r>
      <w:r w:rsidR="008D213F" w:rsidRPr="00AF20A8">
        <w:rPr>
          <w:rFonts w:ascii="Arial" w:hAnsi="Arial" w:cs="Arial"/>
          <w:sz w:val="20"/>
          <w:szCs w:val="20"/>
        </w:rPr>
        <w:t xml:space="preserve">odbioru Wyposażenia, , </w:t>
      </w:r>
      <w:r>
        <w:rPr>
          <w:rFonts w:ascii="Arial" w:hAnsi="Arial" w:cs="Arial"/>
          <w:sz w:val="20"/>
          <w:szCs w:val="20"/>
        </w:rPr>
        <w:t xml:space="preserve">potwierdzającego 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końcowy (ilościowy i jakościowy) </w:t>
      </w:r>
      <w:r w:rsidR="008D213F" w:rsidRPr="00AF20A8">
        <w:rPr>
          <w:rFonts w:ascii="Arial" w:hAnsi="Arial" w:cs="Arial"/>
          <w:sz w:val="20"/>
          <w:szCs w:val="20"/>
        </w:rPr>
        <w:t xml:space="preserve">odbiór przez Zamawiającego </w:t>
      </w:r>
      <w:r>
        <w:rPr>
          <w:rFonts w:ascii="Arial" w:hAnsi="Arial" w:cs="Arial"/>
          <w:sz w:val="20"/>
          <w:szCs w:val="20"/>
        </w:rPr>
        <w:t xml:space="preserve">dostarczonego </w:t>
      </w:r>
      <w:r w:rsidR="008D213F" w:rsidRPr="00AF20A8">
        <w:rPr>
          <w:rFonts w:ascii="Arial" w:hAnsi="Arial" w:cs="Arial"/>
          <w:sz w:val="20"/>
          <w:szCs w:val="20"/>
        </w:rPr>
        <w:t xml:space="preserve"> Wyposażenia</w:t>
      </w:r>
      <w:r>
        <w:rPr>
          <w:rFonts w:ascii="Arial" w:hAnsi="Arial" w:cs="Arial"/>
          <w:sz w:val="20"/>
          <w:szCs w:val="20"/>
        </w:rPr>
        <w:t xml:space="preserve"> w całości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41AAECA0" w14:textId="3E9D6ADD" w:rsidR="008D213F" w:rsidRPr="00AF20A8" w:rsidRDefault="00981FE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D213F" w:rsidRPr="00AF20A8">
        <w:rPr>
          <w:rFonts w:ascii="Arial" w:hAnsi="Arial" w:cs="Arial"/>
          <w:sz w:val="20"/>
          <w:szCs w:val="20"/>
        </w:rPr>
        <w:t xml:space="preserve">. Wykonawca ponosi pełną odpowiedzialność za dostarczone Wyposażenie, aż do jego protokolarnego odbioru przez Zamawiającego. </w:t>
      </w:r>
    </w:p>
    <w:p w14:paraId="5544877F" w14:textId="0B929F49" w:rsidR="008D213F" w:rsidRPr="00AF20A8" w:rsidRDefault="00981FE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Do dostarczonego Wyposażenia Wykonawca dołączy wymagane świadectwa dopuszczenia do obrotu, atesty i certyfikaty, instrukcje obsługi i karty gwarancyjne. Wszystkie wskazane dokumenty sporządzone będą w języku polskim. </w:t>
      </w:r>
    </w:p>
    <w:p w14:paraId="410EF704" w14:textId="41D73E95" w:rsidR="008D213F" w:rsidRPr="00AF20A8" w:rsidRDefault="00981FE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 xml:space="preserve">. Dostawa Wyposażenia nastąpi w dzień roboczy w godzinach od 8.00 do 14.00 oraz w siedzibie Zamawiającego. </w:t>
      </w:r>
    </w:p>
    <w:p w14:paraId="58E29C83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§4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434FF81E" w14:textId="7988BB28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postępowaniu</w:t>
      </w:r>
      <w:r w:rsidR="00684A94">
        <w:rPr>
          <w:rFonts w:ascii="Arial" w:hAnsi="Arial" w:cs="Arial"/>
          <w:sz w:val="20"/>
          <w:szCs w:val="20"/>
        </w:rPr>
        <w:t xml:space="preserve"> przetargowym nr ZP-..../22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DEE5FCD" w14:textId="007EF3F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</w:t>
      </w:r>
      <w:r w:rsidRPr="00AF20A8">
        <w:rPr>
          <w:rFonts w:ascii="Arial" w:hAnsi="Arial" w:cs="Arial"/>
          <w:sz w:val="20"/>
          <w:szCs w:val="20"/>
        </w:rPr>
        <w:lastRenderedPageBreak/>
        <w:t xml:space="preserve">dostarczonym Wyposażeniu oraz realizacji obowiązków spoczywających na Wykonawcy z tytułu rękojmi 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i dodatkowej gwarancji. (w przypadku udzielenia przez Wykonawcę dodatkowej gwarancji) </w:t>
      </w:r>
    </w:p>
    <w:p w14:paraId="23201EFB" w14:textId="6C5DD72E" w:rsidR="008D213F" w:rsidRPr="00AF20A8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otrzyma </w:t>
      </w:r>
      <w:r w:rsidR="008D213F" w:rsidRPr="00AF20A8">
        <w:rPr>
          <w:rFonts w:ascii="Arial" w:hAnsi="Arial" w:cs="Arial"/>
          <w:sz w:val="20"/>
          <w:szCs w:val="20"/>
        </w:rPr>
        <w:t xml:space="preserve">wynagrodzenie określone w ust. 2 niniejszego paragrafu, po </w:t>
      </w:r>
      <w:r w:rsidR="00BA50D7">
        <w:rPr>
          <w:rFonts w:ascii="Arial" w:hAnsi="Arial" w:cs="Arial"/>
          <w:sz w:val="20"/>
          <w:szCs w:val="20"/>
        </w:rPr>
        <w:t xml:space="preserve">dostarczeniu Wyposażenia w części lub całości, co </w:t>
      </w:r>
      <w:r w:rsidR="008D213F" w:rsidRPr="00AF20A8">
        <w:rPr>
          <w:rFonts w:ascii="Arial" w:hAnsi="Arial" w:cs="Arial"/>
          <w:sz w:val="20"/>
          <w:szCs w:val="20"/>
        </w:rPr>
        <w:t xml:space="preserve"> potwierdzone zostanie Protokołem </w:t>
      </w:r>
      <w:r w:rsidR="00BA50D7">
        <w:rPr>
          <w:rFonts w:ascii="Arial" w:hAnsi="Arial" w:cs="Arial"/>
          <w:sz w:val="20"/>
          <w:szCs w:val="20"/>
        </w:rPr>
        <w:t xml:space="preserve">częściowego </w:t>
      </w:r>
      <w:r w:rsidR="008D213F" w:rsidRPr="00AF20A8">
        <w:rPr>
          <w:rFonts w:ascii="Arial" w:hAnsi="Arial" w:cs="Arial"/>
          <w:sz w:val="20"/>
          <w:szCs w:val="20"/>
        </w:rPr>
        <w:t xml:space="preserve">odbioru Wyposażenia </w:t>
      </w:r>
      <w:r w:rsidR="00BA50D7">
        <w:rPr>
          <w:rFonts w:ascii="Arial" w:hAnsi="Arial" w:cs="Arial"/>
          <w:sz w:val="20"/>
          <w:szCs w:val="20"/>
        </w:rPr>
        <w:t xml:space="preserve">lub Protokołem końcowego odbioru Wyposażenia </w:t>
      </w:r>
      <w:r w:rsidR="00684A94">
        <w:rPr>
          <w:rFonts w:ascii="Arial" w:hAnsi="Arial" w:cs="Arial"/>
          <w:sz w:val="20"/>
          <w:szCs w:val="20"/>
        </w:rPr>
        <w:t xml:space="preserve">(zgodnie z zapisami § 3 ust. 2 – 3) </w:t>
      </w:r>
      <w:r w:rsidR="008D213F" w:rsidRPr="00AF20A8">
        <w:rPr>
          <w:rFonts w:ascii="Arial" w:hAnsi="Arial" w:cs="Arial"/>
          <w:sz w:val="20"/>
          <w:szCs w:val="20"/>
        </w:rPr>
        <w:t xml:space="preserve">oraz po złożeniu </w:t>
      </w:r>
      <w:r w:rsidR="00BA50D7">
        <w:rPr>
          <w:rFonts w:ascii="Arial" w:hAnsi="Arial" w:cs="Arial"/>
          <w:sz w:val="20"/>
          <w:szCs w:val="20"/>
        </w:rPr>
        <w:t xml:space="preserve">stosownej </w:t>
      </w:r>
      <w:r w:rsidR="008D213F" w:rsidRPr="00AF20A8">
        <w:rPr>
          <w:rFonts w:ascii="Arial" w:hAnsi="Arial" w:cs="Arial"/>
          <w:sz w:val="20"/>
          <w:szCs w:val="20"/>
        </w:rPr>
        <w:t>faktury</w:t>
      </w:r>
      <w:r w:rsidR="008D46B0">
        <w:rPr>
          <w:rFonts w:ascii="Arial" w:hAnsi="Arial" w:cs="Arial"/>
          <w:sz w:val="20"/>
          <w:szCs w:val="20"/>
        </w:rPr>
        <w:t xml:space="preserve"> końcowej</w:t>
      </w:r>
      <w:r w:rsidR="00BA50D7">
        <w:rPr>
          <w:rFonts w:ascii="Arial" w:hAnsi="Arial" w:cs="Arial"/>
          <w:sz w:val="20"/>
          <w:szCs w:val="20"/>
        </w:rPr>
        <w:t>/faktur</w:t>
      </w:r>
      <w:r w:rsidR="008D46B0">
        <w:rPr>
          <w:rFonts w:ascii="Arial" w:hAnsi="Arial" w:cs="Arial"/>
          <w:sz w:val="20"/>
          <w:szCs w:val="20"/>
        </w:rPr>
        <w:t xml:space="preserve"> częściowych</w:t>
      </w:r>
      <w:r w:rsidR="008D213F" w:rsidRPr="00AF20A8">
        <w:rPr>
          <w:rFonts w:ascii="Arial" w:hAnsi="Arial" w:cs="Arial"/>
          <w:sz w:val="20"/>
          <w:szCs w:val="20"/>
        </w:rPr>
        <w:t xml:space="preserve"> Zamawiającemu. </w:t>
      </w:r>
    </w:p>
    <w:p w14:paraId="2251498B" w14:textId="3BB21A09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……………… w terminie 30 dni od daty otrzymania przez Zamawiającego prawidłowo wystawionej faktury</w:t>
      </w:r>
      <w:r w:rsidR="008D46B0">
        <w:rPr>
          <w:rFonts w:ascii="Arial" w:hAnsi="Arial" w:cs="Arial"/>
          <w:sz w:val="20"/>
          <w:szCs w:val="20"/>
        </w:rPr>
        <w:t xml:space="preserve"> końcowej/faktury częściowej</w:t>
      </w:r>
      <w:r w:rsidRPr="00AF20A8">
        <w:rPr>
          <w:rFonts w:ascii="Arial" w:hAnsi="Arial" w:cs="Arial"/>
          <w:sz w:val="20"/>
          <w:szCs w:val="20"/>
        </w:rPr>
        <w:t xml:space="preserve">. </w:t>
      </w:r>
      <w:r w:rsidR="008D46B0">
        <w:rPr>
          <w:rFonts w:ascii="Arial" w:hAnsi="Arial" w:cs="Arial"/>
          <w:sz w:val="20"/>
          <w:szCs w:val="20"/>
        </w:rPr>
        <w:t>Każda f</w:t>
      </w:r>
      <w:r w:rsidRPr="00AF20A8">
        <w:rPr>
          <w:rFonts w:ascii="Arial" w:hAnsi="Arial" w:cs="Arial"/>
          <w:sz w:val="20"/>
          <w:szCs w:val="20"/>
        </w:rPr>
        <w:t xml:space="preserve">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Zmawiający, na podstawie Ustawy z dnia 9.11.2018r.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AF20A8">
        <w:rPr>
          <w:rFonts w:ascii="Arial" w:hAnsi="Arial" w:cs="Arial"/>
          <w:sz w:val="20"/>
          <w:szCs w:val="20"/>
        </w:rPr>
        <w:t>Barbara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0A27B0" w:rsidRPr="00AF20A8">
        <w:rPr>
          <w:rFonts w:ascii="Arial" w:hAnsi="Arial" w:cs="Arial"/>
          <w:sz w:val="20"/>
          <w:szCs w:val="20"/>
        </w:rPr>
        <w:t>Dobrowolska</w:t>
      </w:r>
      <w:r w:rsidRPr="00AF20A8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AF20A8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5993EEA8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§5</w:t>
      </w:r>
    </w:p>
    <w:p w14:paraId="1B3787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036608E5" w14:textId="262119BA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7C6FF1C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rozpakowania, wywozu i utylizacji opakowań oraz wszelkich innych materiałów pozostałych po dostarczonym Wyposażeniu. </w:t>
      </w:r>
    </w:p>
    <w:p w14:paraId="63EE4BFF" w14:textId="5B271D9B" w:rsidR="00057E08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Zamawiający dokona odbioru jakościowego i ilościowego przedmiotu umowy w terminie 2 dni roboczych od dnia  dostawy do Zamawiającego przedmiotu umowy</w:t>
      </w:r>
      <w:r w:rsidR="00C814D1">
        <w:rPr>
          <w:rFonts w:ascii="Arial" w:hAnsi="Arial" w:cs="Arial"/>
          <w:sz w:val="20"/>
          <w:szCs w:val="20"/>
        </w:rPr>
        <w:t xml:space="preserve">, zgodnie z zapisami § 3 ust. 2 – 3, </w:t>
      </w:r>
      <w:r w:rsidRPr="00AF20A8">
        <w:rPr>
          <w:rFonts w:ascii="Arial" w:hAnsi="Arial" w:cs="Arial"/>
          <w:sz w:val="20"/>
          <w:szCs w:val="20"/>
        </w:rPr>
        <w:t xml:space="preserve">którego termin graniczny określony został w § 3 ust. 1. </w:t>
      </w:r>
    </w:p>
    <w:p w14:paraId="2A7E80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może odmówić podpisania Protokołu odbioru Wyposażenia w następujących przypadkach: </w:t>
      </w:r>
    </w:p>
    <w:p w14:paraId="52163C0C" w14:textId="73125D6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>
        <w:rPr>
          <w:rFonts w:ascii="Arial" w:hAnsi="Arial" w:cs="Arial"/>
          <w:sz w:val="20"/>
          <w:szCs w:val="20"/>
        </w:rPr>
        <w:t>Formularzu cenowym</w:t>
      </w:r>
      <w:r w:rsidRPr="00AF20A8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niedostarczenia przez Wykonawcę odpowiednich atestów i certyfikatów dotyczących dostarczonego Wyposażenia, instrukcji obsługi Wyposażenia, kart gwarancyjnych Wyposażenia (jeśli dotyczy). </w:t>
      </w:r>
    </w:p>
    <w:p w14:paraId="593EA86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5 ust. 2. </w:t>
      </w:r>
    </w:p>
    <w:p w14:paraId="53CEB16F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4. Sprawdzenie jakości Wyposażenia przez Zamawiającego nie ma wpływu na odpowiedzialność Wykonawcy z tytułu ujawnionych w późniejszym okresie wad Wyposażenia. </w:t>
      </w:r>
    </w:p>
    <w:p w14:paraId="3B79D68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 wykrytych wadach Wyposażenia,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38EFBBB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§6</w:t>
      </w:r>
    </w:p>
    <w:p w14:paraId="3564BD8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Okres rękojmi i gwarancji</w:t>
      </w:r>
    </w:p>
    <w:p w14:paraId="74C72FAA" w14:textId="64704AA0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Okres rękojmi na dostarczone Wyposażenie wynosi 24 miesiące, liczone </w:t>
      </w:r>
      <w:r w:rsidR="00A0531B">
        <w:rPr>
          <w:rFonts w:ascii="Arial" w:hAnsi="Arial" w:cs="Arial"/>
          <w:sz w:val="20"/>
          <w:szCs w:val="20"/>
        </w:rPr>
        <w:t xml:space="preserve">odrębnie dla każdej dostawy </w:t>
      </w:r>
      <w:r w:rsidRPr="00AF20A8">
        <w:rPr>
          <w:rFonts w:ascii="Arial" w:hAnsi="Arial" w:cs="Arial"/>
          <w:sz w:val="20"/>
          <w:szCs w:val="20"/>
        </w:rPr>
        <w:t xml:space="preserve">od daty podpisania </w:t>
      </w:r>
      <w:r w:rsidR="003E2F81">
        <w:rPr>
          <w:rFonts w:ascii="Arial" w:hAnsi="Arial" w:cs="Arial"/>
          <w:sz w:val="20"/>
          <w:szCs w:val="20"/>
        </w:rPr>
        <w:t>właściwego p</w:t>
      </w:r>
      <w:r w:rsidRPr="00AF20A8">
        <w:rPr>
          <w:rFonts w:ascii="Arial" w:hAnsi="Arial" w:cs="Arial"/>
          <w:sz w:val="20"/>
          <w:szCs w:val="20"/>
        </w:rPr>
        <w:t xml:space="preserve">rotokołu odbioru Wyposażenia. </w:t>
      </w:r>
    </w:p>
    <w:p w14:paraId="187C8E3D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ujawnienia się wad Wyposażenia w okresie określonym w ust.1,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5 ust. 5. </w:t>
      </w:r>
    </w:p>
    <w:p w14:paraId="7D6968D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 przypadku awarii dysków twardych, dysk pozostaje u Zamawiającego. </w:t>
      </w:r>
    </w:p>
    <w:p w14:paraId="0D8F800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552E6A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Wyposażenie – komputery, serwisowane będą przez podmiot posiadający ISO 9001:2008 na świadczenie usług serwisowych oraz autoryzację producenta danego komputera. Na żądanie Zamawiającego dokumenty, o których mowa w zdaniu poprzednim, zostaną przekazane Zamawiającemu. </w:t>
      </w:r>
    </w:p>
    <w:p w14:paraId="70BA61EF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7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. Ponadto Wykonawca udziela Zamawiającemu ……… miesięcznej gwarancji na dostarczone Wyposażenie, liczonej od dnia następnego, w którym upłynął obowiązkowy 24 miesięczny okres rękojmi. Gwarancja udzielona zostanie Zamawiającemu na zasadach określonych w dokumencie pn.: „Dokument gwarancyjny”, który stanowi załącznik do niniejszej umowy. (ust. 5 będzie obowiązywał w przypadku zaoferowania przez Wykonawcę dodatkowej gwarancji). </w:t>
      </w:r>
    </w:p>
    <w:p w14:paraId="394C0F4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§7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7518D62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4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realizacji przedmiotu umowy, ponad termin określony w § 3 ust. 1; </w:t>
      </w:r>
      <w:r w:rsidR="0052054D" w:rsidRPr="0052054D">
        <w:rPr>
          <w:rFonts w:ascii="Arial" w:hAnsi="Arial" w:cs="Arial"/>
          <w:sz w:val="20"/>
          <w:szCs w:val="20"/>
        </w:rPr>
        <w:t>jednakże nie więcej niż 25% wynagrodzenia należnego Wykonawcy za wykonanie przedmiotu umowy wskazanego w § 4 ust. 2;</w:t>
      </w:r>
    </w:p>
    <w:p w14:paraId="5E1EE0AF" w14:textId="70CC018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4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wymianie lub usunięciu wad Wyposażenia, o których mowa w § 6 ust. 2; </w:t>
      </w:r>
      <w:r w:rsidR="0052054D" w:rsidRPr="0052054D">
        <w:rPr>
          <w:rFonts w:ascii="Arial" w:hAnsi="Arial" w:cs="Arial"/>
          <w:sz w:val="20"/>
          <w:szCs w:val="20"/>
        </w:rPr>
        <w:t>jednakże nie więcej niż 25% wynagrodzenia należnego Wykonawcy za wykonanie przedmiotu umowy wskazanego w § 4 ust. 2;</w:t>
      </w:r>
    </w:p>
    <w:p w14:paraId="19A9D98F" w14:textId="19366E27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4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="008D213F" w:rsidRPr="00AF20A8">
        <w:rPr>
          <w:rFonts w:ascii="Arial" w:hAnsi="Arial" w:cs="Arial"/>
          <w:sz w:val="20"/>
          <w:szCs w:val="20"/>
        </w:rPr>
        <w:t xml:space="preserve"> w usunięciu przez Wykonawcę wad nieistotnych Wyposażenia, o których mowa w § 5 ust. 3 lit. b</w:t>
      </w:r>
      <w:r>
        <w:rPr>
          <w:rFonts w:ascii="Arial" w:hAnsi="Arial" w:cs="Arial"/>
          <w:sz w:val="20"/>
          <w:szCs w:val="20"/>
        </w:rPr>
        <w:t>;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52054D">
        <w:rPr>
          <w:rFonts w:ascii="Arial" w:hAnsi="Arial" w:cs="Arial"/>
          <w:sz w:val="20"/>
          <w:szCs w:val="20"/>
        </w:rPr>
        <w:t>jednakże nie więcej niż 25% wynagrodzenia należnego Wykonawcy za wykonanie przedmiotu umowy wskazanego w § 4 ust.</w:t>
      </w:r>
      <w:r w:rsidR="000A04BA">
        <w:rPr>
          <w:rFonts w:ascii="Arial" w:hAnsi="Arial" w:cs="Arial"/>
          <w:sz w:val="20"/>
          <w:szCs w:val="20"/>
        </w:rPr>
        <w:t> </w:t>
      </w:r>
      <w:r w:rsidRPr="0052054D">
        <w:rPr>
          <w:rFonts w:ascii="Arial" w:hAnsi="Arial" w:cs="Arial"/>
          <w:sz w:val="20"/>
          <w:szCs w:val="20"/>
        </w:rPr>
        <w:t>2;</w:t>
      </w:r>
    </w:p>
    <w:p w14:paraId="5A8D9806" w14:textId="665BABFC" w:rsidR="0052054D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2054D">
        <w:rPr>
          <w:rFonts w:ascii="Arial" w:hAnsi="Arial" w:cs="Arial"/>
          <w:sz w:val="20"/>
          <w:szCs w:val="20"/>
        </w:rPr>
        <w:t>) Wykonawca zobowiązuje się zapłacić Zamawiającemu karę umowną w wysokości 15 % całkowitego wynagrodzenia brutto określonego w § 4 ust. 2 w przypadku, gdy Zamawiający rozwiąże umowę ze skutkiem natychmiastowym z winy Wykonawcy,</w:t>
      </w:r>
    </w:p>
    <w:p w14:paraId="240BF8AD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2. Kary umowne, o których mowa w ust. 1, mogą być potracone przez Zamawiającego z wynagrodzenia Wykonawcy należnego mu zgodnie z niniejszą umową. </w:t>
      </w:r>
    </w:p>
    <w:p w14:paraId="00185D73" w14:textId="310B4F00" w:rsidR="0052054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>Łączna maksymalna wysokość kar umownych, których mogą dochodzić Strony wynosi nie więcej niż 25% wynagrodzenia należnego Wykonawcy za wykonanie przedmiotu umowy wskazanego w § 4 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61AE8E29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 xml:space="preserve">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</w:t>
      </w: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§8</w:t>
      </w:r>
    </w:p>
    <w:p w14:paraId="09C19259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 W</w:t>
      </w:r>
      <w:r w:rsidR="00F01581">
        <w:rPr>
          <w:rFonts w:ascii="Arial" w:hAnsi="Arial" w:cs="Arial"/>
          <w:sz w:val="20"/>
          <w:szCs w:val="20"/>
        </w:rPr>
        <w:t xml:space="preserve"> przypadku wykonania przedmiotu </w:t>
      </w:r>
      <w:r w:rsidRPr="00AF20A8">
        <w:rPr>
          <w:rFonts w:ascii="Arial" w:hAnsi="Arial" w:cs="Arial"/>
          <w:sz w:val="20"/>
          <w:szCs w:val="20"/>
        </w:rPr>
        <w:t>umowy przy udziale podwykonawców</w:t>
      </w:r>
      <w:r w:rsidR="00F01581">
        <w:rPr>
          <w:rFonts w:ascii="Arial" w:hAnsi="Arial" w:cs="Arial"/>
          <w:sz w:val="20"/>
          <w:szCs w:val="20"/>
        </w:rPr>
        <w:t xml:space="preserve">, </w:t>
      </w:r>
      <w:r w:rsidRPr="00AF20A8">
        <w:rPr>
          <w:rFonts w:ascii="Arial" w:hAnsi="Arial" w:cs="Arial"/>
          <w:sz w:val="20"/>
          <w:szCs w:val="20"/>
        </w:rPr>
        <w:t xml:space="preserve">Wykonawca </w:t>
      </w:r>
      <w:r w:rsidR="00F01581">
        <w:rPr>
          <w:rFonts w:ascii="Arial" w:hAnsi="Arial" w:cs="Arial"/>
          <w:sz w:val="20"/>
          <w:szCs w:val="20"/>
        </w:rPr>
        <w:t xml:space="preserve">oświadcza, że </w:t>
      </w:r>
      <w:r w:rsidR="00F01581" w:rsidRPr="00F01581">
        <w:rPr>
          <w:rFonts w:ascii="Arial" w:hAnsi="Arial" w:cs="Arial"/>
          <w:sz w:val="20"/>
          <w:szCs w:val="20"/>
        </w:rPr>
        <w:t xml:space="preserve">ponosi odpowiedzialność za dochowanie przez podwykonawców warunków niniejszej umowy </w:t>
      </w:r>
      <w:r w:rsidR="000A04BA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F01581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168D5E92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AF20A8">
        <w:rPr>
          <w:rFonts w:ascii="Arial" w:hAnsi="Arial" w:cs="Arial"/>
          <w:sz w:val="20"/>
          <w:szCs w:val="20"/>
        </w:rPr>
        <w:t>9</w:t>
      </w:r>
    </w:p>
    <w:p w14:paraId="47BFCBE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Zmiany umowy</w:t>
      </w:r>
    </w:p>
    <w:p w14:paraId="60921215" w14:textId="77777777" w:rsidR="00F01581" w:rsidRPr="00F01581" w:rsidRDefault="008D213F" w:rsidP="00F0158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</w:t>
      </w:r>
      <w:r w:rsidR="00F01581" w:rsidRPr="00F01581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77777777" w:rsidR="00F01581" w:rsidRPr="00F01581" w:rsidRDefault="00F01581" w:rsidP="00F0158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 xml:space="preserve">2. Strony przez istotne zmiany postanowień umowy rozumieją takie zmiany, które wskazane są w art. 454 ust.2 ustawy – Prawo zamówień publicznych. </w:t>
      </w:r>
    </w:p>
    <w:p w14:paraId="1F53E56B" w14:textId="1B01D65B" w:rsidR="00F01581" w:rsidRDefault="00F01581" w:rsidP="00F0158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 xml:space="preserve">3. Zamawiający dopuszcza zmianę umowy w zakresie wskazanym w art. 455 ust.1 ustawy – Prawo zamówień publicznych oraz: </w:t>
      </w:r>
    </w:p>
    <w:p w14:paraId="5CCB356E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osób wskazanych w § 1 ust. 5 i 6 niniejszej umowy, </w:t>
      </w:r>
    </w:p>
    <w:p w14:paraId="7ACD941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Wyposażenia, które ma być dostarczone przez Wykonawcę, pod warunkiem, iż cena dostarczonego Wyposażenia nie ulegnie zwiększeniu. </w:t>
      </w:r>
    </w:p>
    <w:p w14:paraId="3BB78CCD" w14:textId="77777777" w:rsidR="00542438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Wszelkie inne zmiany postanowień umowy w stosunku do treści złożonej w postępowaniu oferty nie mają charakteru zmian istotnych. </w:t>
      </w:r>
    </w:p>
    <w:p w14:paraId="4A42CE0C" w14:textId="51C780B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  <w:r w:rsidR="00AF20A8">
        <w:rPr>
          <w:rFonts w:ascii="Arial" w:hAnsi="Arial" w:cs="Arial"/>
          <w:sz w:val="20"/>
          <w:szCs w:val="20"/>
        </w:rPr>
        <w:t>0</w:t>
      </w:r>
    </w:p>
    <w:p w14:paraId="7FE7718E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określonej w </w:t>
      </w:r>
      <w:r w:rsidR="00F01581" w:rsidRPr="00F01581">
        <w:rPr>
          <w:rFonts w:ascii="Arial" w:hAnsi="Arial" w:cs="Arial"/>
          <w:sz w:val="20"/>
          <w:szCs w:val="20"/>
        </w:rPr>
        <w:t xml:space="preserve">art.456 ust.1 </w:t>
      </w:r>
      <w:r w:rsidR="00F01581">
        <w:rPr>
          <w:rFonts w:ascii="Arial" w:hAnsi="Arial" w:cs="Arial"/>
          <w:sz w:val="20"/>
          <w:szCs w:val="20"/>
        </w:rPr>
        <w:t>us</w:t>
      </w:r>
      <w:r w:rsidRPr="00AF20A8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1C6F03E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5C518975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7 ust.1 lit. </w:t>
      </w:r>
      <w:r w:rsidR="00DD1CBD">
        <w:rPr>
          <w:rFonts w:ascii="Arial" w:hAnsi="Arial" w:cs="Arial"/>
          <w:sz w:val="20"/>
          <w:szCs w:val="20"/>
        </w:rPr>
        <w:t>d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7 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916B165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6FB006E0" w14:textId="4BE1037F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  <w:r w:rsidR="00AF20A8">
        <w:rPr>
          <w:rFonts w:ascii="Arial" w:hAnsi="Arial" w:cs="Arial"/>
          <w:sz w:val="20"/>
          <w:szCs w:val="20"/>
        </w:rPr>
        <w:t>1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21F55626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  <w:r w:rsidR="00AF20A8">
        <w:rPr>
          <w:rFonts w:ascii="Arial" w:hAnsi="Arial" w:cs="Arial"/>
          <w:sz w:val="20"/>
          <w:szCs w:val="20"/>
        </w:rPr>
        <w:t>2</w:t>
      </w:r>
    </w:p>
    <w:p w14:paraId="76ACA84F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8D213F" w:rsidRPr="00AF20A8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147581B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1 – Formularz </w:t>
      </w:r>
      <w:r w:rsidR="00BB4E53">
        <w:rPr>
          <w:rFonts w:ascii="Arial" w:hAnsi="Arial" w:cs="Arial"/>
          <w:sz w:val="20"/>
          <w:szCs w:val="20"/>
        </w:rPr>
        <w:t>O</w:t>
      </w:r>
      <w:r w:rsidRPr="00AF20A8">
        <w:rPr>
          <w:rFonts w:ascii="Arial" w:hAnsi="Arial" w:cs="Arial"/>
          <w:sz w:val="20"/>
          <w:szCs w:val="20"/>
        </w:rPr>
        <w:t xml:space="preserve">fertowy Wykonawcy, </w:t>
      </w:r>
    </w:p>
    <w:p w14:paraId="088A9315" w14:textId="0D4818CD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2 – </w:t>
      </w:r>
      <w:r w:rsidR="00AF20A8">
        <w:rPr>
          <w:rFonts w:ascii="Arial" w:hAnsi="Arial" w:cs="Arial"/>
          <w:sz w:val="20"/>
          <w:szCs w:val="20"/>
        </w:rPr>
        <w:t>Formularz cenowy</w:t>
      </w:r>
      <w:r w:rsidRPr="00AF20A8">
        <w:rPr>
          <w:rFonts w:ascii="Arial" w:hAnsi="Arial" w:cs="Arial"/>
          <w:sz w:val="20"/>
          <w:szCs w:val="20"/>
        </w:rPr>
        <w:t xml:space="preserve">, </w:t>
      </w:r>
    </w:p>
    <w:p w14:paraId="7818779A" w14:textId="34B0FE82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3 – Dokument gwarancyjny 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(w przypadku zaoferowania przez Wykonawcę dodatkowej gwarancji). </w:t>
      </w:r>
    </w:p>
    <w:p w14:paraId="5DB14328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</w:t>
      </w:r>
      <w:r w:rsidR="008D213F" w:rsidRPr="00AF20A8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AF20A8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</w:t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Pr="00AF20A8">
        <w:rPr>
          <w:rFonts w:ascii="Arial" w:hAnsi="Arial" w:cs="Arial"/>
          <w:sz w:val="20"/>
          <w:szCs w:val="20"/>
        </w:rPr>
        <w:t>WYKONAWCA</w:t>
      </w:r>
    </w:p>
    <w:sectPr w:rsidR="00A72F81" w:rsidRPr="00AF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8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13F"/>
    <w:rsid w:val="00057E08"/>
    <w:rsid w:val="00083738"/>
    <w:rsid w:val="000A04BA"/>
    <w:rsid w:val="000A27B0"/>
    <w:rsid w:val="000C553A"/>
    <w:rsid w:val="000E176B"/>
    <w:rsid w:val="000F2A65"/>
    <w:rsid w:val="000F3407"/>
    <w:rsid w:val="001C315A"/>
    <w:rsid w:val="001F2EAA"/>
    <w:rsid w:val="001F57A0"/>
    <w:rsid w:val="002135CD"/>
    <w:rsid w:val="002C0453"/>
    <w:rsid w:val="002D7D6A"/>
    <w:rsid w:val="00345F0B"/>
    <w:rsid w:val="003E2F81"/>
    <w:rsid w:val="00445683"/>
    <w:rsid w:val="004A63CC"/>
    <w:rsid w:val="0052054D"/>
    <w:rsid w:val="00542438"/>
    <w:rsid w:val="005642C9"/>
    <w:rsid w:val="00630BC1"/>
    <w:rsid w:val="00644147"/>
    <w:rsid w:val="00684A94"/>
    <w:rsid w:val="006C0F4B"/>
    <w:rsid w:val="00783BD9"/>
    <w:rsid w:val="00824A3C"/>
    <w:rsid w:val="0083063E"/>
    <w:rsid w:val="00843024"/>
    <w:rsid w:val="008D1B46"/>
    <w:rsid w:val="008D213F"/>
    <w:rsid w:val="008D46B0"/>
    <w:rsid w:val="009027D9"/>
    <w:rsid w:val="00981FE8"/>
    <w:rsid w:val="00A0531B"/>
    <w:rsid w:val="00A72F81"/>
    <w:rsid w:val="00AF20A8"/>
    <w:rsid w:val="00B801A0"/>
    <w:rsid w:val="00BA50D7"/>
    <w:rsid w:val="00BB4E53"/>
    <w:rsid w:val="00C814D1"/>
    <w:rsid w:val="00C9292E"/>
    <w:rsid w:val="00CA6403"/>
    <w:rsid w:val="00CC5281"/>
    <w:rsid w:val="00DC6BF1"/>
    <w:rsid w:val="00DD1CBD"/>
    <w:rsid w:val="00F01581"/>
    <w:rsid w:val="00FE38BD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2D23E161-CF1B-4DDE-A9B2-D6917745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0F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6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2535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WRONA</dc:creator>
  <cp:lastModifiedBy>Szpital Babinski</cp:lastModifiedBy>
  <cp:revision>6</cp:revision>
  <dcterms:created xsi:type="dcterms:W3CDTF">2022-08-10T08:52:00Z</dcterms:created>
  <dcterms:modified xsi:type="dcterms:W3CDTF">2022-08-10T10:08:00Z</dcterms:modified>
</cp:coreProperties>
</file>