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92F" w14:textId="0F7E34B4" w:rsidR="00DF14C7" w:rsidRDefault="00DF14C7" w:rsidP="00DE4CA0">
      <w:pPr>
        <w:pStyle w:val="Nagwek3"/>
        <w:jc w:val="center"/>
        <w:rPr>
          <w:rFonts w:ascii="Arial Narrow" w:hAnsi="Arial Narrow"/>
          <w:color w:val="000000"/>
          <w:sz w:val="26"/>
          <w:szCs w:val="26"/>
        </w:rPr>
      </w:pPr>
    </w:p>
    <w:p w14:paraId="250EF349" w14:textId="16B97EC4" w:rsidR="00DF14C7" w:rsidRDefault="00DF14C7" w:rsidP="00DE4CA0">
      <w:pPr>
        <w:pStyle w:val="Nagwek3"/>
        <w:jc w:val="center"/>
        <w:rPr>
          <w:rFonts w:ascii="Arial Narrow" w:hAnsi="Arial Narrow"/>
          <w:color w:val="000000"/>
          <w:sz w:val="26"/>
          <w:szCs w:val="26"/>
        </w:rPr>
      </w:pPr>
      <w:r>
        <w:rPr>
          <w:noProof/>
        </w:rPr>
        <w:drawing>
          <wp:inline distT="0" distB="0" distL="0" distR="0" wp14:anchorId="6540D887" wp14:editId="44BAE80D">
            <wp:extent cx="507037" cy="640557"/>
            <wp:effectExtent l="0" t="0" r="7620" b="762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590" cy="658942"/>
                    </a:xfrm>
                    <a:prstGeom prst="rect">
                      <a:avLst/>
                    </a:prstGeom>
                    <a:noFill/>
                    <a:ln>
                      <a:noFill/>
                    </a:ln>
                  </pic:spPr>
                </pic:pic>
              </a:graphicData>
            </a:graphic>
          </wp:inline>
        </w:drawing>
      </w:r>
    </w:p>
    <w:p w14:paraId="591E4D27" w14:textId="77777777" w:rsidR="006447D1" w:rsidRDefault="006447D1" w:rsidP="000B137F">
      <w:pPr>
        <w:jc w:val="center"/>
        <w:rPr>
          <w:rFonts w:ascii="Arial Narrow" w:hAnsi="Arial Narrow"/>
          <w:b/>
          <w:color w:val="000000"/>
          <w:sz w:val="20"/>
          <w:szCs w:val="20"/>
        </w:rPr>
      </w:pPr>
    </w:p>
    <w:p w14:paraId="6D66C153" w14:textId="06720BB8" w:rsidR="000B137F" w:rsidRDefault="000B137F" w:rsidP="000B137F">
      <w:pPr>
        <w:jc w:val="center"/>
        <w:rPr>
          <w:rFonts w:ascii="Arial Narrow" w:hAnsi="Arial Narrow"/>
          <w:bCs/>
          <w:color w:val="000000"/>
          <w:sz w:val="20"/>
          <w:szCs w:val="20"/>
        </w:rPr>
      </w:pPr>
      <w:r w:rsidRPr="006447D1">
        <w:rPr>
          <w:rFonts w:ascii="Arial Narrow" w:hAnsi="Arial Narrow"/>
          <w:bCs/>
          <w:color w:val="000000"/>
          <w:sz w:val="20"/>
          <w:szCs w:val="20"/>
        </w:rPr>
        <w:t>Zamawiający:</w:t>
      </w:r>
    </w:p>
    <w:p w14:paraId="603849D0" w14:textId="77777777" w:rsidR="006447D1" w:rsidRPr="006447D1" w:rsidRDefault="006447D1" w:rsidP="000B137F">
      <w:pPr>
        <w:jc w:val="center"/>
        <w:rPr>
          <w:rFonts w:ascii="Arial Narrow" w:hAnsi="Arial Narrow"/>
          <w:bCs/>
          <w:color w:val="000000"/>
          <w:sz w:val="20"/>
          <w:szCs w:val="20"/>
        </w:rPr>
      </w:pPr>
    </w:p>
    <w:p w14:paraId="0687881F" w14:textId="6A74A4B3" w:rsidR="006447D1" w:rsidRPr="006447D1" w:rsidRDefault="000B137F" w:rsidP="000B137F">
      <w:pPr>
        <w:jc w:val="center"/>
        <w:rPr>
          <w:rFonts w:ascii="Arial Narrow" w:hAnsi="Arial Narrow"/>
          <w:b/>
          <w:bCs/>
          <w:color w:val="000000"/>
          <w:sz w:val="28"/>
          <w:szCs w:val="28"/>
        </w:rPr>
      </w:pPr>
      <w:r w:rsidRPr="006447D1">
        <w:rPr>
          <w:rFonts w:ascii="Arial Narrow" w:hAnsi="Arial Narrow"/>
          <w:b/>
          <w:bCs/>
          <w:color w:val="000000"/>
          <w:sz w:val="28"/>
          <w:szCs w:val="28"/>
        </w:rPr>
        <w:t xml:space="preserve">Gmina Bobrowice </w:t>
      </w:r>
    </w:p>
    <w:p w14:paraId="1A136F89" w14:textId="7A82C9E0" w:rsidR="000B137F" w:rsidRPr="006447D1" w:rsidRDefault="000B137F" w:rsidP="000B137F">
      <w:pPr>
        <w:jc w:val="center"/>
        <w:rPr>
          <w:rFonts w:ascii="Arial Narrow" w:hAnsi="Arial Narrow"/>
          <w:b/>
          <w:bCs/>
          <w:color w:val="000000"/>
          <w:lang w:val="en-US"/>
        </w:rPr>
      </w:pPr>
      <w:r w:rsidRPr="006447D1">
        <w:rPr>
          <w:rFonts w:ascii="Arial Narrow" w:hAnsi="Arial Narrow"/>
          <w:b/>
          <w:bCs/>
          <w:color w:val="000000"/>
        </w:rPr>
        <w:t xml:space="preserve">Bobrowice nr 131, </w:t>
      </w:r>
      <w:r w:rsidRPr="006447D1">
        <w:rPr>
          <w:rFonts w:ascii="Arial Narrow" w:hAnsi="Arial Narrow"/>
          <w:b/>
          <w:bCs/>
          <w:color w:val="000000"/>
          <w:lang w:val="en-US"/>
        </w:rPr>
        <w:t>66-627 Bobrowice</w:t>
      </w:r>
    </w:p>
    <w:p w14:paraId="0AF9F7B7" w14:textId="50772923" w:rsidR="000B137F" w:rsidRPr="000B137F" w:rsidRDefault="000B137F" w:rsidP="000B137F">
      <w:pPr>
        <w:jc w:val="center"/>
        <w:rPr>
          <w:rFonts w:ascii="Arial Narrow" w:hAnsi="Arial Narrow"/>
          <w:color w:val="000000"/>
          <w:lang w:val="en-US"/>
        </w:rPr>
      </w:pPr>
      <w:r w:rsidRPr="000B137F">
        <w:rPr>
          <w:rFonts w:ascii="Arial Narrow" w:hAnsi="Arial Narrow"/>
          <w:color w:val="000000"/>
          <w:lang w:val="en-US"/>
        </w:rPr>
        <w:t>NIP  926 10 01 701</w:t>
      </w:r>
    </w:p>
    <w:p w14:paraId="6929B03D" w14:textId="77777777" w:rsidR="00DF14C7" w:rsidRDefault="00DF14C7" w:rsidP="000B137F">
      <w:pPr>
        <w:pStyle w:val="Nagwek3"/>
        <w:jc w:val="center"/>
        <w:rPr>
          <w:rFonts w:ascii="Arial Narrow" w:hAnsi="Arial Narrow"/>
          <w:color w:val="000000"/>
          <w:sz w:val="26"/>
          <w:szCs w:val="26"/>
        </w:rPr>
      </w:pPr>
    </w:p>
    <w:p w14:paraId="62C1B59F" w14:textId="77777777" w:rsidR="00DF14C7" w:rsidRDefault="00DF14C7" w:rsidP="00DE4CA0">
      <w:pPr>
        <w:pStyle w:val="Nagwek3"/>
        <w:jc w:val="center"/>
        <w:rPr>
          <w:rFonts w:ascii="Arial Narrow" w:hAnsi="Arial Narrow"/>
          <w:color w:val="000000"/>
          <w:sz w:val="26"/>
          <w:szCs w:val="26"/>
        </w:rPr>
      </w:pPr>
    </w:p>
    <w:p w14:paraId="2062D7DA" w14:textId="77777777" w:rsidR="00DF14C7" w:rsidRDefault="00DF14C7" w:rsidP="00DF14C7">
      <w:pPr>
        <w:pStyle w:val="Nagwek3"/>
        <w:rPr>
          <w:rFonts w:ascii="Arial Narrow" w:hAnsi="Arial Narrow"/>
          <w:color w:val="000000"/>
          <w:sz w:val="26"/>
          <w:szCs w:val="26"/>
        </w:rPr>
      </w:pPr>
    </w:p>
    <w:p w14:paraId="45463F6F" w14:textId="6CB78F9D" w:rsidR="00DE4CA0" w:rsidRPr="007107D6" w:rsidRDefault="00DE4CA0" w:rsidP="00DE4CA0">
      <w:pPr>
        <w:pStyle w:val="Nagwek3"/>
        <w:jc w:val="center"/>
        <w:rPr>
          <w:rFonts w:ascii="Arial Narrow" w:hAnsi="Arial Narrow"/>
          <w:color w:val="000000"/>
          <w:sz w:val="32"/>
          <w:szCs w:val="32"/>
        </w:rPr>
      </w:pPr>
      <w:r w:rsidRPr="007107D6">
        <w:rPr>
          <w:rFonts w:ascii="Arial Narrow" w:hAnsi="Arial Narrow"/>
          <w:color w:val="000000"/>
          <w:sz w:val="32"/>
          <w:szCs w:val="32"/>
        </w:rPr>
        <w:t xml:space="preserve">Specyfikacja </w:t>
      </w:r>
      <w:r w:rsidR="00DF14C7" w:rsidRPr="007107D6">
        <w:rPr>
          <w:rFonts w:ascii="Arial Narrow" w:hAnsi="Arial Narrow"/>
          <w:color w:val="000000"/>
          <w:sz w:val="32"/>
          <w:szCs w:val="32"/>
        </w:rPr>
        <w:t>W</w:t>
      </w:r>
      <w:r w:rsidRPr="007107D6">
        <w:rPr>
          <w:rFonts w:ascii="Arial Narrow" w:hAnsi="Arial Narrow"/>
          <w:color w:val="000000"/>
          <w:sz w:val="32"/>
          <w:szCs w:val="32"/>
        </w:rPr>
        <w:t xml:space="preserve">arunków </w:t>
      </w:r>
      <w:r w:rsidR="00DF14C7" w:rsidRPr="007107D6">
        <w:rPr>
          <w:rFonts w:ascii="Arial Narrow" w:hAnsi="Arial Narrow"/>
          <w:color w:val="000000"/>
          <w:sz w:val="32"/>
          <w:szCs w:val="32"/>
        </w:rPr>
        <w:t>Z</w:t>
      </w:r>
      <w:r w:rsidRPr="007107D6">
        <w:rPr>
          <w:rFonts w:ascii="Arial Narrow" w:hAnsi="Arial Narrow"/>
          <w:color w:val="000000"/>
          <w:sz w:val="32"/>
          <w:szCs w:val="32"/>
        </w:rPr>
        <w:t xml:space="preserve">amówienia </w:t>
      </w:r>
      <w:r w:rsidR="00DF14C7" w:rsidRPr="007107D6">
        <w:rPr>
          <w:rFonts w:ascii="Arial Narrow" w:hAnsi="Arial Narrow"/>
          <w:color w:val="000000"/>
          <w:sz w:val="32"/>
          <w:szCs w:val="32"/>
        </w:rPr>
        <w:t>(SWZ)</w:t>
      </w:r>
    </w:p>
    <w:p w14:paraId="32FC6934" w14:textId="50B4843C" w:rsidR="00DE4CA0" w:rsidRPr="007107D6" w:rsidRDefault="00DE4CA0" w:rsidP="00DE4CA0">
      <w:pPr>
        <w:autoSpaceDE w:val="0"/>
        <w:autoSpaceDN w:val="0"/>
        <w:adjustRightInd w:val="0"/>
        <w:jc w:val="center"/>
        <w:rPr>
          <w:rFonts w:ascii="Arial Narrow" w:hAnsi="Arial Narrow"/>
          <w:color w:val="000000"/>
          <w:sz w:val="28"/>
          <w:szCs w:val="28"/>
        </w:rPr>
      </w:pPr>
      <w:r w:rsidRPr="007107D6">
        <w:rPr>
          <w:rFonts w:ascii="Arial Narrow" w:hAnsi="Arial Narrow"/>
          <w:color w:val="000000"/>
          <w:sz w:val="28"/>
          <w:szCs w:val="28"/>
        </w:rPr>
        <w:t>na wykonanie zadania pn.</w:t>
      </w:r>
    </w:p>
    <w:p w14:paraId="3841D873" w14:textId="77777777" w:rsidR="007107D6" w:rsidRPr="007107D6" w:rsidRDefault="007107D6" w:rsidP="00DE4CA0">
      <w:pPr>
        <w:autoSpaceDE w:val="0"/>
        <w:autoSpaceDN w:val="0"/>
        <w:adjustRightInd w:val="0"/>
        <w:jc w:val="center"/>
        <w:rPr>
          <w:rFonts w:ascii="Arial Narrow" w:hAnsi="Arial Narrow"/>
          <w:color w:val="000000"/>
          <w:sz w:val="32"/>
          <w:szCs w:val="32"/>
        </w:rPr>
      </w:pPr>
    </w:p>
    <w:p w14:paraId="1D088677" w14:textId="40EEACC7" w:rsidR="00A86DCD" w:rsidRPr="00A86DCD" w:rsidRDefault="00A86DCD" w:rsidP="006317AA">
      <w:pPr>
        <w:shd w:val="clear" w:color="auto" w:fill="FFFFFF"/>
        <w:spacing w:line="276" w:lineRule="auto"/>
        <w:jc w:val="center"/>
        <w:rPr>
          <w:rFonts w:ascii="Arial Narrow" w:hAnsi="Arial Narrow"/>
          <w:b/>
          <w:bCs/>
          <w:sz w:val="32"/>
          <w:szCs w:val="32"/>
        </w:rPr>
      </w:pPr>
      <w:bookmarkStart w:id="0" w:name="_Hlk81076544"/>
      <w:r w:rsidRPr="00A86DCD">
        <w:rPr>
          <w:rFonts w:ascii="Arial" w:hAnsi="Arial" w:cs="Arial"/>
          <w:b/>
          <w:bCs/>
          <w:sz w:val="32"/>
          <w:szCs w:val="32"/>
        </w:rPr>
        <w:t>Budowa przedszkola ze żłobkiem w Bobrowicach Etap I</w:t>
      </w:r>
    </w:p>
    <w:p w14:paraId="3F4C300B" w14:textId="6B4B2FA5" w:rsidR="006317AA" w:rsidRDefault="006317AA" w:rsidP="006317AA">
      <w:pPr>
        <w:shd w:val="clear" w:color="auto" w:fill="FFFFFF"/>
        <w:spacing w:line="276" w:lineRule="auto"/>
        <w:jc w:val="center"/>
        <w:rPr>
          <w:rFonts w:ascii="Arial Narrow" w:hAnsi="Arial Narrow" w:cs="Arial"/>
          <w:b/>
          <w:bCs/>
        </w:rPr>
      </w:pPr>
      <w:r>
        <w:rPr>
          <w:rFonts w:ascii="Arial Narrow" w:hAnsi="Arial Narrow"/>
          <w:b/>
          <w:bCs/>
        </w:rPr>
        <w:t>.</w:t>
      </w:r>
    </w:p>
    <w:p w14:paraId="185CCE9A" w14:textId="47D3316D" w:rsidR="00DE4CA0" w:rsidRPr="006C6FB1" w:rsidRDefault="00DE4CA0" w:rsidP="00DE4CA0">
      <w:pPr>
        <w:autoSpaceDE w:val="0"/>
        <w:autoSpaceDN w:val="0"/>
        <w:adjustRightInd w:val="0"/>
        <w:jc w:val="center"/>
        <w:rPr>
          <w:rFonts w:ascii="Arial Narrow" w:hAnsi="Arial Narrow"/>
          <w:b/>
          <w:bCs/>
          <w:color w:val="000000" w:themeColor="text1"/>
          <w:sz w:val="32"/>
          <w:szCs w:val="32"/>
        </w:rPr>
      </w:pPr>
    </w:p>
    <w:bookmarkEnd w:id="0"/>
    <w:p w14:paraId="170BDEC7" w14:textId="2FB28D94" w:rsidR="00B956F6" w:rsidRPr="00A24FCA" w:rsidRDefault="00B956F6" w:rsidP="00DE4CA0">
      <w:pPr>
        <w:autoSpaceDE w:val="0"/>
        <w:autoSpaceDN w:val="0"/>
        <w:adjustRightInd w:val="0"/>
        <w:jc w:val="center"/>
        <w:rPr>
          <w:rFonts w:ascii="Arial Narrow" w:hAnsi="Arial Narrow"/>
          <w:b/>
          <w:bCs/>
          <w:color w:val="000000"/>
          <w:sz w:val="44"/>
          <w:szCs w:val="44"/>
        </w:rPr>
      </w:pPr>
    </w:p>
    <w:p w14:paraId="3B6EB433" w14:textId="77777777" w:rsidR="00DE4CA0" w:rsidRDefault="00DE4CA0" w:rsidP="00DE4CA0">
      <w:pPr>
        <w:autoSpaceDE w:val="0"/>
        <w:autoSpaceDN w:val="0"/>
        <w:adjustRightInd w:val="0"/>
        <w:jc w:val="center"/>
        <w:rPr>
          <w:rFonts w:ascii="Arial Narrow" w:hAnsi="Arial Narrow"/>
          <w:bCs/>
          <w:color w:val="000000"/>
          <w:sz w:val="22"/>
          <w:szCs w:val="22"/>
        </w:rPr>
      </w:pPr>
    </w:p>
    <w:p w14:paraId="3AFCA7FF" w14:textId="77777777" w:rsidR="00CF095C"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 xml:space="preserve">Postępowanie o udzielenie zamówienia publicznego prowadzonego </w:t>
      </w:r>
    </w:p>
    <w:p w14:paraId="2103E298" w14:textId="3940DF1E"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w trybie podstawowym</w:t>
      </w:r>
      <w:r w:rsidR="00CF095C">
        <w:rPr>
          <w:rFonts w:ascii="Arial Narrow" w:hAnsi="Arial Narrow"/>
          <w:bCs/>
          <w:color w:val="000000"/>
          <w:sz w:val="22"/>
          <w:szCs w:val="22"/>
        </w:rPr>
        <w:t xml:space="preserve"> z możliwością </w:t>
      </w:r>
      <w:r w:rsidR="009F3AB5">
        <w:rPr>
          <w:rFonts w:ascii="Arial Narrow" w:hAnsi="Arial Narrow"/>
          <w:bCs/>
          <w:color w:val="000000"/>
          <w:sz w:val="22"/>
          <w:szCs w:val="22"/>
        </w:rPr>
        <w:t xml:space="preserve">prowadzenia </w:t>
      </w:r>
      <w:r w:rsidR="00CF095C">
        <w:rPr>
          <w:rFonts w:ascii="Arial Narrow" w:hAnsi="Arial Narrow"/>
          <w:bCs/>
          <w:color w:val="000000"/>
          <w:sz w:val="22"/>
          <w:szCs w:val="22"/>
        </w:rPr>
        <w:t>negocjacji ofert</w:t>
      </w:r>
    </w:p>
    <w:p w14:paraId="342CFC77" w14:textId="51E59224" w:rsidR="00A24FCA" w:rsidRDefault="00DF14C7" w:rsidP="00DE4CA0">
      <w:pPr>
        <w:autoSpaceDE w:val="0"/>
        <w:autoSpaceDN w:val="0"/>
        <w:adjustRightInd w:val="0"/>
        <w:jc w:val="center"/>
        <w:rPr>
          <w:rFonts w:ascii="Arial Narrow" w:hAnsi="Arial Narrow"/>
          <w:bCs/>
          <w:color w:val="000000"/>
          <w:sz w:val="22"/>
          <w:szCs w:val="22"/>
        </w:rPr>
      </w:pPr>
      <w:bookmarkStart w:id="1" w:name="_Hlk81073920"/>
      <w:r>
        <w:rPr>
          <w:rFonts w:ascii="Arial Narrow" w:hAnsi="Arial Narrow"/>
          <w:bCs/>
          <w:color w:val="000000"/>
          <w:sz w:val="22"/>
          <w:szCs w:val="22"/>
        </w:rPr>
        <w:t>na podstawie a</w:t>
      </w:r>
      <w:r w:rsidR="00DE4CA0">
        <w:rPr>
          <w:rFonts w:ascii="Arial Narrow" w:hAnsi="Arial Narrow"/>
          <w:bCs/>
          <w:color w:val="000000"/>
          <w:sz w:val="22"/>
          <w:szCs w:val="22"/>
        </w:rPr>
        <w:t>rt. 275 pkt.</w:t>
      </w:r>
      <w:r w:rsidR="00CF095C">
        <w:rPr>
          <w:rFonts w:ascii="Arial Narrow" w:hAnsi="Arial Narrow"/>
          <w:bCs/>
          <w:color w:val="000000"/>
          <w:sz w:val="22"/>
          <w:szCs w:val="22"/>
        </w:rPr>
        <w:t>2</w:t>
      </w:r>
      <w:r w:rsidR="00DE4CA0">
        <w:rPr>
          <w:rFonts w:ascii="Arial Narrow" w:hAnsi="Arial Narrow"/>
          <w:bCs/>
          <w:color w:val="000000"/>
          <w:sz w:val="22"/>
          <w:szCs w:val="22"/>
        </w:rPr>
        <w:t xml:space="preserve"> ustawy z dnia 11 września 2019r. Prawo zamówień publicznych </w:t>
      </w:r>
      <w:bookmarkEnd w:id="1"/>
    </w:p>
    <w:p w14:paraId="2D18A16F" w14:textId="36D06157"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(tj. Dz.U. 202</w:t>
      </w:r>
      <w:r w:rsidR="00B26708">
        <w:rPr>
          <w:rFonts w:ascii="Arial Narrow" w:hAnsi="Arial Narrow"/>
          <w:bCs/>
          <w:color w:val="000000"/>
          <w:sz w:val="22"/>
          <w:szCs w:val="22"/>
        </w:rPr>
        <w:t>2</w:t>
      </w:r>
      <w:r>
        <w:rPr>
          <w:rFonts w:ascii="Arial Narrow" w:hAnsi="Arial Narrow"/>
          <w:bCs/>
          <w:color w:val="000000"/>
          <w:sz w:val="22"/>
          <w:szCs w:val="22"/>
        </w:rPr>
        <w:t xml:space="preserve"> poz.1</w:t>
      </w:r>
      <w:r w:rsidR="00B26708">
        <w:rPr>
          <w:rFonts w:ascii="Arial Narrow" w:hAnsi="Arial Narrow"/>
          <w:bCs/>
          <w:color w:val="000000"/>
          <w:sz w:val="22"/>
          <w:szCs w:val="22"/>
        </w:rPr>
        <w:t>710</w:t>
      </w:r>
      <w:r w:rsidR="00CF095C">
        <w:rPr>
          <w:rFonts w:ascii="Arial Narrow" w:hAnsi="Arial Narrow"/>
          <w:bCs/>
          <w:color w:val="000000"/>
          <w:sz w:val="22"/>
          <w:szCs w:val="22"/>
        </w:rPr>
        <w:t xml:space="preserve"> ze zm.</w:t>
      </w:r>
      <w:r>
        <w:rPr>
          <w:rFonts w:ascii="Arial Narrow" w:hAnsi="Arial Narrow"/>
          <w:bCs/>
          <w:color w:val="000000"/>
          <w:sz w:val="22"/>
          <w:szCs w:val="22"/>
        </w:rPr>
        <w:t>)</w:t>
      </w:r>
      <w:r w:rsidRPr="001261FC">
        <w:rPr>
          <w:rFonts w:ascii="Arial Narrow" w:hAnsi="Arial Narrow"/>
          <w:bCs/>
          <w:color w:val="000000"/>
          <w:sz w:val="22"/>
          <w:szCs w:val="22"/>
        </w:rPr>
        <w:t>.</w:t>
      </w:r>
    </w:p>
    <w:p w14:paraId="24F5EC5A" w14:textId="77777777" w:rsidR="00DE4CA0" w:rsidRDefault="00DE4CA0" w:rsidP="00DE4CA0">
      <w:pPr>
        <w:autoSpaceDE w:val="0"/>
        <w:autoSpaceDN w:val="0"/>
        <w:adjustRightInd w:val="0"/>
        <w:jc w:val="center"/>
        <w:rPr>
          <w:rFonts w:ascii="Arial Narrow" w:hAnsi="Arial Narrow"/>
          <w:bCs/>
          <w:color w:val="000000"/>
          <w:sz w:val="22"/>
          <w:szCs w:val="22"/>
        </w:rPr>
      </w:pPr>
    </w:p>
    <w:p w14:paraId="0979080C"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Przedmiotowe postępowanie prowadzone jest przy użyciu środków komunikacji elektronicznej.</w:t>
      </w:r>
    </w:p>
    <w:p w14:paraId="0336758D"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Składanie ofert następuje za pośrednictwem bezpłatnej Platformy Przetargowej dostępnej pod adresem internetowym:</w:t>
      </w:r>
    </w:p>
    <w:p w14:paraId="5B4856BF" w14:textId="77777777" w:rsidR="00DE4CA0" w:rsidRPr="00390C00" w:rsidRDefault="00000000" w:rsidP="00DE4CA0">
      <w:pPr>
        <w:autoSpaceDE w:val="0"/>
        <w:autoSpaceDN w:val="0"/>
        <w:adjustRightInd w:val="0"/>
        <w:jc w:val="center"/>
        <w:rPr>
          <w:rFonts w:ascii="Arial Narrow" w:hAnsi="Arial Narrow" w:cs="Arial"/>
          <w:color w:val="000000"/>
          <w:sz w:val="22"/>
          <w:szCs w:val="22"/>
        </w:rPr>
      </w:pPr>
      <w:hyperlink r:id="rId9" w:history="1">
        <w:r w:rsidR="00DE4CA0" w:rsidRPr="00390C00">
          <w:rPr>
            <w:rStyle w:val="Hipercze"/>
            <w:rFonts w:ascii="Arial Narrow" w:eastAsia="Arial" w:hAnsi="Arial Narrow"/>
            <w:sz w:val="22"/>
            <w:szCs w:val="22"/>
          </w:rPr>
          <w:t>https://platformazakupowa.pl/pn/bobrowice</w:t>
        </w:r>
      </w:hyperlink>
    </w:p>
    <w:p w14:paraId="0134C3E5" w14:textId="77777777" w:rsidR="00DE4CA0" w:rsidRDefault="00DE4CA0" w:rsidP="00DE4CA0">
      <w:pPr>
        <w:autoSpaceDE w:val="0"/>
        <w:autoSpaceDN w:val="0"/>
        <w:adjustRightInd w:val="0"/>
        <w:jc w:val="center"/>
        <w:rPr>
          <w:rFonts w:ascii="Arial Narrow" w:hAnsi="Arial Narrow"/>
          <w:color w:val="000000"/>
          <w:sz w:val="22"/>
          <w:szCs w:val="22"/>
        </w:rPr>
      </w:pPr>
    </w:p>
    <w:p w14:paraId="604BDEE3" w14:textId="77777777" w:rsidR="00DE4CA0" w:rsidRPr="001261FC" w:rsidRDefault="00DE4CA0" w:rsidP="00DE4CA0">
      <w:pPr>
        <w:autoSpaceDE w:val="0"/>
        <w:autoSpaceDN w:val="0"/>
        <w:adjustRightInd w:val="0"/>
        <w:jc w:val="center"/>
        <w:rPr>
          <w:rFonts w:ascii="Arial Narrow" w:hAnsi="Arial Narrow"/>
          <w:color w:val="000000"/>
          <w:sz w:val="22"/>
          <w:szCs w:val="22"/>
        </w:rPr>
      </w:pPr>
    </w:p>
    <w:p w14:paraId="34EBC98A" w14:textId="77777777" w:rsidR="00DF14C7" w:rsidRDefault="00DF14C7" w:rsidP="00DE4CA0">
      <w:pPr>
        <w:jc w:val="both"/>
        <w:rPr>
          <w:rFonts w:ascii="Arial Narrow" w:hAnsi="Arial Narrow"/>
          <w:b/>
          <w:color w:val="000000"/>
          <w:sz w:val="20"/>
          <w:szCs w:val="20"/>
        </w:rPr>
      </w:pPr>
    </w:p>
    <w:p w14:paraId="034FB246" w14:textId="1F3F67BE" w:rsidR="00743A9A" w:rsidRPr="00743A9A" w:rsidRDefault="00DC4330" w:rsidP="00743A9A">
      <w:pPr>
        <w:jc w:val="center"/>
        <w:rPr>
          <w:rFonts w:ascii="Arial Narrow" w:hAnsi="Arial Narrow"/>
          <w:bCs/>
          <w:color w:val="000000"/>
        </w:rPr>
      </w:pPr>
      <w:r>
        <w:rPr>
          <w:rFonts w:ascii="Arial Narrow" w:hAnsi="Arial Narrow"/>
          <w:b/>
        </w:rPr>
        <w:t>.</w:t>
      </w:r>
    </w:p>
    <w:p w14:paraId="6399FD11" w14:textId="77777777" w:rsidR="00DE4CA0" w:rsidRDefault="00DE4CA0" w:rsidP="00DE4CA0">
      <w:pPr>
        <w:autoSpaceDE w:val="0"/>
        <w:autoSpaceDN w:val="0"/>
        <w:adjustRightInd w:val="0"/>
        <w:rPr>
          <w:b/>
        </w:rPr>
      </w:pPr>
    </w:p>
    <w:p w14:paraId="604634F1" w14:textId="77777777" w:rsidR="00DE4CA0" w:rsidRDefault="00DE4CA0" w:rsidP="00DE4CA0">
      <w:pPr>
        <w:autoSpaceDE w:val="0"/>
        <w:autoSpaceDN w:val="0"/>
        <w:adjustRightInd w:val="0"/>
        <w:rPr>
          <w:b/>
        </w:rPr>
      </w:pPr>
    </w:p>
    <w:p w14:paraId="7A262512" w14:textId="5D65EBB6" w:rsidR="00DE4CA0" w:rsidRDefault="00DE4CA0" w:rsidP="00DE4CA0">
      <w:pPr>
        <w:autoSpaceDE w:val="0"/>
        <w:autoSpaceDN w:val="0"/>
        <w:adjustRightInd w:val="0"/>
        <w:rPr>
          <w:b/>
        </w:rPr>
      </w:pPr>
    </w:p>
    <w:p w14:paraId="2A10912A" w14:textId="589DCF40" w:rsidR="009F66D1" w:rsidRDefault="009F66D1" w:rsidP="00DE4CA0">
      <w:pPr>
        <w:autoSpaceDE w:val="0"/>
        <w:autoSpaceDN w:val="0"/>
        <w:adjustRightInd w:val="0"/>
        <w:rPr>
          <w:b/>
        </w:rPr>
      </w:pPr>
    </w:p>
    <w:p w14:paraId="39249FAB" w14:textId="411193D1" w:rsidR="009F66D1" w:rsidRDefault="009F66D1" w:rsidP="00DE4CA0">
      <w:pPr>
        <w:autoSpaceDE w:val="0"/>
        <w:autoSpaceDN w:val="0"/>
        <w:adjustRightInd w:val="0"/>
        <w:rPr>
          <w:b/>
        </w:rPr>
      </w:pPr>
    </w:p>
    <w:p w14:paraId="36ACF662" w14:textId="2474EC17" w:rsidR="009F66D1" w:rsidRDefault="009F66D1" w:rsidP="00DE4CA0">
      <w:pPr>
        <w:autoSpaceDE w:val="0"/>
        <w:autoSpaceDN w:val="0"/>
        <w:adjustRightInd w:val="0"/>
        <w:rPr>
          <w:b/>
        </w:rPr>
      </w:pPr>
    </w:p>
    <w:p w14:paraId="3491E3B5" w14:textId="5BD956D1" w:rsidR="009F66D1" w:rsidRDefault="009F66D1" w:rsidP="00DE4CA0">
      <w:pPr>
        <w:autoSpaceDE w:val="0"/>
        <w:autoSpaceDN w:val="0"/>
        <w:adjustRightInd w:val="0"/>
        <w:rPr>
          <w:b/>
        </w:rPr>
      </w:pPr>
    </w:p>
    <w:p w14:paraId="6A3EE9E8" w14:textId="0AA06059" w:rsidR="009F66D1" w:rsidRDefault="009F66D1" w:rsidP="00DE4CA0">
      <w:pPr>
        <w:autoSpaceDE w:val="0"/>
        <w:autoSpaceDN w:val="0"/>
        <w:adjustRightInd w:val="0"/>
        <w:rPr>
          <w:b/>
        </w:rPr>
      </w:pPr>
    </w:p>
    <w:p w14:paraId="459CDB7F" w14:textId="77777777" w:rsidR="009F66D1" w:rsidRDefault="009F66D1" w:rsidP="00DE4CA0">
      <w:pPr>
        <w:autoSpaceDE w:val="0"/>
        <w:autoSpaceDN w:val="0"/>
        <w:adjustRightInd w:val="0"/>
        <w:rPr>
          <w:b/>
        </w:rPr>
      </w:pPr>
    </w:p>
    <w:p w14:paraId="4E6364C5" w14:textId="1F63D7AF" w:rsidR="00DE4CA0" w:rsidRPr="0011262A" w:rsidRDefault="00DE4CA0" w:rsidP="00DE4CA0">
      <w:pPr>
        <w:autoSpaceDE w:val="0"/>
        <w:autoSpaceDN w:val="0"/>
        <w:adjustRightInd w:val="0"/>
        <w:rPr>
          <w:rFonts w:ascii="Arial Narrow" w:hAnsi="Arial Narrow"/>
          <w:b/>
        </w:rPr>
      </w:pPr>
      <w:r w:rsidRPr="0011262A">
        <w:rPr>
          <w:rFonts w:ascii="Arial Narrow" w:hAnsi="Arial Narrow"/>
          <w:b/>
        </w:rPr>
        <w:t>Zatwierdz</w:t>
      </w:r>
      <w:r w:rsidR="00A43FC2">
        <w:rPr>
          <w:rFonts w:ascii="Arial Narrow" w:hAnsi="Arial Narrow"/>
          <w:b/>
        </w:rPr>
        <w:t>ono</w:t>
      </w:r>
      <w:r w:rsidRPr="0011262A">
        <w:rPr>
          <w:rFonts w:ascii="Arial Narrow" w:hAnsi="Arial Narrow"/>
          <w:b/>
        </w:rPr>
        <w:t>:</w:t>
      </w:r>
    </w:p>
    <w:p w14:paraId="561DC696" w14:textId="77777777" w:rsidR="00DE4CA0" w:rsidRPr="0011262A" w:rsidRDefault="00DE4CA0" w:rsidP="00DE4CA0">
      <w:pPr>
        <w:autoSpaceDE w:val="0"/>
        <w:autoSpaceDN w:val="0"/>
        <w:adjustRightInd w:val="0"/>
        <w:rPr>
          <w:rFonts w:ascii="Arial Narrow" w:hAnsi="Arial Narrow"/>
        </w:rPr>
      </w:pPr>
    </w:p>
    <w:p w14:paraId="4F584D58" w14:textId="618B15EE" w:rsidR="00DE4CA0" w:rsidRPr="008E08CE" w:rsidRDefault="00DE4CA0" w:rsidP="00DE4CA0">
      <w:pPr>
        <w:autoSpaceDE w:val="0"/>
        <w:autoSpaceDN w:val="0"/>
        <w:adjustRightInd w:val="0"/>
        <w:rPr>
          <w:rFonts w:ascii="Arial Narrow" w:hAnsi="Arial Narrow"/>
          <w:color w:val="000000" w:themeColor="text1"/>
        </w:rPr>
      </w:pPr>
      <w:r w:rsidRPr="0011262A">
        <w:rPr>
          <w:rFonts w:ascii="Arial Narrow" w:hAnsi="Arial Narrow"/>
        </w:rPr>
        <w:t>Bobrowice, dnia</w:t>
      </w:r>
      <w:r w:rsidR="00602285">
        <w:rPr>
          <w:rFonts w:ascii="Arial Narrow" w:hAnsi="Arial Narrow"/>
        </w:rPr>
        <w:t xml:space="preserve"> </w:t>
      </w:r>
      <w:r w:rsidR="00963D0F">
        <w:rPr>
          <w:rFonts w:ascii="Arial Narrow" w:hAnsi="Arial Narrow"/>
        </w:rPr>
        <w:t>9.</w:t>
      </w:r>
      <w:r w:rsidR="00A86DCD">
        <w:rPr>
          <w:rFonts w:ascii="Arial Narrow" w:hAnsi="Arial Narrow"/>
        </w:rPr>
        <w:t>0</w:t>
      </w:r>
      <w:r w:rsidR="008F6045">
        <w:rPr>
          <w:rFonts w:ascii="Arial Narrow" w:hAnsi="Arial Narrow"/>
        </w:rPr>
        <w:t>3</w:t>
      </w:r>
      <w:r w:rsidR="00CF4E00" w:rsidRPr="008E08CE">
        <w:rPr>
          <w:rFonts w:ascii="Arial Narrow" w:hAnsi="Arial Narrow"/>
          <w:color w:val="000000" w:themeColor="text1"/>
        </w:rPr>
        <w:t>.</w:t>
      </w:r>
      <w:r w:rsidRPr="008E08CE">
        <w:rPr>
          <w:rFonts w:ascii="Arial Narrow" w:hAnsi="Arial Narrow"/>
          <w:color w:val="000000" w:themeColor="text1"/>
        </w:rPr>
        <w:t>202</w:t>
      </w:r>
      <w:r w:rsidR="00A86DCD">
        <w:rPr>
          <w:rFonts w:ascii="Arial Narrow" w:hAnsi="Arial Narrow"/>
          <w:color w:val="000000" w:themeColor="text1"/>
        </w:rPr>
        <w:t>3</w:t>
      </w:r>
      <w:r w:rsidR="008E08CE" w:rsidRPr="008E08CE">
        <w:rPr>
          <w:rFonts w:ascii="Arial Narrow" w:hAnsi="Arial Narrow"/>
          <w:color w:val="000000" w:themeColor="text1"/>
        </w:rPr>
        <w:t>r.</w:t>
      </w:r>
    </w:p>
    <w:p w14:paraId="099C158B" w14:textId="77777777" w:rsidR="00DE4CA0" w:rsidRPr="0011262A" w:rsidRDefault="00DE4CA0" w:rsidP="00DE4CA0">
      <w:pPr>
        <w:rPr>
          <w:rFonts w:ascii="Arial Narrow" w:hAnsi="Arial Narrow"/>
          <w:b/>
        </w:rPr>
      </w:pPr>
      <w:r w:rsidRPr="0011262A">
        <w:rPr>
          <w:rFonts w:ascii="Arial Narrow" w:hAnsi="Arial Narrow"/>
          <w:b/>
        </w:rPr>
        <w:t>Wojciech Wąchała – Wójt Gminy Bobrowice</w:t>
      </w:r>
    </w:p>
    <w:p w14:paraId="78D07C31" w14:textId="77777777" w:rsidR="007107D6" w:rsidRDefault="007107D6" w:rsidP="00DF14C7">
      <w:pPr>
        <w:jc w:val="center"/>
        <w:rPr>
          <w:rFonts w:ascii="Arial Narrow" w:hAnsi="Arial Narrow"/>
          <w:b/>
          <w:u w:val="single"/>
        </w:rPr>
      </w:pPr>
    </w:p>
    <w:p w14:paraId="40375DB3" w14:textId="77777777" w:rsidR="007107D6" w:rsidRDefault="007107D6" w:rsidP="00DF14C7">
      <w:pPr>
        <w:jc w:val="center"/>
        <w:rPr>
          <w:rFonts w:ascii="Arial Narrow" w:hAnsi="Arial Narrow"/>
          <w:b/>
          <w:u w:val="single"/>
        </w:rPr>
      </w:pPr>
    </w:p>
    <w:p w14:paraId="08FEA5CF" w14:textId="2D065CD6" w:rsidR="007107D6" w:rsidRDefault="007107D6" w:rsidP="00DF14C7">
      <w:pPr>
        <w:jc w:val="center"/>
        <w:rPr>
          <w:rFonts w:ascii="Arial Narrow" w:hAnsi="Arial Narrow"/>
          <w:b/>
          <w:u w:val="single"/>
        </w:rPr>
      </w:pPr>
    </w:p>
    <w:p w14:paraId="6824467F" w14:textId="52B15E49" w:rsidR="002211C6" w:rsidRDefault="002211C6" w:rsidP="00DF14C7">
      <w:pPr>
        <w:jc w:val="center"/>
        <w:rPr>
          <w:rFonts w:ascii="Arial Narrow" w:hAnsi="Arial Narrow"/>
          <w:b/>
          <w:u w:val="single"/>
        </w:rPr>
      </w:pPr>
    </w:p>
    <w:p w14:paraId="2BCC6EE7" w14:textId="47A6D9A0" w:rsidR="00DE4CA0" w:rsidRPr="00B956F6" w:rsidRDefault="00DF14C7" w:rsidP="00DF14C7">
      <w:pPr>
        <w:jc w:val="center"/>
        <w:rPr>
          <w:rFonts w:ascii="Arial Narrow" w:hAnsi="Arial Narrow" w:cs="CIDFont+F1"/>
          <w:u w:val="single"/>
        </w:rPr>
      </w:pPr>
      <w:r w:rsidRPr="00B956F6">
        <w:rPr>
          <w:rFonts w:ascii="Arial Narrow" w:hAnsi="Arial Narrow"/>
          <w:b/>
          <w:u w:val="single"/>
        </w:rPr>
        <w:t>W Y K A Z     Z A Ł Ą C Z N I K Ó W</w:t>
      </w:r>
    </w:p>
    <w:p w14:paraId="222D6AC8" w14:textId="77777777" w:rsidR="00D03921" w:rsidRDefault="00D03921" w:rsidP="00B956F6">
      <w:pPr>
        <w:spacing w:line="360" w:lineRule="auto"/>
        <w:jc w:val="both"/>
        <w:rPr>
          <w:rFonts w:ascii="Arial Narrow" w:hAnsi="Arial Narrow"/>
          <w:b/>
          <w:sz w:val="20"/>
          <w:szCs w:val="20"/>
        </w:rPr>
      </w:pPr>
    </w:p>
    <w:p w14:paraId="5CC768E3" w14:textId="7E2AFAB0"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1</w:t>
      </w:r>
      <w:r w:rsidRPr="00B956F6">
        <w:rPr>
          <w:rFonts w:ascii="Arial Narrow" w:hAnsi="Arial Narrow"/>
          <w:sz w:val="20"/>
          <w:szCs w:val="20"/>
        </w:rPr>
        <w:t xml:space="preserve"> – Formularz ofertowy</w:t>
      </w:r>
      <w:r w:rsidR="00662A08">
        <w:rPr>
          <w:rFonts w:ascii="Arial Narrow" w:hAnsi="Arial Narrow"/>
          <w:sz w:val="20"/>
          <w:szCs w:val="20"/>
        </w:rPr>
        <w:t>.</w:t>
      </w:r>
    </w:p>
    <w:p w14:paraId="690FA58D" w14:textId="1F35F356" w:rsidR="00DE4CA0" w:rsidRPr="00290AE9" w:rsidRDefault="00DE4CA0" w:rsidP="005C55D5">
      <w:pPr>
        <w:spacing w:line="360" w:lineRule="auto"/>
        <w:ind w:left="1276" w:hanging="1276"/>
        <w:jc w:val="both"/>
        <w:rPr>
          <w:rFonts w:ascii="Arial Narrow" w:hAnsi="Arial Narrow"/>
          <w:color w:val="000000" w:themeColor="text1"/>
          <w:sz w:val="20"/>
          <w:szCs w:val="20"/>
        </w:rPr>
      </w:pPr>
      <w:r w:rsidRPr="00B956F6">
        <w:rPr>
          <w:rFonts w:ascii="Arial Narrow" w:hAnsi="Arial Narrow"/>
          <w:b/>
          <w:sz w:val="20"/>
          <w:szCs w:val="20"/>
        </w:rPr>
        <w:t>Załącznik nr 2</w:t>
      </w:r>
      <w:r w:rsidRPr="00B956F6">
        <w:rPr>
          <w:rFonts w:ascii="Arial Narrow" w:hAnsi="Arial Narrow"/>
          <w:sz w:val="20"/>
          <w:szCs w:val="20"/>
        </w:rPr>
        <w:t xml:space="preserve"> – Oświadczenie o spełnianiu warunków</w:t>
      </w:r>
      <w:r w:rsidR="00293A7D">
        <w:rPr>
          <w:rFonts w:ascii="Arial Narrow" w:hAnsi="Arial Narrow"/>
          <w:sz w:val="20"/>
          <w:szCs w:val="20"/>
        </w:rPr>
        <w:t xml:space="preserve"> i o niepodleganiu wykluczeniu </w:t>
      </w:r>
      <w:r w:rsidR="00293A7D" w:rsidRPr="00290AE9">
        <w:rPr>
          <w:rFonts w:ascii="Arial Narrow" w:hAnsi="Arial Narrow"/>
          <w:color w:val="000000" w:themeColor="text1"/>
          <w:sz w:val="20"/>
          <w:szCs w:val="20"/>
        </w:rPr>
        <w:t>(dot. wykonawcy lub wykonawców składających wspólną ofertę).</w:t>
      </w:r>
    </w:p>
    <w:p w14:paraId="184F114E" w14:textId="5A3B5FF7"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3</w:t>
      </w:r>
      <w:r w:rsidRPr="00B956F6">
        <w:rPr>
          <w:rFonts w:ascii="Arial Narrow" w:hAnsi="Arial Narrow"/>
          <w:sz w:val="20"/>
          <w:szCs w:val="20"/>
        </w:rPr>
        <w:t xml:space="preserve"> – Zobowiązanie podmiotu udostępniającego zasoby</w:t>
      </w:r>
      <w:r w:rsidR="00662A08">
        <w:rPr>
          <w:rFonts w:ascii="Arial Narrow" w:hAnsi="Arial Narrow"/>
          <w:sz w:val="20"/>
          <w:szCs w:val="20"/>
        </w:rPr>
        <w:t>.</w:t>
      </w:r>
    </w:p>
    <w:p w14:paraId="2C579336" w14:textId="436C0542" w:rsidR="00DE4CA0" w:rsidRPr="00290AE9" w:rsidRDefault="00DE4CA0" w:rsidP="00C57428">
      <w:pPr>
        <w:spacing w:line="360" w:lineRule="auto"/>
        <w:ind w:left="1276" w:hanging="1276"/>
        <w:jc w:val="both"/>
        <w:rPr>
          <w:rFonts w:ascii="Arial Narrow" w:hAnsi="Arial Narrow"/>
          <w:color w:val="000000" w:themeColor="text1"/>
          <w:sz w:val="20"/>
          <w:szCs w:val="20"/>
        </w:rPr>
      </w:pPr>
      <w:r w:rsidRPr="00290AE9">
        <w:rPr>
          <w:rFonts w:ascii="Arial Narrow" w:hAnsi="Arial Narrow"/>
          <w:b/>
          <w:color w:val="000000" w:themeColor="text1"/>
          <w:sz w:val="20"/>
          <w:szCs w:val="20"/>
        </w:rPr>
        <w:t>Załącznik nr 4</w:t>
      </w:r>
      <w:r w:rsidRPr="00290AE9">
        <w:rPr>
          <w:rFonts w:ascii="Arial Narrow" w:hAnsi="Arial Narrow"/>
          <w:color w:val="000000" w:themeColor="text1"/>
          <w:sz w:val="20"/>
          <w:szCs w:val="20"/>
        </w:rPr>
        <w:t xml:space="preserve"> – </w:t>
      </w:r>
      <w:r w:rsidR="00E8535C" w:rsidRPr="00290AE9">
        <w:rPr>
          <w:rFonts w:ascii="Arial Narrow" w:hAnsi="Arial Narrow"/>
          <w:color w:val="000000" w:themeColor="text1"/>
          <w:sz w:val="20"/>
          <w:szCs w:val="20"/>
        </w:rPr>
        <w:t>Oświadczenie o spełnianiu warunków i o niepodleganiu wykluczeniu (dot. podmiotu udostępniającego zasoby).</w:t>
      </w:r>
    </w:p>
    <w:p w14:paraId="307C0CB0" w14:textId="5847B6EE" w:rsidR="00DE4CA0" w:rsidRPr="00290AE9" w:rsidRDefault="00DE4CA0" w:rsidP="00B956F6">
      <w:pPr>
        <w:spacing w:line="360" w:lineRule="auto"/>
        <w:jc w:val="both"/>
        <w:rPr>
          <w:rFonts w:ascii="Arial Narrow" w:hAnsi="Arial Narrow"/>
          <w:color w:val="000000" w:themeColor="text1"/>
          <w:sz w:val="20"/>
          <w:szCs w:val="20"/>
        </w:rPr>
      </w:pPr>
      <w:r w:rsidRPr="00290AE9">
        <w:rPr>
          <w:rFonts w:ascii="Arial Narrow" w:hAnsi="Arial Narrow"/>
          <w:b/>
          <w:color w:val="000000" w:themeColor="text1"/>
          <w:sz w:val="20"/>
          <w:szCs w:val="20"/>
        </w:rPr>
        <w:t xml:space="preserve">Załącznik nr </w:t>
      </w:r>
      <w:r w:rsidR="00662A08">
        <w:rPr>
          <w:rFonts w:ascii="Arial Narrow" w:hAnsi="Arial Narrow"/>
          <w:b/>
          <w:color w:val="000000" w:themeColor="text1"/>
          <w:sz w:val="20"/>
          <w:szCs w:val="20"/>
        </w:rPr>
        <w:t>5</w:t>
      </w:r>
      <w:r w:rsidRPr="00290AE9">
        <w:rPr>
          <w:rFonts w:ascii="Arial Narrow" w:hAnsi="Arial Narrow"/>
          <w:color w:val="000000" w:themeColor="text1"/>
          <w:sz w:val="20"/>
          <w:szCs w:val="20"/>
        </w:rPr>
        <w:t xml:space="preserve"> – </w:t>
      </w:r>
      <w:r w:rsidR="00413D0B">
        <w:rPr>
          <w:rFonts w:ascii="Arial Narrow" w:hAnsi="Arial Narrow"/>
          <w:color w:val="000000" w:themeColor="text1"/>
          <w:sz w:val="20"/>
          <w:szCs w:val="20"/>
        </w:rPr>
        <w:t>O</w:t>
      </w:r>
      <w:r w:rsidRPr="00290AE9">
        <w:rPr>
          <w:rFonts w:ascii="Arial Narrow" w:hAnsi="Arial Narrow"/>
          <w:color w:val="000000" w:themeColor="text1"/>
          <w:sz w:val="20"/>
          <w:szCs w:val="20"/>
        </w:rPr>
        <w:t>świadczeni</w:t>
      </w:r>
      <w:r w:rsidR="00413D0B">
        <w:rPr>
          <w:rFonts w:ascii="Arial Narrow" w:hAnsi="Arial Narrow"/>
          <w:color w:val="000000" w:themeColor="text1"/>
          <w:sz w:val="20"/>
          <w:szCs w:val="20"/>
        </w:rPr>
        <w:t>e</w:t>
      </w:r>
      <w:r w:rsidRPr="00290AE9">
        <w:rPr>
          <w:rFonts w:ascii="Arial Narrow" w:hAnsi="Arial Narrow"/>
          <w:color w:val="000000" w:themeColor="text1"/>
          <w:sz w:val="20"/>
          <w:szCs w:val="20"/>
        </w:rPr>
        <w:t xml:space="preserve"> wykonawców wspólnie ubiegających się o udzielenie zamówienia</w:t>
      </w:r>
      <w:r w:rsidR="00511DB3" w:rsidRPr="00290AE9">
        <w:rPr>
          <w:rFonts w:ascii="Arial Narrow" w:hAnsi="Arial Narrow"/>
          <w:color w:val="000000" w:themeColor="text1"/>
          <w:sz w:val="20"/>
          <w:szCs w:val="20"/>
        </w:rPr>
        <w:t xml:space="preserve"> dot. wykonywanego zakresu.</w:t>
      </w:r>
    </w:p>
    <w:p w14:paraId="21FF9627" w14:textId="3894C3BA" w:rsidR="00DE4CA0"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662A08">
        <w:rPr>
          <w:rFonts w:ascii="Arial Narrow" w:hAnsi="Arial Narrow"/>
          <w:b/>
          <w:sz w:val="20"/>
          <w:szCs w:val="20"/>
        </w:rPr>
        <w:t>6</w:t>
      </w:r>
      <w:r w:rsidRPr="00B956F6">
        <w:rPr>
          <w:rFonts w:ascii="Arial Narrow" w:hAnsi="Arial Narrow"/>
          <w:sz w:val="20"/>
          <w:szCs w:val="20"/>
        </w:rPr>
        <w:t xml:space="preserve"> – Wykaz wykonanych robót budowlanych</w:t>
      </w:r>
      <w:r w:rsidR="00662A08">
        <w:rPr>
          <w:rFonts w:ascii="Arial Narrow" w:hAnsi="Arial Narrow"/>
          <w:sz w:val="20"/>
          <w:szCs w:val="20"/>
        </w:rPr>
        <w:t>.</w:t>
      </w:r>
    </w:p>
    <w:p w14:paraId="3E259667" w14:textId="201E0FE3" w:rsidR="00AB2C61" w:rsidRPr="00B956F6" w:rsidRDefault="00AB2C61" w:rsidP="00B956F6">
      <w:pPr>
        <w:spacing w:line="360" w:lineRule="auto"/>
        <w:jc w:val="both"/>
        <w:rPr>
          <w:rFonts w:ascii="Arial Narrow" w:hAnsi="Arial Narrow"/>
          <w:sz w:val="20"/>
          <w:szCs w:val="20"/>
        </w:rPr>
      </w:pPr>
      <w:r w:rsidRPr="00AB2C61">
        <w:rPr>
          <w:rFonts w:ascii="Arial Narrow" w:hAnsi="Arial Narrow"/>
          <w:b/>
          <w:bCs/>
          <w:sz w:val="20"/>
          <w:szCs w:val="20"/>
        </w:rPr>
        <w:t>Załącznik nr 7</w:t>
      </w:r>
      <w:r>
        <w:rPr>
          <w:rFonts w:ascii="Arial Narrow" w:hAnsi="Arial Narrow"/>
          <w:sz w:val="20"/>
          <w:szCs w:val="20"/>
        </w:rPr>
        <w:t xml:space="preserve"> – Wykaz osób.</w:t>
      </w:r>
    </w:p>
    <w:p w14:paraId="289EBA81" w14:textId="05678110" w:rsidR="00DF0524"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8</w:t>
      </w:r>
      <w:r w:rsidRPr="00B956F6">
        <w:rPr>
          <w:rFonts w:ascii="Arial Narrow" w:hAnsi="Arial Narrow"/>
          <w:sz w:val="20"/>
          <w:szCs w:val="20"/>
        </w:rPr>
        <w:t xml:space="preserve"> – </w:t>
      </w:r>
      <w:r w:rsidR="00DF0524" w:rsidRPr="00B956F6">
        <w:rPr>
          <w:rFonts w:ascii="Arial Narrow" w:hAnsi="Arial Narrow"/>
          <w:sz w:val="20"/>
          <w:szCs w:val="20"/>
        </w:rPr>
        <w:t>Oświadczenie dot. zatrudniania osób na umowę o pracę</w:t>
      </w:r>
      <w:r w:rsidR="00662A08">
        <w:rPr>
          <w:rFonts w:ascii="Arial Narrow" w:hAnsi="Arial Narrow"/>
          <w:sz w:val="20"/>
          <w:szCs w:val="20"/>
        </w:rPr>
        <w:t>.</w:t>
      </w:r>
    </w:p>
    <w:p w14:paraId="39DF11A1" w14:textId="124483A8" w:rsidR="0040274C" w:rsidRDefault="00662A08" w:rsidP="00662A08">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9</w:t>
      </w:r>
      <w:r w:rsidRPr="00B956F6">
        <w:rPr>
          <w:rFonts w:ascii="Arial Narrow" w:hAnsi="Arial Narrow"/>
          <w:sz w:val="20"/>
          <w:szCs w:val="20"/>
        </w:rPr>
        <w:t xml:space="preserve"> –</w:t>
      </w:r>
      <w:r w:rsidR="0040274C">
        <w:rPr>
          <w:rFonts w:ascii="Arial Narrow" w:hAnsi="Arial Narrow"/>
          <w:sz w:val="20"/>
          <w:szCs w:val="20"/>
        </w:rPr>
        <w:t xml:space="preserve"> Umowa – wzór.</w:t>
      </w:r>
    </w:p>
    <w:p w14:paraId="708C483D" w14:textId="018BD1C5" w:rsidR="0040274C" w:rsidRDefault="0040274C"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Pr>
          <w:rFonts w:ascii="Arial Narrow" w:hAnsi="Arial Narrow"/>
          <w:b/>
          <w:bCs/>
          <w:sz w:val="20"/>
          <w:szCs w:val="20"/>
        </w:rPr>
        <w:t xml:space="preserve">nr </w:t>
      </w:r>
      <w:r w:rsidR="00AB2C61">
        <w:rPr>
          <w:rFonts w:ascii="Arial Narrow" w:hAnsi="Arial Narrow"/>
          <w:b/>
          <w:bCs/>
          <w:sz w:val="20"/>
          <w:szCs w:val="20"/>
        </w:rPr>
        <w:t>10</w:t>
      </w:r>
      <w:r w:rsidRPr="00FA1AD0">
        <w:rPr>
          <w:rFonts w:ascii="Arial Narrow" w:hAnsi="Arial Narrow"/>
          <w:b/>
          <w:bCs/>
          <w:sz w:val="20"/>
          <w:szCs w:val="20"/>
        </w:rPr>
        <w:t xml:space="preserve"> </w:t>
      </w:r>
      <w:r w:rsidR="00966B53">
        <w:rPr>
          <w:rFonts w:ascii="Arial Narrow" w:hAnsi="Arial Narrow"/>
          <w:b/>
          <w:bCs/>
          <w:sz w:val="20"/>
          <w:szCs w:val="20"/>
        </w:rPr>
        <w:t>-</w:t>
      </w:r>
      <w:r w:rsidRPr="00FA1AD0">
        <w:rPr>
          <w:rFonts w:ascii="Arial Narrow" w:hAnsi="Arial Narrow"/>
          <w:b/>
          <w:bCs/>
          <w:sz w:val="20"/>
          <w:szCs w:val="20"/>
        </w:rPr>
        <w:t xml:space="preserve"> </w:t>
      </w:r>
      <w:r w:rsidRPr="00B956F6">
        <w:rPr>
          <w:rFonts w:ascii="Arial Narrow" w:hAnsi="Arial Narrow"/>
          <w:sz w:val="20"/>
          <w:szCs w:val="20"/>
        </w:rPr>
        <w:t>Opis  przedmiotu zamówienia</w:t>
      </w:r>
      <w:r>
        <w:rPr>
          <w:rFonts w:ascii="Arial Narrow" w:hAnsi="Arial Narrow"/>
          <w:sz w:val="20"/>
          <w:szCs w:val="20"/>
        </w:rPr>
        <w:t>.</w:t>
      </w:r>
      <w:r w:rsidRPr="00B956F6">
        <w:rPr>
          <w:rFonts w:ascii="Arial Narrow" w:hAnsi="Arial Narrow"/>
          <w:sz w:val="20"/>
          <w:szCs w:val="20"/>
        </w:rPr>
        <w:t xml:space="preserve"> </w:t>
      </w:r>
    </w:p>
    <w:p w14:paraId="0D6687BF" w14:textId="1D8A7EB0" w:rsidR="006C6FB1" w:rsidRDefault="00FA1AD0"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sidR="00A93539">
        <w:rPr>
          <w:rFonts w:ascii="Arial Narrow" w:hAnsi="Arial Narrow"/>
          <w:b/>
          <w:bCs/>
          <w:sz w:val="20"/>
          <w:szCs w:val="20"/>
        </w:rPr>
        <w:t xml:space="preserve">nr </w:t>
      </w:r>
      <w:r w:rsidRPr="00FA1AD0">
        <w:rPr>
          <w:rFonts w:ascii="Arial Narrow" w:hAnsi="Arial Narrow"/>
          <w:b/>
          <w:bCs/>
          <w:sz w:val="20"/>
          <w:szCs w:val="20"/>
        </w:rPr>
        <w:t>1</w:t>
      </w:r>
      <w:r w:rsidR="00AB2C61">
        <w:rPr>
          <w:rFonts w:ascii="Arial Narrow" w:hAnsi="Arial Narrow"/>
          <w:b/>
          <w:bCs/>
          <w:sz w:val="20"/>
          <w:szCs w:val="20"/>
        </w:rPr>
        <w:t>1</w:t>
      </w:r>
      <w:r w:rsidRPr="00FA1AD0">
        <w:rPr>
          <w:rFonts w:ascii="Arial Narrow" w:hAnsi="Arial Narrow"/>
          <w:b/>
          <w:bCs/>
          <w:sz w:val="20"/>
          <w:szCs w:val="20"/>
        </w:rPr>
        <w:t xml:space="preserve">  -</w:t>
      </w:r>
      <w:r>
        <w:rPr>
          <w:rFonts w:ascii="Arial Narrow" w:hAnsi="Arial Narrow"/>
          <w:sz w:val="20"/>
          <w:szCs w:val="20"/>
        </w:rPr>
        <w:t xml:space="preserve"> </w:t>
      </w:r>
      <w:r w:rsidR="00C757CD">
        <w:rPr>
          <w:rFonts w:ascii="Arial Narrow" w:hAnsi="Arial Narrow"/>
          <w:sz w:val="20"/>
          <w:szCs w:val="20"/>
        </w:rPr>
        <w:t>Dokumentacja projektowa.</w:t>
      </w:r>
    </w:p>
    <w:p w14:paraId="2C171B2E" w14:textId="0D7A7A86" w:rsidR="00A44810" w:rsidRDefault="00A44810" w:rsidP="00A44810"/>
    <w:p w14:paraId="46854C2A" w14:textId="77777777" w:rsidR="00D03921" w:rsidRPr="00A44810" w:rsidRDefault="00D03921" w:rsidP="00A44810"/>
    <w:p w14:paraId="3C2A6A0B" w14:textId="21F9BAC8" w:rsidR="00DE4CA0" w:rsidRPr="00B956F6" w:rsidRDefault="00DE4CA0" w:rsidP="00DE4CA0">
      <w:pPr>
        <w:pStyle w:val="Nagwek1"/>
        <w:rPr>
          <w:rFonts w:ascii="Arial Narrow" w:hAnsi="Arial Narrow"/>
          <w:color w:val="000000"/>
          <w:szCs w:val="24"/>
          <w:u w:val="single"/>
          <w:lang w:val="pl-PL"/>
        </w:rPr>
      </w:pPr>
      <w:r w:rsidRPr="00B956F6">
        <w:rPr>
          <w:rFonts w:ascii="Arial Narrow" w:hAnsi="Arial Narrow"/>
          <w:color w:val="000000"/>
          <w:szCs w:val="24"/>
          <w:u w:val="single"/>
          <w:lang w:val="pl-PL"/>
        </w:rPr>
        <w:t>S P I S    T R E Ś C I</w:t>
      </w:r>
    </w:p>
    <w:p w14:paraId="451F22C8" w14:textId="3FBC8EB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w:t>
      </w:r>
      <w:r w:rsidRPr="0011262A">
        <w:rPr>
          <w:rFonts w:ascii="Arial Narrow" w:hAnsi="Arial Narrow"/>
          <w:sz w:val="20"/>
          <w:szCs w:val="20"/>
        </w:rPr>
        <w:t xml:space="preserve"> Dane ogólne</w:t>
      </w:r>
      <w:r w:rsidR="00ED64C8">
        <w:rPr>
          <w:rFonts w:ascii="Arial Narrow" w:hAnsi="Arial Narrow"/>
          <w:sz w:val="20"/>
          <w:szCs w:val="20"/>
        </w:rPr>
        <w:t>.</w:t>
      </w:r>
      <w:r w:rsidRPr="0011262A">
        <w:rPr>
          <w:rFonts w:ascii="Arial Narrow" w:hAnsi="Arial Narrow"/>
          <w:sz w:val="20"/>
          <w:szCs w:val="20"/>
        </w:rPr>
        <w:t xml:space="preserve"> </w:t>
      </w:r>
    </w:p>
    <w:p w14:paraId="56862A19" w14:textId="4648ED3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w:t>
      </w:r>
      <w:r w:rsidRPr="0011262A">
        <w:rPr>
          <w:rFonts w:ascii="Arial Narrow" w:hAnsi="Arial Narrow"/>
          <w:sz w:val="20"/>
          <w:szCs w:val="20"/>
        </w:rPr>
        <w:t xml:space="preserve"> Nazwa oraz adres zamawiającego, numer telefonu, adres poczty elektroniczne oraz strony internetowej prowadzonego postępowania.</w:t>
      </w:r>
      <w:r w:rsidR="007C6016">
        <w:rPr>
          <w:rFonts w:ascii="Arial Narrow" w:hAnsi="Arial Narrow"/>
          <w:sz w:val="20"/>
          <w:szCs w:val="20"/>
        </w:rPr>
        <w:t>.</w:t>
      </w:r>
      <w:r w:rsidRPr="0011262A">
        <w:rPr>
          <w:rFonts w:ascii="Arial Narrow" w:hAnsi="Arial Narrow"/>
          <w:sz w:val="20"/>
          <w:szCs w:val="20"/>
        </w:rPr>
        <w:t xml:space="preserve"> </w:t>
      </w:r>
    </w:p>
    <w:p w14:paraId="7409D9F2" w14:textId="74A19C1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w:t>
      </w:r>
      <w:r w:rsidRPr="0011262A">
        <w:rPr>
          <w:rFonts w:ascii="Arial Narrow" w:hAnsi="Arial Narrow"/>
          <w:sz w:val="20"/>
          <w:szCs w:val="20"/>
        </w:rPr>
        <w:t xml:space="preserve"> </w:t>
      </w:r>
      <w:r w:rsidRPr="00FC5DE1">
        <w:rPr>
          <w:rFonts w:ascii="Arial Narrow" w:hAnsi="Arial Narrow"/>
          <w:b/>
          <w:bCs/>
          <w:sz w:val="20"/>
          <w:szCs w:val="20"/>
        </w:rPr>
        <w:t>Adres strony internetowe</w:t>
      </w:r>
      <w:r w:rsidR="00FC5DE1">
        <w:rPr>
          <w:rFonts w:ascii="Arial Narrow" w:hAnsi="Arial Narrow"/>
          <w:b/>
          <w:bCs/>
          <w:sz w:val="20"/>
          <w:szCs w:val="20"/>
        </w:rPr>
        <w:t>j</w:t>
      </w:r>
      <w:r w:rsidRPr="0011262A">
        <w:rPr>
          <w:rFonts w:ascii="Arial Narrow" w:hAnsi="Arial Narrow"/>
          <w:sz w:val="20"/>
          <w:szCs w:val="20"/>
        </w:rPr>
        <w:t xml:space="preserve"> na której udostępniane będą zmiany i wyjaśnienia treści SWZ oraz inne dokumenty zamówienia bezpośrednio związane z postępowaniem o udzielenie zamówienia</w:t>
      </w:r>
      <w:r w:rsidR="007C6016">
        <w:rPr>
          <w:rFonts w:ascii="Arial Narrow" w:hAnsi="Arial Narrow"/>
          <w:sz w:val="20"/>
          <w:szCs w:val="20"/>
        </w:rPr>
        <w:t>.</w:t>
      </w:r>
      <w:r w:rsidRPr="0011262A">
        <w:rPr>
          <w:rFonts w:ascii="Arial Narrow" w:hAnsi="Arial Narrow"/>
          <w:sz w:val="20"/>
          <w:szCs w:val="20"/>
        </w:rPr>
        <w:t xml:space="preserve"> </w:t>
      </w:r>
    </w:p>
    <w:p w14:paraId="38FB0317" w14:textId="0598B2F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4.</w:t>
      </w:r>
      <w:r w:rsidRPr="0011262A">
        <w:rPr>
          <w:rFonts w:ascii="Arial Narrow" w:hAnsi="Arial Narrow"/>
          <w:sz w:val="20"/>
          <w:szCs w:val="20"/>
        </w:rPr>
        <w:t xml:space="preserve"> Tryb udzielenia zamówienia</w:t>
      </w:r>
      <w:r w:rsidR="007C6016">
        <w:rPr>
          <w:rFonts w:ascii="Arial Narrow" w:hAnsi="Arial Narrow"/>
          <w:sz w:val="20"/>
          <w:szCs w:val="20"/>
        </w:rPr>
        <w:t>.</w:t>
      </w:r>
      <w:r w:rsidRPr="0011262A">
        <w:rPr>
          <w:rFonts w:ascii="Arial Narrow" w:hAnsi="Arial Narrow"/>
          <w:sz w:val="20"/>
          <w:szCs w:val="20"/>
        </w:rPr>
        <w:t xml:space="preserve"> </w:t>
      </w:r>
    </w:p>
    <w:p w14:paraId="230DAF72" w14:textId="6F17674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5.</w:t>
      </w:r>
      <w:r w:rsidRPr="0011262A">
        <w:rPr>
          <w:rFonts w:ascii="Arial Narrow" w:hAnsi="Arial Narrow"/>
          <w:sz w:val="20"/>
          <w:szCs w:val="20"/>
        </w:rPr>
        <w:t xml:space="preserve"> Informacja, czy zamawiający przewiduje wybór najkorzystniejszej oferty z możliwością</w:t>
      </w:r>
      <w:r w:rsidR="00ED64C8">
        <w:rPr>
          <w:rFonts w:ascii="Arial Narrow" w:hAnsi="Arial Narrow"/>
          <w:sz w:val="20"/>
          <w:szCs w:val="20"/>
        </w:rPr>
        <w:t xml:space="preserve"> </w:t>
      </w:r>
      <w:r w:rsidRPr="0011262A">
        <w:rPr>
          <w:rFonts w:ascii="Arial Narrow" w:hAnsi="Arial Narrow"/>
          <w:sz w:val="20"/>
          <w:szCs w:val="20"/>
        </w:rPr>
        <w:t>prowadzenia negocjacji</w:t>
      </w:r>
      <w:r w:rsidR="007C6016">
        <w:rPr>
          <w:rFonts w:ascii="Arial Narrow" w:hAnsi="Arial Narrow"/>
          <w:sz w:val="20"/>
          <w:szCs w:val="20"/>
        </w:rPr>
        <w:t>.</w:t>
      </w:r>
      <w:r w:rsidRPr="0011262A">
        <w:rPr>
          <w:rFonts w:ascii="Arial Narrow" w:hAnsi="Arial Narrow"/>
          <w:sz w:val="20"/>
          <w:szCs w:val="20"/>
        </w:rPr>
        <w:t xml:space="preserve"> </w:t>
      </w:r>
    </w:p>
    <w:p w14:paraId="5F107776" w14:textId="6C3B53F0"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6.</w:t>
      </w:r>
      <w:r w:rsidRPr="0011262A">
        <w:rPr>
          <w:rFonts w:ascii="Arial Narrow" w:hAnsi="Arial Narrow"/>
          <w:sz w:val="20"/>
          <w:szCs w:val="20"/>
        </w:rPr>
        <w:t xml:space="preserve"> </w:t>
      </w:r>
      <w:r w:rsidRPr="00FC5DE1">
        <w:rPr>
          <w:rFonts w:ascii="Arial Narrow" w:hAnsi="Arial Narrow"/>
          <w:b/>
          <w:bCs/>
          <w:sz w:val="20"/>
          <w:szCs w:val="20"/>
        </w:rPr>
        <w:t>Opis przedmiotu zamówienia</w:t>
      </w:r>
      <w:r w:rsidR="007C6016">
        <w:rPr>
          <w:rFonts w:ascii="Arial Narrow" w:hAnsi="Arial Narrow"/>
          <w:sz w:val="20"/>
          <w:szCs w:val="20"/>
        </w:rPr>
        <w:t>.</w:t>
      </w:r>
      <w:r w:rsidRPr="0011262A">
        <w:rPr>
          <w:rFonts w:ascii="Arial Narrow" w:hAnsi="Arial Narrow"/>
          <w:sz w:val="20"/>
          <w:szCs w:val="20"/>
        </w:rPr>
        <w:t xml:space="preserve"> </w:t>
      </w:r>
    </w:p>
    <w:p w14:paraId="15C3DBE9" w14:textId="713D389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7.</w:t>
      </w:r>
      <w:r w:rsidRPr="0011262A">
        <w:rPr>
          <w:rFonts w:ascii="Arial Narrow" w:hAnsi="Arial Narrow"/>
          <w:sz w:val="20"/>
          <w:szCs w:val="20"/>
        </w:rPr>
        <w:t xml:space="preserve"> Opis części zamówienia</w:t>
      </w:r>
      <w:r w:rsidR="007C6016">
        <w:rPr>
          <w:rFonts w:ascii="Arial Narrow" w:hAnsi="Arial Narrow"/>
          <w:sz w:val="20"/>
          <w:szCs w:val="20"/>
        </w:rPr>
        <w:t>.</w:t>
      </w:r>
      <w:r w:rsidRPr="0011262A">
        <w:rPr>
          <w:rFonts w:ascii="Arial Narrow" w:hAnsi="Arial Narrow"/>
          <w:sz w:val="20"/>
          <w:szCs w:val="20"/>
        </w:rPr>
        <w:t xml:space="preserve"> </w:t>
      </w:r>
    </w:p>
    <w:p w14:paraId="15D83EA8" w14:textId="2C4B4A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8.</w:t>
      </w:r>
      <w:r w:rsidRPr="0011262A">
        <w:rPr>
          <w:rFonts w:ascii="Arial Narrow" w:hAnsi="Arial Narrow"/>
          <w:sz w:val="20"/>
          <w:szCs w:val="20"/>
        </w:rPr>
        <w:t xml:space="preserve"> Informacje dotyczące ofert wariantowych</w:t>
      </w:r>
      <w:r w:rsidR="007C6016">
        <w:rPr>
          <w:rFonts w:ascii="Arial Narrow" w:hAnsi="Arial Narrow"/>
          <w:sz w:val="20"/>
          <w:szCs w:val="20"/>
        </w:rPr>
        <w:t>.</w:t>
      </w:r>
      <w:r w:rsidRPr="0011262A">
        <w:rPr>
          <w:rFonts w:ascii="Arial Narrow" w:hAnsi="Arial Narrow"/>
          <w:sz w:val="20"/>
          <w:szCs w:val="20"/>
        </w:rPr>
        <w:t xml:space="preserve"> </w:t>
      </w:r>
    </w:p>
    <w:p w14:paraId="23E871AC" w14:textId="411264D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9.</w:t>
      </w:r>
      <w:r w:rsidRPr="0011262A">
        <w:rPr>
          <w:rFonts w:ascii="Arial Narrow" w:hAnsi="Arial Narrow"/>
          <w:sz w:val="20"/>
          <w:szCs w:val="20"/>
        </w:rPr>
        <w:t xml:space="preserve"> </w:t>
      </w:r>
      <w:r w:rsidRPr="00FC5DE1">
        <w:rPr>
          <w:rFonts w:ascii="Arial Narrow" w:hAnsi="Arial Narrow"/>
          <w:b/>
          <w:bCs/>
          <w:sz w:val="20"/>
          <w:szCs w:val="20"/>
        </w:rPr>
        <w:t>Termin wykonania zamówienia</w:t>
      </w:r>
      <w:r w:rsidR="007C6016">
        <w:rPr>
          <w:rFonts w:ascii="Arial Narrow" w:hAnsi="Arial Narrow"/>
          <w:sz w:val="20"/>
          <w:szCs w:val="20"/>
        </w:rPr>
        <w:t>.</w:t>
      </w:r>
      <w:r w:rsidRPr="0011262A">
        <w:rPr>
          <w:rFonts w:ascii="Arial Narrow" w:hAnsi="Arial Narrow"/>
          <w:sz w:val="20"/>
          <w:szCs w:val="20"/>
        </w:rPr>
        <w:t xml:space="preserve"> </w:t>
      </w:r>
    </w:p>
    <w:p w14:paraId="275DA7A1" w14:textId="74910D1B"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10.</w:t>
      </w:r>
      <w:r w:rsidRPr="0011262A">
        <w:rPr>
          <w:rFonts w:ascii="Arial Narrow" w:hAnsi="Arial Narrow"/>
          <w:sz w:val="20"/>
          <w:szCs w:val="20"/>
        </w:rPr>
        <w:t xml:space="preserve"> Projektowane postanowienia umowy w sprawie zamówienia publicznego, które zostaną wprowadzone do treści tej umowy</w:t>
      </w:r>
      <w:r w:rsidR="007C6016">
        <w:rPr>
          <w:rFonts w:ascii="Arial Narrow" w:hAnsi="Arial Narrow"/>
          <w:sz w:val="20"/>
          <w:szCs w:val="20"/>
        </w:rPr>
        <w:t>.</w:t>
      </w:r>
      <w:r w:rsidRPr="0011262A">
        <w:rPr>
          <w:rFonts w:ascii="Arial Narrow" w:hAnsi="Arial Narrow"/>
          <w:sz w:val="20"/>
          <w:szCs w:val="20"/>
        </w:rPr>
        <w:t xml:space="preserve"> </w:t>
      </w:r>
    </w:p>
    <w:p w14:paraId="4EF4A4A7" w14:textId="191DECC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11.</w:t>
      </w:r>
      <w:r w:rsidRPr="0011262A">
        <w:rPr>
          <w:rFonts w:ascii="Arial Narrow" w:hAnsi="Arial Narrow"/>
          <w:sz w:val="20"/>
          <w:szCs w:val="20"/>
        </w:rPr>
        <w:t xml:space="preserve"> Informacje </w:t>
      </w:r>
      <w:r w:rsidRPr="00FC5DE1">
        <w:rPr>
          <w:rFonts w:ascii="Arial Narrow" w:hAnsi="Arial Narrow"/>
          <w:b/>
          <w:bCs/>
          <w:sz w:val="20"/>
          <w:szCs w:val="20"/>
        </w:rPr>
        <w:t>o środkach komunikacji elektronicznej</w:t>
      </w:r>
      <w:r w:rsidRPr="0011262A">
        <w:rPr>
          <w:rFonts w:ascii="Arial Narrow" w:hAnsi="Arial Narrow"/>
          <w:sz w:val="20"/>
          <w:szCs w:val="20"/>
        </w:rPr>
        <w:t>, przy użyciu których Zamawiający będzie komunikował się z wykonawcami, oraz informacje o wymaganiach technicznych i organizacyjnych sporządzania, wysyłania i odbierania korespondencji elektronicznej</w:t>
      </w:r>
      <w:r w:rsidR="00B9034E">
        <w:rPr>
          <w:rFonts w:ascii="Arial Narrow" w:hAnsi="Arial Narrow"/>
          <w:sz w:val="20"/>
          <w:szCs w:val="20"/>
        </w:rPr>
        <w:t>.</w:t>
      </w:r>
      <w:r w:rsidRPr="0011262A">
        <w:rPr>
          <w:rFonts w:ascii="Arial Narrow" w:hAnsi="Arial Narrow"/>
          <w:sz w:val="20"/>
          <w:szCs w:val="20"/>
        </w:rPr>
        <w:t xml:space="preserve"> </w:t>
      </w:r>
    </w:p>
    <w:p w14:paraId="1A5D7A5B" w14:textId="6DB8A1F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12.</w:t>
      </w:r>
      <w:r w:rsidRPr="0011262A">
        <w:rPr>
          <w:rFonts w:ascii="Arial Narrow" w:hAnsi="Arial Narrow"/>
          <w:sz w:val="20"/>
          <w:szCs w:val="20"/>
        </w:rPr>
        <w:t xml:space="preserve"> Informacje </w:t>
      </w:r>
      <w:r w:rsidRPr="007A307A">
        <w:rPr>
          <w:rFonts w:ascii="Arial Narrow" w:hAnsi="Arial Narrow"/>
          <w:b/>
          <w:bCs/>
          <w:sz w:val="20"/>
          <w:szCs w:val="20"/>
        </w:rPr>
        <w:t>o sposobie komunikowania się</w:t>
      </w:r>
      <w:r w:rsidRPr="0011262A">
        <w:rPr>
          <w:rFonts w:ascii="Arial Narrow" w:hAnsi="Arial Narrow"/>
          <w:sz w:val="20"/>
          <w:szCs w:val="20"/>
        </w:rPr>
        <w:t xml:space="preserve"> zamawiającego z wykonawcami w inny sposób niż przy użyciu środków komunikacji elektroniczne w przypadku zaistnienia jednej z sytuacji określonych w art. 65 ust. 1 art. 66, art. 69.</w:t>
      </w:r>
      <w:r w:rsidR="00B9034E">
        <w:rPr>
          <w:rFonts w:ascii="Arial Narrow" w:hAnsi="Arial Narrow"/>
          <w:sz w:val="20"/>
          <w:szCs w:val="20"/>
        </w:rPr>
        <w:t>.</w:t>
      </w:r>
      <w:r w:rsidRPr="0011262A">
        <w:rPr>
          <w:rFonts w:ascii="Arial Narrow" w:hAnsi="Arial Narrow"/>
          <w:sz w:val="20"/>
          <w:szCs w:val="20"/>
        </w:rPr>
        <w:t xml:space="preserve"> </w:t>
      </w:r>
    </w:p>
    <w:p w14:paraId="0F2BA6D0" w14:textId="0292F2E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13.</w:t>
      </w:r>
      <w:r w:rsidRPr="0011262A">
        <w:rPr>
          <w:rFonts w:ascii="Arial Narrow" w:hAnsi="Arial Narrow"/>
          <w:sz w:val="20"/>
          <w:szCs w:val="20"/>
        </w:rPr>
        <w:t xml:space="preserve"> Wskazanie osób uprawnionych do komunikowania się z wykonawcami </w:t>
      </w:r>
      <w:r w:rsidR="00B9034E">
        <w:rPr>
          <w:rFonts w:ascii="Arial Narrow" w:hAnsi="Arial Narrow"/>
          <w:sz w:val="20"/>
          <w:szCs w:val="20"/>
        </w:rPr>
        <w:t>.</w:t>
      </w:r>
      <w:r w:rsidRPr="0011262A">
        <w:rPr>
          <w:rFonts w:ascii="Arial Narrow" w:hAnsi="Arial Narrow"/>
          <w:sz w:val="20"/>
          <w:szCs w:val="20"/>
        </w:rPr>
        <w:t xml:space="preserve"> </w:t>
      </w:r>
    </w:p>
    <w:p w14:paraId="18AB446B" w14:textId="36C8EEC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14</w:t>
      </w:r>
      <w:r w:rsidRPr="0011262A">
        <w:rPr>
          <w:rFonts w:ascii="Arial Narrow" w:hAnsi="Arial Narrow"/>
          <w:sz w:val="20"/>
          <w:szCs w:val="20"/>
        </w:rPr>
        <w:t>. Termin związania ofertą.</w:t>
      </w:r>
    </w:p>
    <w:p w14:paraId="7D6C81F4" w14:textId="6BBC305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15.</w:t>
      </w:r>
      <w:r w:rsidRPr="0011262A">
        <w:rPr>
          <w:rFonts w:ascii="Arial Narrow" w:hAnsi="Arial Narrow"/>
          <w:sz w:val="20"/>
          <w:szCs w:val="20"/>
        </w:rPr>
        <w:t xml:space="preserve"> </w:t>
      </w:r>
      <w:r w:rsidRPr="00FC5DE1">
        <w:rPr>
          <w:rFonts w:ascii="Arial Narrow" w:hAnsi="Arial Narrow"/>
          <w:b/>
          <w:bCs/>
          <w:sz w:val="20"/>
          <w:szCs w:val="20"/>
        </w:rPr>
        <w:t>Opis sposobu przygotowania ofert</w:t>
      </w:r>
      <w:r w:rsidR="00FC5DE1">
        <w:rPr>
          <w:rFonts w:ascii="Arial Narrow" w:hAnsi="Arial Narrow"/>
          <w:b/>
          <w:bCs/>
          <w:sz w:val="20"/>
          <w:szCs w:val="20"/>
        </w:rPr>
        <w:t>y</w:t>
      </w:r>
      <w:r w:rsidR="00B9034E">
        <w:rPr>
          <w:rFonts w:ascii="Arial Narrow" w:hAnsi="Arial Narrow"/>
          <w:sz w:val="20"/>
          <w:szCs w:val="20"/>
        </w:rPr>
        <w:t>.</w:t>
      </w:r>
      <w:r w:rsidRPr="0011262A">
        <w:rPr>
          <w:rFonts w:ascii="Arial Narrow" w:hAnsi="Arial Narrow"/>
          <w:sz w:val="20"/>
          <w:szCs w:val="20"/>
        </w:rPr>
        <w:t xml:space="preserve"> </w:t>
      </w:r>
    </w:p>
    <w:p w14:paraId="46C2599D" w14:textId="0268934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16.</w:t>
      </w:r>
      <w:r w:rsidRPr="0011262A">
        <w:rPr>
          <w:rFonts w:ascii="Arial Narrow" w:hAnsi="Arial Narrow"/>
          <w:sz w:val="20"/>
          <w:szCs w:val="20"/>
        </w:rPr>
        <w:t xml:space="preserve"> </w:t>
      </w:r>
      <w:r w:rsidRPr="00FC5DE1">
        <w:rPr>
          <w:rFonts w:ascii="Arial Narrow" w:hAnsi="Arial Narrow"/>
          <w:b/>
          <w:bCs/>
          <w:sz w:val="20"/>
          <w:szCs w:val="20"/>
        </w:rPr>
        <w:t>Sposób oraz termin składania ofert</w:t>
      </w:r>
      <w:r w:rsidR="00B9034E">
        <w:rPr>
          <w:rFonts w:ascii="Arial Narrow" w:hAnsi="Arial Narrow"/>
          <w:sz w:val="20"/>
          <w:szCs w:val="20"/>
        </w:rPr>
        <w:t>.</w:t>
      </w:r>
      <w:r w:rsidRPr="0011262A">
        <w:rPr>
          <w:rFonts w:ascii="Arial Narrow" w:hAnsi="Arial Narrow"/>
          <w:sz w:val="20"/>
          <w:szCs w:val="20"/>
        </w:rPr>
        <w:t xml:space="preserve"> </w:t>
      </w:r>
    </w:p>
    <w:p w14:paraId="28F4AC23" w14:textId="5CC8C0C5"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17.</w:t>
      </w:r>
      <w:r w:rsidRPr="0011262A">
        <w:rPr>
          <w:rFonts w:ascii="Arial Narrow" w:hAnsi="Arial Narrow"/>
          <w:sz w:val="20"/>
          <w:szCs w:val="20"/>
        </w:rPr>
        <w:t xml:space="preserve"> Termin otwarcia ofert </w:t>
      </w:r>
      <w:r w:rsidR="00954320">
        <w:rPr>
          <w:rFonts w:ascii="Arial Narrow" w:hAnsi="Arial Narrow"/>
          <w:sz w:val="20"/>
          <w:szCs w:val="20"/>
        </w:rPr>
        <w:t>.</w:t>
      </w:r>
    </w:p>
    <w:p w14:paraId="4D7C74DC" w14:textId="2E557D5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lastRenderedPageBreak/>
        <w:t>Rozdział 18</w:t>
      </w:r>
      <w:r w:rsidRPr="0011262A">
        <w:rPr>
          <w:rFonts w:ascii="Arial Narrow" w:hAnsi="Arial Narrow"/>
          <w:sz w:val="20"/>
          <w:szCs w:val="20"/>
        </w:rPr>
        <w:t xml:space="preserve">. </w:t>
      </w:r>
      <w:r w:rsidRPr="00FC5DE1">
        <w:rPr>
          <w:rFonts w:ascii="Arial Narrow" w:hAnsi="Arial Narrow"/>
          <w:b/>
          <w:bCs/>
          <w:sz w:val="20"/>
          <w:szCs w:val="20"/>
        </w:rPr>
        <w:t>Podstawy wykluczenia</w:t>
      </w:r>
      <w:r w:rsidRPr="0011262A">
        <w:rPr>
          <w:rFonts w:ascii="Arial Narrow" w:hAnsi="Arial Narrow"/>
          <w:sz w:val="20"/>
          <w:szCs w:val="20"/>
        </w:rPr>
        <w:t xml:space="preserve"> o których mowa w art. 108 ust. 1 ustawy pzp </w:t>
      </w:r>
      <w:r w:rsidR="00B9034E">
        <w:rPr>
          <w:rFonts w:ascii="Arial Narrow" w:hAnsi="Arial Narrow"/>
          <w:sz w:val="20"/>
          <w:szCs w:val="20"/>
        </w:rPr>
        <w:t>.</w:t>
      </w:r>
      <w:r w:rsidRPr="0011262A">
        <w:rPr>
          <w:rFonts w:ascii="Arial Narrow" w:hAnsi="Arial Narrow"/>
          <w:sz w:val="20"/>
          <w:szCs w:val="20"/>
        </w:rPr>
        <w:t xml:space="preserve"> </w:t>
      </w:r>
    </w:p>
    <w:p w14:paraId="3A9BF3F7" w14:textId="74A0B77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19.</w:t>
      </w:r>
      <w:r w:rsidRPr="0011262A">
        <w:rPr>
          <w:rFonts w:ascii="Arial Narrow" w:hAnsi="Arial Narrow"/>
          <w:sz w:val="20"/>
          <w:szCs w:val="20"/>
        </w:rPr>
        <w:t xml:space="preserve"> Podstawy wykluczenia, o których mowa w art. 109 ust. 1 ustawy  pzp</w:t>
      </w:r>
      <w:r w:rsidR="00B9034E">
        <w:rPr>
          <w:rFonts w:ascii="Arial Narrow" w:hAnsi="Arial Narrow"/>
          <w:sz w:val="20"/>
          <w:szCs w:val="20"/>
        </w:rPr>
        <w:t>.</w:t>
      </w:r>
      <w:r w:rsidRPr="0011262A">
        <w:rPr>
          <w:rFonts w:ascii="Arial Narrow" w:hAnsi="Arial Narrow"/>
          <w:sz w:val="20"/>
          <w:szCs w:val="20"/>
        </w:rPr>
        <w:t xml:space="preserve"> </w:t>
      </w:r>
    </w:p>
    <w:p w14:paraId="0BEB0E9E" w14:textId="101BEF7C"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20.</w:t>
      </w:r>
      <w:r w:rsidRPr="0011262A">
        <w:rPr>
          <w:rFonts w:ascii="Arial Narrow" w:hAnsi="Arial Narrow"/>
          <w:sz w:val="20"/>
          <w:szCs w:val="20"/>
        </w:rPr>
        <w:t xml:space="preserve"> Sposób obliczenia ceny</w:t>
      </w:r>
      <w:r w:rsidR="000A499D">
        <w:rPr>
          <w:rFonts w:ascii="Arial Narrow" w:hAnsi="Arial Narrow"/>
          <w:sz w:val="20"/>
          <w:szCs w:val="20"/>
        </w:rPr>
        <w:t>.</w:t>
      </w:r>
    </w:p>
    <w:p w14:paraId="539C8C9A" w14:textId="5358C22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21.</w:t>
      </w:r>
      <w:r w:rsidRPr="0011262A">
        <w:rPr>
          <w:rFonts w:ascii="Arial Narrow" w:hAnsi="Arial Narrow"/>
          <w:sz w:val="20"/>
          <w:szCs w:val="20"/>
        </w:rPr>
        <w:t xml:space="preserve"> </w:t>
      </w:r>
      <w:r w:rsidRPr="00FC5DE1">
        <w:rPr>
          <w:rFonts w:ascii="Arial Narrow" w:hAnsi="Arial Narrow"/>
          <w:b/>
          <w:bCs/>
          <w:sz w:val="20"/>
          <w:szCs w:val="20"/>
        </w:rPr>
        <w:t>Opis kryteriów oceny ofert</w:t>
      </w:r>
      <w:r w:rsidRPr="0011262A">
        <w:rPr>
          <w:rFonts w:ascii="Arial Narrow" w:hAnsi="Arial Narrow"/>
          <w:sz w:val="20"/>
          <w:szCs w:val="20"/>
        </w:rPr>
        <w:t>, wraz z podaniem wag tych kryteriów i sposobu oceny ofert</w:t>
      </w:r>
      <w:r w:rsidR="00B9034E">
        <w:rPr>
          <w:rFonts w:ascii="Arial Narrow" w:hAnsi="Arial Narrow"/>
          <w:sz w:val="20"/>
          <w:szCs w:val="20"/>
        </w:rPr>
        <w:t>.</w:t>
      </w:r>
      <w:r w:rsidRPr="0011262A">
        <w:rPr>
          <w:rFonts w:ascii="Arial Narrow" w:hAnsi="Arial Narrow"/>
          <w:sz w:val="20"/>
          <w:szCs w:val="20"/>
        </w:rPr>
        <w:t xml:space="preserve"> </w:t>
      </w:r>
    </w:p>
    <w:p w14:paraId="37CADB8B" w14:textId="7806DD7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22.</w:t>
      </w:r>
      <w:r w:rsidRPr="0011262A">
        <w:rPr>
          <w:rFonts w:ascii="Arial Narrow" w:hAnsi="Arial Narrow"/>
          <w:sz w:val="20"/>
          <w:szCs w:val="20"/>
        </w:rPr>
        <w:t xml:space="preserve"> Informacje o formalnościach</w:t>
      </w:r>
      <w:r w:rsidR="00FC5DE1">
        <w:rPr>
          <w:rFonts w:ascii="Arial Narrow" w:hAnsi="Arial Narrow"/>
          <w:sz w:val="20"/>
          <w:szCs w:val="20"/>
        </w:rPr>
        <w:t xml:space="preserve"> j</w:t>
      </w:r>
      <w:r w:rsidRPr="0011262A">
        <w:rPr>
          <w:rFonts w:ascii="Arial Narrow" w:hAnsi="Arial Narrow"/>
          <w:sz w:val="20"/>
          <w:szCs w:val="20"/>
        </w:rPr>
        <w:t xml:space="preserve">akie muszą zostać dopełnione </w:t>
      </w:r>
      <w:r w:rsidRPr="00FC5DE1">
        <w:rPr>
          <w:rFonts w:ascii="Arial Narrow" w:hAnsi="Arial Narrow"/>
          <w:b/>
          <w:bCs/>
          <w:sz w:val="20"/>
          <w:szCs w:val="20"/>
        </w:rPr>
        <w:t>po wyborze oferty</w:t>
      </w:r>
      <w:r w:rsidRPr="0011262A">
        <w:rPr>
          <w:rFonts w:ascii="Arial Narrow" w:hAnsi="Arial Narrow"/>
          <w:sz w:val="20"/>
          <w:szCs w:val="20"/>
        </w:rPr>
        <w:t xml:space="preserve"> w celu zawarcia umowy w sprawie zamówienia publicznego</w:t>
      </w:r>
      <w:r w:rsidR="00B9034E">
        <w:rPr>
          <w:rFonts w:ascii="Arial Narrow" w:hAnsi="Arial Narrow"/>
          <w:sz w:val="20"/>
          <w:szCs w:val="20"/>
        </w:rPr>
        <w:t>.</w:t>
      </w:r>
      <w:r w:rsidRPr="0011262A">
        <w:rPr>
          <w:rFonts w:ascii="Arial Narrow" w:hAnsi="Arial Narrow"/>
          <w:sz w:val="20"/>
          <w:szCs w:val="20"/>
        </w:rPr>
        <w:t xml:space="preserve"> </w:t>
      </w:r>
    </w:p>
    <w:p w14:paraId="7C55370A" w14:textId="3BBD4B9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23.</w:t>
      </w:r>
      <w:r w:rsidRPr="0011262A">
        <w:rPr>
          <w:rFonts w:ascii="Arial Narrow" w:hAnsi="Arial Narrow"/>
          <w:sz w:val="20"/>
          <w:szCs w:val="20"/>
        </w:rPr>
        <w:t xml:space="preserve"> Pouczenie </w:t>
      </w:r>
      <w:r w:rsidRPr="00FC5DE1">
        <w:rPr>
          <w:rFonts w:ascii="Arial Narrow" w:hAnsi="Arial Narrow"/>
          <w:sz w:val="20"/>
          <w:szCs w:val="20"/>
        </w:rPr>
        <w:t>o środkach ochrony prawnej</w:t>
      </w:r>
      <w:r w:rsidRPr="0011262A">
        <w:rPr>
          <w:rFonts w:ascii="Arial Narrow" w:hAnsi="Arial Narrow"/>
          <w:sz w:val="20"/>
          <w:szCs w:val="20"/>
        </w:rPr>
        <w:t xml:space="preserve"> przysługujących wykonawcy. </w:t>
      </w:r>
    </w:p>
    <w:p w14:paraId="6C2D68C6" w14:textId="53320C5E"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24.</w:t>
      </w:r>
      <w:r w:rsidRPr="0011262A">
        <w:rPr>
          <w:rFonts w:ascii="Arial Narrow" w:hAnsi="Arial Narrow"/>
          <w:sz w:val="20"/>
          <w:szCs w:val="20"/>
        </w:rPr>
        <w:t xml:space="preserve"> </w:t>
      </w:r>
      <w:r w:rsidRPr="00FC5DE1">
        <w:rPr>
          <w:rFonts w:ascii="Arial Narrow" w:hAnsi="Arial Narrow"/>
          <w:b/>
          <w:bCs/>
          <w:sz w:val="20"/>
          <w:szCs w:val="20"/>
        </w:rPr>
        <w:t>Informacja o warunkach udziału w postępowaniu</w:t>
      </w:r>
      <w:r w:rsidR="00B9034E">
        <w:rPr>
          <w:rFonts w:ascii="Arial Narrow" w:hAnsi="Arial Narrow"/>
          <w:sz w:val="20"/>
          <w:szCs w:val="20"/>
        </w:rPr>
        <w:t>.</w:t>
      </w:r>
      <w:r w:rsidRPr="0011262A">
        <w:rPr>
          <w:rFonts w:ascii="Arial Narrow" w:hAnsi="Arial Narrow"/>
          <w:sz w:val="20"/>
          <w:szCs w:val="20"/>
        </w:rPr>
        <w:t xml:space="preserve"> </w:t>
      </w:r>
    </w:p>
    <w:p w14:paraId="251974BC" w14:textId="2EB0C2A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25.</w:t>
      </w:r>
      <w:r w:rsidRPr="0011262A">
        <w:rPr>
          <w:rFonts w:ascii="Arial Narrow" w:hAnsi="Arial Narrow"/>
          <w:sz w:val="20"/>
          <w:szCs w:val="20"/>
        </w:rPr>
        <w:t xml:space="preserve"> </w:t>
      </w:r>
      <w:r w:rsidRPr="00FC5DE1">
        <w:rPr>
          <w:rFonts w:ascii="Arial Narrow" w:hAnsi="Arial Narrow"/>
          <w:b/>
          <w:bCs/>
          <w:sz w:val="20"/>
          <w:szCs w:val="20"/>
        </w:rPr>
        <w:t>Informacja o podmiotowych środkach dowodowych</w:t>
      </w:r>
      <w:r w:rsidR="00B9034E">
        <w:rPr>
          <w:rFonts w:ascii="Arial Narrow" w:hAnsi="Arial Narrow"/>
          <w:sz w:val="20"/>
          <w:szCs w:val="20"/>
        </w:rPr>
        <w:t>.</w:t>
      </w:r>
      <w:r w:rsidRPr="0011262A">
        <w:rPr>
          <w:rFonts w:ascii="Arial Narrow" w:hAnsi="Arial Narrow"/>
          <w:sz w:val="20"/>
          <w:szCs w:val="20"/>
        </w:rPr>
        <w:t xml:space="preserve"> </w:t>
      </w:r>
    </w:p>
    <w:p w14:paraId="5CA00D10" w14:textId="4E28854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26.</w:t>
      </w:r>
      <w:r w:rsidRPr="0011262A">
        <w:rPr>
          <w:rFonts w:ascii="Arial Narrow" w:hAnsi="Arial Narrow"/>
          <w:sz w:val="20"/>
          <w:szCs w:val="20"/>
        </w:rPr>
        <w:t xml:space="preserve"> Wymagania w zakresie </w:t>
      </w:r>
      <w:r w:rsidRPr="00ED64C8">
        <w:rPr>
          <w:rFonts w:ascii="Arial Narrow" w:hAnsi="Arial Narrow"/>
          <w:b/>
          <w:bCs/>
          <w:sz w:val="20"/>
          <w:szCs w:val="20"/>
        </w:rPr>
        <w:t>zatrudnienia na podstawie stosunku pracy</w:t>
      </w:r>
      <w:r w:rsidRPr="0011262A">
        <w:rPr>
          <w:rFonts w:ascii="Arial Narrow" w:hAnsi="Arial Narrow"/>
          <w:sz w:val="20"/>
          <w:szCs w:val="20"/>
        </w:rPr>
        <w:t>, w okolicznościach, o których mowa w</w:t>
      </w:r>
      <w:r w:rsidR="00B9034E">
        <w:rPr>
          <w:rFonts w:ascii="Arial Narrow" w:hAnsi="Arial Narrow"/>
          <w:sz w:val="20"/>
          <w:szCs w:val="20"/>
        </w:rPr>
        <w:t xml:space="preserve"> </w:t>
      </w:r>
      <w:r w:rsidRPr="0011262A">
        <w:rPr>
          <w:rFonts w:ascii="Arial Narrow" w:hAnsi="Arial Narrow"/>
          <w:sz w:val="20"/>
          <w:szCs w:val="20"/>
        </w:rPr>
        <w:t>art. 95 ustawy pzp</w:t>
      </w:r>
      <w:r w:rsidR="00B9034E">
        <w:rPr>
          <w:rFonts w:ascii="Arial Narrow" w:hAnsi="Arial Narrow"/>
          <w:sz w:val="20"/>
          <w:szCs w:val="20"/>
        </w:rPr>
        <w:t>.</w:t>
      </w:r>
    </w:p>
    <w:p w14:paraId="03220492" w14:textId="60F8E2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27.</w:t>
      </w:r>
      <w:r w:rsidRPr="0011262A">
        <w:rPr>
          <w:rFonts w:ascii="Arial Narrow" w:hAnsi="Arial Narrow"/>
          <w:sz w:val="20"/>
          <w:szCs w:val="20"/>
        </w:rPr>
        <w:t xml:space="preserve"> Wymagania w zakresie zatrudnienia osób, o których mowa w art. 96 ust. </w:t>
      </w:r>
      <w:r w:rsidR="00795AD7">
        <w:rPr>
          <w:rFonts w:ascii="Arial Narrow" w:hAnsi="Arial Narrow"/>
          <w:sz w:val="20"/>
          <w:szCs w:val="20"/>
        </w:rPr>
        <w:t>pkt.2</w:t>
      </w:r>
      <w:r w:rsidRPr="0011262A">
        <w:rPr>
          <w:rFonts w:ascii="Arial Narrow" w:hAnsi="Arial Narrow"/>
          <w:sz w:val="20"/>
          <w:szCs w:val="20"/>
        </w:rPr>
        <w:t xml:space="preserve"> ustawy pzp</w:t>
      </w:r>
      <w:r w:rsidR="00B9034E">
        <w:rPr>
          <w:rFonts w:ascii="Arial Narrow" w:hAnsi="Arial Narrow"/>
          <w:sz w:val="20"/>
          <w:szCs w:val="20"/>
        </w:rPr>
        <w:t>.</w:t>
      </w:r>
      <w:r w:rsidRPr="0011262A">
        <w:rPr>
          <w:rFonts w:ascii="Arial Narrow" w:hAnsi="Arial Narrow"/>
          <w:sz w:val="20"/>
          <w:szCs w:val="20"/>
        </w:rPr>
        <w:t xml:space="preserve"> </w:t>
      </w:r>
    </w:p>
    <w:p w14:paraId="4B15FBC7" w14:textId="35B0E08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28.</w:t>
      </w:r>
      <w:r w:rsidRPr="0011262A">
        <w:rPr>
          <w:rFonts w:ascii="Arial Narrow" w:hAnsi="Arial Narrow"/>
          <w:sz w:val="20"/>
          <w:szCs w:val="20"/>
        </w:rPr>
        <w:t xml:space="preserve"> Informacje o zastrzeżeniu możliwości ubiegania się o udzielenie zamówienia wyłącznie przez wykonawców, o których mowa w art. 94 ustawy pzp</w:t>
      </w:r>
      <w:r w:rsidR="00B9034E">
        <w:rPr>
          <w:rFonts w:ascii="Arial Narrow" w:hAnsi="Arial Narrow"/>
          <w:sz w:val="20"/>
          <w:szCs w:val="20"/>
        </w:rPr>
        <w:t>.</w:t>
      </w:r>
      <w:r w:rsidRPr="0011262A">
        <w:rPr>
          <w:rFonts w:ascii="Arial Narrow" w:hAnsi="Arial Narrow"/>
          <w:sz w:val="20"/>
          <w:szCs w:val="20"/>
        </w:rPr>
        <w:t xml:space="preserve"> </w:t>
      </w:r>
    </w:p>
    <w:p w14:paraId="2568D79D" w14:textId="3C25D6E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29.</w:t>
      </w:r>
      <w:r w:rsidRPr="0011262A">
        <w:rPr>
          <w:rFonts w:ascii="Arial Narrow" w:hAnsi="Arial Narrow"/>
          <w:sz w:val="20"/>
          <w:szCs w:val="20"/>
        </w:rPr>
        <w:t xml:space="preserve"> Wymagania dotyczące </w:t>
      </w:r>
      <w:r w:rsidRPr="00ED64C8">
        <w:rPr>
          <w:rFonts w:ascii="Arial Narrow" w:hAnsi="Arial Narrow"/>
          <w:b/>
          <w:bCs/>
          <w:sz w:val="20"/>
          <w:szCs w:val="20"/>
        </w:rPr>
        <w:t>wadium</w:t>
      </w:r>
      <w:r w:rsidR="00B9034E">
        <w:rPr>
          <w:rFonts w:ascii="Arial Narrow" w:hAnsi="Arial Narrow"/>
          <w:sz w:val="20"/>
          <w:szCs w:val="20"/>
        </w:rPr>
        <w:t>.</w:t>
      </w:r>
      <w:r w:rsidRPr="0011262A">
        <w:rPr>
          <w:rFonts w:ascii="Arial Narrow" w:hAnsi="Arial Narrow"/>
          <w:sz w:val="20"/>
          <w:szCs w:val="20"/>
        </w:rPr>
        <w:t xml:space="preserve"> </w:t>
      </w:r>
    </w:p>
    <w:p w14:paraId="4224761B" w14:textId="34C88F2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30.</w:t>
      </w:r>
      <w:r w:rsidRPr="0011262A">
        <w:rPr>
          <w:rFonts w:ascii="Arial Narrow" w:hAnsi="Arial Narrow"/>
          <w:sz w:val="20"/>
          <w:szCs w:val="20"/>
        </w:rPr>
        <w:t xml:space="preserve"> informacje o przewidywanych zamówieniach, o których mowa w art. 214 ust. 1 pkt 7 i 8 ustawy pzp, jeżeli zamawiający przewiduje udzielenie takich zamówień</w:t>
      </w:r>
      <w:r w:rsidR="00B9034E">
        <w:rPr>
          <w:rFonts w:ascii="Arial Narrow" w:hAnsi="Arial Narrow"/>
          <w:sz w:val="20"/>
          <w:szCs w:val="20"/>
        </w:rPr>
        <w:t>.</w:t>
      </w:r>
      <w:r w:rsidRPr="0011262A">
        <w:rPr>
          <w:rFonts w:ascii="Arial Narrow" w:hAnsi="Arial Narrow"/>
          <w:sz w:val="20"/>
          <w:szCs w:val="20"/>
        </w:rPr>
        <w:t xml:space="preserve"> </w:t>
      </w:r>
    </w:p>
    <w:p w14:paraId="0BD3BC02" w14:textId="0D28785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31.</w:t>
      </w:r>
      <w:r w:rsidRPr="0011262A">
        <w:rPr>
          <w:rFonts w:ascii="Arial Narrow" w:hAnsi="Arial Narrow"/>
          <w:sz w:val="20"/>
          <w:szCs w:val="20"/>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9034E">
        <w:rPr>
          <w:rFonts w:ascii="Arial Narrow" w:hAnsi="Arial Narrow"/>
          <w:sz w:val="20"/>
          <w:szCs w:val="20"/>
        </w:rPr>
        <w:t>.</w:t>
      </w:r>
      <w:r w:rsidRPr="0011262A">
        <w:rPr>
          <w:rFonts w:ascii="Arial Narrow" w:hAnsi="Arial Narrow"/>
          <w:sz w:val="20"/>
          <w:szCs w:val="20"/>
        </w:rPr>
        <w:t xml:space="preserve">  </w:t>
      </w:r>
    </w:p>
    <w:p w14:paraId="54E0562B" w14:textId="17200E9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32.</w:t>
      </w:r>
      <w:r w:rsidRPr="0011262A">
        <w:rPr>
          <w:rFonts w:ascii="Arial Narrow" w:hAnsi="Arial Narrow"/>
          <w:sz w:val="20"/>
          <w:szCs w:val="20"/>
        </w:rPr>
        <w:t xml:space="preserve"> Informacje dotyczące walut obcych. w jakich mogą być prowadzone rozliczenia między zamawiającym a wykonawcą, jeżeli zamawiający przewiduje rozliczenia w walutach obcych</w:t>
      </w:r>
      <w:r w:rsidR="00B9034E">
        <w:rPr>
          <w:rFonts w:ascii="Arial Narrow" w:hAnsi="Arial Narrow"/>
          <w:sz w:val="20"/>
          <w:szCs w:val="20"/>
        </w:rPr>
        <w:t>.</w:t>
      </w:r>
      <w:r w:rsidRPr="0011262A">
        <w:rPr>
          <w:rFonts w:ascii="Arial Narrow" w:hAnsi="Arial Narrow"/>
          <w:sz w:val="20"/>
          <w:szCs w:val="20"/>
        </w:rPr>
        <w:t xml:space="preserve"> </w:t>
      </w:r>
    </w:p>
    <w:p w14:paraId="3D56875D" w14:textId="43DD4BC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33.</w:t>
      </w:r>
      <w:r w:rsidRPr="0011262A">
        <w:rPr>
          <w:rFonts w:ascii="Arial Narrow" w:hAnsi="Arial Narrow"/>
          <w:sz w:val="20"/>
          <w:szCs w:val="20"/>
        </w:rPr>
        <w:t xml:space="preserve"> Informacje dotyczące zwrotu kosztów udziału w postępowaniu. jeżeli zamawiający przewiduje ich zwrot</w:t>
      </w:r>
      <w:r w:rsidR="00B9034E">
        <w:rPr>
          <w:rFonts w:ascii="Arial Narrow" w:hAnsi="Arial Narrow"/>
          <w:sz w:val="20"/>
          <w:szCs w:val="20"/>
        </w:rPr>
        <w:t>.</w:t>
      </w:r>
      <w:r w:rsidRPr="0011262A">
        <w:rPr>
          <w:rFonts w:ascii="Arial Narrow" w:hAnsi="Arial Narrow"/>
          <w:sz w:val="20"/>
          <w:szCs w:val="20"/>
        </w:rPr>
        <w:t xml:space="preserve"> </w:t>
      </w:r>
    </w:p>
    <w:p w14:paraId="3B93C929" w14:textId="4097696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34.</w:t>
      </w:r>
      <w:r w:rsidRPr="0011262A">
        <w:rPr>
          <w:rFonts w:ascii="Arial Narrow" w:hAnsi="Arial Narrow"/>
          <w:sz w:val="20"/>
          <w:szCs w:val="20"/>
        </w:rPr>
        <w:t xml:space="preserve"> Informacje o obowiązku osobistego wykonania przez wykonawcę kluczowych zadań, jeżeli zamawiający dokonuje takiego zastrzeżenia zgodnie z art. 60 i art. 121 ustawy pzp </w:t>
      </w:r>
      <w:r w:rsidR="00B9034E">
        <w:rPr>
          <w:rFonts w:ascii="Arial Narrow" w:hAnsi="Arial Narrow"/>
          <w:sz w:val="20"/>
          <w:szCs w:val="20"/>
        </w:rPr>
        <w:t>.</w:t>
      </w:r>
      <w:r w:rsidRPr="0011262A">
        <w:rPr>
          <w:rFonts w:ascii="Arial Narrow" w:hAnsi="Arial Narrow"/>
          <w:sz w:val="20"/>
          <w:szCs w:val="20"/>
        </w:rPr>
        <w:t xml:space="preserve"> </w:t>
      </w:r>
    </w:p>
    <w:p w14:paraId="2F990396" w14:textId="633F46A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35.</w:t>
      </w:r>
      <w:r w:rsidRPr="0011262A">
        <w:rPr>
          <w:rFonts w:ascii="Arial Narrow" w:hAnsi="Arial Narrow"/>
          <w:sz w:val="20"/>
          <w:szCs w:val="20"/>
        </w:rPr>
        <w:t xml:space="preserve"> Maksymalna liczba wykonawców, z którymi zamawiający zawrze umowę ramową, jeżeli zamawiający przewiduje zawarcie umowy ramowej</w:t>
      </w:r>
      <w:r w:rsidR="00B9034E">
        <w:rPr>
          <w:rFonts w:ascii="Arial Narrow" w:hAnsi="Arial Narrow"/>
          <w:sz w:val="20"/>
          <w:szCs w:val="20"/>
        </w:rPr>
        <w:t>.</w:t>
      </w:r>
      <w:r w:rsidRPr="0011262A">
        <w:rPr>
          <w:rFonts w:ascii="Arial Narrow" w:hAnsi="Arial Narrow"/>
          <w:sz w:val="20"/>
          <w:szCs w:val="20"/>
        </w:rPr>
        <w:t xml:space="preserve"> </w:t>
      </w:r>
    </w:p>
    <w:p w14:paraId="1C2B553B" w14:textId="2C73509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36.</w:t>
      </w:r>
      <w:r w:rsidRPr="0011262A">
        <w:rPr>
          <w:rFonts w:ascii="Arial Narrow" w:hAnsi="Arial Narrow"/>
          <w:sz w:val="20"/>
          <w:szCs w:val="20"/>
        </w:rPr>
        <w:t xml:space="preserve"> Informacje o przewidywanym wyborze najkorzystniejszej oferty z zastosowaniem aukcji elektronicznie wraz z informacjami, o których mowa w art. 230 ustawy pzp, jeżeli zamawiający przewiduje aukcję elektroniczna</w:t>
      </w:r>
      <w:r w:rsidR="000A499D">
        <w:rPr>
          <w:rFonts w:ascii="Arial Narrow" w:hAnsi="Arial Narrow"/>
          <w:sz w:val="20"/>
          <w:szCs w:val="20"/>
        </w:rPr>
        <w:t>.</w:t>
      </w:r>
    </w:p>
    <w:p w14:paraId="457173B4" w14:textId="5818BED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37.</w:t>
      </w:r>
      <w:r w:rsidRPr="0011262A">
        <w:rPr>
          <w:rFonts w:ascii="Arial Narrow" w:hAnsi="Arial Narrow"/>
          <w:sz w:val="20"/>
          <w:szCs w:val="20"/>
        </w:rPr>
        <w:t xml:space="preserve"> </w:t>
      </w:r>
      <w:r w:rsidR="00ED64C8">
        <w:rPr>
          <w:rFonts w:ascii="Arial Narrow" w:hAnsi="Arial Narrow"/>
          <w:sz w:val="20"/>
          <w:szCs w:val="20"/>
        </w:rPr>
        <w:t>w</w:t>
      </w:r>
      <w:r w:rsidRPr="0011262A">
        <w:rPr>
          <w:rFonts w:ascii="Arial Narrow" w:hAnsi="Arial Narrow"/>
          <w:sz w:val="20"/>
          <w:szCs w:val="20"/>
        </w:rPr>
        <w:t>ymóg lub możliwość złożenia ofert w postaci katalogów elektronicznych lub dołączenia katalogów elektronicznych do oferty, w sytuacji określonej w art. 93 ustawy pzp</w:t>
      </w:r>
      <w:r w:rsidR="00B9034E">
        <w:rPr>
          <w:rFonts w:ascii="Arial Narrow" w:hAnsi="Arial Narrow"/>
          <w:sz w:val="20"/>
          <w:szCs w:val="20"/>
        </w:rPr>
        <w:t>.</w:t>
      </w:r>
      <w:r w:rsidRPr="0011262A">
        <w:rPr>
          <w:rFonts w:ascii="Arial Narrow" w:hAnsi="Arial Narrow"/>
          <w:sz w:val="20"/>
          <w:szCs w:val="20"/>
        </w:rPr>
        <w:t xml:space="preserve"> </w:t>
      </w:r>
    </w:p>
    <w:p w14:paraId="74FF5071" w14:textId="028C5DAB"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38.</w:t>
      </w:r>
      <w:r w:rsidRPr="0011262A">
        <w:rPr>
          <w:rFonts w:ascii="Arial Narrow" w:hAnsi="Arial Narrow"/>
          <w:sz w:val="20"/>
          <w:szCs w:val="20"/>
        </w:rPr>
        <w:t xml:space="preserve"> Informacje dotyczące </w:t>
      </w:r>
      <w:r w:rsidRPr="00ED64C8">
        <w:rPr>
          <w:rFonts w:ascii="Arial Narrow" w:hAnsi="Arial Narrow"/>
          <w:b/>
          <w:bCs/>
          <w:sz w:val="20"/>
          <w:szCs w:val="20"/>
        </w:rPr>
        <w:t>zabezpieczenia należytego wykonania umowy</w:t>
      </w:r>
      <w:r w:rsidRPr="0011262A">
        <w:rPr>
          <w:rFonts w:ascii="Arial Narrow" w:hAnsi="Arial Narrow"/>
          <w:sz w:val="20"/>
          <w:szCs w:val="20"/>
        </w:rPr>
        <w:t>, jeżeli zamawiający</w:t>
      </w:r>
      <w:r w:rsidR="00B9034E">
        <w:rPr>
          <w:rFonts w:ascii="Arial Narrow" w:hAnsi="Arial Narrow"/>
          <w:sz w:val="20"/>
          <w:szCs w:val="20"/>
        </w:rPr>
        <w:t xml:space="preserve"> </w:t>
      </w:r>
      <w:r w:rsidRPr="0011262A">
        <w:rPr>
          <w:rFonts w:ascii="Arial Narrow" w:hAnsi="Arial Narrow"/>
          <w:sz w:val="20"/>
          <w:szCs w:val="20"/>
        </w:rPr>
        <w:t>je przewiduje</w:t>
      </w:r>
      <w:r w:rsidR="00B9034E">
        <w:rPr>
          <w:rFonts w:ascii="Arial Narrow" w:hAnsi="Arial Narrow"/>
          <w:sz w:val="20"/>
          <w:szCs w:val="20"/>
        </w:rPr>
        <w:t>.</w:t>
      </w:r>
      <w:r w:rsidRPr="0011262A">
        <w:rPr>
          <w:rFonts w:ascii="Arial Narrow" w:hAnsi="Arial Narrow"/>
          <w:sz w:val="20"/>
          <w:szCs w:val="20"/>
        </w:rPr>
        <w:t xml:space="preserve"> </w:t>
      </w:r>
    </w:p>
    <w:p w14:paraId="01BDF43E" w14:textId="7F8CB5AF"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39.</w:t>
      </w:r>
      <w:r w:rsidRPr="0011262A">
        <w:rPr>
          <w:rFonts w:ascii="Arial Narrow" w:hAnsi="Arial Narrow"/>
          <w:sz w:val="20"/>
          <w:szCs w:val="20"/>
        </w:rPr>
        <w:t xml:space="preserve"> Opis sposobu </w:t>
      </w:r>
      <w:r w:rsidRPr="00B9034E">
        <w:rPr>
          <w:rFonts w:ascii="Arial Narrow" w:hAnsi="Arial Narrow"/>
          <w:b/>
          <w:bCs/>
          <w:sz w:val="20"/>
          <w:szCs w:val="20"/>
        </w:rPr>
        <w:t>udzielania wyjaśnień treści SWZ</w:t>
      </w:r>
      <w:r w:rsidRPr="0011262A">
        <w:rPr>
          <w:rFonts w:ascii="Arial Narrow" w:hAnsi="Arial Narrow"/>
          <w:sz w:val="20"/>
          <w:szCs w:val="20"/>
        </w:rPr>
        <w:t>, zmiany treści SWZ</w:t>
      </w:r>
      <w:r w:rsidR="00B9034E">
        <w:rPr>
          <w:rFonts w:ascii="Arial Narrow" w:hAnsi="Arial Narrow"/>
          <w:sz w:val="20"/>
          <w:szCs w:val="20"/>
        </w:rPr>
        <w:t>.</w:t>
      </w:r>
      <w:r w:rsidRPr="0011262A">
        <w:rPr>
          <w:rFonts w:ascii="Arial Narrow" w:hAnsi="Arial Narrow"/>
          <w:sz w:val="20"/>
          <w:szCs w:val="20"/>
        </w:rPr>
        <w:t xml:space="preserve"> </w:t>
      </w:r>
    </w:p>
    <w:p w14:paraId="6F4FA54B" w14:textId="5422EC77"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40.</w:t>
      </w:r>
      <w:r w:rsidRPr="0011262A">
        <w:rPr>
          <w:rFonts w:ascii="Arial Narrow" w:hAnsi="Arial Narrow"/>
          <w:sz w:val="20"/>
          <w:szCs w:val="20"/>
        </w:rPr>
        <w:t xml:space="preserve"> Czynności zamawiającego po dokonaniu otwarcia ofert</w:t>
      </w:r>
      <w:r w:rsidR="00B9034E">
        <w:rPr>
          <w:rFonts w:ascii="Arial Narrow" w:hAnsi="Arial Narrow"/>
          <w:sz w:val="20"/>
          <w:szCs w:val="20"/>
        </w:rPr>
        <w:t>.</w:t>
      </w:r>
    </w:p>
    <w:p w14:paraId="5D8525FB" w14:textId="2D3AB19D"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41.</w:t>
      </w:r>
      <w:r w:rsidRPr="0011262A">
        <w:rPr>
          <w:rFonts w:ascii="Arial Narrow" w:hAnsi="Arial Narrow"/>
          <w:sz w:val="20"/>
          <w:szCs w:val="20"/>
        </w:rPr>
        <w:t xml:space="preserve"> </w:t>
      </w:r>
      <w:r w:rsidRPr="00ED64C8">
        <w:rPr>
          <w:rFonts w:ascii="Arial Narrow" w:hAnsi="Arial Narrow"/>
          <w:b/>
          <w:bCs/>
          <w:sz w:val="20"/>
          <w:szCs w:val="20"/>
        </w:rPr>
        <w:t>Podwykonawcy</w:t>
      </w:r>
      <w:r w:rsidR="00ED64C8">
        <w:rPr>
          <w:rFonts w:ascii="Arial Narrow" w:hAnsi="Arial Narrow"/>
          <w:b/>
          <w:bCs/>
          <w:sz w:val="20"/>
          <w:szCs w:val="20"/>
        </w:rPr>
        <w:t>.</w:t>
      </w:r>
      <w:r w:rsidRPr="0011262A">
        <w:rPr>
          <w:rFonts w:ascii="Arial Narrow" w:hAnsi="Arial Narrow"/>
          <w:sz w:val="20"/>
          <w:szCs w:val="20"/>
        </w:rPr>
        <w:t xml:space="preserve"> </w:t>
      </w:r>
    </w:p>
    <w:p w14:paraId="580F0924" w14:textId="5AD66EAA"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42.</w:t>
      </w:r>
      <w:r w:rsidRPr="0011262A">
        <w:rPr>
          <w:rFonts w:ascii="Arial Narrow" w:hAnsi="Arial Narrow"/>
          <w:sz w:val="20"/>
          <w:szCs w:val="20"/>
        </w:rPr>
        <w:t xml:space="preserve"> Programy ze środków Unii Europejskiej</w:t>
      </w:r>
      <w:r w:rsidR="00B9034E">
        <w:rPr>
          <w:rFonts w:ascii="Arial Narrow" w:hAnsi="Arial Narrow"/>
          <w:sz w:val="20"/>
          <w:szCs w:val="20"/>
        </w:rPr>
        <w:t>.</w:t>
      </w:r>
      <w:r w:rsidRPr="0011262A">
        <w:rPr>
          <w:rFonts w:ascii="Arial Narrow" w:hAnsi="Arial Narrow"/>
          <w:sz w:val="20"/>
          <w:szCs w:val="20"/>
        </w:rPr>
        <w:t xml:space="preserve"> </w:t>
      </w:r>
    </w:p>
    <w:p w14:paraId="53DE86B0" w14:textId="6F605D00" w:rsidR="00FD70C3" w:rsidRDefault="00FD70C3" w:rsidP="001F576B">
      <w:pPr>
        <w:spacing w:after="120"/>
        <w:jc w:val="both"/>
        <w:rPr>
          <w:rFonts w:ascii="Arial Narrow" w:hAnsi="Arial Narrow"/>
          <w:sz w:val="20"/>
          <w:szCs w:val="20"/>
        </w:rPr>
      </w:pPr>
      <w:r w:rsidRPr="0011262A">
        <w:rPr>
          <w:rFonts w:ascii="Arial Narrow" w:hAnsi="Arial Narrow"/>
          <w:b/>
          <w:sz w:val="20"/>
          <w:szCs w:val="20"/>
        </w:rPr>
        <w:t>Rozdział 43.</w:t>
      </w:r>
      <w:r w:rsidRPr="0011262A">
        <w:rPr>
          <w:rFonts w:ascii="Arial Narrow" w:hAnsi="Arial Narrow"/>
          <w:sz w:val="20"/>
          <w:szCs w:val="20"/>
        </w:rPr>
        <w:t xml:space="preserve"> Klauzula informacyjna </w:t>
      </w:r>
      <w:r w:rsidR="00ED64C8">
        <w:rPr>
          <w:rFonts w:ascii="Arial Narrow" w:hAnsi="Arial Narrow"/>
          <w:sz w:val="20"/>
          <w:szCs w:val="20"/>
        </w:rPr>
        <w:t>dot.</w:t>
      </w:r>
      <w:r w:rsidRPr="0011262A">
        <w:rPr>
          <w:rFonts w:ascii="Arial Narrow" w:hAnsi="Arial Narrow"/>
          <w:sz w:val="20"/>
          <w:szCs w:val="20"/>
        </w:rPr>
        <w:t xml:space="preserve"> RODO</w:t>
      </w:r>
      <w:r w:rsidR="00B9034E">
        <w:rPr>
          <w:rFonts w:ascii="Arial Narrow" w:hAnsi="Arial Narrow"/>
          <w:sz w:val="20"/>
          <w:szCs w:val="20"/>
        </w:rPr>
        <w:t>.</w:t>
      </w:r>
    </w:p>
    <w:p w14:paraId="0A7C1AE4" w14:textId="173215C7" w:rsidR="001C55D8" w:rsidRPr="0011262A" w:rsidRDefault="001C55D8" w:rsidP="001F576B">
      <w:pPr>
        <w:spacing w:after="120"/>
        <w:jc w:val="both"/>
        <w:rPr>
          <w:rFonts w:ascii="Arial Narrow" w:hAnsi="Arial Narrow"/>
          <w:sz w:val="20"/>
          <w:szCs w:val="20"/>
        </w:rPr>
      </w:pPr>
      <w:r w:rsidRPr="001C55D8">
        <w:rPr>
          <w:rFonts w:ascii="Arial Narrow" w:hAnsi="Arial Narrow"/>
          <w:b/>
          <w:bCs/>
          <w:sz w:val="20"/>
          <w:szCs w:val="20"/>
        </w:rPr>
        <w:t>Rozdział 44</w:t>
      </w:r>
      <w:r>
        <w:rPr>
          <w:rFonts w:ascii="Arial Narrow" w:hAnsi="Arial Narrow"/>
          <w:sz w:val="20"/>
          <w:szCs w:val="20"/>
        </w:rPr>
        <w:t>. Elektroniczne fakturowanie.</w:t>
      </w:r>
    </w:p>
    <w:p w14:paraId="6A70ED56" w14:textId="38F724A9" w:rsidR="00FD70C3" w:rsidRDefault="00900F75" w:rsidP="001F576B">
      <w:pPr>
        <w:spacing w:after="120"/>
        <w:rPr>
          <w:rFonts w:ascii="Arial Narrow" w:hAnsi="Arial Narrow" w:cs="CIDFont+F1"/>
          <w:color w:val="000000" w:themeColor="text1"/>
          <w:sz w:val="20"/>
          <w:szCs w:val="20"/>
        </w:rPr>
      </w:pPr>
      <w:r w:rsidRPr="009F30AB">
        <w:rPr>
          <w:rFonts w:ascii="Arial Narrow" w:hAnsi="Arial Narrow" w:cs="CIDFont+F1"/>
          <w:b/>
          <w:bCs/>
          <w:color w:val="000000" w:themeColor="text1"/>
          <w:sz w:val="20"/>
          <w:szCs w:val="20"/>
        </w:rPr>
        <w:t>Rozdział 45</w:t>
      </w:r>
      <w:r w:rsidRPr="009F30AB">
        <w:rPr>
          <w:rFonts w:ascii="Arial Narrow" w:hAnsi="Arial Narrow" w:cs="CIDFont+F1"/>
          <w:color w:val="000000" w:themeColor="text1"/>
          <w:sz w:val="20"/>
          <w:szCs w:val="20"/>
        </w:rPr>
        <w:t>. Pouczenie o środkach odwoławczych</w:t>
      </w:r>
    </w:p>
    <w:p w14:paraId="280B0EF6" w14:textId="77777777" w:rsidR="004665F0" w:rsidRPr="00A305CF" w:rsidRDefault="004665F0" w:rsidP="004665F0">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045E12FC" w14:textId="77777777" w:rsidR="004665F0" w:rsidRDefault="004665F0" w:rsidP="001F576B">
      <w:pPr>
        <w:spacing w:after="120"/>
        <w:rPr>
          <w:rFonts w:ascii="Arial Narrow" w:hAnsi="Arial Narrow" w:cs="CIDFont+F1"/>
          <w:color w:val="000000" w:themeColor="text1"/>
          <w:sz w:val="20"/>
          <w:szCs w:val="20"/>
        </w:rPr>
      </w:pPr>
    </w:p>
    <w:p w14:paraId="0EC5D8A1" w14:textId="7EF5D7AF" w:rsidR="00B624C7" w:rsidRDefault="00B624C7" w:rsidP="001F576B">
      <w:pPr>
        <w:spacing w:after="120"/>
        <w:rPr>
          <w:rFonts w:ascii="Arial Narrow" w:hAnsi="Arial Narrow" w:cs="CIDFont+F1"/>
          <w:color w:val="000000" w:themeColor="text1"/>
          <w:sz w:val="20"/>
          <w:szCs w:val="20"/>
        </w:rPr>
      </w:pPr>
    </w:p>
    <w:p w14:paraId="38603E26" w14:textId="5F3D0F18" w:rsidR="00A93539" w:rsidRDefault="00A93539" w:rsidP="001F576B">
      <w:pPr>
        <w:spacing w:after="120"/>
        <w:rPr>
          <w:rFonts w:ascii="Arial Narrow" w:hAnsi="Arial Narrow" w:cs="CIDFont+F1"/>
          <w:color w:val="000000" w:themeColor="text1"/>
          <w:sz w:val="20"/>
          <w:szCs w:val="20"/>
        </w:rPr>
      </w:pPr>
    </w:p>
    <w:p w14:paraId="4478FD03" w14:textId="616F7E1C" w:rsidR="00A93539" w:rsidRDefault="00A93539" w:rsidP="001F576B">
      <w:pPr>
        <w:spacing w:after="120"/>
        <w:rPr>
          <w:rFonts w:ascii="Arial Narrow" w:hAnsi="Arial Narrow" w:cs="CIDFont+F1"/>
          <w:color w:val="000000" w:themeColor="text1"/>
          <w:sz w:val="20"/>
          <w:szCs w:val="20"/>
        </w:rPr>
      </w:pPr>
    </w:p>
    <w:p w14:paraId="40E27B2C" w14:textId="2312822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 xml:space="preserve">Rozdział 1. Dane ogólne </w:t>
      </w:r>
    </w:p>
    <w:p w14:paraId="5198137B" w14:textId="52303777" w:rsidR="00042FD2" w:rsidRPr="0011262A" w:rsidRDefault="00042FD2" w:rsidP="00FD70C3">
      <w:pPr>
        <w:autoSpaceDE w:val="0"/>
        <w:autoSpaceDN w:val="0"/>
        <w:adjustRightInd w:val="0"/>
        <w:jc w:val="both"/>
        <w:rPr>
          <w:rFonts w:ascii="Arial Narrow" w:hAnsi="Arial Narrow"/>
          <w:b/>
          <w:sz w:val="26"/>
          <w:szCs w:val="26"/>
        </w:rPr>
      </w:pPr>
    </w:p>
    <w:p w14:paraId="4A21C380" w14:textId="40E31096" w:rsidR="00042FD2" w:rsidRPr="00B956F6" w:rsidRDefault="00042FD2" w:rsidP="00B956F6">
      <w:pPr>
        <w:ind w:left="360" w:hanging="360"/>
        <w:jc w:val="both"/>
        <w:rPr>
          <w:rFonts w:ascii="Arial Narrow" w:hAnsi="Arial Narrow"/>
          <w:bCs/>
          <w:color w:val="000000"/>
          <w:sz w:val="20"/>
          <w:szCs w:val="20"/>
        </w:rPr>
      </w:pPr>
      <w:r w:rsidRPr="0011262A">
        <w:rPr>
          <w:rFonts w:ascii="Arial Narrow" w:hAnsi="Arial Narrow"/>
          <w:bCs/>
          <w:color w:val="000000"/>
          <w:sz w:val="20"/>
          <w:szCs w:val="20"/>
        </w:rPr>
        <w:t>1. Gmina Bobrowice zaprasza do składania ofert na warunkach określonych w niniejszej Specyfikacji Warunków Zamówienia</w:t>
      </w:r>
      <w:r w:rsidR="00B44A21" w:rsidRPr="0011262A">
        <w:rPr>
          <w:rFonts w:ascii="Arial Narrow" w:hAnsi="Arial Narrow"/>
          <w:bCs/>
          <w:color w:val="000000"/>
          <w:sz w:val="20"/>
          <w:szCs w:val="20"/>
        </w:rPr>
        <w:t>.</w:t>
      </w:r>
    </w:p>
    <w:p w14:paraId="63BE899D" w14:textId="1778CFC4" w:rsidR="00042FD2" w:rsidRPr="001F57CE" w:rsidRDefault="00042FD2" w:rsidP="00042FD2">
      <w:pPr>
        <w:autoSpaceDE w:val="0"/>
        <w:autoSpaceDN w:val="0"/>
        <w:adjustRightInd w:val="0"/>
        <w:jc w:val="both"/>
        <w:rPr>
          <w:rFonts w:ascii="Arial Narrow" w:hAnsi="Arial Narrow" w:cs="Arial"/>
          <w:color w:val="000000"/>
          <w:sz w:val="20"/>
          <w:szCs w:val="20"/>
        </w:rPr>
      </w:pPr>
      <w:r w:rsidRPr="0011262A">
        <w:rPr>
          <w:rFonts w:ascii="Arial Narrow" w:hAnsi="Arial Narrow" w:cs="Arial"/>
          <w:color w:val="000000"/>
          <w:sz w:val="20"/>
          <w:szCs w:val="20"/>
        </w:rPr>
        <w:t>2. Ogłoszenie o zamówieniu zamieszczono w Biuletynie Zamówień Publicznych oraz na Platformie Przetargowej</w:t>
      </w:r>
      <w:r w:rsidRPr="001F57CE">
        <w:rPr>
          <w:rFonts w:ascii="Arial Narrow" w:hAnsi="Arial Narrow" w:cs="Arial"/>
          <w:color w:val="000000"/>
          <w:sz w:val="20"/>
          <w:szCs w:val="20"/>
        </w:rPr>
        <w:t xml:space="preserve"> </w:t>
      </w:r>
      <w:hyperlink r:id="rId10" w:history="1">
        <w:r w:rsidR="00B44A21" w:rsidRPr="0025722A">
          <w:rPr>
            <w:rStyle w:val="Hipercze"/>
            <w:rFonts w:ascii="Arial Narrow" w:hAnsi="Arial Narrow" w:cs="Arial"/>
            <w:sz w:val="20"/>
            <w:szCs w:val="20"/>
          </w:rPr>
          <w:t>https://platformazakupowa.pl/pn/bobrowice</w:t>
        </w:r>
      </w:hyperlink>
      <w:r w:rsidRPr="001F57CE">
        <w:rPr>
          <w:rFonts w:ascii="Arial Narrow" w:hAnsi="Arial Narrow" w:cs="Arial"/>
          <w:color w:val="000000"/>
          <w:sz w:val="20"/>
          <w:szCs w:val="20"/>
        </w:rPr>
        <w:t xml:space="preserve">, zwanej dalej „Platformą Zakupową”, „Platformą Przetargową” lub „Platformą” pełniącą funkcję strony internetowej Zamawiającego w zakresie udostępnia publicznych postępowań przetargowych. Wsparcia technicznego w zakresie działania Platformy przetargowej udziela jej dostawca, </w:t>
      </w:r>
      <w:r w:rsidRPr="007E76A4">
        <w:rPr>
          <w:rFonts w:ascii="Arial Narrow" w:hAnsi="Arial Narrow" w:cs="Arial"/>
          <w:b/>
          <w:bCs/>
          <w:color w:val="000000"/>
          <w:sz w:val="20"/>
          <w:szCs w:val="20"/>
        </w:rPr>
        <w:t>Centrum Wsparcia Klienta platformy zakupowej Open Nexus</w:t>
      </w:r>
      <w:r w:rsidRPr="001F57CE">
        <w:rPr>
          <w:rFonts w:ascii="Arial Narrow" w:hAnsi="Arial Narrow" w:cs="Arial"/>
          <w:color w:val="000000"/>
          <w:sz w:val="20"/>
          <w:szCs w:val="20"/>
        </w:rPr>
        <w:t xml:space="preserve"> czynnym od poniedziałku do piątku w dni robocze, w godzinach od 8:00 do 17:00. </w:t>
      </w:r>
    </w:p>
    <w:p w14:paraId="1FB23589" w14:textId="77777777" w:rsidR="00042FD2" w:rsidRPr="007E76A4" w:rsidRDefault="00042FD2" w:rsidP="00042FD2">
      <w:pPr>
        <w:autoSpaceDE w:val="0"/>
        <w:autoSpaceDN w:val="0"/>
        <w:adjustRightInd w:val="0"/>
        <w:spacing w:after="14"/>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tel. 22 101 02 02 </w:t>
      </w:r>
    </w:p>
    <w:p w14:paraId="68471CE5" w14:textId="1F271A3E" w:rsidR="00042FD2" w:rsidRPr="00B956F6" w:rsidRDefault="00042FD2" w:rsidP="00042FD2">
      <w:pPr>
        <w:autoSpaceDE w:val="0"/>
        <w:autoSpaceDN w:val="0"/>
        <w:adjustRightInd w:val="0"/>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e-mail: cwk@platformazakupowa.pl </w:t>
      </w:r>
    </w:p>
    <w:p w14:paraId="42D624D3" w14:textId="55E48C25" w:rsidR="00042FD2" w:rsidRPr="00F122F1" w:rsidRDefault="00042FD2" w:rsidP="00042FD2">
      <w:pPr>
        <w:autoSpaceDE w:val="0"/>
        <w:autoSpaceDN w:val="0"/>
        <w:adjustRightInd w:val="0"/>
        <w:jc w:val="both"/>
        <w:rPr>
          <w:rFonts w:ascii="Arial Narrow" w:hAnsi="Arial Narrow" w:cs="Arial"/>
          <w:sz w:val="20"/>
          <w:szCs w:val="20"/>
        </w:rPr>
      </w:pPr>
      <w:r>
        <w:rPr>
          <w:rFonts w:ascii="Arial Narrow" w:hAnsi="Arial Narrow"/>
          <w:color w:val="000000"/>
          <w:sz w:val="20"/>
          <w:szCs w:val="20"/>
        </w:rPr>
        <w:t>3</w:t>
      </w:r>
      <w:r w:rsidR="0011262A">
        <w:rPr>
          <w:rFonts w:ascii="Arial Narrow" w:hAnsi="Arial Narrow"/>
          <w:color w:val="000000"/>
          <w:sz w:val="20"/>
          <w:szCs w:val="20"/>
        </w:rPr>
        <w:t>.</w:t>
      </w:r>
      <w:r w:rsidRPr="00F122F1">
        <w:rPr>
          <w:rFonts w:ascii="Arial Narrow" w:hAnsi="Arial Narrow" w:cs="Arial"/>
          <w:sz w:val="20"/>
          <w:szCs w:val="20"/>
        </w:rPr>
        <w:t xml:space="preserve"> Zgodnie z art. 20 ust. 1 i 2 ustawy Pzp postępowanie prowadzi się </w:t>
      </w:r>
      <w:r w:rsidRPr="00F122F1">
        <w:rPr>
          <w:rFonts w:ascii="Arial Narrow" w:hAnsi="Arial Narrow" w:cs="Arial"/>
          <w:b/>
          <w:bCs/>
          <w:sz w:val="20"/>
          <w:szCs w:val="20"/>
        </w:rPr>
        <w:t xml:space="preserve">pisemnie </w:t>
      </w:r>
      <w:r w:rsidRPr="00F122F1">
        <w:rPr>
          <w:rFonts w:ascii="Arial Narrow" w:hAnsi="Arial Narrow" w:cs="Arial"/>
          <w:sz w:val="20"/>
          <w:szCs w:val="20"/>
        </w:rPr>
        <w:t>(przez pisemność</w:t>
      </w:r>
      <w:r>
        <w:rPr>
          <w:rFonts w:ascii="Arial Narrow" w:hAnsi="Arial Narrow" w:cs="Arial"/>
          <w:sz w:val="20"/>
          <w:szCs w:val="20"/>
        </w:rPr>
        <w:t xml:space="preserve"> </w:t>
      </w:r>
      <w:r w:rsidRPr="00F122F1">
        <w:rPr>
          <w:rFonts w:ascii="Arial Narrow" w:hAnsi="Arial Narrow" w:cs="Arial"/>
          <w:sz w:val="20"/>
          <w:szCs w:val="20"/>
        </w:rPr>
        <w:t>należy rozumieć sposób wyrażania informacji przy użyciu wyrazów, cyfr lub innych znaków</w:t>
      </w:r>
      <w:r>
        <w:rPr>
          <w:rFonts w:ascii="Arial Narrow" w:hAnsi="Arial Narrow" w:cs="Arial"/>
          <w:sz w:val="20"/>
          <w:szCs w:val="20"/>
        </w:rPr>
        <w:t xml:space="preserve"> </w:t>
      </w:r>
      <w:r w:rsidRPr="00F122F1">
        <w:rPr>
          <w:rFonts w:ascii="Arial Narrow" w:hAnsi="Arial Narrow" w:cs="Arial"/>
          <w:sz w:val="20"/>
          <w:szCs w:val="20"/>
        </w:rPr>
        <w:t>pisarskich, które można odczytać i powielić, w tym przekazywanych przy użyciu środków</w:t>
      </w:r>
      <w:r>
        <w:rPr>
          <w:rFonts w:ascii="Arial Narrow" w:hAnsi="Arial Narrow" w:cs="Arial"/>
          <w:sz w:val="20"/>
          <w:szCs w:val="20"/>
        </w:rPr>
        <w:t xml:space="preserve"> </w:t>
      </w:r>
      <w:r w:rsidRPr="00F122F1">
        <w:rPr>
          <w:rFonts w:ascii="Arial Narrow" w:hAnsi="Arial Narrow" w:cs="Arial"/>
          <w:sz w:val="20"/>
          <w:szCs w:val="20"/>
        </w:rPr>
        <w:t xml:space="preserve">komunikacji elektronicznej), </w:t>
      </w:r>
      <w:r w:rsidRPr="00F122F1">
        <w:rPr>
          <w:rFonts w:ascii="Arial Narrow" w:hAnsi="Arial Narrow" w:cs="Arial"/>
          <w:b/>
          <w:bCs/>
          <w:sz w:val="20"/>
          <w:szCs w:val="20"/>
        </w:rPr>
        <w:t>w j</w:t>
      </w:r>
      <w:r w:rsidRPr="00F122F1">
        <w:rPr>
          <w:rFonts w:ascii="Arial Narrow" w:hAnsi="Arial Narrow" w:cs="Arial,Bold"/>
          <w:b/>
          <w:bCs/>
          <w:sz w:val="20"/>
          <w:szCs w:val="20"/>
        </w:rPr>
        <w:t>ę</w:t>
      </w:r>
      <w:r w:rsidRPr="00F122F1">
        <w:rPr>
          <w:rFonts w:ascii="Arial Narrow" w:hAnsi="Arial Narrow" w:cs="Arial"/>
          <w:b/>
          <w:bCs/>
          <w:sz w:val="20"/>
          <w:szCs w:val="20"/>
        </w:rPr>
        <w:t>zyku polskim</w:t>
      </w:r>
      <w:r w:rsidRPr="00F122F1">
        <w:rPr>
          <w:rFonts w:ascii="Arial Narrow" w:hAnsi="Arial Narrow" w:cs="Arial"/>
          <w:sz w:val="20"/>
          <w:szCs w:val="20"/>
        </w:rPr>
        <w:t>.</w:t>
      </w:r>
    </w:p>
    <w:p w14:paraId="2C4F9B67" w14:textId="77777777" w:rsidR="00042FD2" w:rsidRDefault="00042FD2" w:rsidP="00042FD2">
      <w:pPr>
        <w:autoSpaceDE w:val="0"/>
        <w:autoSpaceDN w:val="0"/>
        <w:adjustRightInd w:val="0"/>
        <w:jc w:val="both"/>
        <w:rPr>
          <w:rFonts w:ascii="Arial Narrow" w:hAnsi="Arial Narrow" w:cs="Arial"/>
          <w:sz w:val="20"/>
          <w:szCs w:val="20"/>
        </w:rPr>
      </w:pPr>
    </w:p>
    <w:p w14:paraId="050995B7" w14:textId="3232E367" w:rsidR="00042FD2" w:rsidRPr="004E3272" w:rsidRDefault="0011262A" w:rsidP="00042FD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4</w:t>
      </w:r>
      <w:r w:rsidR="00042FD2" w:rsidRPr="004E3272">
        <w:rPr>
          <w:rFonts w:ascii="Arial Narrow" w:hAnsi="Arial Narrow" w:cs="Arial"/>
          <w:b/>
          <w:bCs/>
          <w:sz w:val="20"/>
          <w:szCs w:val="20"/>
        </w:rPr>
        <w:t xml:space="preserve">. Terminy: </w:t>
      </w:r>
    </w:p>
    <w:p w14:paraId="5BC1320B"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 xml:space="preserve">a) </w:t>
      </w:r>
      <w:r w:rsidRPr="00AB2BB9">
        <w:rPr>
          <w:rFonts w:ascii="Arial Narrow" w:hAnsi="Arial Narrow"/>
          <w:sz w:val="20"/>
          <w:szCs w:val="20"/>
        </w:rPr>
        <w:t>jeżeli koniec terminu do wykonania czynności przypada na dzień uznany ustawowo za wolny od pracy lub na sobotę, termin upływa następnego dnia, który nie jest dniem wolnym od pracy ani sobotą - zgodnie z art. 115 kodeksu cywilnego;</w:t>
      </w:r>
    </w:p>
    <w:p w14:paraId="1DA9C26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b</w:t>
      </w:r>
      <w:r w:rsidRPr="00AB2BB9">
        <w:rPr>
          <w:rFonts w:ascii="Arial Narrow" w:hAnsi="Arial Narrow"/>
          <w:sz w:val="20"/>
          <w:szCs w:val="20"/>
        </w:rPr>
        <w:t>) termin obejmujący dwa lub więcej dni zawiera co najmniej dwa dni robocze - zgodnie z art. 8 ust. 4 ustawy pzp;</w:t>
      </w:r>
    </w:p>
    <w:p w14:paraId="14941E00"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c</w:t>
      </w:r>
      <w:r w:rsidRPr="00AB2BB9">
        <w:rPr>
          <w:rFonts w:ascii="Arial Narrow" w:hAnsi="Arial Narrow"/>
          <w:sz w:val="20"/>
          <w:szCs w:val="20"/>
        </w:rPr>
        <w:t>) dniem roboczym nie jest dzień uznany ustawowo za wolny od pracy oraz sobota - zgodnie z art. 8 ust. 5 ustawy pzp;</w:t>
      </w:r>
    </w:p>
    <w:p w14:paraId="114F900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d</w:t>
      </w:r>
      <w:r w:rsidRPr="00AB2BB9">
        <w:rPr>
          <w:rFonts w:ascii="Arial Narrow" w:hAnsi="Arial Narrow"/>
          <w:sz w:val="20"/>
          <w:szCs w:val="20"/>
        </w:rPr>
        <w:t>) termin oznaczony w godzinach rozpoczyna się z początkiem pierwszej godziny i kończy się z upływem ostatniej godziny – zgodnie z art. 8 ust. 2 ustawy pzp;</w:t>
      </w:r>
    </w:p>
    <w:p w14:paraId="34557F4A" w14:textId="77777777" w:rsidR="00042FD2" w:rsidRPr="00AB2BB9" w:rsidRDefault="00042FD2" w:rsidP="00042FD2">
      <w:pPr>
        <w:autoSpaceDE w:val="0"/>
        <w:autoSpaceDN w:val="0"/>
        <w:adjustRightInd w:val="0"/>
        <w:ind w:left="142" w:hanging="142"/>
        <w:jc w:val="both"/>
        <w:rPr>
          <w:rFonts w:ascii="Arial Narrow" w:hAnsi="Arial Narrow"/>
          <w:color w:val="000000"/>
          <w:sz w:val="20"/>
          <w:szCs w:val="20"/>
        </w:rPr>
      </w:pPr>
      <w:r>
        <w:rPr>
          <w:rFonts w:ascii="Arial Narrow" w:hAnsi="Arial Narrow"/>
          <w:sz w:val="20"/>
          <w:szCs w:val="20"/>
        </w:rPr>
        <w:t>e</w:t>
      </w:r>
      <w:r w:rsidRPr="00AB2BB9">
        <w:rPr>
          <w:rFonts w:ascii="Arial Narrow" w:hAnsi="Arial Narrow"/>
          <w:sz w:val="20"/>
          <w:szCs w:val="20"/>
        </w:rPr>
        <w:t>) jeżeli początkiem terminu oznaczonego w godzinach jest pewne zdarzenie, nie uwzględnia się przy obliczaniu terminu godziny, w której to zdarzenie nastąpiło - zgodnie z art. 8 ust. 3 ustawy pzp.</w:t>
      </w:r>
    </w:p>
    <w:p w14:paraId="697D8B5D" w14:textId="77777777" w:rsidR="003972FF" w:rsidRDefault="003972FF" w:rsidP="00042FD2">
      <w:pPr>
        <w:tabs>
          <w:tab w:val="left" w:pos="720"/>
        </w:tabs>
        <w:jc w:val="both"/>
        <w:rPr>
          <w:rFonts w:ascii="Arial Narrow" w:hAnsi="Arial Narrow"/>
          <w:color w:val="000000"/>
          <w:sz w:val="20"/>
          <w:szCs w:val="20"/>
        </w:rPr>
      </w:pPr>
    </w:p>
    <w:p w14:paraId="4F010170" w14:textId="1864AE40" w:rsidR="00042FD2" w:rsidRDefault="00042FD2" w:rsidP="00042FD2">
      <w:pPr>
        <w:tabs>
          <w:tab w:val="left" w:pos="720"/>
        </w:tabs>
        <w:jc w:val="both"/>
        <w:rPr>
          <w:rFonts w:ascii="Arial Narrow" w:hAnsi="Arial Narrow"/>
          <w:color w:val="000000"/>
          <w:sz w:val="20"/>
          <w:szCs w:val="20"/>
        </w:rPr>
      </w:pPr>
      <w:r>
        <w:rPr>
          <w:rFonts w:ascii="Arial Narrow" w:hAnsi="Arial Narrow"/>
          <w:color w:val="000000"/>
          <w:sz w:val="20"/>
          <w:szCs w:val="20"/>
        </w:rPr>
        <w:t>6</w:t>
      </w:r>
      <w:r w:rsidRPr="00861BFF">
        <w:rPr>
          <w:rFonts w:ascii="Arial Narrow" w:hAnsi="Arial Narrow"/>
          <w:color w:val="000000"/>
          <w:sz w:val="20"/>
          <w:szCs w:val="20"/>
        </w:rPr>
        <w:t xml:space="preserve">. Zamawiający nie dopuszcza składania ofert częściowych ani wariantowych. </w:t>
      </w:r>
    </w:p>
    <w:p w14:paraId="74A1116E" w14:textId="77777777" w:rsidR="00042FD2" w:rsidRPr="004824F0" w:rsidRDefault="00042FD2" w:rsidP="00042FD2">
      <w:pPr>
        <w:autoSpaceDE w:val="0"/>
        <w:autoSpaceDN w:val="0"/>
        <w:adjustRightInd w:val="0"/>
        <w:ind w:left="142"/>
        <w:jc w:val="both"/>
        <w:rPr>
          <w:rFonts w:ascii="Arial Narrow" w:hAnsi="Arial Narrow"/>
          <w:i/>
          <w:color w:val="000000"/>
          <w:sz w:val="20"/>
          <w:szCs w:val="20"/>
        </w:rPr>
      </w:pPr>
      <w:r w:rsidRPr="004824F0">
        <w:rPr>
          <w:rFonts w:ascii="Arial Narrow" w:hAnsi="Arial Narrow"/>
          <w:color w:val="000000"/>
          <w:sz w:val="20"/>
          <w:szCs w:val="20"/>
        </w:rPr>
        <w:t xml:space="preserve">Przedmiot zamówienia </w:t>
      </w:r>
      <w:r w:rsidRPr="004824F0">
        <w:rPr>
          <w:rFonts w:ascii="Arial Narrow" w:hAnsi="Arial Narrow" w:cs="ArialNarrow"/>
          <w:sz w:val="20"/>
          <w:szCs w:val="20"/>
        </w:rPr>
        <w:t>tworzy nierozerwalną całość, co oznacza, że nie może zostać podzielony na części, ze względów technicznych, organizacyjnych i ekonomicznych, a brak podziału zamówienia na części nie zakłóca konkurencji w ramach postępowania</w:t>
      </w:r>
      <w:r>
        <w:rPr>
          <w:rFonts w:ascii="Arial Narrow" w:hAnsi="Arial Narrow" w:cs="ArialNarrow"/>
          <w:sz w:val="20"/>
          <w:szCs w:val="20"/>
        </w:rPr>
        <w:t xml:space="preserve"> dla małych i średnich przedsiębiorstw.</w:t>
      </w:r>
    </w:p>
    <w:p w14:paraId="6226B0CE" w14:textId="77777777" w:rsidR="00042FD2" w:rsidRPr="00AB2BB9" w:rsidRDefault="00042FD2" w:rsidP="00042FD2">
      <w:pPr>
        <w:tabs>
          <w:tab w:val="left" w:pos="720"/>
        </w:tabs>
        <w:ind w:left="180" w:hanging="180"/>
        <w:jc w:val="both"/>
        <w:rPr>
          <w:rFonts w:ascii="Arial Narrow" w:hAnsi="Arial Narrow"/>
          <w:color w:val="000000"/>
          <w:sz w:val="20"/>
          <w:szCs w:val="20"/>
        </w:rPr>
      </w:pPr>
      <w:r>
        <w:rPr>
          <w:rFonts w:ascii="Arial Narrow" w:hAnsi="Arial Narrow"/>
          <w:color w:val="000000"/>
          <w:sz w:val="20"/>
          <w:szCs w:val="20"/>
        </w:rPr>
        <w:t>7</w:t>
      </w:r>
      <w:r w:rsidRPr="00AB2BB9">
        <w:rPr>
          <w:rFonts w:ascii="Arial Narrow" w:hAnsi="Arial Narrow"/>
          <w:color w:val="000000"/>
          <w:sz w:val="20"/>
          <w:szCs w:val="20"/>
        </w:rPr>
        <w:t>. Rozliczenia między zamawiającym a wykonawcą będą prowadzone wyłącznie w złotych polskich.</w:t>
      </w:r>
    </w:p>
    <w:p w14:paraId="0159B4D1" w14:textId="77777777" w:rsidR="00042FD2" w:rsidRPr="00145F79" w:rsidRDefault="00042FD2" w:rsidP="00042FD2">
      <w:pPr>
        <w:autoSpaceDE w:val="0"/>
        <w:autoSpaceDN w:val="0"/>
        <w:adjustRightInd w:val="0"/>
        <w:ind w:left="284" w:hanging="284"/>
        <w:jc w:val="both"/>
        <w:rPr>
          <w:rFonts w:ascii="Arial Narrow" w:hAnsi="Arial Narrow" w:cs="Helvetica"/>
          <w:color w:val="000000"/>
          <w:sz w:val="20"/>
          <w:szCs w:val="20"/>
        </w:rPr>
      </w:pPr>
      <w:r w:rsidRPr="00145F79">
        <w:rPr>
          <w:rFonts w:ascii="Arial Narrow" w:hAnsi="Arial Narrow" w:cs="Helvetica"/>
          <w:color w:val="000000"/>
          <w:sz w:val="20"/>
          <w:szCs w:val="20"/>
        </w:rPr>
        <w:t>8. Zamawiający nie przewiduje zawarcia umowy ramowej.</w:t>
      </w:r>
    </w:p>
    <w:p w14:paraId="697A7191" w14:textId="77777777" w:rsidR="00042FD2" w:rsidRDefault="00042FD2" w:rsidP="00042FD2">
      <w:pPr>
        <w:autoSpaceDE w:val="0"/>
        <w:autoSpaceDN w:val="0"/>
        <w:adjustRightInd w:val="0"/>
        <w:ind w:left="284" w:hanging="284"/>
        <w:jc w:val="both"/>
        <w:rPr>
          <w:rFonts w:ascii="Arial Narrow" w:hAnsi="Arial Narrow" w:cs="Helvetica"/>
          <w:sz w:val="20"/>
          <w:szCs w:val="20"/>
        </w:rPr>
      </w:pPr>
      <w:r>
        <w:rPr>
          <w:rFonts w:ascii="Arial Narrow" w:hAnsi="Arial Narrow" w:cs="Helvetica"/>
          <w:sz w:val="20"/>
          <w:szCs w:val="20"/>
        </w:rPr>
        <w:t>9</w:t>
      </w:r>
      <w:r w:rsidRPr="00AB2BB9">
        <w:rPr>
          <w:rFonts w:ascii="Arial Narrow" w:hAnsi="Arial Narrow" w:cs="Helvetica"/>
          <w:sz w:val="20"/>
          <w:szCs w:val="20"/>
        </w:rPr>
        <w:t>. Zamawiający nie przewiduje zwrotu kosztów udziału w postępowaniu.</w:t>
      </w:r>
    </w:p>
    <w:p w14:paraId="1963B7FF" w14:textId="77777777" w:rsidR="00042FD2" w:rsidRDefault="00042FD2" w:rsidP="00042FD2">
      <w:pPr>
        <w:autoSpaceDE w:val="0"/>
        <w:autoSpaceDN w:val="0"/>
        <w:adjustRightInd w:val="0"/>
        <w:rPr>
          <w:rFonts w:ascii="Arial Narrow" w:hAnsi="Arial Narrow" w:cs="ArialNarrow,Bold"/>
          <w:sz w:val="20"/>
          <w:szCs w:val="20"/>
        </w:rPr>
      </w:pPr>
      <w:r w:rsidRPr="000B2649">
        <w:rPr>
          <w:rFonts w:ascii="Arial Narrow" w:hAnsi="Arial Narrow" w:cs="Helvetica"/>
          <w:sz w:val="20"/>
          <w:szCs w:val="20"/>
        </w:rPr>
        <w:t xml:space="preserve">10. </w:t>
      </w:r>
      <w:r w:rsidRPr="000B2649">
        <w:rPr>
          <w:rFonts w:ascii="Arial Narrow" w:hAnsi="Arial Narrow" w:cs="ArialNarrow,Bold"/>
          <w:sz w:val="20"/>
          <w:szCs w:val="20"/>
        </w:rPr>
        <w:t>Zamawiający nie przewiduje możliwości udzielenia zamówień, o których mowa w art. 214 ust 1 pkt 7 ustawy Pzp.</w:t>
      </w:r>
    </w:p>
    <w:p w14:paraId="21967B4B" w14:textId="77777777" w:rsidR="00042FD2" w:rsidRDefault="00042FD2" w:rsidP="00042FD2">
      <w:pPr>
        <w:autoSpaceDE w:val="0"/>
        <w:autoSpaceDN w:val="0"/>
        <w:adjustRightInd w:val="0"/>
        <w:rPr>
          <w:rFonts w:ascii="Arial Narrow" w:hAnsi="Arial Narrow" w:cs="ArialNarrow,Bold"/>
          <w:sz w:val="20"/>
          <w:szCs w:val="20"/>
        </w:rPr>
      </w:pPr>
      <w:r>
        <w:rPr>
          <w:rFonts w:ascii="Arial Narrow" w:hAnsi="Arial Narrow" w:cs="ArialNarrow,Bold"/>
          <w:sz w:val="20"/>
          <w:szCs w:val="20"/>
        </w:rPr>
        <w:t>11. Zamawiający nie przewiduje zastosowania aukcji elektronicznej.</w:t>
      </w:r>
    </w:p>
    <w:p w14:paraId="2504B4EE" w14:textId="11BC0D1A" w:rsidR="00042FD2" w:rsidRPr="005E47C2" w:rsidRDefault="002122EE" w:rsidP="00042FD2">
      <w:pPr>
        <w:autoSpaceDE w:val="0"/>
        <w:autoSpaceDN w:val="0"/>
        <w:adjustRightInd w:val="0"/>
        <w:rPr>
          <w:rFonts w:ascii="Arial Narrow" w:hAnsi="Arial Narrow" w:cs="Helvetica"/>
          <w:color w:val="000000" w:themeColor="text1"/>
          <w:sz w:val="20"/>
          <w:szCs w:val="20"/>
        </w:rPr>
      </w:pPr>
      <w:r w:rsidRPr="005E47C2">
        <w:rPr>
          <w:rFonts w:ascii="Arial Narrow" w:hAnsi="Arial Narrow" w:cs="ArialNarrow,Bold"/>
          <w:color w:val="000000" w:themeColor="text1"/>
          <w:sz w:val="20"/>
          <w:szCs w:val="20"/>
        </w:rPr>
        <w:t xml:space="preserve">12. </w:t>
      </w:r>
      <w:r w:rsidR="00042FD2" w:rsidRPr="005E47C2">
        <w:rPr>
          <w:rFonts w:ascii="Arial Narrow" w:hAnsi="Arial Narrow" w:cs="ArialNarrow,Bold"/>
          <w:color w:val="000000" w:themeColor="text1"/>
          <w:sz w:val="20"/>
          <w:szCs w:val="20"/>
        </w:rPr>
        <w:t>Zamawiający nie przewiduje i nie wymaga odbycia wizji lokalnej.</w:t>
      </w:r>
    </w:p>
    <w:p w14:paraId="409DC948" w14:textId="0B6B4451" w:rsidR="00042FD2" w:rsidRPr="00AB2C61" w:rsidRDefault="00042FD2" w:rsidP="00042FD2">
      <w:pPr>
        <w:tabs>
          <w:tab w:val="left" w:pos="720"/>
        </w:tabs>
        <w:ind w:left="180" w:hanging="180"/>
        <w:jc w:val="both"/>
        <w:rPr>
          <w:rFonts w:ascii="Arial Narrow" w:hAnsi="Arial Narrow"/>
          <w:color w:val="FF0000"/>
          <w:sz w:val="20"/>
          <w:szCs w:val="20"/>
        </w:rPr>
      </w:pPr>
      <w:r w:rsidRPr="00AB2BB9">
        <w:rPr>
          <w:rFonts w:ascii="Arial Narrow" w:hAnsi="Arial Narrow"/>
          <w:color w:val="000000"/>
          <w:sz w:val="20"/>
          <w:szCs w:val="20"/>
        </w:rPr>
        <w:t>1</w:t>
      </w:r>
      <w:r w:rsidR="002122EE">
        <w:rPr>
          <w:rFonts w:ascii="Arial Narrow" w:hAnsi="Arial Narrow"/>
          <w:color w:val="000000"/>
          <w:sz w:val="20"/>
          <w:szCs w:val="20"/>
        </w:rPr>
        <w:t>3</w:t>
      </w:r>
      <w:r w:rsidRPr="00AB2BB9">
        <w:rPr>
          <w:rFonts w:ascii="Arial Narrow" w:hAnsi="Arial Narrow"/>
          <w:color w:val="000000"/>
          <w:sz w:val="20"/>
          <w:szCs w:val="20"/>
        </w:rPr>
        <w:t>. Znak postępowania</w:t>
      </w:r>
      <w:r w:rsidRPr="00AB2C61">
        <w:rPr>
          <w:rFonts w:ascii="Arial Narrow" w:hAnsi="Arial Narrow"/>
          <w:color w:val="FF0000"/>
          <w:sz w:val="20"/>
          <w:szCs w:val="20"/>
        </w:rPr>
        <w:t>: ZPR.271.</w:t>
      </w:r>
      <w:r w:rsidR="00AB2C61" w:rsidRPr="00AB2C61">
        <w:rPr>
          <w:rFonts w:ascii="Arial Narrow" w:hAnsi="Arial Narrow"/>
          <w:color w:val="FF0000"/>
          <w:sz w:val="20"/>
          <w:szCs w:val="20"/>
        </w:rPr>
        <w:t>1</w:t>
      </w:r>
      <w:r w:rsidRPr="00AB2C61">
        <w:rPr>
          <w:rFonts w:ascii="Arial Narrow" w:hAnsi="Arial Narrow"/>
          <w:color w:val="FF0000"/>
          <w:sz w:val="20"/>
          <w:szCs w:val="20"/>
        </w:rPr>
        <w:t>.202</w:t>
      </w:r>
      <w:r w:rsidR="00AB2C61" w:rsidRPr="00AB2C61">
        <w:rPr>
          <w:rFonts w:ascii="Arial Narrow" w:hAnsi="Arial Narrow"/>
          <w:color w:val="FF0000"/>
          <w:sz w:val="20"/>
          <w:szCs w:val="20"/>
        </w:rPr>
        <w:t>3</w:t>
      </w:r>
      <w:r w:rsidRPr="00AB2C61">
        <w:rPr>
          <w:rFonts w:ascii="Arial Narrow" w:hAnsi="Arial Narrow"/>
          <w:color w:val="FF0000"/>
          <w:sz w:val="20"/>
          <w:szCs w:val="20"/>
        </w:rPr>
        <w:t>.</w:t>
      </w:r>
    </w:p>
    <w:p w14:paraId="05002F2B" w14:textId="63A9C23B" w:rsidR="00FD70C3" w:rsidRDefault="00FD70C3" w:rsidP="00FD70C3">
      <w:pPr>
        <w:autoSpaceDE w:val="0"/>
        <w:autoSpaceDN w:val="0"/>
        <w:adjustRightInd w:val="0"/>
        <w:jc w:val="both"/>
        <w:rPr>
          <w:b/>
          <w:sz w:val="26"/>
          <w:szCs w:val="26"/>
        </w:rPr>
      </w:pPr>
    </w:p>
    <w:p w14:paraId="028D4307" w14:textId="77777777" w:rsidR="0054196A" w:rsidRPr="00196B1D" w:rsidRDefault="0054196A" w:rsidP="00FD70C3">
      <w:pPr>
        <w:autoSpaceDE w:val="0"/>
        <w:autoSpaceDN w:val="0"/>
        <w:adjustRightInd w:val="0"/>
        <w:jc w:val="both"/>
        <w:rPr>
          <w:b/>
          <w:sz w:val="26"/>
          <w:szCs w:val="26"/>
        </w:rPr>
      </w:pPr>
    </w:p>
    <w:p w14:paraId="731E321A" w14:textId="4579C280"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 Nazwa oraz adres zamawiającego, numer telefonu, adres poczty elektroniczne</w:t>
      </w:r>
      <w:r w:rsidR="00B44A21" w:rsidRPr="0011262A">
        <w:rPr>
          <w:rFonts w:ascii="Arial Narrow" w:hAnsi="Arial Narrow"/>
          <w:b/>
          <w:sz w:val="26"/>
          <w:szCs w:val="26"/>
        </w:rPr>
        <w:t>j</w:t>
      </w:r>
      <w:r w:rsidRPr="0011262A">
        <w:rPr>
          <w:rFonts w:ascii="Arial Narrow" w:hAnsi="Arial Narrow"/>
          <w:b/>
          <w:sz w:val="26"/>
          <w:szCs w:val="26"/>
        </w:rPr>
        <w:t xml:space="preserve"> oraz strony internetowej prowadzonego postępowania</w:t>
      </w:r>
      <w:r w:rsidR="00F02795">
        <w:rPr>
          <w:rFonts w:ascii="Arial Narrow" w:hAnsi="Arial Narrow"/>
          <w:b/>
          <w:sz w:val="26"/>
          <w:szCs w:val="26"/>
        </w:rPr>
        <w:t>.</w:t>
      </w:r>
      <w:r w:rsidRPr="0011262A">
        <w:rPr>
          <w:rFonts w:ascii="Arial Narrow" w:hAnsi="Arial Narrow"/>
          <w:b/>
          <w:sz w:val="26"/>
          <w:szCs w:val="26"/>
        </w:rPr>
        <w:t xml:space="preserve"> </w:t>
      </w:r>
    </w:p>
    <w:p w14:paraId="6874F319" w14:textId="2CCCD0E7" w:rsidR="00FD70C3" w:rsidRPr="0011262A" w:rsidRDefault="00FD70C3" w:rsidP="00FD70C3">
      <w:pPr>
        <w:autoSpaceDE w:val="0"/>
        <w:autoSpaceDN w:val="0"/>
        <w:adjustRightInd w:val="0"/>
        <w:jc w:val="both"/>
        <w:rPr>
          <w:rFonts w:ascii="Arial Narrow" w:hAnsi="Arial Narrow"/>
          <w:b/>
          <w:sz w:val="26"/>
          <w:szCs w:val="26"/>
        </w:rPr>
      </w:pPr>
    </w:p>
    <w:p w14:paraId="5B956AD8" w14:textId="77777777" w:rsidR="00B44A21"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Zamawiającym jest: </w:t>
      </w:r>
    </w:p>
    <w:p w14:paraId="70474D49" w14:textId="2A2153B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Gmina Bobrowice, Bobrowice nr 131, kod.66-627 Bobrowice, pow. krośnieński, woj.lubuskie. </w:t>
      </w:r>
    </w:p>
    <w:p w14:paraId="40AC3685" w14:textId="00FE0896" w:rsidR="002122EE" w:rsidRPr="0011262A" w:rsidRDefault="002122EE" w:rsidP="002122EE">
      <w:pPr>
        <w:jc w:val="both"/>
        <w:rPr>
          <w:rFonts w:ascii="Arial Narrow" w:hAnsi="Arial Narrow"/>
          <w:color w:val="000000" w:themeColor="text1"/>
          <w:sz w:val="20"/>
          <w:szCs w:val="20"/>
          <w:lang w:val="en-US"/>
        </w:rPr>
      </w:pPr>
      <w:r w:rsidRPr="0011262A">
        <w:rPr>
          <w:rFonts w:ascii="Arial Narrow" w:hAnsi="Arial Narrow"/>
          <w:color w:val="000000" w:themeColor="text1"/>
          <w:sz w:val="20"/>
          <w:szCs w:val="20"/>
          <w:lang w:val="en-US"/>
        </w:rPr>
        <w:t>tel. 68 391-32-80, fax. 68 391-32-84</w:t>
      </w:r>
      <w:r w:rsidR="00315EF7">
        <w:rPr>
          <w:rFonts w:ascii="Arial Narrow" w:hAnsi="Arial Narrow"/>
          <w:color w:val="000000" w:themeColor="text1"/>
          <w:sz w:val="20"/>
          <w:szCs w:val="20"/>
          <w:lang w:val="en-US"/>
        </w:rPr>
        <w:t>, NIP 926 10 01 701, Regon 970770209.</w:t>
      </w:r>
    </w:p>
    <w:p w14:paraId="7A6CE0F4" w14:textId="7777777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Strona internetowa: </w:t>
      </w:r>
      <w:hyperlink r:id="rId11" w:history="1">
        <w:r w:rsidRPr="0011262A">
          <w:rPr>
            <w:rStyle w:val="Hipercze"/>
            <w:rFonts w:ascii="Arial Narrow" w:eastAsia="Arial" w:hAnsi="Arial Narrow"/>
            <w:bCs/>
            <w:color w:val="000000" w:themeColor="text1"/>
            <w:sz w:val="20"/>
            <w:szCs w:val="20"/>
          </w:rPr>
          <w:t>www.bip.bobrowice.pl</w:t>
        </w:r>
      </w:hyperlink>
      <w:r w:rsidRPr="0011262A">
        <w:rPr>
          <w:rFonts w:ascii="Arial Narrow" w:hAnsi="Arial Narrow"/>
          <w:bCs/>
          <w:color w:val="000000" w:themeColor="text1"/>
          <w:sz w:val="20"/>
          <w:szCs w:val="20"/>
        </w:rPr>
        <w:t xml:space="preserve">, adres poczty elektronicznej: </w:t>
      </w:r>
      <w:hyperlink r:id="rId12" w:history="1">
        <w:r w:rsidRPr="0011262A">
          <w:rPr>
            <w:rStyle w:val="Hipercze"/>
            <w:rFonts w:ascii="Arial Narrow" w:eastAsia="Arial" w:hAnsi="Arial Narrow"/>
            <w:bCs/>
            <w:color w:val="000000" w:themeColor="text1"/>
            <w:sz w:val="20"/>
            <w:szCs w:val="20"/>
          </w:rPr>
          <w:t>sekretariat@bobrowice.pl</w:t>
        </w:r>
      </w:hyperlink>
      <w:r w:rsidRPr="0011262A">
        <w:rPr>
          <w:rFonts w:ascii="Arial Narrow" w:hAnsi="Arial Narrow"/>
          <w:bCs/>
          <w:color w:val="000000" w:themeColor="text1"/>
          <w:sz w:val="20"/>
          <w:szCs w:val="20"/>
        </w:rPr>
        <w:t xml:space="preserve">, </w:t>
      </w:r>
    </w:p>
    <w:p w14:paraId="3DFEDF29" w14:textId="77777777" w:rsidR="002122EE" w:rsidRPr="0011262A" w:rsidRDefault="002122EE" w:rsidP="002122EE">
      <w:pPr>
        <w:autoSpaceDE w:val="0"/>
        <w:autoSpaceDN w:val="0"/>
        <w:adjustRightInd w:val="0"/>
        <w:rPr>
          <w:rFonts w:ascii="Arial Narrow" w:hAnsi="Arial Narrow"/>
          <w:bCs/>
          <w:color w:val="000000" w:themeColor="text1"/>
          <w:sz w:val="20"/>
          <w:szCs w:val="20"/>
        </w:rPr>
      </w:pPr>
      <w:r w:rsidRPr="0011262A">
        <w:rPr>
          <w:rFonts w:ascii="Arial Narrow" w:hAnsi="Arial Narrow"/>
          <w:bCs/>
          <w:color w:val="000000" w:themeColor="text1"/>
          <w:sz w:val="20"/>
          <w:szCs w:val="20"/>
        </w:rPr>
        <w:t>Zamawiający zaprasza do składania ofert na warunkach określonych w niniejszej Specyfikacji Warunków Zamówienia</w:t>
      </w:r>
    </w:p>
    <w:p w14:paraId="75C3FEBC" w14:textId="77777777" w:rsidR="002122EE" w:rsidRPr="0011262A" w:rsidRDefault="002122EE" w:rsidP="002122EE">
      <w:pPr>
        <w:autoSpaceDE w:val="0"/>
        <w:autoSpaceDN w:val="0"/>
        <w:adjustRightInd w:val="0"/>
        <w:rPr>
          <w:rFonts w:ascii="Arial Narrow" w:hAnsi="Arial Narrow"/>
          <w:b/>
          <w:color w:val="000000" w:themeColor="text1"/>
          <w:sz w:val="20"/>
          <w:szCs w:val="20"/>
        </w:rPr>
      </w:pPr>
    </w:p>
    <w:p w14:paraId="7B106023" w14:textId="3DF0216D" w:rsidR="002122EE" w:rsidRPr="0011262A" w:rsidRDefault="002122EE" w:rsidP="002122EE">
      <w:pPr>
        <w:autoSpaceDE w:val="0"/>
        <w:autoSpaceDN w:val="0"/>
        <w:adjustRightInd w:val="0"/>
        <w:rPr>
          <w:rFonts w:ascii="Arial Narrow" w:hAnsi="Arial Narrow" w:cs="Arial"/>
          <w:color w:val="000000" w:themeColor="text1"/>
          <w:sz w:val="20"/>
          <w:szCs w:val="20"/>
        </w:rPr>
      </w:pPr>
      <w:r w:rsidRPr="0011262A">
        <w:rPr>
          <w:rFonts w:ascii="Arial Narrow" w:hAnsi="Arial Narrow"/>
          <w:b/>
          <w:color w:val="000000" w:themeColor="text1"/>
          <w:sz w:val="20"/>
          <w:szCs w:val="20"/>
        </w:rPr>
        <w:t>Strona prowadzonego postępowania</w:t>
      </w:r>
      <w:r w:rsidRPr="0011262A">
        <w:rPr>
          <w:rFonts w:ascii="Arial Narrow" w:hAnsi="Arial Narrow"/>
          <w:bCs/>
          <w:color w:val="000000" w:themeColor="text1"/>
          <w:sz w:val="20"/>
          <w:szCs w:val="20"/>
        </w:rPr>
        <w:t>, na które</w:t>
      </w:r>
      <w:r w:rsidR="00BB37BC" w:rsidRPr="0011262A">
        <w:rPr>
          <w:rFonts w:ascii="Arial Narrow" w:hAnsi="Arial Narrow"/>
          <w:bCs/>
          <w:color w:val="000000" w:themeColor="text1"/>
          <w:sz w:val="20"/>
          <w:szCs w:val="20"/>
        </w:rPr>
        <w:t>j</w:t>
      </w:r>
      <w:r w:rsidRPr="0011262A">
        <w:rPr>
          <w:rFonts w:ascii="Arial Narrow" w:hAnsi="Arial Narrow"/>
          <w:bCs/>
          <w:color w:val="000000" w:themeColor="text1"/>
          <w:sz w:val="20"/>
          <w:szCs w:val="20"/>
        </w:rPr>
        <w:t xml:space="preserve"> udostępniane będą zmiany i wyjaśnienia  treści SWZ oraz inne dokumenty zamówienia bezpośrednio związane z postępowaniem o udzielenie zamówienia: </w:t>
      </w:r>
      <w:hyperlink r:id="rId13" w:history="1">
        <w:r w:rsidRPr="0011262A">
          <w:rPr>
            <w:rStyle w:val="Hipercze"/>
            <w:rFonts w:ascii="Arial Narrow" w:eastAsia="Arial" w:hAnsi="Arial Narrow"/>
            <w:color w:val="000000" w:themeColor="text1"/>
            <w:sz w:val="20"/>
            <w:szCs w:val="20"/>
          </w:rPr>
          <w:t>https://platformazakupowa.pl/pn/bobrowice</w:t>
        </w:r>
      </w:hyperlink>
    </w:p>
    <w:p w14:paraId="5A27BCDA" w14:textId="77777777" w:rsidR="002122EE" w:rsidRPr="0011262A" w:rsidRDefault="002122EE" w:rsidP="002122EE">
      <w:pPr>
        <w:autoSpaceDE w:val="0"/>
        <w:autoSpaceDN w:val="0"/>
        <w:adjustRightInd w:val="0"/>
        <w:rPr>
          <w:rFonts w:ascii="Arial Narrow" w:hAnsi="Arial Narrow" w:cs="Arial"/>
          <w:color w:val="00B050"/>
          <w:sz w:val="20"/>
          <w:szCs w:val="20"/>
        </w:rPr>
      </w:pPr>
    </w:p>
    <w:p w14:paraId="203EFFA1" w14:textId="77777777" w:rsidR="00FD70C3" w:rsidRPr="0011262A" w:rsidRDefault="00FD70C3" w:rsidP="00FD70C3">
      <w:pPr>
        <w:rPr>
          <w:rFonts w:ascii="Arial Narrow" w:hAnsi="Arial Narrow"/>
          <w:b/>
          <w:sz w:val="20"/>
          <w:szCs w:val="20"/>
        </w:rPr>
      </w:pPr>
      <w:r w:rsidRPr="0011262A">
        <w:rPr>
          <w:rFonts w:ascii="Arial Narrow" w:hAnsi="Arial Narrow"/>
          <w:b/>
          <w:sz w:val="20"/>
          <w:szCs w:val="20"/>
        </w:rPr>
        <w:t>Godziny pracy Zamawiającego:</w:t>
      </w:r>
    </w:p>
    <w:p w14:paraId="2BE197C9"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Poniedziałek 8.00 – 16.00</w:t>
      </w:r>
    </w:p>
    <w:p w14:paraId="0888BAC3"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Wtorek – Piątek 7.00 – 15.00</w:t>
      </w:r>
    </w:p>
    <w:p w14:paraId="00717BEC" w14:textId="77777777" w:rsidR="00FD70C3" w:rsidRPr="0011262A" w:rsidRDefault="00FD70C3" w:rsidP="00FD70C3">
      <w:pPr>
        <w:autoSpaceDE w:val="0"/>
        <w:autoSpaceDN w:val="0"/>
        <w:adjustRightInd w:val="0"/>
        <w:jc w:val="both"/>
        <w:rPr>
          <w:rFonts w:ascii="Arial Narrow" w:hAnsi="Arial Narrow"/>
          <w:b/>
          <w:sz w:val="26"/>
          <w:szCs w:val="26"/>
        </w:rPr>
      </w:pPr>
    </w:p>
    <w:p w14:paraId="1CABBF3D" w14:textId="393A576A"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3. Adres strony internetowej na której udostępniane będą zmiany i wyjaśnienia treści SWZ oraz inne dokumenty zamówienia bezpośrednio związane z postępowaniem o udzielenie zamówienia </w:t>
      </w:r>
      <w:r w:rsidR="00F02795">
        <w:rPr>
          <w:rFonts w:ascii="Arial Narrow" w:hAnsi="Arial Narrow"/>
          <w:b/>
          <w:sz w:val="26"/>
          <w:szCs w:val="26"/>
        </w:rPr>
        <w:t>.</w:t>
      </w:r>
      <w:r w:rsidRPr="0011262A">
        <w:rPr>
          <w:rFonts w:ascii="Arial Narrow" w:hAnsi="Arial Narrow"/>
          <w:b/>
          <w:sz w:val="26"/>
          <w:szCs w:val="26"/>
        </w:rPr>
        <w:t xml:space="preserve"> </w:t>
      </w:r>
    </w:p>
    <w:p w14:paraId="024D0033" w14:textId="77777777" w:rsidR="00FD70C3" w:rsidRPr="0011262A" w:rsidRDefault="00FD70C3" w:rsidP="00FD70C3">
      <w:pPr>
        <w:rPr>
          <w:rFonts w:ascii="Arial Narrow" w:hAnsi="Arial Narrow"/>
          <w:color w:val="0066CD"/>
          <w:sz w:val="20"/>
          <w:szCs w:val="20"/>
        </w:rPr>
      </w:pPr>
      <w:r w:rsidRPr="0011262A">
        <w:rPr>
          <w:rFonts w:ascii="Arial Narrow" w:hAnsi="Arial Narrow"/>
          <w:color w:val="000000"/>
          <w:sz w:val="20"/>
          <w:szCs w:val="20"/>
        </w:rPr>
        <w:t xml:space="preserve">Strona internetowa prowadzonego postępowania: </w:t>
      </w:r>
      <w:hyperlink r:id="rId14" w:history="1">
        <w:r w:rsidRPr="0011262A">
          <w:rPr>
            <w:rStyle w:val="Hipercze"/>
            <w:rFonts w:ascii="Arial Narrow" w:eastAsia="Arial" w:hAnsi="Arial Narrow"/>
            <w:sz w:val="20"/>
            <w:szCs w:val="20"/>
          </w:rPr>
          <w:t>https://platformazakupowa.pl/pn/bobrowice</w:t>
        </w:r>
      </w:hyperlink>
    </w:p>
    <w:p w14:paraId="1DAF8335" w14:textId="7F26EB4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4. Tryb udzielenia zamówienia</w:t>
      </w:r>
      <w:r w:rsidR="009F4963">
        <w:rPr>
          <w:rFonts w:ascii="Arial Narrow" w:hAnsi="Arial Narrow"/>
          <w:b/>
          <w:sz w:val="26"/>
          <w:szCs w:val="26"/>
        </w:rPr>
        <w:t>.</w:t>
      </w:r>
      <w:r w:rsidRPr="0011262A">
        <w:rPr>
          <w:rFonts w:ascii="Arial Narrow" w:hAnsi="Arial Narrow"/>
          <w:b/>
          <w:sz w:val="26"/>
          <w:szCs w:val="26"/>
        </w:rPr>
        <w:t xml:space="preserve"> </w:t>
      </w:r>
    </w:p>
    <w:p w14:paraId="0637B77D" w14:textId="4C3DAA48" w:rsidR="0011262A" w:rsidRPr="00EE22B5" w:rsidRDefault="002B1CE7" w:rsidP="00830AB3">
      <w:pPr>
        <w:numPr>
          <w:ilvl w:val="0"/>
          <w:numId w:val="14"/>
        </w:numPr>
        <w:spacing w:line="276" w:lineRule="auto"/>
        <w:ind w:left="426"/>
        <w:jc w:val="both"/>
        <w:rPr>
          <w:rFonts w:ascii="Arial Narrow" w:hAnsi="Arial Narrow"/>
          <w:color w:val="FF0000"/>
          <w:sz w:val="20"/>
          <w:szCs w:val="20"/>
        </w:rPr>
      </w:pPr>
      <w:r w:rsidRPr="00EE22B5">
        <w:rPr>
          <w:rFonts w:ascii="Arial Narrow" w:hAnsi="Arial Narrow"/>
          <w:color w:val="FF0000"/>
          <w:sz w:val="20"/>
          <w:szCs w:val="20"/>
        </w:rPr>
        <w:t xml:space="preserve">Zamawiający udziela zamówienia </w:t>
      </w:r>
      <w:r w:rsidR="0011262A" w:rsidRPr="00EE22B5">
        <w:rPr>
          <w:rFonts w:ascii="Arial Narrow" w:hAnsi="Arial Narrow"/>
          <w:b/>
          <w:bCs/>
          <w:color w:val="FF0000"/>
          <w:sz w:val="20"/>
          <w:szCs w:val="20"/>
        </w:rPr>
        <w:t>w trybie podstawowym</w:t>
      </w:r>
      <w:r w:rsidR="00EE22B5" w:rsidRPr="00EE22B5">
        <w:rPr>
          <w:rFonts w:ascii="Arial Narrow" w:hAnsi="Arial Narrow"/>
          <w:b/>
          <w:bCs/>
          <w:color w:val="FF0000"/>
          <w:sz w:val="20"/>
          <w:szCs w:val="20"/>
        </w:rPr>
        <w:t xml:space="preserve"> z </w:t>
      </w:r>
      <w:r w:rsidR="007D5B8C">
        <w:rPr>
          <w:rFonts w:ascii="Arial Narrow" w:hAnsi="Arial Narrow"/>
          <w:b/>
          <w:bCs/>
          <w:color w:val="FF0000"/>
          <w:sz w:val="20"/>
          <w:szCs w:val="20"/>
        </w:rPr>
        <w:t>możliwością prowadzenia negocjacji</w:t>
      </w:r>
      <w:r w:rsidRPr="00EE22B5">
        <w:rPr>
          <w:rFonts w:ascii="Arial Narrow" w:hAnsi="Arial Narrow"/>
          <w:b/>
          <w:bCs/>
          <w:color w:val="FF0000"/>
          <w:sz w:val="20"/>
          <w:szCs w:val="20"/>
        </w:rPr>
        <w:t xml:space="preserve">, w którym w odpowiedzi na ogłoszenie o zamówieniu oferty mogą składać wszyscy zainteresowani wykonawcy. Zamawiający </w:t>
      </w:r>
      <w:r w:rsidR="007D5B8C">
        <w:rPr>
          <w:rFonts w:ascii="Arial Narrow" w:hAnsi="Arial Narrow"/>
          <w:b/>
          <w:bCs/>
          <w:color w:val="FF0000"/>
          <w:sz w:val="20"/>
          <w:szCs w:val="20"/>
        </w:rPr>
        <w:t xml:space="preserve">może skorzystać z możliwości przeprowadzenia negocjacji </w:t>
      </w:r>
      <w:r w:rsidR="0011262A" w:rsidRPr="00EE22B5">
        <w:rPr>
          <w:rFonts w:ascii="Arial Narrow" w:hAnsi="Arial Narrow"/>
          <w:color w:val="FF0000"/>
          <w:sz w:val="20"/>
          <w:szCs w:val="20"/>
        </w:rPr>
        <w:t xml:space="preserve">na podstawie art. 275 pkt </w:t>
      </w:r>
      <w:r w:rsidR="007F0030">
        <w:rPr>
          <w:rFonts w:ascii="Arial Narrow" w:hAnsi="Arial Narrow"/>
          <w:color w:val="FF0000"/>
          <w:sz w:val="20"/>
          <w:szCs w:val="20"/>
        </w:rPr>
        <w:t>2</w:t>
      </w:r>
      <w:r w:rsidR="0011262A" w:rsidRPr="00EE22B5">
        <w:rPr>
          <w:rFonts w:ascii="Arial Narrow" w:hAnsi="Arial Narrow"/>
          <w:color w:val="FF0000"/>
          <w:sz w:val="20"/>
          <w:szCs w:val="20"/>
        </w:rPr>
        <w:t xml:space="preserve"> ustawy z dnia 11 września 2019 r. </w:t>
      </w:r>
      <w:r w:rsidR="0011262A" w:rsidRPr="00EE22B5">
        <w:rPr>
          <w:rFonts w:ascii="Arial Narrow" w:hAnsi="Arial Narrow"/>
          <w:i/>
          <w:iCs/>
          <w:color w:val="FF0000"/>
          <w:sz w:val="20"/>
          <w:szCs w:val="20"/>
        </w:rPr>
        <w:t>Prawo zamówie</w:t>
      </w:r>
      <w:r w:rsidR="0011262A" w:rsidRPr="00EE22B5">
        <w:rPr>
          <w:rFonts w:ascii="Arial Narrow" w:hAnsi="Arial Narrow" w:cs="Arial,Italic"/>
          <w:i/>
          <w:iCs/>
          <w:color w:val="FF0000"/>
          <w:sz w:val="20"/>
          <w:szCs w:val="20"/>
        </w:rPr>
        <w:t xml:space="preserve">ń </w:t>
      </w:r>
      <w:r w:rsidR="0011262A" w:rsidRPr="00EE22B5">
        <w:rPr>
          <w:rFonts w:ascii="Arial Narrow" w:hAnsi="Arial Narrow"/>
          <w:i/>
          <w:iCs/>
          <w:color w:val="FF0000"/>
          <w:sz w:val="20"/>
          <w:szCs w:val="20"/>
        </w:rPr>
        <w:t xml:space="preserve">publicznych </w:t>
      </w:r>
      <w:r w:rsidR="0011262A" w:rsidRPr="00EE22B5">
        <w:rPr>
          <w:rFonts w:ascii="Arial Narrow" w:hAnsi="Arial Narrow"/>
          <w:color w:val="FF0000"/>
          <w:sz w:val="20"/>
          <w:szCs w:val="20"/>
        </w:rPr>
        <w:t>(Dz. U. z 202</w:t>
      </w:r>
      <w:r w:rsidR="00F41379">
        <w:rPr>
          <w:rFonts w:ascii="Arial Narrow" w:hAnsi="Arial Narrow"/>
          <w:color w:val="FF0000"/>
          <w:sz w:val="20"/>
          <w:szCs w:val="20"/>
        </w:rPr>
        <w:t>2</w:t>
      </w:r>
      <w:r w:rsidR="0011262A" w:rsidRPr="00EE22B5">
        <w:rPr>
          <w:rFonts w:ascii="Arial Narrow" w:hAnsi="Arial Narrow"/>
          <w:color w:val="FF0000"/>
          <w:sz w:val="20"/>
          <w:szCs w:val="20"/>
        </w:rPr>
        <w:t>r., poz. 1</w:t>
      </w:r>
      <w:r w:rsidR="00F41379">
        <w:rPr>
          <w:rFonts w:ascii="Arial Narrow" w:hAnsi="Arial Narrow"/>
          <w:color w:val="FF0000"/>
          <w:sz w:val="20"/>
          <w:szCs w:val="20"/>
        </w:rPr>
        <w:t>710</w:t>
      </w:r>
      <w:r w:rsidR="00D21FEA">
        <w:rPr>
          <w:rFonts w:ascii="Arial Narrow" w:hAnsi="Arial Narrow"/>
          <w:color w:val="FF0000"/>
          <w:sz w:val="20"/>
          <w:szCs w:val="20"/>
        </w:rPr>
        <w:t xml:space="preserve"> ze zm.</w:t>
      </w:r>
      <w:r w:rsidR="0011262A" w:rsidRPr="00EE22B5">
        <w:rPr>
          <w:rFonts w:ascii="Arial Narrow" w:hAnsi="Arial Narrow"/>
          <w:color w:val="FF0000"/>
          <w:sz w:val="20"/>
          <w:szCs w:val="20"/>
        </w:rPr>
        <w:t>)</w:t>
      </w:r>
      <w:r w:rsidR="00B956F6" w:rsidRPr="00EE22B5">
        <w:rPr>
          <w:rFonts w:ascii="Arial Narrow" w:hAnsi="Arial Narrow"/>
          <w:color w:val="FF0000"/>
          <w:sz w:val="20"/>
          <w:szCs w:val="20"/>
        </w:rPr>
        <w:t>,</w:t>
      </w:r>
      <w:r w:rsidR="0011262A" w:rsidRPr="00EE22B5">
        <w:rPr>
          <w:rFonts w:ascii="Arial Narrow" w:hAnsi="Arial Narrow"/>
          <w:color w:val="FF0000"/>
          <w:sz w:val="20"/>
          <w:szCs w:val="20"/>
        </w:rPr>
        <w:t>zwanej dalej „ustawą Pzp”.</w:t>
      </w:r>
    </w:p>
    <w:p w14:paraId="001F889E" w14:textId="77777777" w:rsidR="00FD70C3" w:rsidRPr="0011262A" w:rsidRDefault="00FD70C3" w:rsidP="00830AB3">
      <w:pPr>
        <w:numPr>
          <w:ilvl w:val="0"/>
          <w:numId w:val="14"/>
        </w:numPr>
        <w:spacing w:line="276" w:lineRule="auto"/>
        <w:ind w:left="426"/>
        <w:jc w:val="both"/>
        <w:rPr>
          <w:rFonts w:ascii="Arial Narrow" w:hAnsi="Arial Narrow"/>
          <w:sz w:val="20"/>
          <w:szCs w:val="20"/>
        </w:rPr>
      </w:pPr>
      <w:r w:rsidRPr="0011262A">
        <w:rPr>
          <w:rFonts w:ascii="Arial Narrow" w:hAnsi="Arial Narrow"/>
          <w:sz w:val="20"/>
          <w:szCs w:val="20"/>
        </w:rPr>
        <w:t xml:space="preserve">Szacunkowa wartość przedmiotowego zamówienia nie przekracza progów unijnych o jakich mowa w art. 3 ustawy PZP.  </w:t>
      </w:r>
    </w:p>
    <w:p w14:paraId="54C8BAF0" w14:textId="0D93CEE3" w:rsidR="00FD70C3" w:rsidRDefault="00FD70C3" w:rsidP="00FD70C3">
      <w:pPr>
        <w:autoSpaceDE w:val="0"/>
        <w:autoSpaceDN w:val="0"/>
        <w:adjustRightInd w:val="0"/>
        <w:jc w:val="both"/>
        <w:rPr>
          <w:rFonts w:ascii="Arial Narrow" w:hAnsi="Arial Narrow"/>
          <w:b/>
          <w:sz w:val="26"/>
          <w:szCs w:val="26"/>
        </w:rPr>
      </w:pPr>
    </w:p>
    <w:p w14:paraId="33B8631B" w14:textId="7A294FC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5. Informacja, czy zamawiający przewiduje wybór najkorzystniejszej oferty z możliwością prowadzenia negocjacji</w:t>
      </w:r>
      <w:r w:rsidR="009F4963">
        <w:rPr>
          <w:rFonts w:ascii="Arial Narrow" w:hAnsi="Arial Narrow"/>
          <w:b/>
          <w:sz w:val="26"/>
          <w:szCs w:val="26"/>
        </w:rPr>
        <w:t>.</w:t>
      </w:r>
    </w:p>
    <w:p w14:paraId="085DC96F" w14:textId="7E3C0DA2" w:rsidR="00FD70C3" w:rsidRPr="00B04CD2" w:rsidRDefault="00FD70C3" w:rsidP="00B04CD2">
      <w:pPr>
        <w:jc w:val="both"/>
        <w:rPr>
          <w:rFonts w:ascii="Arial Narrow" w:hAnsi="Arial Narrow"/>
          <w:sz w:val="20"/>
          <w:szCs w:val="20"/>
        </w:rPr>
      </w:pPr>
      <w:r w:rsidRPr="00B04CD2">
        <w:rPr>
          <w:rFonts w:ascii="Arial Narrow" w:hAnsi="Arial Narrow"/>
          <w:sz w:val="20"/>
          <w:szCs w:val="20"/>
        </w:rPr>
        <w:t>Zamawiający przewiduje wyb</w:t>
      </w:r>
      <w:r w:rsidR="00D85183" w:rsidRPr="00B04CD2">
        <w:rPr>
          <w:rFonts w:ascii="Arial Narrow" w:hAnsi="Arial Narrow"/>
          <w:sz w:val="20"/>
          <w:szCs w:val="20"/>
        </w:rPr>
        <w:t>ór</w:t>
      </w:r>
      <w:r w:rsidRPr="00B04CD2">
        <w:rPr>
          <w:rFonts w:ascii="Arial Narrow" w:hAnsi="Arial Narrow"/>
          <w:sz w:val="20"/>
          <w:szCs w:val="20"/>
        </w:rPr>
        <w:t xml:space="preserve"> najkorzystniejszej oferty z możliwością przeprowadzenia negocjacji tj. stosuje WARIANT I</w:t>
      </w:r>
      <w:r w:rsidR="00D85183" w:rsidRPr="00B04CD2">
        <w:rPr>
          <w:rFonts w:ascii="Arial Narrow" w:hAnsi="Arial Narrow"/>
          <w:sz w:val="20"/>
          <w:szCs w:val="20"/>
        </w:rPr>
        <w:t>I</w:t>
      </w:r>
      <w:r w:rsidRPr="00B04CD2">
        <w:rPr>
          <w:rFonts w:ascii="Arial Narrow" w:hAnsi="Arial Narrow"/>
          <w:sz w:val="20"/>
          <w:szCs w:val="20"/>
        </w:rPr>
        <w:t xml:space="preserve"> - zgodnie z art 275 pkt </w:t>
      </w:r>
      <w:r w:rsidR="00B04CD2">
        <w:rPr>
          <w:rFonts w:ascii="Arial Narrow" w:hAnsi="Arial Narrow"/>
          <w:sz w:val="20"/>
          <w:szCs w:val="20"/>
        </w:rPr>
        <w:t>2</w:t>
      </w:r>
      <w:r w:rsidRPr="00B04CD2">
        <w:rPr>
          <w:rFonts w:ascii="Arial Narrow" w:hAnsi="Arial Narrow"/>
          <w:sz w:val="20"/>
          <w:szCs w:val="20"/>
        </w:rPr>
        <w:t xml:space="preserve">) ustawy z dnia 11 września 2019 r - Prawo zamówień </w:t>
      </w:r>
      <w:r w:rsidR="00F47A78" w:rsidRPr="00B04CD2">
        <w:rPr>
          <w:rFonts w:ascii="Arial Narrow" w:hAnsi="Arial Narrow"/>
          <w:sz w:val="20"/>
          <w:szCs w:val="20"/>
        </w:rPr>
        <w:t xml:space="preserve">publicznych </w:t>
      </w:r>
      <w:r w:rsidRPr="00B04CD2">
        <w:rPr>
          <w:rFonts w:ascii="Arial Narrow" w:hAnsi="Arial Narrow"/>
          <w:sz w:val="20"/>
          <w:szCs w:val="20"/>
        </w:rPr>
        <w:t>.</w:t>
      </w:r>
    </w:p>
    <w:p w14:paraId="6A34DEBA" w14:textId="34EF2B3E" w:rsidR="00FD70C3" w:rsidRDefault="00FD70C3" w:rsidP="00FD70C3">
      <w:pPr>
        <w:autoSpaceDE w:val="0"/>
        <w:autoSpaceDN w:val="0"/>
        <w:adjustRightInd w:val="0"/>
        <w:ind w:left="720"/>
        <w:jc w:val="both"/>
        <w:rPr>
          <w:rFonts w:ascii="Arial Narrow" w:hAnsi="Arial Narrow"/>
          <w:b/>
          <w:sz w:val="26"/>
          <w:szCs w:val="26"/>
        </w:rPr>
      </w:pPr>
    </w:p>
    <w:p w14:paraId="09517644" w14:textId="750AA46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6. Opis przedmiotu zamówienia</w:t>
      </w:r>
      <w:r w:rsidR="009F4963">
        <w:rPr>
          <w:rFonts w:ascii="Arial Narrow" w:hAnsi="Arial Narrow"/>
          <w:b/>
          <w:sz w:val="26"/>
          <w:szCs w:val="26"/>
        </w:rPr>
        <w:t xml:space="preserve">. </w:t>
      </w:r>
    </w:p>
    <w:p w14:paraId="02E68DDA" w14:textId="77777777" w:rsidR="00E85FBE" w:rsidRDefault="00E85FBE" w:rsidP="00FD70C3">
      <w:pPr>
        <w:jc w:val="both"/>
        <w:rPr>
          <w:rFonts w:ascii="Arial Narrow" w:hAnsi="Arial Narrow"/>
          <w:sz w:val="20"/>
          <w:szCs w:val="20"/>
        </w:rPr>
      </w:pPr>
    </w:p>
    <w:p w14:paraId="0417E6E2" w14:textId="5FD5EBC4" w:rsidR="00FD70C3" w:rsidRPr="006C6FB1" w:rsidRDefault="00FD70C3" w:rsidP="00FD70C3">
      <w:pPr>
        <w:jc w:val="both"/>
        <w:rPr>
          <w:rFonts w:ascii="Arial Narrow" w:hAnsi="Arial Narrow"/>
          <w:color w:val="00B050"/>
          <w:sz w:val="20"/>
          <w:szCs w:val="20"/>
        </w:rPr>
      </w:pPr>
      <w:r w:rsidRPr="006C6FB1">
        <w:rPr>
          <w:rFonts w:ascii="Arial Narrow" w:hAnsi="Arial Narrow"/>
          <w:color w:val="00B050"/>
          <w:sz w:val="20"/>
          <w:szCs w:val="20"/>
        </w:rPr>
        <w:t>Szczegółowy opis oraz sposób realizacji zamówienia zawiera Opis Przedmiotu Zamówienia (OPZ)</w:t>
      </w:r>
      <w:r w:rsidR="0054196A" w:rsidRPr="006C6FB1">
        <w:rPr>
          <w:rFonts w:ascii="Arial Narrow" w:hAnsi="Arial Narrow"/>
          <w:color w:val="00B050"/>
          <w:sz w:val="20"/>
          <w:szCs w:val="20"/>
        </w:rPr>
        <w:t xml:space="preserve"> stanowiący </w:t>
      </w:r>
      <w:r w:rsidR="0054196A" w:rsidRPr="006C6FB1">
        <w:rPr>
          <w:rFonts w:ascii="Arial Narrow" w:hAnsi="Arial Narrow"/>
          <w:b/>
          <w:color w:val="00B050"/>
          <w:sz w:val="20"/>
          <w:szCs w:val="20"/>
        </w:rPr>
        <w:t>Załącznik nr</w:t>
      </w:r>
      <w:r w:rsidR="007E2ED7">
        <w:rPr>
          <w:rFonts w:ascii="Arial Narrow" w:hAnsi="Arial Narrow"/>
          <w:b/>
          <w:color w:val="00B050"/>
          <w:sz w:val="20"/>
          <w:szCs w:val="20"/>
        </w:rPr>
        <w:t xml:space="preserve"> </w:t>
      </w:r>
      <w:r w:rsidR="00AB2C61">
        <w:rPr>
          <w:rFonts w:ascii="Arial Narrow" w:hAnsi="Arial Narrow"/>
          <w:b/>
          <w:color w:val="00B050"/>
          <w:sz w:val="20"/>
          <w:szCs w:val="20"/>
        </w:rPr>
        <w:t>10</w:t>
      </w:r>
      <w:r w:rsidR="0040274C">
        <w:rPr>
          <w:rFonts w:ascii="Arial Narrow" w:hAnsi="Arial Narrow"/>
          <w:b/>
          <w:color w:val="00B050"/>
          <w:sz w:val="20"/>
          <w:szCs w:val="20"/>
        </w:rPr>
        <w:t xml:space="preserve"> </w:t>
      </w:r>
      <w:r w:rsidR="0054196A" w:rsidRPr="006C6FB1">
        <w:rPr>
          <w:rFonts w:ascii="Arial Narrow" w:hAnsi="Arial Narrow"/>
          <w:b/>
          <w:color w:val="00B050"/>
          <w:sz w:val="20"/>
          <w:szCs w:val="20"/>
        </w:rPr>
        <w:t xml:space="preserve"> </w:t>
      </w:r>
      <w:r w:rsidR="0054196A" w:rsidRPr="006C6FB1">
        <w:rPr>
          <w:rFonts w:ascii="Arial Narrow" w:hAnsi="Arial Narrow"/>
          <w:bCs/>
          <w:color w:val="00B050"/>
          <w:sz w:val="20"/>
          <w:szCs w:val="20"/>
        </w:rPr>
        <w:t xml:space="preserve">i </w:t>
      </w:r>
      <w:r w:rsidRPr="006C6FB1">
        <w:rPr>
          <w:rFonts w:ascii="Arial Narrow" w:hAnsi="Arial Narrow"/>
          <w:bCs/>
          <w:color w:val="00B050"/>
          <w:sz w:val="20"/>
          <w:szCs w:val="20"/>
        </w:rPr>
        <w:t xml:space="preserve"> </w:t>
      </w:r>
      <w:r w:rsidRPr="006C6FB1">
        <w:rPr>
          <w:rFonts w:ascii="Arial Narrow" w:hAnsi="Arial Narrow"/>
          <w:color w:val="00B050"/>
          <w:sz w:val="20"/>
          <w:szCs w:val="20"/>
        </w:rPr>
        <w:t>dokumentacj</w:t>
      </w:r>
      <w:r w:rsidR="00676A50">
        <w:rPr>
          <w:rFonts w:ascii="Arial Narrow" w:hAnsi="Arial Narrow"/>
          <w:color w:val="00B050"/>
          <w:sz w:val="20"/>
          <w:szCs w:val="20"/>
        </w:rPr>
        <w:t>i pr</w:t>
      </w:r>
      <w:r w:rsidR="00DC5627">
        <w:rPr>
          <w:rFonts w:ascii="Arial Narrow" w:hAnsi="Arial Narrow"/>
          <w:color w:val="00B050"/>
          <w:sz w:val="20"/>
          <w:szCs w:val="20"/>
        </w:rPr>
        <w:t>ojektowej</w:t>
      </w:r>
      <w:r w:rsidRPr="006C6FB1">
        <w:rPr>
          <w:rFonts w:ascii="Arial Narrow" w:hAnsi="Arial Narrow"/>
          <w:color w:val="00B050"/>
          <w:sz w:val="20"/>
          <w:szCs w:val="20"/>
        </w:rPr>
        <w:t>.</w:t>
      </w:r>
    </w:p>
    <w:p w14:paraId="582B5933" w14:textId="77777777" w:rsidR="00FD70C3" w:rsidRPr="0011262A" w:rsidRDefault="00FD70C3" w:rsidP="00FD70C3">
      <w:pPr>
        <w:autoSpaceDE w:val="0"/>
        <w:autoSpaceDN w:val="0"/>
        <w:adjustRightInd w:val="0"/>
        <w:jc w:val="both"/>
        <w:rPr>
          <w:rFonts w:ascii="Arial Narrow" w:hAnsi="Arial Narrow"/>
          <w:b/>
          <w:sz w:val="26"/>
          <w:szCs w:val="26"/>
        </w:rPr>
      </w:pPr>
    </w:p>
    <w:p w14:paraId="1209CF53" w14:textId="5BC272A6"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7. Opis części zamówienia</w:t>
      </w:r>
      <w:r w:rsidR="009F4963">
        <w:rPr>
          <w:rFonts w:ascii="Arial Narrow" w:hAnsi="Arial Narrow"/>
          <w:b/>
          <w:sz w:val="26"/>
          <w:szCs w:val="26"/>
        </w:rPr>
        <w:t>.</w:t>
      </w:r>
      <w:r w:rsidRPr="0011262A">
        <w:rPr>
          <w:rFonts w:ascii="Arial Narrow" w:hAnsi="Arial Narrow"/>
          <w:b/>
          <w:sz w:val="26"/>
          <w:szCs w:val="26"/>
        </w:rPr>
        <w:t xml:space="preserve"> </w:t>
      </w:r>
    </w:p>
    <w:p w14:paraId="49E0E17D" w14:textId="491ADDF4" w:rsidR="00FD70C3" w:rsidRDefault="00143745" w:rsidP="00A72FB2">
      <w:pPr>
        <w:jc w:val="both"/>
        <w:rPr>
          <w:rFonts w:ascii="Arial Narrow" w:eastAsiaTheme="minorHAnsi" w:hAnsi="Arial Narrow" w:cs="CIDFont+F3"/>
          <w:sz w:val="20"/>
          <w:szCs w:val="20"/>
          <w:lang w:eastAsia="en-US"/>
        </w:rPr>
      </w:pPr>
      <w:r w:rsidRPr="00394FCF">
        <w:rPr>
          <w:rFonts w:ascii="Arial Narrow" w:eastAsiaTheme="minorHAnsi" w:hAnsi="Arial Narrow" w:cs="CIDFont+F4"/>
          <w:sz w:val="20"/>
          <w:szCs w:val="20"/>
          <w:lang w:eastAsia="en-US"/>
        </w:rPr>
        <w:t xml:space="preserve">Zamawiający </w:t>
      </w:r>
      <w:r w:rsidRPr="00394FCF">
        <w:rPr>
          <w:rFonts w:ascii="Arial Narrow" w:eastAsiaTheme="minorHAnsi" w:hAnsi="Arial Narrow" w:cs="CIDFont+F3"/>
          <w:sz w:val="20"/>
          <w:szCs w:val="20"/>
          <w:lang w:eastAsia="en-US"/>
        </w:rPr>
        <w:t xml:space="preserve">nie dopuszcza </w:t>
      </w:r>
      <w:r w:rsidRPr="00394FCF">
        <w:rPr>
          <w:rFonts w:ascii="Arial Narrow" w:eastAsiaTheme="minorHAnsi" w:hAnsi="Arial Narrow" w:cs="CIDFont+F4"/>
          <w:sz w:val="20"/>
          <w:szCs w:val="20"/>
          <w:lang w:eastAsia="en-US"/>
        </w:rPr>
        <w:t xml:space="preserve">możliwości złożenia </w:t>
      </w:r>
      <w:r w:rsidRPr="00394FCF">
        <w:rPr>
          <w:rFonts w:ascii="Arial Narrow" w:eastAsiaTheme="minorHAnsi" w:hAnsi="Arial Narrow" w:cs="CIDFont+F3"/>
          <w:sz w:val="20"/>
          <w:szCs w:val="20"/>
          <w:lang w:eastAsia="en-US"/>
        </w:rPr>
        <w:t>oferty częściowej.</w:t>
      </w:r>
    </w:p>
    <w:p w14:paraId="26C1A804" w14:textId="0999FCCD" w:rsidR="005F3613" w:rsidRPr="005F3613" w:rsidRDefault="005F3613" w:rsidP="00A72FB2">
      <w:pPr>
        <w:autoSpaceDE w:val="0"/>
        <w:autoSpaceDN w:val="0"/>
        <w:adjustRightInd w:val="0"/>
        <w:jc w:val="both"/>
        <w:rPr>
          <w:rFonts w:ascii="Arial Narrow" w:hAnsi="Arial Narrow"/>
          <w:sz w:val="20"/>
          <w:szCs w:val="20"/>
        </w:rPr>
      </w:pPr>
      <w:r w:rsidRPr="005F3613">
        <w:rPr>
          <w:rFonts w:ascii="Arial Narrow" w:eastAsiaTheme="minorHAnsi" w:hAnsi="Arial Narrow" w:cs="Tahoma"/>
          <w:sz w:val="20"/>
          <w:szCs w:val="20"/>
          <w:lang w:eastAsia="en-US"/>
        </w:rPr>
        <w:t>Przedmiot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stanowi nierozerwalną całość, co oznacza, że nie może zostać</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podzielony na części, ze wzgl</w:t>
      </w:r>
      <w:r>
        <w:rPr>
          <w:rFonts w:ascii="Arial Narrow" w:eastAsiaTheme="minorHAnsi" w:hAnsi="Arial Narrow" w:cs="Tahoma"/>
          <w:sz w:val="20"/>
          <w:szCs w:val="20"/>
          <w:lang w:eastAsia="en-US"/>
        </w:rPr>
        <w:t>ę</w:t>
      </w:r>
      <w:r w:rsidRPr="005F3613">
        <w:rPr>
          <w:rFonts w:ascii="Arial Narrow" w:eastAsiaTheme="minorHAnsi" w:hAnsi="Arial Narrow" w:cs="Tahoma"/>
          <w:sz w:val="20"/>
          <w:szCs w:val="20"/>
          <w:lang w:eastAsia="en-US"/>
        </w:rPr>
        <w:t>d</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 technicznych, organizacyjnych i ekonomicznych, a brak</w:t>
      </w:r>
      <w:r>
        <w:rPr>
          <w:rFonts w:ascii="Arial Narrow" w:eastAsiaTheme="minorHAnsi" w:hAnsi="Arial Narrow" w:cs="Tahoma"/>
          <w:sz w:val="20"/>
          <w:szCs w:val="20"/>
          <w:lang w:eastAsia="en-US"/>
        </w:rPr>
        <w:t xml:space="preserve"> </w:t>
      </w:r>
      <w:r w:rsidRPr="005F3613">
        <w:rPr>
          <w:rFonts w:ascii="Arial Narrow" w:eastAsiaTheme="minorHAnsi" w:hAnsi="Arial Narrow" w:cs="Tahoma"/>
          <w:sz w:val="20"/>
          <w:szCs w:val="20"/>
          <w:lang w:eastAsia="en-US"/>
        </w:rPr>
        <w:t>podziału zam</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wienia na części nie zakł</w:t>
      </w:r>
      <w:r>
        <w:rPr>
          <w:rFonts w:ascii="Arial Narrow" w:eastAsiaTheme="minorHAnsi" w:hAnsi="Arial Narrow" w:cs="Tahoma"/>
          <w:sz w:val="20"/>
          <w:szCs w:val="20"/>
          <w:lang w:eastAsia="en-US"/>
        </w:rPr>
        <w:t>ó</w:t>
      </w:r>
      <w:r w:rsidRPr="005F3613">
        <w:rPr>
          <w:rFonts w:ascii="Arial Narrow" w:eastAsiaTheme="minorHAnsi" w:hAnsi="Arial Narrow" w:cs="Tahoma"/>
          <w:sz w:val="20"/>
          <w:szCs w:val="20"/>
          <w:lang w:eastAsia="en-US"/>
        </w:rPr>
        <w:t>ca konkurencji w ramach niniejszego postępowania</w:t>
      </w:r>
      <w:r>
        <w:rPr>
          <w:rFonts w:ascii="Arial Narrow" w:eastAsiaTheme="minorHAnsi" w:hAnsi="Arial Narrow" w:cs="Tahoma"/>
          <w:sz w:val="20"/>
          <w:szCs w:val="20"/>
          <w:lang w:eastAsia="en-US"/>
        </w:rPr>
        <w:t>.</w:t>
      </w:r>
    </w:p>
    <w:p w14:paraId="3ACD70D1" w14:textId="77777777" w:rsidR="00143745" w:rsidRPr="0011262A" w:rsidRDefault="00143745" w:rsidP="00FD70C3">
      <w:pPr>
        <w:jc w:val="both"/>
        <w:rPr>
          <w:rFonts w:ascii="Arial Narrow" w:hAnsi="Arial Narrow"/>
          <w:sz w:val="20"/>
          <w:szCs w:val="20"/>
        </w:rPr>
      </w:pPr>
    </w:p>
    <w:p w14:paraId="09FF8E15" w14:textId="728C19AC"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8. Informacje dotyczące ofert wariantowych</w:t>
      </w:r>
      <w:r w:rsidR="009F4963">
        <w:rPr>
          <w:rFonts w:ascii="Arial Narrow" w:hAnsi="Arial Narrow"/>
          <w:b/>
          <w:sz w:val="26"/>
          <w:szCs w:val="26"/>
        </w:rPr>
        <w:t>.</w:t>
      </w:r>
      <w:r w:rsidRPr="0011262A">
        <w:rPr>
          <w:rFonts w:ascii="Arial Narrow" w:hAnsi="Arial Narrow"/>
          <w:b/>
          <w:sz w:val="26"/>
          <w:szCs w:val="26"/>
        </w:rPr>
        <w:t xml:space="preserve"> </w:t>
      </w:r>
    </w:p>
    <w:p w14:paraId="44AA0C45" w14:textId="77777777" w:rsidR="00FD70C3" w:rsidRPr="0011262A" w:rsidRDefault="00FD70C3" w:rsidP="00FD70C3">
      <w:pPr>
        <w:jc w:val="both"/>
        <w:rPr>
          <w:rFonts w:ascii="Arial Narrow" w:hAnsi="Arial Narrow"/>
          <w:sz w:val="20"/>
          <w:szCs w:val="20"/>
        </w:rPr>
      </w:pPr>
      <w:r w:rsidRPr="0011262A">
        <w:rPr>
          <w:rFonts w:ascii="Arial Narrow" w:hAnsi="Arial Narrow"/>
          <w:sz w:val="20"/>
          <w:szCs w:val="20"/>
        </w:rPr>
        <w:t>Zamawiający nie dopuszcza składania ofert wariantowych oraz w postaci katalogów elektronicznych.</w:t>
      </w:r>
    </w:p>
    <w:p w14:paraId="4AA58975" w14:textId="77777777" w:rsidR="00FD70C3" w:rsidRPr="0011262A" w:rsidRDefault="00FD70C3" w:rsidP="00FD70C3">
      <w:pPr>
        <w:autoSpaceDE w:val="0"/>
        <w:autoSpaceDN w:val="0"/>
        <w:adjustRightInd w:val="0"/>
        <w:jc w:val="both"/>
        <w:rPr>
          <w:rFonts w:ascii="Arial Narrow" w:hAnsi="Arial Narrow"/>
          <w:b/>
          <w:sz w:val="26"/>
          <w:szCs w:val="26"/>
        </w:rPr>
      </w:pPr>
    </w:p>
    <w:p w14:paraId="4B9737E7" w14:textId="5DEC22C4"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9. Termin wykonania zamówienia</w:t>
      </w:r>
      <w:r w:rsidR="009F4963">
        <w:rPr>
          <w:rFonts w:ascii="Arial Narrow" w:hAnsi="Arial Narrow"/>
          <w:b/>
          <w:sz w:val="26"/>
          <w:szCs w:val="26"/>
        </w:rPr>
        <w:t>.</w:t>
      </w:r>
      <w:r w:rsidRPr="0011262A">
        <w:rPr>
          <w:rFonts w:ascii="Arial Narrow" w:hAnsi="Arial Narrow"/>
          <w:b/>
          <w:sz w:val="26"/>
          <w:szCs w:val="26"/>
        </w:rPr>
        <w:t xml:space="preserve"> </w:t>
      </w:r>
    </w:p>
    <w:p w14:paraId="03487010" w14:textId="77777777" w:rsidR="00FD70C3" w:rsidRPr="0011262A" w:rsidRDefault="00FD70C3" w:rsidP="00FD70C3">
      <w:pPr>
        <w:rPr>
          <w:rFonts w:ascii="Arial Narrow" w:hAnsi="Arial Narrow"/>
        </w:rPr>
      </w:pPr>
    </w:p>
    <w:p w14:paraId="0CFFD2CF" w14:textId="0D4F4741" w:rsidR="00FD70C3" w:rsidRPr="0011262A" w:rsidRDefault="00FD70C3" w:rsidP="002B321B">
      <w:pPr>
        <w:spacing w:line="276" w:lineRule="auto"/>
        <w:jc w:val="both"/>
        <w:rPr>
          <w:rFonts w:ascii="Arial Narrow" w:hAnsi="Arial Narrow"/>
          <w:sz w:val="20"/>
          <w:szCs w:val="20"/>
        </w:rPr>
      </w:pPr>
      <w:r w:rsidRPr="0011262A">
        <w:rPr>
          <w:rFonts w:ascii="Arial Narrow" w:hAnsi="Arial Narrow"/>
          <w:sz w:val="20"/>
          <w:szCs w:val="20"/>
        </w:rPr>
        <w:t xml:space="preserve">Termin realizacji zamówienia: </w:t>
      </w:r>
      <w:r w:rsidR="003972FF" w:rsidRPr="003A312E">
        <w:rPr>
          <w:rFonts w:ascii="Arial Narrow" w:hAnsi="Arial Narrow"/>
          <w:b/>
          <w:bCs/>
          <w:color w:val="FF0000"/>
          <w:sz w:val="20"/>
          <w:szCs w:val="20"/>
        </w:rPr>
        <w:t>do</w:t>
      </w:r>
      <w:r w:rsidR="002A4328" w:rsidRPr="003A312E">
        <w:rPr>
          <w:rFonts w:ascii="Arial Narrow" w:hAnsi="Arial Narrow"/>
          <w:b/>
          <w:bCs/>
          <w:color w:val="FF0000"/>
          <w:sz w:val="20"/>
          <w:szCs w:val="20"/>
        </w:rPr>
        <w:t xml:space="preserve"> </w:t>
      </w:r>
      <w:r w:rsidR="00AB2C61">
        <w:rPr>
          <w:rFonts w:ascii="Arial Narrow" w:hAnsi="Arial Narrow"/>
          <w:b/>
          <w:bCs/>
          <w:color w:val="FF0000"/>
          <w:sz w:val="20"/>
          <w:szCs w:val="20"/>
        </w:rPr>
        <w:t>1</w:t>
      </w:r>
      <w:r w:rsidR="001D3C5D">
        <w:rPr>
          <w:rFonts w:ascii="Arial Narrow" w:hAnsi="Arial Narrow"/>
          <w:b/>
          <w:bCs/>
          <w:color w:val="FF0000"/>
          <w:sz w:val="20"/>
          <w:szCs w:val="20"/>
        </w:rPr>
        <w:t>7</w:t>
      </w:r>
      <w:r w:rsidR="00602285" w:rsidRPr="003A312E">
        <w:rPr>
          <w:rFonts w:ascii="Arial Narrow" w:hAnsi="Arial Narrow"/>
          <w:b/>
          <w:bCs/>
          <w:color w:val="FF0000"/>
          <w:sz w:val="20"/>
          <w:szCs w:val="20"/>
        </w:rPr>
        <w:t xml:space="preserve"> m</w:t>
      </w:r>
      <w:r w:rsidR="00602285" w:rsidRPr="003972FF">
        <w:rPr>
          <w:rFonts w:ascii="Arial Narrow" w:hAnsi="Arial Narrow"/>
          <w:b/>
          <w:bCs/>
          <w:color w:val="FF0000"/>
          <w:sz w:val="20"/>
          <w:szCs w:val="20"/>
        </w:rPr>
        <w:t>iesi</w:t>
      </w:r>
      <w:r w:rsidR="003972FF">
        <w:rPr>
          <w:rFonts w:ascii="Arial Narrow" w:hAnsi="Arial Narrow"/>
          <w:b/>
          <w:bCs/>
          <w:color w:val="FF0000"/>
          <w:sz w:val="20"/>
          <w:szCs w:val="20"/>
        </w:rPr>
        <w:t>ęcy</w:t>
      </w:r>
      <w:r w:rsidR="00602285">
        <w:rPr>
          <w:rFonts w:ascii="Arial Narrow" w:hAnsi="Arial Narrow"/>
          <w:color w:val="FF0000"/>
          <w:sz w:val="20"/>
          <w:szCs w:val="20"/>
        </w:rPr>
        <w:t xml:space="preserve"> </w:t>
      </w:r>
      <w:r w:rsidRPr="00CF4E00">
        <w:rPr>
          <w:rFonts w:ascii="Arial Narrow" w:hAnsi="Arial Narrow"/>
          <w:b/>
          <w:color w:val="FF0000"/>
          <w:sz w:val="20"/>
          <w:szCs w:val="20"/>
        </w:rPr>
        <w:t>od dnia podpisania umowy</w:t>
      </w:r>
      <w:r w:rsidRPr="0011262A">
        <w:rPr>
          <w:rFonts w:ascii="Arial Narrow" w:hAnsi="Arial Narrow"/>
          <w:b/>
          <w:sz w:val="20"/>
          <w:szCs w:val="20"/>
        </w:rPr>
        <w:t>.</w:t>
      </w:r>
    </w:p>
    <w:p w14:paraId="1E3F08A3" w14:textId="77777777" w:rsidR="002A4870" w:rsidRPr="0011262A" w:rsidRDefault="002A4870" w:rsidP="00FD70C3">
      <w:pPr>
        <w:autoSpaceDE w:val="0"/>
        <w:autoSpaceDN w:val="0"/>
        <w:adjustRightInd w:val="0"/>
        <w:jc w:val="both"/>
        <w:rPr>
          <w:rFonts w:ascii="Arial Narrow" w:hAnsi="Arial Narrow"/>
          <w:b/>
          <w:sz w:val="26"/>
          <w:szCs w:val="26"/>
        </w:rPr>
      </w:pPr>
    </w:p>
    <w:p w14:paraId="72B9E014" w14:textId="276FDD6F"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10. Projektowane postanowienia umowy w sprawie zamówienia publicznego, które zostaną wprowadzone do treści tej umowy</w:t>
      </w:r>
      <w:r w:rsidR="009F4963">
        <w:rPr>
          <w:rFonts w:ascii="Arial Narrow" w:hAnsi="Arial Narrow"/>
          <w:b/>
          <w:sz w:val="26"/>
          <w:szCs w:val="26"/>
        </w:rPr>
        <w:t>.</w:t>
      </w:r>
      <w:r w:rsidRPr="0011262A">
        <w:rPr>
          <w:rFonts w:ascii="Arial Narrow" w:hAnsi="Arial Narrow"/>
          <w:b/>
          <w:sz w:val="26"/>
          <w:szCs w:val="26"/>
        </w:rPr>
        <w:t xml:space="preserve"> </w:t>
      </w:r>
    </w:p>
    <w:p w14:paraId="5FD65D38" w14:textId="77777777" w:rsidR="00FD70C3" w:rsidRPr="0011262A" w:rsidRDefault="00FD70C3" w:rsidP="00FD70C3">
      <w:pPr>
        <w:rPr>
          <w:rFonts w:ascii="Arial Narrow" w:hAnsi="Arial Narrow"/>
        </w:rPr>
      </w:pPr>
    </w:p>
    <w:p w14:paraId="3DC31439" w14:textId="5BDA97E0"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Wybrany Wykonawca jest zobowiązany do zawarcia umowy w sprawie zamówienia publicznego na warunkach określonych we Wzorze Umowy, stanowiącym </w:t>
      </w:r>
      <w:r w:rsidRPr="0011262A">
        <w:rPr>
          <w:rFonts w:ascii="Arial Narrow" w:hAnsi="Arial Narrow"/>
          <w:b/>
          <w:sz w:val="20"/>
          <w:szCs w:val="20"/>
        </w:rPr>
        <w:t xml:space="preserve">Załącznik nr </w:t>
      </w:r>
      <w:r w:rsidR="00AB2C61">
        <w:rPr>
          <w:rFonts w:ascii="Arial Narrow" w:hAnsi="Arial Narrow"/>
          <w:b/>
          <w:sz w:val="20"/>
          <w:szCs w:val="20"/>
        </w:rPr>
        <w:t>9</w:t>
      </w:r>
      <w:r w:rsidRPr="0011262A">
        <w:rPr>
          <w:rFonts w:ascii="Arial Narrow" w:hAnsi="Arial Narrow"/>
          <w:b/>
          <w:sz w:val="20"/>
          <w:szCs w:val="20"/>
        </w:rPr>
        <w:t xml:space="preserve"> do SWZ</w:t>
      </w:r>
      <w:r w:rsidRPr="0011262A">
        <w:rPr>
          <w:rFonts w:ascii="Arial Narrow" w:hAnsi="Arial Narrow"/>
          <w:sz w:val="20"/>
          <w:szCs w:val="20"/>
        </w:rPr>
        <w:t>.</w:t>
      </w:r>
    </w:p>
    <w:p w14:paraId="7FEB913D" w14:textId="77777777"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Zakres świadczenia Wykonawcy wynikający z umowy jest tożsamy z jego zobowiązaniem zawartym w ofercie.</w:t>
      </w:r>
    </w:p>
    <w:p w14:paraId="0B2FDCC1" w14:textId="16E1FE93"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Zamawiający przewiduje możliwość zmiany zawartej umowy w stosunku do treści wybranej oferty w zakresie uregulowanym w art. 454-455 PZP oraz wskazanym we </w:t>
      </w:r>
      <w:r w:rsidR="00CB4AA5">
        <w:rPr>
          <w:rFonts w:ascii="Arial Narrow" w:hAnsi="Arial Narrow"/>
          <w:sz w:val="20"/>
          <w:szCs w:val="20"/>
        </w:rPr>
        <w:t>w</w:t>
      </w:r>
      <w:r w:rsidRPr="0011262A">
        <w:rPr>
          <w:rFonts w:ascii="Arial Narrow" w:hAnsi="Arial Narrow"/>
          <w:sz w:val="20"/>
          <w:szCs w:val="20"/>
        </w:rPr>
        <w:t xml:space="preserve">zorze </w:t>
      </w:r>
      <w:r w:rsidR="00CB4AA5">
        <w:rPr>
          <w:rFonts w:ascii="Arial Narrow" w:hAnsi="Arial Narrow"/>
          <w:sz w:val="20"/>
          <w:szCs w:val="20"/>
        </w:rPr>
        <w:t>u</w:t>
      </w:r>
      <w:r w:rsidRPr="0011262A">
        <w:rPr>
          <w:rFonts w:ascii="Arial Narrow" w:hAnsi="Arial Narrow"/>
          <w:sz w:val="20"/>
          <w:szCs w:val="20"/>
        </w:rPr>
        <w:t>mowy.</w:t>
      </w:r>
    </w:p>
    <w:p w14:paraId="46349AE0" w14:textId="4FF979A1" w:rsidR="00FD70C3"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Zmiana umowy wymaga dla swej ważności, pod rygorem nieważności, zachowania formy pisemnej.</w:t>
      </w:r>
    </w:p>
    <w:p w14:paraId="30BBF180" w14:textId="77777777" w:rsidR="00B04CD2" w:rsidRPr="0011262A" w:rsidRDefault="00B04CD2" w:rsidP="00B04CD2">
      <w:pPr>
        <w:spacing w:line="276" w:lineRule="auto"/>
        <w:ind w:left="284"/>
        <w:jc w:val="both"/>
        <w:rPr>
          <w:rFonts w:ascii="Arial Narrow" w:hAnsi="Arial Narrow"/>
          <w:sz w:val="20"/>
          <w:szCs w:val="20"/>
        </w:rPr>
      </w:pPr>
    </w:p>
    <w:p w14:paraId="38EA0321" w14:textId="0377B0F8"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11. Informacje o środkach komunikacji elektronicznej, przy użyciu których Zamawiający będzie komunikował się z wykonawcami, oraz informacje o wymaganiach technicznych i organizacyjnych sporządzania, wysyłania i odbierania korespondencji elektronicznej</w:t>
      </w:r>
      <w:r w:rsidR="009F4963">
        <w:rPr>
          <w:rFonts w:ascii="Arial Narrow" w:hAnsi="Arial Narrow"/>
          <w:b/>
          <w:sz w:val="26"/>
          <w:szCs w:val="26"/>
        </w:rPr>
        <w:t>.</w:t>
      </w:r>
    </w:p>
    <w:p w14:paraId="0486D6FE" w14:textId="77777777" w:rsidR="00FD70C3" w:rsidRPr="0011262A" w:rsidRDefault="00FD70C3" w:rsidP="00FD70C3">
      <w:pPr>
        <w:autoSpaceDE w:val="0"/>
        <w:autoSpaceDN w:val="0"/>
        <w:adjustRightInd w:val="0"/>
        <w:jc w:val="both"/>
        <w:rPr>
          <w:rFonts w:ascii="Arial Narrow" w:hAnsi="Arial Narrow"/>
          <w:b/>
          <w:sz w:val="26"/>
          <w:szCs w:val="26"/>
        </w:rPr>
      </w:pPr>
    </w:p>
    <w:p w14:paraId="49E9CE9A"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Postępowanie prowadzone jest w języku polskim w formie elektronicznej za pośrednictwem </w:t>
      </w:r>
      <w:hyperlink r:id="rId15">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pod adresem: </w:t>
      </w:r>
      <w:hyperlink r:id="rId16" w:history="1">
        <w:r w:rsidRPr="0011262A">
          <w:rPr>
            <w:rStyle w:val="Hipercze"/>
            <w:rFonts w:ascii="Arial Narrow" w:eastAsia="Arial" w:hAnsi="Arial Narrow"/>
            <w:sz w:val="20"/>
            <w:szCs w:val="20"/>
          </w:rPr>
          <w:t>https://platformazakupowa.pl/pn/bobrowice</w:t>
        </w:r>
      </w:hyperlink>
      <w:r w:rsidRPr="0011262A">
        <w:rPr>
          <w:rFonts w:ascii="Arial Narrow" w:hAnsi="Arial Narrow"/>
          <w:sz w:val="20"/>
          <w:szCs w:val="20"/>
        </w:rPr>
        <w:t xml:space="preserve"> </w:t>
      </w:r>
    </w:p>
    <w:p w14:paraId="3CCD2540" w14:textId="53DF14D5" w:rsidR="006B64C6"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W celu skrócenia czasu udzielenia odpowiedzi na pytania </w:t>
      </w:r>
      <w:r w:rsidR="00BC050E" w:rsidRPr="009F30AB">
        <w:rPr>
          <w:rFonts w:ascii="Arial Narrow" w:hAnsi="Arial Narrow"/>
          <w:color w:val="000000" w:themeColor="text1"/>
          <w:sz w:val="20"/>
          <w:szCs w:val="20"/>
        </w:rPr>
        <w:t>zaleca się</w:t>
      </w:r>
      <w:r w:rsidRPr="009F30AB">
        <w:rPr>
          <w:rFonts w:ascii="Arial Narrow" w:hAnsi="Arial Narrow"/>
          <w:color w:val="000000" w:themeColor="text1"/>
          <w:sz w:val="20"/>
          <w:szCs w:val="20"/>
        </w:rPr>
        <w:t xml:space="preserve">, aby </w:t>
      </w:r>
      <w:r w:rsidRPr="009F30AB">
        <w:rPr>
          <w:rFonts w:ascii="Arial Narrow" w:hAnsi="Arial Narrow"/>
          <w:b/>
          <w:bCs/>
          <w:color w:val="000000" w:themeColor="text1"/>
          <w:sz w:val="20"/>
          <w:szCs w:val="20"/>
        </w:rPr>
        <w:t xml:space="preserve">komunikacja między </w:t>
      </w:r>
      <w:r w:rsidR="00BC050E" w:rsidRPr="009F30AB">
        <w:rPr>
          <w:rFonts w:ascii="Arial Narrow" w:hAnsi="Arial Narrow"/>
          <w:b/>
          <w:bCs/>
          <w:color w:val="000000" w:themeColor="text1"/>
          <w:sz w:val="20"/>
          <w:szCs w:val="20"/>
        </w:rPr>
        <w:t>Z</w:t>
      </w:r>
      <w:r w:rsidRPr="009F30AB">
        <w:rPr>
          <w:rFonts w:ascii="Arial Narrow" w:hAnsi="Arial Narrow"/>
          <w:b/>
          <w:bCs/>
          <w:color w:val="000000" w:themeColor="text1"/>
          <w:sz w:val="20"/>
          <w:szCs w:val="20"/>
        </w:rPr>
        <w:t>amawiającym a Wykonawcami,</w:t>
      </w:r>
      <w:r w:rsidRPr="009F30AB">
        <w:rPr>
          <w:rFonts w:ascii="Arial Narrow" w:hAnsi="Arial Narrow"/>
          <w:color w:val="000000" w:themeColor="text1"/>
          <w:sz w:val="20"/>
          <w:szCs w:val="20"/>
        </w:rPr>
        <w:t xml:space="preserve"> w tym</w:t>
      </w:r>
      <w:r w:rsidR="00BC050E" w:rsidRPr="009F30AB">
        <w:rPr>
          <w:rFonts w:ascii="Arial Narrow" w:hAnsi="Arial Narrow"/>
          <w:color w:val="000000" w:themeColor="text1"/>
          <w:sz w:val="20"/>
          <w:szCs w:val="20"/>
        </w:rPr>
        <w:t>:</w:t>
      </w:r>
    </w:p>
    <w:p w14:paraId="762FAB0A" w14:textId="49DDD202"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cemu pyta</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SWZ;</w:t>
      </w:r>
    </w:p>
    <w:p w14:paraId="27F189C0" w14:textId="7CA83DA5"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enia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B8C5A8C" w14:textId="2A304C6E"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lastRenderedPageBreak/>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enia/poprawienia/uzupe</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nienia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wiadczenia, o którym mowa w art. 125 ust. 1,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440CD1B0" w14:textId="25AC982F" w:rsidR="006B64C6" w:rsidRPr="009F30AB" w:rsidRDefault="00BC050E" w:rsidP="00E00086">
      <w:pPr>
        <w:pStyle w:val="Akapitzlist"/>
        <w:autoSpaceDE w:val="0"/>
        <w:autoSpaceDN w:val="0"/>
        <w:adjustRightInd w:val="0"/>
        <w:ind w:left="426" w:hanging="142"/>
        <w:jc w:val="both"/>
        <w:rPr>
          <w:rFonts w:ascii="Arial Narrow" w:hAnsi="Arial Narrow"/>
          <w:color w:val="000000" w:themeColor="text1"/>
          <w:sz w:val="20"/>
          <w:szCs w:val="20"/>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dotycz</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cych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wiadczenia, o którym mowa w art. 125 ust. 1 lub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onych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lub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61721FB8" w14:textId="11A3F1A9"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ci przedmiotowych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F66C6B5" w14:textId="22327AE4"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inne wezwania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wynikaj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 z ustawy – Prawo zamówie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publicznych;</w:t>
      </w:r>
    </w:p>
    <w:p w14:paraId="04E1F861" w14:textId="77777777"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wniosków, informacji,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Wykonawcy;</w:t>
      </w:r>
    </w:p>
    <w:p w14:paraId="1E1AF385" w14:textId="27EB6A70" w:rsidR="006B64C6" w:rsidRPr="009F30AB" w:rsidRDefault="00BC050E" w:rsidP="00E00086">
      <w:pPr>
        <w:pBdr>
          <w:top w:val="nil"/>
          <w:left w:val="nil"/>
          <w:bottom w:val="nil"/>
          <w:right w:val="nil"/>
          <w:between w:val="nil"/>
        </w:pBdr>
        <w:spacing w:line="276" w:lineRule="auto"/>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odwo</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ania/inne</w:t>
      </w:r>
    </w:p>
    <w:p w14:paraId="29A7C9B5" w14:textId="01D73234" w:rsidR="00FD70C3" w:rsidRPr="009F30AB" w:rsidRDefault="00FD70C3" w:rsidP="00E00086">
      <w:pPr>
        <w:pBdr>
          <w:top w:val="nil"/>
          <w:left w:val="nil"/>
          <w:bottom w:val="nil"/>
          <w:right w:val="nil"/>
          <w:between w:val="nil"/>
        </w:pBdr>
        <w:spacing w:line="276" w:lineRule="auto"/>
        <w:ind w:left="426" w:hanging="142"/>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 </w:t>
      </w:r>
      <w:r w:rsidR="00BC050E" w:rsidRPr="009F30AB">
        <w:rPr>
          <w:rFonts w:ascii="Arial Narrow" w:hAnsi="Arial Narrow"/>
          <w:b/>
          <w:bCs/>
          <w:color w:val="000000" w:themeColor="text1"/>
          <w:sz w:val="20"/>
          <w:szCs w:val="20"/>
        </w:rPr>
        <w:t xml:space="preserve">odbywała się </w:t>
      </w:r>
      <w:r w:rsidRPr="009F30AB">
        <w:rPr>
          <w:rFonts w:ascii="Arial Narrow" w:hAnsi="Arial Narrow"/>
          <w:b/>
          <w:bCs/>
          <w:color w:val="000000" w:themeColor="text1"/>
          <w:sz w:val="20"/>
          <w:szCs w:val="20"/>
        </w:rPr>
        <w:t>za pośrednictwem</w:t>
      </w:r>
      <w:r w:rsidRPr="009F30AB">
        <w:rPr>
          <w:rFonts w:ascii="Arial Narrow" w:hAnsi="Arial Narrow"/>
          <w:color w:val="000000" w:themeColor="text1"/>
          <w:sz w:val="20"/>
          <w:szCs w:val="20"/>
        </w:rPr>
        <w:t xml:space="preserve"> </w:t>
      </w:r>
      <w:hyperlink r:id="rId17">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xml:space="preserve"> i formularza „</w:t>
      </w:r>
      <w:r w:rsidRPr="009F30AB">
        <w:rPr>
          <w:rFonts w:ascii="Arial Narrow" w:hAnsi="Arial Narrow"/>
          <w:b/>
          <w:color w:val="000000" w:themeColor="text1"/>
          <w:sz w:val="20"/>
          <w:szCs w:val="20"/>
        </w:rPr>
        <w:t>Wyślij wiadomość do zamawiającego</w:t>
      </w:r>
      <w:r w:rsidRPr="009F30AB">
        <w:rPr>
          <w:rFonts w:ascii="Arial Narrow" w:hAnsi="Arial Narrow"/>
          <w:color w:val="000000" w:themeColor="text1"/>
          <w:sz w:val="20"/>
          <w:szCs w:val="20"/>
        </w:rPr>
        <w:t xml:space="preserve">”. </w:t>
      </w:r>
    </w:p>
    <w:p w14:paraId="1D77006F" w14:textId="77777777" w:rsidR="00BC050E" w:rsidRDefault="00BC050E" w:rsidP="00E00086">
      <w:pPr>
        <w:ind w:left="284" w:hanging="284"/>
        <w:jc w:val="both"/>
        <w:rPr>
          <w:rFonts w:ascii="Arial Narrow" w:hAnsi="Arial Narrow"/>
          <w:sz w:val="20"/>
          <w:szCs w:val="20"/>
        </w:rPr>
      </w:pPr>
    </w:p>
    <w:p w14:paraId="67692158" w14:textId="77777777" w:rsidR="00315354" w:rsidRDefault="00FD70C3" w:rsidP="00E00086">
      <w:pPr>
        <w:ind w:left="284" w:hanging="284"/>
        <w:jc w:val="both"/>
        <w:rPr>
          <w:rFonts w:ascii="Arial Narrow" w:hAnsi="Arial Narrow"/>
          <w:sz w:val="20"/>
          <w:szCs w:val="20"/>
        </w:rPr>
      </w:pPr>
      <w:r w:rsidRPr="0011262A">
        <w:rPr>
          <w:rFonts w:ascii="Arial Narrow" w:hAnsi="Arial Narrow"/>
          <w:sz w:val="20"/>
          <w:szCs w:val="20"/>
        </w:rPr>
        <w:t xml:space="preserve">Za datę przekazania (wpływu) oświadczeń, wniosków, zawiadomień oraz informacji przyjmuje się datę ich przesłania za pośrednictwem </w:t>
      </w:r>
      <w:hyperlink r:id="rId1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poprzez kliknięcie przycisku  </w:t>
      </w:r>
      <w:r w:rsidRPr="00315354">
        <w:rPr>
          <w:rFonts w:ascii="Arial Narrow" w:hAnsi="Arial Narrow"/>
          <w:b/>
          <w:bCs/>
          <w:sz w:val="20"/>
          <w:szCs w:val="20"/>
        </w:rPr>
        <w:t>„Wyślij wiadomość do zamawiającego</w:t>
      </w:r>
      <w:r w:rsidRPr="0011262A">
        <w:rPr>
          <w:rFonts w:ascii="Arial Narrow" w:hAnsi="Arial Narrow"/>
          <w:sz w:val="20"/>
          <w:szCs w:val="20"/>
        </w:rPr>
        <w:t xml:space="preserve">” po których pojawi się komunikat, że wiadomość została wysłana do zamawiającego. </w:t>
      </w:r>
    </w:p>
    <w:p w14:paraId="3F6AAC2F" w14:textId="77777777" w:rsidR="006215DC" w:rsidRDefault="006215DC" w:rsidP="00E00086">
      <w:pPr>
        <w:ind w:left="284" w:hanging="284"/>
        <w:jc w:val="both"/>
        <w:rPr>
          <w:rFonts w:ascii="Arial Narrow" w:hAnsi="Arial Narrow"/>
          <w:sz w:val="20"/>
          <w:szCs w:val="20"/>
        </w:rPr>
      </w:pPr>
    </w:p>
    <w:p w14:paraId="24F1DD7A" w14:textId="2F328024" w:rsidR="00FD70C3" w:rsidRDefault="00FD70C3" w:rsidP="00E00086">
      <w:pPr>
        <w:ind w:left="284" w:hanging="284"/>
        <w:jc w:val="both"/>
        <w:rPr>
          <w:rFonts w:ascii="Arial Narrow" w:hAnsi="Arial Narrow"/>
          <w:b/>
          <w:bCs/>
          <w:color w:val="1155CC"/>
          <w:sz w:val="20"/>
          <w:szCs w:val="20"/>
          <w:u w:val="single"/>
        </w:rPr>
      </w:pPr>
      <w:r w:rsidRPr="0011262A">
        <w:rPr>
          <w:rFonts w:ascii="Arial Narrow" w:hAnsi="Arial Narrow"/>
          <w:sz w:val="20"/>
          <w:szCs w:val="20"/>
        </w:rPr>
        <w:t xml:space="preserve">Zamawiający dopuszcza, opcjonalnie, komunikację  za pośrednictwem poczty elektronicznej. </w:t>
      </w:r>
      <w:r w:rsidRPr="00B956F6">
        <w:rPr>
          <w:rFonts w:ascii="Arial Narrow" w:hAnsi="Arial Narrow"/>
          <w:b/>
          <w:bCs/>
          <w:sz w:val="20"/>
          <w:szCs w:val="20"/>
          <w:u w:val="single"/>
        </w:rPr>
        <w:t xml:space="preserve">Adres poczty elektronicznej osoby uprawnionej do kontaktu z Wykonawcami: </w:t>
      </w:r>
      <w:hyperlink r:id="rId19" w:history="1">
        <w:r w:rsidR="006215DC" w:rsidRPr="004D22D8">
          <w:rPr>
            <w:rStyle w:val="Hipercze"/>
            <w:rFonts w:ascii="Arial Narrow" w:hAnsi="Arial Narrow"/>
            <w:b/>
            <w:bCs/>
            <w:sz w:val="20"/>
            <w:szCs w:val="20"/>
          </w:rPr>
          <w:t>zam.pub@bobrowice.pl</w:t>
        </w:r>
      </w:hyperlink>
      <w:r w:rsidRPr="00B956F6">
        <w:rPr>
          <w:rFonts w:ascii="Arial Narrow" w:hAnsi="Arial Narrow"/>
          <w:b/>
          <w:bCs/>
          <w:color w:val="1155CC"/>
          <w:sz w:val="20"/>
          <w:szCs w:val="20"/>
          <w:u w:val="single"/>
        </w:rPr>
        <w:t>.</w:t>
      </w:r>
    </w:p>
    <w:p w14:paraId="0D07EA86" w14:textId="77777777" w:rsidR="006215DC" w:rsidRPr="0011262A" w:rsidRDefault="006215DC" w:rsidP="00E00086">
      <w:pPr>
        <w:ind w:left="284" w:hanging="284"/>
        <w:jc w:val="both"/>
        <w:rPr>
          <w:rFonts w:ascii="Arial Narrow" w:hAnsi="Arial Narrow"/>
          <w:sz w:val="20"/>
          <w:szCs w:val="20"/>
        </w:rPr>
      </w:pPr>
    </w:p>
    <w:p w14:paraId="6DCA580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będzie przekazywał wykonawcom informacje w formie elektronicznej za pośrednictwem </w:t>
      </w:r>
      <w:hyperlink r:id="rId2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 konkretnego wykonawcy.</w:t>
      </w:r>
    </w:p>
    <w:p w14:paraId="06A0D68C"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537B05" w14:textId="5A003A7E" w:rsidR="00FD70C3"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Zamawiający, zgodnie z Rozporządzeni</w:t>
      </w:r>
      <w:r w:rsidR="0098152E">
        <w:rPr>
          <w:rFonts w:ascii="Arial Narrow" w:hAnsi="Arial Narrow"/>
          <w:sz w:val="20"/>
          <w:szCs w:val="20"/>
        </w:rPr>
        <w:t>em</w:t>
      </w:r>
      <w:r w:rsidRPr="0011262A">
        <w:rPr>
          <w:rFonts w:ascii="Arial Narrow" w:hAnsi="Arial Narrow"/>
          <w:sz w:val="20"/>
          <w:szCs w:val="20"/>
        </w:rPr>
        <w:t xml:space="preserve"> Prezesa Rady Ministrów w sprawie użycia środków komunikacji elektronicznej w postępowaniu o udzielenie zamówienia publicznego oraz udostępnienia i przechowywania </w:t>
      </w:r>
      <w:r w:rsidRPr="009F30AB">
        <w:rPr>
          <w:rFonts w:ascii="Arial Narrow" w:hAnsi="Arial Narrow"/>
          <w:color w:val="000000" w:themeColor="text1"/>
          <w:sz w:val="20"/>
          <w:szCs w:val="20"/>
        </w:rPr>
        <w:t>dokumentów elektronicznych (Dz. U. z 20</w:t>
      </w:r>
      <w:r w:rsidR="0098152E" w:rsidRPr="009F30AB">
        <w:rPr>
          <w:rFonts w:ascii="Arial Narrow" w:hAnsi="Arial Narrow"/>
          <w:color w:val="000000" w:themeColor="text1"/>
          <w:sz w:val="20"/>
          <w:szCs w:val="20"/>
        </w:rPr>
        <w:t>20</w:t>
      </w:r>
      <w:r w:rsidRPr="009F30AB">
        <w:rPr>
          <w:rFonts w:ascii="Arial Narrow" w:hAnsi="Arial Narrow"/>
          <w:color w:val="000000" w:themeColor="text1"/>
          <w:sz w:val="20"/>
          <w:szCs w:val="20"/>
        </w:rPr>
        <w:t xml:space="preserve"> r. poz. </w:t>
      </w:r>
      <w:r w:rsidR="0098152E" w:rsidRPr="009F30AB">
        <w:rPr>
          <w:rFonts w:ascii="Arial Narrow" w:hAnsi="Arial Narrow"/>
          <w:color w:val="000000" w:themeColor="text1"/>
          <w:sz w:val="20"/>
          <w:szCs w:val="20"/>
        </w:rPr>
        <w:t>2452)</w:t>
      </w:r>
      <w:r w:rsidRPr="009F30AB">
        <w:rPr>
          <w:rFonts w:ascii="Arial Narrow" w:hAnsi="Arial Narrow"/>
          <w:color w:val="000000" w:themeColor="text1"/>
          <w:sz w:val="20"/>
          <w:szCs w:val="20"/>
        </w:rPr>
        <w:t xml:space="preserve">; dalej: “Rozporządzenie w sprawie środków komunikacji”), określa niezbędne wymagania sprzętowo - aplikacyjne umożliwiające pracę na </w:t>
      </w:r>
      <w:hyperlink r:id="rId22">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tj.:</w:t>
      </w:r>
    </w:p>
    <w:p w14:paraId="14A35792"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stały dostęp do sieci Internet o gwarantowanej przepustowości nie mniejszej niż 512 kb/s,</w:t>
      </w:r>
    </w:p>
    <w:p w14:paraId="59632CF7"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C0F106"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zainstalowana dowolna przeglądarka internetowa, w przypadku Internet Explorer minimalnie wersja 10 0.,</w:t>
      </w:r>
    </w:p>
    <w:p w14:paraId="20EB3F3C"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włączona obsługa JavaScript,</w:t>
      </w:r>
    </w:p>
    <w:p w14:paraId="7BE5A248"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zainstalowany program Adobe Acrobat Reader lub inny obsługujący format plików .pdf,</w:t>
      </w:r>
    </w:p>
    <w:p w14:paraId="17442CB4" w14:textId="10DB7FA8" w:rsidR="00315354" w:rsidRPr="008D7FC6" w:rsidRDefault="0095308D" w:rsidP="00830AB3">
      <w:pPr>
        <w:numPr>
          <w:ilvl w:val="1"/>
          <w:numId w:val="7"/>
        </w:numPr>
        <w:spacing w:line="276" w:lineRule="auto"/>
        <w:ind w:left="567" w:hanging="283"/>
        <w:jc w:val="both"/>
        <w:rPr>
          <w:rFonts w:ascii="Arial Narrow" w:hAnsi="Arial Narrow"/>
          <w:b/>
          <w:bCs/>
          <w:strike/>
          <w:color w:val="000000" w:themeColor="text1"/>
          <w:sz w:val="20"/>
          <w:szCs w:val="20"/>
        </w:rPr>
      </w:pPr>
      <w:r w:rsidRPr="008D7FC6">
        <w:rPr>
          <w:rFonts w:ascii="Arial Narrow" w:eastAsiaTheme="minorHAnsi" w:hAnsi="Arial Narrow" w:cs="Calibri"/>
          <w:b/>
          <w:bCs/>
          <w:color w:val="000000" w:themeColor="text1"/>
          <w:sz w:val="20"/>
          <w:szCs w:val="20"/>
          <w:lang w:eastAsia="en-US"/>
        </w:rPr>
        <w:t>Szyfrowanie na platformazakupowa.pl odbywa si</w:t>
      </w:r>
      <w:r w:rsidRPr="008D7FC6">
        <w:rPr>
          <w:rFonts w:ascii="Arial Narrow" w:eastAsiaTheme="minorHAnsi" w:hAnsi="Arial Narrow" w:cs="ArialMT"/>
          <w:b/>
          <w:bCs/>
          <w:color w:val="000000" w:themeColor="text1"/>
          <w:sz w:val="20"/>
          <w:szCs w:val="20"/>
          <w:lang w:eastAsia="en-US"/>
        </w:rPr>
        <w:t xml:space="preserve">ę </w:t>
      </w:r>
      <w:r w:rsidRPr="008D7FC6">
        <w:rPr>
          <w:rFonts w:ascii="Arial Narrow" w:eastAsiaTheme="minorHAnsi" w:hAnsi="Arial Narrow" w:cs="Calibri"/>
          <w:b/>
          <w:bCs/>
          <w:color w:val="000000" w:themeColor="text1"/>
          <w:sz w:val="20"/>
          <w:szCs w:val="20"/>
          <w:lang w:eastAsia="en-US"/>
        </w:rPr>
        <w:t>za pomoc</w:t>
      </w:r>
      <w:r w:rsidRPr="008D7FC6">
        <w:rPr>
          <w:rFonts w:ascii="Arial Narrow" w:eastAsiaTheme="minorHAnsi" w:hAnsi="Arial Narrow" w:cs="ArialMT"/>
          <w:b/>
          <w:bCs/>
          <w:color w:val="000000" w:themeColor="text1"/>
          <w:sz w:val="20"/>
          <w:szCs w:val="20"/>
          <w:lang w:eastAsia="en-US"/>
        </w:rPr>
        <w:t xml:space="preserve">ą </w:t>
      </w:r>
      <w:r w:rsidRPr="008D7FC6">
        <w:rPr>
          <w:rFonts w:ascii="Arial Narrow" w:eastAsiaTheme="minorHAnsi" w:hAnsi="Arial Narrow" w:cs="Calibri"/>
          <w:b/>
          <w:bCs/>
          <w:color w:val="000000" w:themeColor="text1"/>
          <w:sz w:val="20"/>
          <w:szCs w:val="20"/>
          <w:lang w:eastAsia="en-US"/>
        </w:rPr>
        <w:t>protoko</w:t>
      </w:r>
      <w:r w:rsidRPr="008D7FC6">
        <w:rPr>
          <w:rFonts w:ascii="Arial Narrow" w:eastAsiaTheme="minorHAnsi" w:hAnsi="Arial Narrow" w:cs="ArialMT"/>
          <w:b/>
          <w:bCs/>
          <w:color w:val="000000" w:themeColor="text1"/>
          <w:sz w:val="20"/>
          <w:szCs w:val="20"/>
          <w:lang w:eastAsia="en-US"/>
        </w:rPr>
        <w:t>ł</w:t>
      </w:r>
      <w:r w:rsidRPr="008D7FC6">
        <w:rPr>
          <w:rFonts w:ascii="Arial Narrow" w:eastAsiaTheme="minorHAnsi" w:hAnsi="Arial Narrow" w:cs="Calibri"/>
          <w:b/>
          <w:bCs/>
          <w:color w:val="000000" w:themeColor="text1"/>
          <w:sz w:val="20"/>
          <w:szCs w:val="20"/>
          <w:lang w:eastAsia="en-US"/>
        </w:rPr>
        <w:t>u TLS 1.3.</w:t>
      </w:r>
    </w:p>
    <w:p w14:paraId="2736FF77" w14:textId="77777777" w:rsidR="00FD70C3" w:rsidRPr="0011262A" w:rsidRDefault="00FD70C3" w:rsidP="00830AB3">
      <w:pPr>
        <w:numPr>
          <w:ilvl w:val="1"/>
          <w:numId w:val="7"/>
        </w:numPr>
        <w:spacing w:line="276" w:lineRule="auto"/>
        <w:ind w:left="567" w:hanging="283"/>
        <w:jc w:val="both"/>
        <w:rPr>
          <w:rFonts w:ascii="Arial Narrow" w:hAnsi="Arial Narrow"/>
          <w:sz w:val="20"/>
          <w:szCs w:val="20"/>
        </w:rPr>
      </w:pPr>
      <w:r w:rsidRPr="0011262A">
        <w:rPr>
          <w:rFonts w:ascii="Arial Narrow" w:hAnsi="Arial Narrow"/>
          <w:sz w:val="20"/>
          <w:szCs w:val="20"/>
        </w:rPr>
        <w:t>Oznaczenie czasu odbioru danych przez platformę zakupową stanowi datę oraz dokładny czas (hh:mm:ss) generowany wg. czasu lokalnego serwera synchronizowanego z zegarem Głównego Urzędu Miar.</w:t>
      </w:r>
    </w:p>
    <w:p w14:paraId="03F346C2"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przystępując do niniejszego postępowania o udzielenie zamówienia publicznego:</w:t>
      </w:r>
    </w:p>
    <w:p w14:paraId="26EE41BE" w14:textId="599936A9"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akceptuje warunki korzystania z </w:t>
      </w:r>
      <w:hyperlink r:id="rId23">
        <w:r w:rsidRPr="00705088">
          <w:rPr>
            <w:rFonts w:ascii="Arial Narrow" w:hAnsi="Arial Narrow"/>
            <w:color w:val="1155CC"/>
            <w:sz w:val="20"/>
            <w:szCs w:val="20"/>
            <w:u w:val="single"/>
          </w:rPr>
          <w:t>platformazakupowa.pl</w:t>
        </w:r>
      </w:hyperlink>
      <w:r w:rsidRPr="00705088">
        <w:rPr>
          <w:rFonts w:ascii="Arial Narrow" w:hAnsi="Arial Narrow"/>
          <w:sz w:val="20"/>
          <w:szCs w:val="20"/>
        </w:rPr>
        <w:t xml:space="preserve"> określone w Regulaminie zamieszczonym na stronie internetowej </w:t>
      </w:r>
      <w:hyperlink r:id="rId24">
        <w:r w:rsidRPr="00705088">
          <w:rPr>
            <w:rFonts w:ascii="Arial Narrow" w:hAnsi="Arial Narrow"/>
            <w:sz w:val="20"/>
            <w:szCs w:val="20"/>
          </w:rPr>
          <w:t>pod linkiem</w:t>
        </w:r>
      </w:hyperlink>
      <w:r w:rsidRPr="00705088">
        <w:rPr>
          <w:rFonts w:ascii="Arial Narrow" w:hAnsi="Arial Narrow"/>
          <w:sz w:val="20"/>
          <w:szCs w:val="20"/>
        </w:rPr>
        <w:t xml:space="preserve">  w zakładce „Regulamin" oraz uznaje go za wiążący,</w:t>
      </w:r>
    </w:p>
    <w:p w14:paraId="1D5CD185" w14:textId="137BCE9F"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zapoznał i stosuje się do Instrukcji składania ofert/wniosków dostępnej </w:t>
      </w:r>
      <w:hyperlink r:id="rId25">
        <w:r w:rsidRPr="00705088">
          <w:rPr>
            <w:rFonts w:ascii="Arial Narrow" w:hAnsi="Arial Narrow"/>
            <w:color w:val="1155CC"/>
            <w:sz w:val="20"/>
            <w:szCs w:val="20"/>
            <w:u w:val="single"/>
          </w:rPr>
          <w:t>pod linkiem</w:t>
        </w:r>
      </w:hyperlink>
      <w:r w:rsidRPr="00705088">
        <w:rPr>
          <w:rFonts w:ascii="Arial Narrow" w:hAnsi="Arial Narrow"/>
          <w:sz w:val="20"/>
          <w:szCs w:val="20"/>
        </w:rPr>
        <w:t xml:space="preserve">. </w:t>
      </w:r>
    </w:p>
    <w:p w14:paraId="0CDE9756"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eastAsia="Calibri" w:hAnsi="Arial Narrow"/>
          <w:sz w:val="20"/>
          <w:szCs w:val="20"/>
        </w:rPr>
      </w:pPr>
      <w:r w:rsidRPr="0011262A">
        <w:rPr>
          <w:rFonts w:ascii="Arial Narrow" w:hAnsi="Arial Narrow"/>
          <w:b/>
          <w:sz w:val="20"/>
          <w:szCs w:val="20"/>
        </w:rPr>
        <w:t xml:space="preserve">Zamawiający nie ponosi odpowiedzialności za złożenie oferty w sposób niezgodny z Instrukcją korzystania z </w:t>
      </w:r>
      <w:hyperlink r:id="rId26">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w szczególności za sytuację, gdy zamawiający zapozna się z treścią oferty przed upływem terminu składania ofert (np. złożenie oferty w zakładce „Wyślij wiadomość do zamawiającego”). </w:t>
      </w:r>
      <w:r w:rsidRPr="0011262A">
        <w:rPr>
          <w:rFonts w:ascii="Arial Narrow" w:hAnsi="Arial Narrow"/>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26084A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informuje, że instrukcje korzystania z </w:t>
      </w:r>
      <w:hyperlink r:id="rId27">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dotyczące w szczególności logowania, składania wniosków o wyjaśnienie treści SWZ, składania ofert oraz innych czynności podejmowanych w niniejszym postępowaniu przy użyciu </w:t>
      </w:r>
      <w:hyperlink r:id="rId2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znajdują się w zakładce „Instrukcje dla Wykonawców" na stronie internetowej pod adresem: </w:t>
      </w:r>
      <w:hyperlink r:id="rId29">
        <w:r w:rsidRPr="0011262A">
          <w:rPr>
            <w:rFonts w:ascii="Arial Narrow" w:hAnsi="Arial Narrow"/>
            <w:color w:val="1155CC"/>
            <w:sz w:val="20"/>
            <w:szCs w:val="20"/>
            <w:u w:val="single"/>
          </w:rPr>
          <w:t>https://platformazakupowa.pl/strona/45-instrukcje</w:t>
        </w:r>
      </w:hyperlink>
    </w:p>
    <w:p w14:paraId="5BCEB0CB" w14:textId="77777777" w:rsidR="00FD70C3" w:rsidRPr="0011262A" w:rsidRDefault="00FD70C3" w:rsidP="00FD70C3">
      <w:pPr>
        <w:autoSpaceDE w:val="0"/>
        <w:autoSpaceDN w:val="0"/>
        <w:adjustRightInd w:val="0"/>
        <w:jc w:val="both"/>
        <w:rPr>
          <w:rFonts w:ascii="Arial Narrow" w:hAnsi="Arial Narrow"/>
          <w:b/>
          <w:sz w:val="26"/>
          <w:szCs w:val="26"/>
        </w:rPr>
      </w:pPr>
    </w:p>
    <w:p w14:paraId="236154AF" w14:textId="2FD478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12. Informacje o sposobie komunikowania się zamawiającego z wykonawcami w inny sposób niż przy użyciu środków komunikacji elektroniczne</w:t>
      </w:r>
      <w:r w:rsidR="00291338">
        <w:rPr>
          <w:rFonts w:ascii="Arial Narrow" w:hAnsi="Arial Narrow"/>
          <w:b/>
          <w:sz w:val="26"/>
          <w:szCs w:val="26"/>
        </w:rPr>
        <w:t>j</w:t>
      </w:r>
      <w:r w:rsidRPr="0011262A">
        <w:rPr>
          <w:rFonts w:ascii="Arial Narrow" w:hAnsi="Arial Narrow"/>
          <w:b/>
          <w:sz w:val="26"/>
          <w:szCs w:val="26"/>
        </w:rPr>
        <w:t xml:space="preserve"> w przypadku zaistnienia jednej z sytuacji określonych w art. 65 ust. 1 art. 66, art. 69. </w:t>
      </w:r>
    </w:p>
    <w:p w14:paraId="67FA777E" w14:textId="77777777" w:rsidR="00FD70C3" w:rsidRPr="0011262A" w:rsidRDefault="00FD70C3" w:rsidP="00FD70C3">
      <w:pPr>
        <w:autoSpaceDE w:val="0"/>
        <w:autoSpaceDN w:val="0"/>
        <w:adjustRightInd w:val="0"/>
        <w:jc w:val="both"/>
        <w:rPr>
          <w:rFonts w:ascii="Arial Narrow" w:hAnsi="Arial Narrow"/>
          <w:b/>
          <w:sz w:val="26"/>
          <w:szCs w:val="26"/>
        </w:rPr>
      </w:pPr>
    </w:p>
    <w:p w14:paraId="6BBD8A4A" w14:textId="4609D87B" w:rsidR="00FD70C3" w:rsidRPr="006215DC" w:rsidRDefault="00FD70C3" w:rsidP="00291338">
      <w:pPr>
        <w:autoSpaceDE w:val="0"/>
        <w:autoSpaceDN w:val="0"/>
        <w:adjustRightInd w:val="0"/>
        <w:rPr>
          <w:rFonts w:ascii="Arial Narrow" w:hAnsi="Arial Narrow"/>
          <w:b/>
          <w:sz w:val="20"/>
          <w:szCs w:val="20"/>
        </w:rPr>
      </w:pPr>
      <w:r w:rsidRPr="006215DC">
        <w:rPr>
          <w:rFonts w:ascii="Arial Narrow" w:hAnsi="Arial Narrow"/>
          <w:sz w:val="20"/>
          <w:szCs w:val="20"/>
        </w:rPr>
        <w:t>Nie dotyczy.</w:t>
      </w:r>
      <w:r w:rsidR="00291338" w:rsidRPr="006215DC">
        <w:rPr>
          <w:rFonts w:ascii="Arial Narrow" w:hAnsi="Arial Narrow"/>
          <w:sz w:val="20"/>
          <w:szCs w:val="20"/>
        </w:rPr>
        <w:t xml:space="preserve"> </w:t>
      </w:r>
      <w:r w:rsidRPr="006215DC">
        <w:rPr>
          <w:rFonts w:ascii="Arial Narrow" w:hAnsi="Arial Narrow"/>
          <w:sz w:val="20"/>
          <w:szCs w:val="20"/>
        </w:rPr>
        <w:t>Nie zachodzą sytuacje o których mowa w art. 65 ust. 1, art. 66 i art. 69 ustawy pzp.</w:t>
      </w:r>
    </w:p>
    <w:p w14:paraId="016CA413" w14:textId="77777777" w:rsidR="00FD70C3" w:rsidRPr="0011262A" w:rsidRDefault="00FD70C3" w:rsidP="00FD70C3">
      <w:pPr>
        <w:autoSpaceDE w:val="0"/>
        <w:autoSpaceDN w:val="0"/>
        <w:adjustRightInd w:val="0"/>
        <w:jc w:val="both"/>
        <w:rPr>
          <w:rFonts w:ascii="Arial Narrow" w:hAnsi="Arial Narrow"/>
          <w:b/>
          <w:sz w:val="26"/>
          <w:szCs w:val="26"/>
        </w:rPr>
      </w:pPr>
    </w:p>
    <w:p w14:paraId="3FDF0FAB" w14:textId="322C430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13. Wskazanie osób uprawnionych do komunikowania się z wykonawcami</w:t>
      </w:r>
      <w:r w:rsidR="009F4963">
        <w:rPr>
          <w:rFonts w:ascii="Arial Narrow" w:hAnsi="Arial Narrow"/>
          <w:b/>
          <w:sz w:val="26"/>
          <w:szCs w:val="26"/>
        </w:rPr>
        <w:t>.</w:t>
      </w:r>
    </w:p>
    <w:p w14:paraId="759D8939" w14:textId="77777777" w:rsidR="009905B7" w:rsidRDefault="009905B7" w:rsidP="00FD70C3">
      <w:pPr>
        <w:jc w:val="both"/>
        <w:rPr>
          <w:rFonts w:ascii="Arial Narrow" w:hAnsi="Arial Narrow"/>
          <w:sz w:val="20"/>
          <w:szCs w:val="20"/>
        </w:rPr>
      </w:pPr>
    </w:p>
    <w:p w14:paraId="34F563E2" w14:textId="6AA92280" w:rsidR="00FD70C3" w:rsidRPr="0011262A" w:rsidRDefault="00FD70C3" w:rsidP="00FD70C3">
      <w:pPr>
        <w:jc w:val="both"/>
        <w:rPr>
          <w:rFonts w:ascii="Arial Narrow" w:hAnsi="Arial Narrow"/>
          <w:sz w:val="20"/>
          <w:szCs w:val="20"/>
        </w:rPr>
      </w:pPr>
      <w:r w:rsidRPr="0011262A">
        <w:rPr>
          <w:rFonts w:ascii="Arial Narrow" w:hAnsi="Arial Narrow"/>
          <w:sz w:val="20"/>
          <w:szCs w:val="20"/>
        </w:rPr>
        <w:t xml:space="preserve">Osobą uprawnioną do kontaktu z Wykonawcami jest: </w:t>
      </w:r>
      <w:r w:rsidRPr="0011262A">
        <w:rPr>
          <w:rFonts w:ascii="Arial Narrow" w:hAnsi="Arial Narrow"/>
          <w:b/>
          <w:sz w:val="20"/>
          <w:szCs w:val="20"/>
        </w:rPr>
        <w:t xml:space="preserve"> Ewa Korzeniowska</w:t>
      </w:r>
      <w:r w:rsidRPr="0011262A">
        <w:rPr>
          <w:rFonts w:ascii="Arial Narrow" w:hAnsi="Arial Narrow"/>
          <w:sz w:val="20"/>
          <w:szCs w:val="20"/>
        </w:rPr>
        <w:t xml:space="preserve">, </w:t>
      </w:r>
      <w:r w:rsidRPr="0011262A">
        <w:rPr>
          <w:rFonts w:ascii="Arial Narrow" w:hAnsi="Arial Narrow"/>
          <w:color w:val="1155CC"/>
          <w:sz w:val="20"/>
          <w:szCs w:val="20"/>
          <w:u w:val="single"/>
        </w:rPr>
        <w:t>zam.pub@bobrowice.pl.</w:t>
      </w:r>
    </w:p>
    <w:p w14:paraId="45059491" w14:textId="0A94F88E" w:rsidR="00FD70C3" w:rsidRPr="001D3473" w:rsidRDefault="00FD70C3" w:rsidP="00FD70C3">
      <w:pPr>
        <w:autoSpaceDE w:val="0"/>
        <w:autoSpaceDN w:val="0"/>
        <w:adjustRightInd w:val="0"/>
        <w:jc w:val="both"/>
        <w:rPr>
          <w:rFonts w:ascii="Arial Narrow" w:hAnsi="Arial Narrow"/>
          <w:bCs/>
          <w:color w:val="000000" w:themeColor="text1"/>
          <w:sz w:val="20"/>
          <w:szCs w:val="20"/>
        </w:rPr>
      </w:pPr>
    </w:p>
    <w:p w14:paraId="7ECB0928" w14:textId="77777777" w:rsidR="00873A44" w:rsidRPr="0011262A" w:rsidRDefault="00873A44" w:rsidP="00FD70C3">
      <w:pPr>
        <w:autoSpaceDE w:val="0"/>
        <w:autoSpaceDN w:val="0"/>
        <w:adjustRightInd w:val="0"/>
        <w:jc w:val="both"/>
        <w:rPr>
          <w:rFonts w:ascii="Arial Narrow" w:hAnsi="Arial Narrow"/>
          <w:b/>
          <w:color w:val="00B050"/>
          <w:sz w:val="20"/>
          <w:szCs w:val="20"/>
        </w:rPr>
      </w:pPr>
    </w:p>
    <w:p w14:paraId="022152C0" w14:textId="20F395EC"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14. Termin związania ofertą.</w:t>
      </w:r>
    </w:p>
    <w:p w14:paraId="13AAA6F0" w14:textId="16EDC579"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 xml:space="preserve">Wykonawca będzie związany ofertą przez okres </w:t>
      </w:r>
      <w:r w:rsidRPr="0011262A">
        <w:rPr>
          <w:rFonts w:ascii="Arial Narrow" w:hAnsi="Arial Narrow"/>
          <w:b/>
          <w:sz w:val="20"/>
          <w:szCs w:val="20"/>
        </w:rPr>
        <w:t>30 dni</w:t>
      </w:r>
      <w:r w:rsidRPr="0011262A">
        <w:rPr>
          <w:rFonts w:ascii="Arial Narrow" w:hAnsi="Arial Narrow"/>
          <w:sz w:val="20"/>
          <w:szCs w:val="20"/>
        </w:rPr>
        <w:t xml:space="preserve">, tj. do </w:t>
      </w:r>
      <w:r w:rsidRPr="00B956F6">
        <w:rPr>
          <w:rFonts w:ascii="Arial Narrow" w:hAnsi="Arial Narrow"/>
          <w:sz w:val="20"/>
          <w:szCs w:val="20"/>
        </w:rPr>
        <w:t xml:space="preserve">dnia </w:t>
      </w:r>
      <w:r w:rsidR="00E4557A" w:rsidRPr="00475405">
        <w:rPr>
          <w:rFonts w:ascii="Arial Narrow" w:hAnsi="Arial Narrow"/>
          <w:b/>
          <w:bCs/>
          <w:color w:val="FF0000"/>
          <w:sz w:val="20"/>
          <w:szCs w:val="20"/>
        </w:rPr>
        <w:t xml:space="preserve"> </w:t>
      </w:r>
      <w:r w:rsidR="00E508F0">
        <w:rPr>
          <w:rFonts w:ascii="Arial Narrow" w:hAnsi="Arial Narrow"/>
          <w:b/>
          <w:bCs/>
          <w:color w:val="FF0000"/>
          <w:sz w:val="20"/>
          <w:szCs w:val="20"/>
        </w:rPr>
        <w:t>22 kwietnia</w:t>
      </w:r>
      <w:r w:rsidR="001738BE">
        <w:rPr>
          <w:rFonts w:ascii="Arial Narrow" w:hAnsi="Arial Narrow"/>
          <w:b/>
          <w:bCs/>
          <w:color w:val="FF0000"/>
          <w:sz w:val="20"/>
          <w:szCs w:val="20"/>
        </w:rPr>
        <w:t xml:space="preserve"> </w:t>
      </w:r>
      <w:r w:rsidRPr="00475405">
        <w:rPr>
          <w:rFonts w:ascii="Arial Narrow" w:hAnsi="Arial Narrow"/>
          <w:b/>
          <w:bCs/>
          <w:color w:val="FF0000"/>
          <w:sz w:val="20"/>
          <w:szCs w:val="20"/>
        </w:rPr>
        <w:t>202</w:t>
      </w:r>
      <w:r w:rsidR="001E438D">
        <w:rPr>
          <w:rFonts w:ascii="Arial Narrow" w:hAnsi="Arial Narrow"/>
          <w:b/>
          <w:bCs/>
          <w:color w:val="FF0000"/>
          <w:sz w:val="20"/>
          <w:szCs w:val="20"/>
        </w:rPr>
        <w:t>3</w:t>
      </w:r>
      <w:r w:rsidRPr="00475405">
        <w:rPr>
          <w:rFonts w:ascii="Arial Narrow" w:hAnsi="Arial Narrow"/>
          <w:color w:val="FF0000"/>
          <w:sz w:val="20"/>
          <w:szCs w:val="20"/>
        </w:rPr>
        <w:t>r.</w:t>
      </w:r>
      <w:r w:rsidRPr="0011262A">
        <w:rPr>
          <w:rFonts w:ascii="Arial Narrow" w:hAnsi="Arial Narrow"/>
          <w:sz w:val="20"/>
          <w:szCs w:val="20"/>
        </w:rPr>
        <w:t xml:space="preserve"> Bieg terminu związania ofertą rozpoczyna się wraz z upływem terminu składania ofert.</w:t>
      </w:r>
    </w:p>
    <w:p w14:paraId="14D30D92" w14:textId="77777777"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BC5F58" w14:textId="565BD81F" w:rsidR="00FD70C3" w:rsidRPr="0011262A" w:rsidRDefault="00FD70C3" w:rsidP="009A44B0">
      <w:pPr>
        <w:spacing w:line="276" w:lineRule="auto"/>
        <w:ind w:left="426"/>
        <w:jc w:val="both"/>
        <w:rPr>
          <w:rFonts w:ascii="Arial Narrow" w:hAnsi="Arial Narrow"/>
          <w:sz w:val="20"/>
          <w:szCs w:val="20"/>
        </w:rPr>
      </w:pPr>
    </w:p>
    <w:p w14:paraId="14DA4F7F" w14:textId="579EEF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15. Opis sposobu przygotowania ofert</w:t>
      </w:r>
      <w:r w:rsidR="009F4963">
        <w:rPr>
          <w:rFonts w:ascii="Arial Narrow" w:hAnsi="Arial Narrow"/>
          <w:b/>
          <w:sz w:val="26"/>
          <w:szCs w:val="26"/>
        </w:rPr>
        <w:t>.</w:t>
      </w:r>
      <w:r w:rsidRPr="0011262A">
        <w:rPr>
          <w:rFonts w:ascii="Arial Narrow" w:hAnsi="Arial Narrow"/>
          <w:b/>
          <w:sz w:val="26"/>
          <w:szCs w:val="26"/>
        </w:rPr>
        <w:t xml:space="preserve"> </w:t>
      </w:r>
    </w:p>
    <w:p w14:paraId="16286F84" w14:textId="77777777" w:rsidR="00FD70C3" w:rsidRPr="0011262A" w:rsidRDefault="00FD70C3" w:rsidP="00FD70C3">
      <w:pPr>
        <w:rPr>
          <w:rFonts w:ascii="Arial Narrow" w:hAnsi="Arial Narrow"/>
        </w:rPr>
      </w:pPr>
    </w:p>
    <w:p w14:paraId="2A7BB001" w14:textId="733B094A" w:rsidR="001738BE" w:rsidRDefault="001738BE" w:rsidP="00830AB3">
      <w:pPr>
        <w:numPr>
          <w:ilvl w:val="0"/>
          <w:numId w:val="16"/>
        </w:numPr>
        <w:spacing w:line="276" w:lineRule="auto"/>
        <w:ind w:left="284" w:hanging="284"/>
        <w:jc w:val="both"/>
        <w:rPr>
          <w:rFonts w:ascii="Arial Narrow" w:eastAsia="Calibri" w:hAnsi="Arial Narrow"/>
          <w:color w:val="FF0000"/>
          <w:sz w:val="20"/>
          <w:szCs w:val="20"/>
        </w:rPr>
      </w:pPr>
      <w:r w:rsidRPr="00C0669C">
        <w:rPr>
          <w:rFonts w:ascii="Arial Narrow" w:eastAsia="Calibri" w:hAnsi="Arial Narrow"/>
          <w:color w:val="000000" w:themeColor="text1"/>
          <w:sz w:val="20"/>
          <w:szCs w:val="20"/>
        </w:rPr>
        <w:t xml:space="preserve">Ofertę wraz z wymaganymi dokumentami należy umieścić na plarformiezakupowa.pl pod adresem: </w:t>
      </w:r>
      <w:hyperlink r:id="rId30" w:history="1">
        <w:r w:rsidRPr="00C0669C">
          <w:rPr>
            <w:rStyle w:val="Hipercze"/>
            <w:rFonts w:ascii="Arial Narrow" w:eastAsia="Calibri" w:hAnsi="Arial Narrow"/>
            <w:color w:val="000000" w:themeColor="text1"/>
            <w:sz w:val="20"/>
            <w:szCs w:val="20"/>
          </w:rPr>
          <w:t>https://platformazakupowa.pl/pn/bobrowice</w:t>
        </w:r>
      </w:hyperlink>
      <w:r>
        <w:rPr>
          <w:rFonts w:ascii="Arial Narrow" w:eastAsia="Calibri" w:hAnsi="Arial Narrow"/>
          <w:color w:val="FF0000"/>
          <w:sz w:val="20"/>
          <w:szCs w:val="20"/>
        </w:rPr>
        <w:t xml:space="preserve"> </w:t>
      </w:r>
    </w:p>
    <w:p w14:paraId="3AE03EF0" w14:textId="77777777" w:rsidR="002A4870" w:rsidRPr="001738BE" w:rsidRDefault="002A4870" w:rsidP="002A4870">
      <w:pPr>
        <w:spacing w:line="276" w:lineRule="auto"/>
        <w:ind w:left="284"/>
        <w:jc w:val="both"/>
        <w:rPr>
          <w:rFonts w:ascii="Arial Narrow" w:eastAsia="Calibri" w:hAnsi="Arial Narrow"/>
          <w:color w:val="FF0000"/>
          <w:sz w:val="20"/>
          <w:szCs w:val="20"/>
        </w:rPr>
      </w:pPr>
    </w:p>
    <w:p w14:paraId="3B390804" w14:textId="65100CCF" w:rsidR="00DC4ADC" w:rsidRPr="00016DA3" w:rsidRDefault="00DC4ADC" w:rsidP="00830AB3">
      <w:pPr>
        <w:numPr>
          <w:ilvl w:val="0"/>
          <w:numId w:val="16"/>
        </w:numPr>
        <w:spacing w:line="276" w:lineRule="auto"/>
        <w:ind w:left="284" w:hanging="284"/>
        <w:jc w:val="both"/>
        <w:rPr>
          <w:rFonts w:ascii="Arial Narrow" w:eastAsia="Calibri" w:hAnsi="Arial Narrow"/>
          <w:color w:val="000000" w:themeColor="text1"/>
          <w:sz w:val="20"/>
          <w:szCs w:val="20"/>
        </w:rPr>
      </w:pPr>
      <w:r w:rsidRPr="00016DA3">
        <w:rPr>
          <w:rFonts w:ascii="Arial Narrow" w:hAnsi="Arial Narrow"/>
          <w:b/>
          <w:bCs/>
          <w:color w:val="000000" w:themeColor="text1"/>
          <w:sz w:val="20"/>
          <w:szCs w:val="20"/>
        </w:rPr>
        <w:t>Do oferty</w:t>
      </w:r>
      <w:r w:rsidRPr="00016DA3">
        <w:rPr>
          <w:rFonts w:ascii="Arial Narrow" w:hAnsi="Arial Narrow"/>
          <w:color w:val="000000" w:themeColor="text1"/>
          <w:sz w:val="20"/>
          <w:szCs w:val="20"/>
        </w:rPr>
        <w:t xml:space="preserve"> </w:t>
      </w:r>
      <w:r w:rsidRPr="00016DA3">
        <w:rPr>
          <w:rFonts w:ascii="Arial Narrow" w:hAnsi="Arial Narrow"/>
          <w:b/>
          <w:bCs/>
          <w:color w:val="000000" w:themeColor="text1"/>
          <w:sz w:val="20"/>
          <w:szCs w:val="20"/>
        </w:rPr>
        <w:t>(</w:t>
      </w:r>
      <w:r w:rsidRPr="00016DA3">
        <w:rPr>
          <w:rFonts w:ascii="Arial Narrow" w:hAnsi="Arial Narrow"/>
          <w:color w:val="000000" w:themeColor="text1"/>
          <w:sz w:val="20"/>
          <w:szCs w:val="20"/>
        </w:rPr>
        <w:t>wzór formularza</w:t>
      </w:r>
      <w:r w:rsidRPr="00016DA3">
        <w:rPr>
          <w:rFonts w:ascii="Arial Narrow" w:hAnsi="Arial Narrow"/>
          <w:b/>
          <w:bCs/>
          <w:color w:val="000000" w:themeColor="text1"/>
          <w:sz w:val="20"/>
          <w:szCs w:val="20"/>
        </w:rPr>
        <w:t xml:space="preserve"> - Załącznik nr 1)</w:t>
      </w:r>
      <w:r w:rsidRPr="00016DA3">
        <w:rPr>
          <w:rFonts w:ascii="Arial Narrow" w:hAnsi="Arial Narrow"/>
          <w:color w:val="000000" w:themeColor="text1"/>
          <w:sz w:val="20"/>
          <w:szCs w:val="20"/>
        </w:rPr>
        <w:t xml:space="preserve">  Wykonawca zobowiązany jest dołączyć </w:t>
      </w:r>
      <w:r w:rsidR="001738BE" w:rsidRPr="00016DA3">
        <w:rPr>
          <w:rFonts w:ascii="Arial Narrow" w:hAnsi="Arial Narrow"/>
          <w:color w:val="000000" w:themeColor="text1"/>
          <w:sz w:val="20"/>
          <w:szCs w:val="20"/>
        </w:rPr>
        <w:t>wymagane dokumenty</w:t>
      </w:r>
      <w:r w:rsidRPr="00016DA3">
        <w:rPr>
          <w:rFonts w:ascii="Arial Narrow" w:hAnsi="Arial Narrow"/>
          <w:color w:val="000000" w:themeColor="text1"/>
          <w:sz w:val="20"/>
          <w:szCs w:val="20"/>
        </w:rPr>
        <w:t>:</w:t>
      </w:r>
    </w:p>
    <w:p w14:paraId="27ACB0D8" w14:textId="77777777" w:rsidR="00016DA3" w:rsidRDefault="00016DA3" w:rsidP="00016DA3">
      <w:pPr>
        <w:pStyle w:val="Akapitzlist"/>
        <w:rPr>
          <w:rFonts w:ascii="Arial Narrow" w:eastAsia="Calibri" w:hAnsi="Arial Narrow"/>
          <w:color w:val="000000" w:themeColor="text1"/>
          <w:sz w:val="20"/>
          <w:szCs w:val="20"/>
        </w:rPr>
      </w:pPr>
    </w:p>
    <w:p w14:paraId="44B13917" w14:textId="4353CB67" w:rsidR="00016DA3" w:rsidRPr="00016DA3" w:rsidRDefault="006F57FC" w:rsidP="006F57FC">
      <w:pPr>
        <w:pStyle w:val="Akapitzlist"/>
        <w:ind w:left="567" w:hanging="283"/>
        <w:jc w:val="both"/>
        <w:rPr>
          <w:rFonts w:ascii="Arial Narrow" w:hAnsi="Arial Narrow"/>
          <w:color w:val="FF0000"/>
          <w:sz w:val="20"/>
          <w:szCs w:val="20"/>
        </w:rPr>
      </w:pPr>
      <w:r>
        <w:rPr>
          <w:rFonts w:ascii="Arial Narrow" w:hAnsi="Arial Narrow"/>
          <w:color w:val="FF0000"/>
          <w:sz w:val="20"/>
          <w:szCs w:val="20"/>
        </w:rPr>
        <w:t>2.1.</w:t>
      </w:r>
      <w:r w:rsidR="00DC4ADC" w:rsidRPr="00E36D95">
        <w:rPr>
          <w:rFonts w:ascii="Arial Narrow" w:hAnsi="Arial Narrow"/>
          <w:color w:val="FF0000"/>
          <w:sz w:val="20"/>
          <w:szCs w:val="20"/>
        </w:rPr>
        <w:t xml:space="preserve">aktualne na dzień składania ofert </w:t>
      </w:r>
      <w:r w:rsidR="00DC4ADC" w:rsidRPr="00E36D95">
        <w:rPr>
          <w:rFonts w:ascii="Arial Narrow" w:hAnsi="Arial Narrow"/>
          <w:b/>
          <w:bCs/>
          <w:color w:val="FF0000"/>
          <w:sz w:val="20"/>
          <w:szCs w:val="20"/>
        </w:rPr>
        <w:t>oświadczenie dot. art.125 ust.1</w:t>
      </w:r>
      <w:r w:rsidR="00DC4ADC" w:rsidRPr="00E36D95">
        <w:rPr>
          <w:rFonts w:ascii="Arial Narrow" w:hAnsi="Arial Narrow"/>
          <w:color w:val="FF0000"/>
          <w:sz w:val="20"/>
          <w:szCs w:val="20"/>
        </w:rPr>
        <w:t xml:space="preserve"> ustawy pzp o spełnianiu warunków udziału w postępowaniu oraz o niepodleganiu wykluczeniu z postępowania – (zgodnie z </w:t>
      </w:r>
      <w:r w:rsidR="00DC4ADC" w:rsidRPr="00E36D95">
        <w:rPr>
          <w:rFonts w:ascii="Arial Narrow" w:hAnsi="Arial Narrow"/>
          <w:b/>
          <w:color w:val="FF0000"/>
          <w:sz w:val="20"/>
          <w:szCs w:val="20"/>
        </w:rPr>
        <w:t xml:space="preserve">Załącznikiem nr 2), </w:t>
      </w:r>
    </w:p>
    <w:p w14:paraId="15F565EF" w14:textId="5DE7F415" w:rsidR="00DC4ADC" w:rsidRPr="002A4870" w:rsidRDefault="00016DA3" w:rsidP="006F57FC">
      <w:pPr>
        <w:pStyle w:val="Akapitzlist"/>
        <w:ind w:left="567"/>
        <w:jc w:val="both"/>
        <w:rPr>
          <w:rFonts w:ascii="Arial Narrow" w:hAnsi="Arial Narrow"/>
          <w:color w:val="FF0000"/>
          <w:sz w:val="20"/>
          <w:szCs w:val="20"/>
        </w:rPr>
      </w:pPr>
      <w:r w:rsidRPr="00016DA3">
        <w:rPr>
          <w:rFonts w:ascii="Arial Narrow" w:eastAsiaTheme="minorHAnsi" w:hAnsi="Arial Narrow" w:cs="Tahoma"/>
          <w:sz w:val="20"/>
          <w:szCs w:val="20"/>
          <w:lang w:eastAsia="en-US"/>
        </w:rPr>
        <w:t>- w przypadku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wsp</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lnie ubiegających się o udzielenie zam</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wienia,</w:t>
      </w:r>
      <w:r>
        <w:rPr>
          <w:rFonts w:ascii="Arial Narrow" w:eastAsiaTheme="minorHAnsi" w:hAnsi="Arial Narrow" w:cs="Tahoma"/>
          <w:sz w:val="20"/>
          <w:szCs w:val="20"/>
          <w:lang w:eastAsia="en-US"/>
        </w:rPr>
        <w:t xml:space="preserve"> </w:t>
      </w:r>
      <w:r w:rsidRPr="00016DA3">
        <w:rPr>
          <w:rFonts w:ascii="Arial Narrow" w:eastAsiaTheme="minorHAnsi" w:hAnsi="Arial Narrow" w:cs="Tahoma"/>
          <w:sz w:val="20"/>
          <w:szCs w:val="20"/>
          <w:lang w:eastAsia="en-US"/>
        </w:rPr>
        <w:t>oświadczenie składa każdy z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 xml:space="preserve">w w zakresie, w jakim każdy z </w:t>
      </w:r>
      <w:r>
        <w:rPr>
          <w:rFonts w:ascii="Arial Narrow" w:eastAsiaTheme="minorHAnsi" w:hAnsi="Arial Narrow" w:cs="Tahoma"/>
          <w:sz w:val="20"/>
          <w:szCs w:val="20"/>
          <w:lang w:eastAsia="en-US"/>
        </w:rPr>
        <w:t xml:space="preserve">wykonawców </w:t>
      </w:r>
      <w:r w:rsidRPr="00016DA3">
        <w:rPr>
          <w:rFonts w:ascii="Arial Narrow" w:eastAsiaTheme="minorHAnsi" w:hAnsi="Arial Narrow" w:cs="Tahoma"/>
          <w:sz w:val="20"/>
          <w:szCs w:val="20"/>
          <w:lang w:eastAsia="en-US"/>
        </w:rPr>
        <w:t>wykazuje spełnianie warunk</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udziału w postępowaniu</w:t>
      </w:r>
      <w:r>
        <w:rPr>
          <w:rFonts w:ascii="Arial Narrow" w:hAnsi="Arial Narrow"/>
          <w:b/>
          <w:color w:val="FF0000"/>
          <w:sz w:val="20"/>
          <w:szCs w:val="20"/>
        </w:rPr>
        <w:t xml:space="preserve"> </w:t>
      </w:r>
    </w:p>
    <w:p w14:paraId="4569F06C" w14:textId="77777777" w:rsidR="002A4870" w:rsidRPr="00E84464" w:rsidRDefault="002A4870" w:rsidP="006F57FC">
      <w:pPr>
        <w:pStyle w:val="Akapitzlist"/>
        <w:ind w:left="567" w:hanging="283"/>
        <w:jc w:val="both"/>
        <w:rPr>
          <w:rFonts w:ascii="Arial Narrow" w:hAnsi="Arial Narrow"/>
          <w:color w:val="FF0000"/>
          <w:sz w:val="20"/>
          <w:szCs w:val="20"/>
        </w:rPr>
      </w:pPr>
    </w:p>
    <w:p w14:paraId="41846645" w14:textId="718D46BD" w:rsidR="00016DA3" w:rsidRPr="00016DA3" w:rsidRDefault="00E84464" w:rsidP="00830AB3">
      <w:pPr>
        <w:pStyle w:val="Akapitzlist"/>
        <w:numPr>
          <w:ilvl w:val="1"/>
          <w:numId w:val="30"/>
        </w:numPr>
        <w:ind w:left="567" w:hanging="283"/>
        <w:jc w:val="both"/>
        <w:rPr>
          <w:rFonts w:ascii="Arial Narrow" w:hAnsi="Arial Narrow"/>
          <w:color w:val="FF0000"/>
          <w:sz w:val="20"/>
          <w:szCs w:val="20"/>
        </w:rPr>
      </w:pPr>
      <w:r w:rsidRPr="00E84464">
        <w:rPr>
          <w:rFonts w:ascii="Arial Narrow" w:eastAsiaTheme="minorHAnsi" w:hAnsi="Arial Narrow"/>
          <w:color w:val="FF0000"/>
          <w:sz w:val="20"/>
          <w:szCs w:val="20"/>
          <w:lang w:eastAsia="en-US"/>
        </w:rPr>
        <w:t xml:space="preserve">odpis lub informacja z Krajowego Rejestru Sądowego, Centralnej Ewidencji i Informacji o Działalności Gospodarczej lub innego właściwego rejestru </w:t>
      </w:r>
      <w:r w:rsidRPr="00016DA3">
        <w:rPr>
          <w:rFonts w:ascii="Arial Narrow" w:eastAsiaTheme="minorHAnsi" w:hAnsi="Arial Narrow"/>
          <w:color w:val="000000" w:themeColor="text1"/>
          <w:sz w:val="20"/>
          <w:szCs w:val="20"/>
          <w:lang w:eastAsia="en-US"/>
        </w:rPr>
        <w:t xml:space="preserve">w celu potwierdzenia, że osoba działająca w imieniu Wykonawcy jest umocowana do jego reprezentowania. </w:t>
      </w:r>
    </w:p>
    <w:p w14:paraId="0C47BDCB" w14:textId="49DD38CD" w:rsidR="00E84464" w:rsidRDefault="00E84464" w:rsidP="00016DA3">
      <w:pPr>
        <w:pStyle w:val="Akapitzlist"/>
        <w:ind w:left="567"/>
        <w:jc w:val="both"/>
        <w:rPr>
          <w:rFonts w:ascii="Arial Narrow" w:eastAsiaTheme="minorHAnsi" w:hAnsi="Arial Narrow"/>
          <w:i/>
          <w:iCs/>
          <w:color w:val="000000"/>
          <w:sz w:val="18"/>
          <w:szCs w:val="18"/>
          <w:lang w:eastAsia="en-US"/>
        </w:rPr>
      </w:pPr>
      <w:r>
        <w:rPr>
          <w:rFonts w:ascii="Arial Narrow" w:eastAsiaTheme="minorHAnsi" w:hAnsi="Arial Narrow"/>
          <w:color w:val="000000"/>
          <w:sz w:val="20"/>
          <w:szCs w:val="20"/>
          <w:lang w:eastAsia="en-US"/>
        </w:rPr>
        <w:t>(</w:t>
      </w:r>
      <w:r w:rsidRPr="00E84464">
        <w:rPr>
          <w:rFonts w:ascii="Arial Narrow" w:eastAsiaTheme="minorHAnsi" w:hAnsi="Arial Narrow"/>
          <w:i/>
          <w:iCs/>
          <w:color w:val="000000"/>
          <w:sz w:val="18"/>
          <w:szCs w:val="18"/>
          <w:lang w:eastAsia="en-US"/>
        </w:rPr>
        <w:t xml:space="preserve">Wykonawca nie jest zobowiązany do złożenie ww. dokumentu w przypadku wskazania przez niego </w:t>
      </w:r>
      <w:r w:rsidR="00745949">
        <w:rPr>
          <w:rFonts w:ascii="Arial Narrow" w:eastAsiaTheme="minorHAnsi" w:hAnsi="Arial Narrow"/>
          <w:i/>
          <w:iCs/>
          <w:color w:val="000000"/>
          <w:sz w:val="18"/>
          <w:szCs w:val="18"/>
          <w:lang w:eastAsia="en-US"/>
        </w:rPr>
        <w:t>w</w:t>
      </w:r>
      <w:r w:rsidRPr="00E84464">
        <w:rPr>
          <w:rFonts w:ascii="Arial Narrow" w:eastAsiaTheme="minorHAnsi" w:hAnsi="Arial Narrow"/>
          <w:b/>
          <w:bCs/>
          <w:i/>
          <w:iCs/>
          <w:color w:val="000000"/>
          <w:sz w:val="18"/>
          <w:szCs w:val="18"/>
          <w:lang w:eastAsia="en-US"/>
        </w:rPr>
        <w:t xml:space="preserve"> </w:t>
      </w:r>
      <w:r w:rsidRPr="00E84464">
        <w:rPr>
          <w:rFonts w:ascii="Arial Narrow" w:eastAsiaTheme="minorHAnsi" w:hAnsi="Arial Narrow"/>
          <w:i/>
          <w:iCs/>
          <w:color w:val="000000"/>
          <w:sz w:val="18"/>
          <w:szCs w:val="18"/>
          <w:lang w:eastAsia="en-US"/>
        </w:rPr>
        <w:t>formularz</w:t>
      </w:r>
      <w:r w:rsidR="00745949">
        <w:rPr>
          <w:rFonts w:ascii="Arial Narrow" w:eastAsiaTheme="minorHAnsi" w:hAnsi="Arial Narrow"/>
          <w:i/>
          <w:iCs/>
          <w:color w:val="000000"/>
          <w:sz w:val="18"/>
          <w:szCs w:val="18"/>
          <w:lang w:eastAsia="en-US"/>
        </w:rPr>
        <w:t>u</w:t>
      </w:r>
      <w:r w:rsidRPr="00E84464">
        <w:rPr>
          <w:rFonts w:ascii="Arial Narrow" w:eastAsiaTheme="minorHAnsi" w:hAnsi="Arial Narrow"/>
          <w:i/>
          <w:iCs/>
          <w:color w:val="000000"/>
          <w:sz w:val="18"/>
          <w:szCs w:val="18"/>
          <w:lang w:eastAsia="en-US"/>
        </w:rPr>
        <w:t xml:space="preserve"> oferty (wg załącznika nr I.1 do SWZ) danych umożliwiających dostęp do tych dokumentów w ogólnodostępnych i bezpłatnych bazach danych, z których możliwe jest uzyskanie tego dokumentu przez Zamawiającego</w:t>
      </w:r>
      <w:r>
        <w:rPr>
          <w:rFonts w:ascii="Arial Narrow" w:eastAsiaTheme="minorHAnsi" w:hAnsi="Arial Narrow"/>
          <w:i/>
          <w:iCs/>
          <w:color w:val="000000"/>
          <w:sz w:val="18"/>
          <w:szCs w:val="18"/>
          <w:lang w:eastAsia="en-US"/>
        </w:rPr>
        <w:t>).</w:t>
      </w:r>
    </w:p>
    <w:p w14:paraId="2E03DBB2" w14:textId="4061A44F" w:rsidR="00016DA3" w:rsidRDefault="00016DA3" w:rsidP="00016DA3">
      <w:pPr>
        <w:pStyle w:val="Akapitzlist"/>
        <w:ind w:left="567"/>
        <w:jc w:val="both"/>
        <w:rPr>
          <w:rFonts w:ascii="Arial Narrow" w:hAnsi="Arial Narrow"/>
          <w:color w:val="FF0000"/>
          <w:sz w:val="20"/>
          <w:szCs w:val="20"/>
        </w:rPr>
      </w:pPr>
    </w:p>
    <w:p w14:paraId="02544B8F" w14:textId="0C3FD876" w:rsidR="00DC4ADC" w:rsidRPr="006F57FC" w:rsidRDefault="00DC4ADC" w:rsidP="00830AB3">
      <w:pPr>
        <w:pStyle w:val="Akapitzlist"/>
        <w:numPr>
          <w:ilvl w:val="1"/>
          <w:numId w:val="30"/>
        </w:numPr>
        <w:ind w:left="567" w:hanging="283"/>
        <w:jc w:val="both"/>
        <w:rPr>
          <w:rFonts w:ascii="Arial Narrow" w:hAnsi="Arial Narrow"/>
          <w:color w:val="000000" w:themeColor="text1"/>
          <w:sz w:val="20"/>
          <w:szCs w:val="20"/>
        </w:rPr>
      </w:pPr>
      <w:r w:rsidRPr="006F57FC">
        <w:rPr>
          <w:rFonts w:ascii="Arial Narrow" w:hAnsi="Arial Narrow"/>
          <w:bCs/>
          <w:color w:val="000000" w:themeColor="text1"/>
          <w:sz w:val="20"/>
          <w:szCs w:val="20"/>
        </w:rPr>
        <w:t>inne</w:t>
      </w:r>
      <w:r w:rsidRPr="006F57FC">
        <w:rPr>
          <w:rFonts w:ascii="Arial Narrow" w:hAnsi="Arial Narrow"/>
          <w:b/>
          <w:color w:val="000000" w:themeColor="text1"/>
          <w:sz w:val="20"/>
          <w:szCs w:val="20"/>
        </w:rPr>
        <w:t xml:space="preserve"> </w:t>
      </w:r>
      <w:r w:rsidRPr="006F57FC">
        <w:rPr>
          <w:rFonts w:ascii="Arial Narrow" w:hAnsi="Arial Narrow"/>
          <w:bCs/>
          <w:color w:val="000000" w:themeColor="text1"/>
          <w:sz w:val="20"/>
          <w:szCs w:val="20"/>
        </w:rPr>
        <w:t>dokumenty/oświadczenia</w:t>
      </w:r>
      <w:r w:rsidRPr="006F57FC">
        <w:rPr>
          <w:rFonts w:ascii="Arial Narrow" w:hAnsi="Arial Narrow"/>
          <w:b/>
          <w:color w:val="000000" w:themeColor="text1"/>
          <w:sz w:val="20"/>
          <w:szCs w:val="20"/>
        </w:rPr>
        <w:t xml:space="preserve"> (jeżeli dotyczą) </w:t>
      </w:r>
    </w:p>
    <w:p w14:paraId="76E3563B" w14:textId="3CE2A075"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a)</w:t>
      </w:r>
      <w:r w:rsidR="00DC4ADC" w:rsidRPr="00E36D95">
        <w:rPr>
          <w:rFonts w:ascii="Arial Narrow" w:hAnsi="Arial Narrow"/>
          <w:b/>
          <w:color w:val="FF0000"/>
          <w:sz w:val="20"/>
          <w:szCs w:val="20"/>
        </w:rPr>
        <w:t>- zobowiązanie podmiotu udostępniającego zasoby (</w:t>
      </w:r>
      <w:r w:rsidR="00DC4ADC" w:rsidRPr="00E36D95">
        <w:rPr>
          <w:rFonts w:ascii="Arial Narrow" w:hAnsi="Arial Narrow"/>
          <w:bCs/>
          <w:color w:val="FF0000"/>
          <w:sz w:val="20"/>
          <w:szCs w:val="20"/>
        </w:rPr>
        <w:t>według załącznika nr 3</w:t>
      </w:r>
      <w:r w:rsidR="00DC4ADC" w:rsidRPr="00E36D95">
        <w:rPr>
          <w:rFonts w:ascii="Arial Narrow" w:hAnsi="Arial Narrow"/>
          <w:b/>
          <w:color w:val="FF0000"/>
          <w:sz w:val="20"/>
          <w:szCs w:val="20"/>
        </w:rPr>
        <w:t xml:space="preserve">), </w:t>
      </w:r>
    </w:p>
    <w:p w14:paraId="0A7018DD" w14:textId="754C40D0"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b)</w:t>
      </w:r>
      <w:r w:rsidR="00DC4ADC" w:rsidRPr="00E36D95">
        <w:rPr>
          <w:rFonts w:ascii="Arial Narrow" w:hAnsi="Arial Narrow"/>
          <w:b/>
          <w:color w:val="FF0000"/>
          <w:sz w:val="20"/>
          <w:szCs w:val="20"/>
        </w:rPr>
        <w:t xml:space="preserve">- oświadczenie z art.125 ust.1 pzp podmiotu udostępniającego Wykonawcy zasoby </w:t>
      </w:r>
      <w:r w:rsidR="00DC4ADC" w:rsidRPr="00E36D95">
        <w:rPr>
          <w:rFonts w:ascii="Arial Narrow" w:hAnsi="Arial Narrow"/>
          <w:bCs/>
          <w:color w:val="FF0000"/>
          <w:sz w:val="20"/>
          <w:szCs w:val="20"/>
        </w:rPr>
        <w:t>(według załącznika nr 4)</w:t>
      </w:r>
      <w:r w:rsidR="00DC4ADC" w:rsidRPr="00E36D95">
        <w:rPr>
          <w:rFonts w:ascii="Arial Narrow" w:hAnsi="Arial Narrow"/>
          <w:b/>
          <w:color w:val="FF0000"/>
          <w:sz w:val="20"/>
          <w:szCs w:val="20"/>
        </w:rPr>
        <w:t xml:space="preserve">, </w:t>
      </w:r>
    </w:p>
    <w:p w14:paraId="09769168" w14:textId="2899FF49" w:rsidR="00DC4ADC" w:rsidRPr="00E36D95" w:rsidRDefault="006F57FC" w:rsidP="0039059C">
      <w:pPr>
        <w:pStyle w:val="Akapitzlist"/>
        <w:ind w:left="709" w:hanging="142"/>
        <w:jc w:val="both"/>
        <w:rPr>
          <w:rFonts w:ascii="Arial Narrow" w:hAnsi="Arial Narrow"/>
          <w:color w:val="FF0000"/>
          <w:sz w:val="20"/>
          <w:szCs w:val="20"/>
        </w:rPr>
      </w:pPr>
      <w:r>
        <w:rPr>
          <w:rFonts w:ascii="Arial Narrow" w:hAnsi="Arial Narrow"/>
          <w:b/>
          <w:color w:val="FF0000"/>
          <w:sz w:val="20"/>
          <w:szCs w:val="20"/>
        </w:rPr>
        <w:t>c)</w:t>
      </w:r>
      <w:r w:rsidR="00DC4ADC" w:rsidRPr="00E36D95">
        <w:rPr>
          <w:rFonts w:ascii="Arial Narrow" w:hAnsi="Arial Narrow"/>
          <w:b/>
          <w:color w:val="FF0000"/>
          <w:sz w:val="20"/>
          <w:szCs w:val="20"/>
        </w:rPr>
        <w:t xml:space="preserve">- oświadczenie z art.117 ust.4 pzp wykonawców wspólnie ubiegających się o udzielenie zamówienia </w:t>
      </w:r>
      <w:r w:rsidR="00DC4ADC" w:rsidRPr="00E36D95">
        <w:rPr>
          <w:rFonts w:ascii="Arial Narrow" w:hAnsi="Arial Narrow"/>
          <w:bCs/>
          <w:color w:val="FF0000"/>
          <w:sz w:val="20"/>
          <w:szCs w:val="20"/>
        </w:rPr>
        <w:t>(według załącznika nr 5),</w:t>
      </w:r>
      <w:r w:rsidR="00DC4ADC" w:rsidRPr="00E36D95">
        <w:rPr>
          <w:rFonts w:ascii="Arial Narrow" w:hAnsi="Arial Narrow"/>
          <w:b/>
          <w:color w:val="FF0000"/>
          <w:sz w:val="20"/>
          <w:szCs w:val="20"/>
        </w:rPr>
        <w:t xml:space="preserve">  </w:t>
      </w:r>
    </w:p>
    <w:p w14:paraId="24B50253" w14:textId="3AF2C37A" w:rsidR="00DC4ADC" w:rsidRPr="006F57FC" w:rsidRDefault="006F57FC" w:rsidP="006F57FC">
      <w:pPr>
        <w:ind w:left="567"/>
        <w:jc w:val="both"/>
        <w:rPr>
          <w:rFonts w:ascii="Arial Narrow" w:hAnsi="Arial Narrow"/>
          <w:color w:val="FF0000"/>
          <w:sz w:val="20"/>
          <w:szCs w:val="20"/>
        </w:rPr>
      </w:pPr>
      <w:r>
        <w:rPr>
          <w:rFonts w:ascii="Arial Narrow" w:hAnsi="Arial Narrow"/>
          <w:b/>
          <w:color w:val="FF0000"/>
          <w:sz w:val="20"/>
          <w:szCs w:val="20"/>
        </w:rPr>
        <w:t xml:space="preserve">d) </w:t>
      </w:r>
      <w:r w:rsidR="00DC4ADC" w:rsidRPr="006F57FC">
        <w:rPr>
          <w:rFonts w:ascii="Arial Narrow" w:hAnsi="Arial Narrow"/>
          <w:b/>
          <w:color w:val="FF0000"/>
          <w:sz w:val="20"/>
          <w:szCs w:val="20"/>
        </w:rPr>
        <w:t xml:space="preserve">pełnomocnictwo </w:t>
      </w:r>
      <w:r w:rsidR="0006179D" w:rsidRPr="006F57FC">
        <w:rPr>
          <w:rFonts w:ascii="Arial Narrow" w:hAnsi="Arial Narrow"/>
          <w:b/>
          <w:color w:val="FF0000"/>
          <w:sz w:val="20"/>
          <w:szCs w:val="20"/>
        </w:rPr>
        <w:t xml:space="preserve">(gdy oferta wspólna) </w:t>
      </w:r>
      <w:r w:rsidR="00DC4ADC" w:rsidRPr="006F57FC">
        <w:rPr>
          <w:rFonts w:ascii="Arial Narrow" w:hAnsi="Arial Narrow"/>
          <w:b/>
          <w:color w:val="FF0000"/>
          <w:sz w:val="20"/>
          <w:szCs w:val="20"/>
        </w:rPr>
        <w:t>określone w rozdziale 24 pkt.</w:t>
      </w:r>
      <w:r w:rsidR="003C5273">
        <w:rPr>
          <w:rFonts w:ascii="Arial Narrow" w:hAnsi="Arial Narrow"/>
          <w:b/>
          <w:color w:val="FF0000"/>
          <w:sz w:val="20"/>
          <w:szCs w:val="20"/>
        </w:rPr>
        <w:t>8</w:t>
      </w:r>
      <w:r w:rsidR="00DC4ADC" w:rsidRPr="006F57FC">
        <w:rPr>
          <w:rFonts w:ascii="Arial Narrow" w:hAnsi="Arial Narrow"/>
          <w:b/>
          <w:color w:val="FF0000"/>
          <w:sz w:val="20"/>
          <w:szCs w:val="20"/>
        </w:rPr>
        <w:t>. (jeżeli dotycz</w:t>
      </w:r>
      <w:r w:rsidR="0006179D" w:rsidRPr="006F57FC">
        <w:rPr>
          <w:rFonts w:ascii="Arial Narrow" w:hAnsi="Arial Narrow"/>
          <w:b/>
          <w:color w:val="FF0000"/>
          <w:sz w:val="20"/>
          <w:szCs w:val="20"/>
        </w:rPr>
        <w:t>y</w:t>
      </w:r>
      <w:r w:rsidR="00DC4ADC" w:rsidRPr="006F57FC">
        <w:rPr>
          <w:rFonts w:ascii="Arial Narrow" w:hAnsi="Arial Narrow"/>
          <w:b/>
          <w:color w:val="FF0000"/>
          <w:sz w:val="20"/>
          <w:szCs w:val="20"/>
        </w:rPr>
        <w:t>),</w:t>
      </w:r>
    </w:p>
    <w:p w14:paraId="4F26DED4" w14:textId="01B3E6A8" w:rsidR="00DC4ADC" w:rsidRPr="006F57FC" w:rsidRDefault="006F57FC" w:rsidP="0039059C">
      <w:pPr>
        <w:ind w:left="709" w:hanging="142"/>
        <w:jc w:val="both"/>
        <w:rPr>
          <w:rFonts w:ascii="Arial Narrow" w:hAnsi="Arial Narrow"/>
          <w:color w:val="000000" w:themeColor="text1"/>
          <w:sz w:val="20"/>
          <w:szCs w:val="20"/>
        </w:rPr>
      </w:pPr>
      <w:r>
        <w:rPr>
          <w:rFonts w:ascii="Arial Narrow" w:hAnsi="Arial Narrow"/>
          <w:b/>
          <w:color w:val="FF0000"/>
          <w:sz w:val="20"/>
          <w:szCs w:val="20"/>
        </w:rPr>
        <w:t xml:space="preserve">e) </w:t>
      </w:r>
      <w:r w:rsidR="00DC4ADC" w:rsidRPr="006F57FC">
        <w:rPr>
          <w:rFonts w:ascii="Arial Narrow" w:hAnsi="Arial Narrow"/>
          <w:b/>
          <w:color w:val="FF0000"/>
          <w:sz w:val="20"/>
          <w:szCs w:val="20"/>
        </w:rPr>
        <w:t>pełnomocnictwo do podpisania oferty</w:t>
      </w:r>
      <w:r w:rsidR="00C0669C" w:rsidRPr="006F57FC">
        <w:rPr>
          <w:rFonts w:ascii="Arial Narrow" w:hAnsi="Arial Narrow"/>
          <w:b/>
          <w:color w:val="FF0000"/>
          <w:sz w:val="20"/>
          <w:szCs w:val="20"/>
        </w:rPr>
        <w:t xml:space="preserve"> </w:t>
      </w:r>
      <w:r w:rsidR="00C0669C" w:rsidRPr="006F57FC">
        <w:rPr>
          <w:rFonts w:ascii="Arial Narrow" w:hAnsi="Arial Narrow"/>
          <w:bCs/>
          <w:color w:val="000000" w:themeColor="text1"/>
          <w:sz w:val="20"/>
          <w:szCs w:val="20"/>
        </w:rPr>
        <w:t>lub</w:t>
      </w:r>
      <w:r w:rsidR="00C0669C" w:rsidRPr="006F57FC">
        <w:rPr>
          <w:rFonts w:ascii="Arial Narrow" w:hAnsi="Arial Narrow"/>
          <w:b/>
          <w:color w:val="FF0000"/>
          <w:sz w:val="20"/>
          <w:szCs w:val="20"/>
        </w:rPr>
        <w:t xml:space="preserve"> </w:t>
      </w:r>
      <w:r w:rsidR="00C0669C" w:rsidRPr="006F57FC">
        <w:rPr>
          <w:rFonts w:ascii="Arial Narrow" w:eastAsiaTheme="minorHAnsi" w:hAnsi="Arial Narrow"/>
          <w:color w:val="000000"/>
          <w:sz w:val="20"/>
          <w:szCs w:val="20"/>
          <w:lang w:eastAsia="en-US"/>
        </w:rPr>
        <w:t>inny dokument określający zakres umocowania do reprezentowania Wykonawcy, o ile ofertę składa pełnomocnik Wykonawcy, którego umocowanie nie wynika z dokumentu rejestrowego</w:t>
      </w:r>
      <w:r w:rsidR="00DC4ADC" w:rsidRPr="006F57FC">
        <w:rPr>
          <w:rFonts w:ascii="Arial Narrow" w:hAnsi="Arial Narrow"/>
          <w:b/>
          <w:color w:val="FF0000"/>
          <w:sz w:val="20"/>
          <w:szCs w:val="20"/>
        </w:rPr>
        <w:t xml:space="preserve"> </w:t>
      </w:r>
      <w:r w:rsidR="00DC4ADC" w:rsidRPr="006F57FC">
        <w:rPr>
          <w:rFonts w:ascii="Arial Narrow" w:hAnsi="Arial Narrow"/>
          <w:b/>
          <w:color w:val="000000" w:themeColor="text1"/>
          <w:sz w:val="20"/>
          <w:szCs w:val="20"/>
        </w:rPr>
        <w:t>(jeżeli dotyczy).</w:t>
      </w:r>
    </w:p>
    <w:p w14:paraId="1AEDF3E1" w14:textId="77777777" w:rsidR="00C0669C" w:rsidRPr="00C0669C" w:rsidRDefault="00C0669C" w:rsidP="00C0669C">
      <w:pPr>
        <w:pStyle w:val="Akapitzlist"/>
        <w:ind w:left="567"/>
        <w:jc w:val="both"/>
        <w:rPr>
          <w:rFonts w:ascii="Arial Narrow" w:hAnsi="Arial Narrow"/>
          <w:color w:val="000000" w:themeColor="text1"/>
          <w:sz w:val="20"/>
          <w:szCs w:val="20"/>
        </w:rPr>
      </w:pPr>
    </w:p>
    <w:p w14:paraId="284ACD28" w14:textId="7F7082F6" w:rsidR="00FD70C3" w:rsidRPr="009A44B0"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Oferta, wniosek oraz przedmiotowe środki dowodowe (jeżeli były wymagane) składane elektronicznie muszą zostać </w:t>
      </w:r>
      <w:r w:rsidRPr="0010304B">
        <w:rPr>
          <w:rFonts w:ascii="Arial Narrow" w:hAnsi="Arial Narrow"/>
          <w:sz w:val="20"/>
          <w:szCs w:val="20"/>
          <w:u w:val="single"/>
        </w:rPr>
        <w:t>podpisane elektronicznym kwalifikowanym podpisem lub podpisem zaufanym lub podpisem osobistym</w:t>
      </w:r>
      <w:r w:rsidRPr="0011262A">
        <w:rPr>
          <w:rFonts w:ascii="Arial Narrow" w:hAnsi="Arial Narrow"/>
          <w:sz w:val="20"/>
          <w:szCs w:val="20"/>
        </w:rPr>
        <w:t xml:space="preserve">. W procesie składania oferty, wniosku w tym przedmiotowych środków dowodowych na platformie,  kwalifikowany podpis elektroniczny </w:t>
      </w:r>
      <w:r w:rsidRPr="0011262A">
        <w:rPr>
          <w:rFonts w:ascii="Arial Narrow" w:hAnsi="Arial Narrow"/>
          <w:sz w:val="20"/>
          <w:szCs w:val="20"/>
        </w:rPr>
        <w:lastRenderedPageBreak/>
        <w:t xml:space="preserve">Wykonawca </w:t>
      </w:r>
      <w:r w:rsidR="0010304B" w:rsidRPr="0071584C">
        <w:rPr>
          <w:rFonts w:ascii="Arial Narrow" w:hAnsi="Arial Narrow"/>
          <w:color w:val="000000" w:themeColor="text1"/>
          <w:sz w:val="20"/>
          <w:szCs w:val="20"/>
        </w:rPr>
        <w:t>składa</w:t>
      </w:r>
      <w:r w:rsidR="0010304B" w:rsidRPr="0010304B">
        <w:rPr>
          <w:rFonts w:ascii="Arial Narrow" w:hAnsi="Arial Narrow"/>
          <w:color w:val="00B050"/>
          <w:sz w:val="20"/>
          <w:szCs w:val="20"/>
        </w:rPr>
        <w:t xml:space="preserve"> </w:t>
      </w:r>
      <w:r w:rsidRPr="0011262A">
        <w:rPr>
          <w:rFonts w:ascii="Arial Narrow" w:hAnsi="Arial Narrow"/>
          <w:sz w:val="20"/>
          <w:szCs w:val="20"/>
        </w:rPr>
        <w:t>bezpośrednio na dokumencie, który następnie przesyła do systemu (</w:t>
      </w:r>
      <w:r w:rsidRPr="0011262A">
        <w:rPr>
          <w:rFonts w:ascii="Arial Narrow" w:hAnsi="Arial Narrow"/>
          <w:b/>
          <w:sz w:val="20"/>
          <w:szCs w:val="20"/>
        </w:rPr>
        <w:t xml:space="preserve">opcja rekomendowana </w:t>
      </w:r>
      <w:r w:rsidRPr="0011262A">
        <w:rPr>
          <w:rFonts w:ascii="Arial Narrow" w:hAnsi="Arial Narrow"/>
          <w:sz w:val="20"/>
          <w:szCs w:val="20"/>
        </w:rPr>
        <w:t>przez</w:t>
      </w:r>
      <w:r w:rsidRPr="0011262A">
        <w:rPr>
          <w:rFonts w:ascii="Arial Narrow" w:hAnsi="Arial Narrow"/>
          <w:b/>
          <w:sz w:val="20"/>
          <w:szCs w:val="20"/>
        </w:rPr>
        <w:t xml:space="preserve"> </w:t>
      </w:r>
      <w:hyperlink r:id="rId31">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oraz dodatkowo dla całego pakietu dokumentów w kroku 2 </w:t>
      </w:r>
      <w:r w:rsidRPr="0011262A">
        <w:rPr>
          <w:rFonts w:ascii="Arial Narrow" w:hAnsi="Arial Narrow"/>
          <w:b/>
          <w:sz w:val="20"/>
          <w:szCs w:val="20"/>
        </w:rPr>
        <w:t xml:space="preserve">Formularza składania oferty lub wniosku </w:t>
      </w:r>
      <w:r w:rsidRPr="0011262A">
        <w:rPr>
          <w:rFonts w:ascii="Arial Narrow" w:hAnsi="Arial Narrow"/>
          <w:sz w:val="20"/>
          <w:szCs w:val="20"/>
        </w:rPr>
        <w:t xml:space="preserve">(po kliknięciu w przycisk </w:t>
      </w:r>
      <w:r w:rsidRPr="0011262A">
        <w:rPr>
          <w:rFonts w:ascii="Arial Narrow" w:hAnsi="Arial Narrow"/>
          <w:b/>
          <w:sz w:val="20"/>
          <w:szCs w:val="20"/>
        </w:rPr>
        <w:t>Przejdź do podsumowania</w:t>
      </w:r>
      <w:r w:rsidRPr="0011262A">
        <w:rPr>
          <w:rFonts w:ascii="Arial Narrow" w:hAnsi="Arial Narrow"/>
          <w:sz w:val="20"/>
          <w:szCs w:val="20"/>
        </w:rPr>
        <w:t>).</w:t>
      </w:r>
    </w:p>
    <w:p w14:paraId="1A5D1E9E" w14:textId="77777777" w:rsidR="009A44B0" w:rsidRPr="0011262A" w:rsidRDefault="009A44B0" w:rsidP="009A44B0">
      <w:pPr>
        <w:spacing w:line="276" w:lineRule="auto"/>
        <w:ind w:left="284"/>
        <w:jc w:val="both"/>
        <w:rPr>
          <w:rFonts w:ascii="Arial Narrow" w:eastAsia="Calibri" w:hAnsi="Arial Narrow"/>
          <w:sz w:val="20"/>
          <w:szCs w:val="20"/>
        </w:rPr>
      </w:pPr>
    </w:p>
    <w:p w14:paraId="58AD45D5" w14:textId="016C41A2" w:rsidR="00FD70C3" w:rsidRDefault="00FD70C3" w:rsidP="00830AB3">
      <w:pPr>
        <w:pStyle w:val="Nagwek5"/>
        <w:numPr>
          <w:ilvl w:val="0"/>
          <w:numId w:val="16"/>
        </w:numPr>
        <w:spacing w:before="0"/>
        <w:ind w:left="284" w:hanging="284"/>
        <w:jc w:val="both"/>
        <w:rPr>
          <w:rFonts w:ascii="Arial Narrow" w:hAnsi="Arial Narrow"/>
          <w:color w:val="000000"/>
          <w:sz w:val="20"/>
          <w:szCs w:val="20"/>
        </w:rPr>
      </w:pPr>
      <w:bookmarkStart w:id="2" w:name="_21eeoojwb3nb" w:colFirst="0" w:colLast="0"/>
      <w:bookmarkEnd w:id="2"/>
      <w:r w:rsidRPr="0011262A">
        <w:rPr>
          <w:rFonts w:ascii="Arial Narrow" w:hAnsi="Arial Narrow"/>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1E9A1A" w14:textId="77777777" w:rsidR="009A44B0" w:rsidRPr="009A44B0" w:rsidRDefault="009A44B0" w:rsidP="009A44B0"/>
    <w:p w14:paraId="0A5CCF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D3473">
        <w:rPr>
          <w:rFonts w:ascii="Arial Narrow" w:hAnsi="Arial Narrow"/>
          <w:b/>
          <w:bCs/>
          <w:sz w:val="20"/>
          <w:szCs w:val="20"/>
        </w:rPr>
        <w:t>Oferta powinna być</w:t>
      </w:r>
      <w:r w:rsidRPr="0011262A">
        <w:rPr>
          <w:rFonts w:ascii="Arial Narrow" w:hAnsi="Arial Narrow"/>
          <w:sz w:val="20"/>
          <w:szCs w:val="20"/>
        </w:rPr>
        <w:t>:</w:t>
      </w:r>
    </w:p>
    <w:p w14:paraId="2581E04E"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sporządzona na podstawie załączników niniejszej SWZ w języku polskim,</w:t>
      </w:r>
    </w:p>
    <w:p w14:paraId="0286CB3C"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 xml:space="preserve">złożona przy użyciu środków komunikacji elektronicznej tzn. za pośrednictwem </w:t>
      </w:r>
      <w:hyperlink r:id="rId32">
        <w:r w:rsidRPr="0011262A">
          <w:rPr>
            <w:rFonts w:ascii="Arial Narrow" w:hAnsi="Arial Narrow"/>
            <w:color w:val="1155CC"/>
            <w:sz w:val="20"/>
            <w:szCs w:val="20"/>
            <w:u w:val="single"/>
          </w:rPr>
          <w:t>platformazakupowa.pl</w:t>
        </w:r>
      </w:hyperlink>
      <w:r w:rsidRPr="0011262A">
        <w:rPr>
          <w:rFonts w:ascii="Arial Narrow" w:hAnsi="Arial Narrow"/>
          <w:sz w:val="20"/>
          <w:szCs w:val="20"/>
        </w:rPr>
        <w:t>,</w:t>
      </w:r>
    </w:p>
    <w:p w14:paraId="082F676F" w14:textId="77777777" w:rsidR="00FD70C3" w:rsidRPr="0011262A" w:rsidRDefault="00FD70C3" w:rsidP="00830AB3">
      <w:pPr>
        <w:numPr>
          <w:ilvl w:val="1"/>
          <w:numId w:val="15"/>
        </w:numPr>
        <w:spacing w:line="276" w:lineRule="auto"/>
        <w:ind w:left="567" w:hanging="283"/>
        <w:jc w:val="both"/>
        <w:rPr>
          <w:rFonts w:ascii="Arial Narrow" w:eastAsia="Calibri" w:hAnsi="Arial Narrow"/>
          <w:sz w:val="20"/>
          <w:szCs w:val="20"/>
        </w:rPr>
      </w:pPr>
      <w:r w:rsidRPr="0011262A">
        <w:rPr>
          <w:rFonts w:ascii="Arial Narrow" w:hAnsi="Arial Narrow"/>
          <w:sz w:val="20"/>
          <w:szCs w:val="20"/>
        </w:rPr>
        <w:t xml:space="preserve">podpisana </w:t>
      </w:r>
      <w:hyperlink r:id="rId33">
        <w:r w:rsidRPr="0011262A">
          <w:rPr>
            <w:rFonts w:ascii="Arial Narrow" w:hAnsi="Arial Narrow"/>
            <w:b/>
            <w:color w:val="1155CC"/>
            <w:sz w:val="20"/>
            <w:szCs w:val="20"/>
            <w:u w:val="single"/>
          </w:rPr>
          <w:t>kwalifikowanym podpisem elektronicznym</w:t>
        </w:r>
      </w:hyperlink>
      <w:r w:rsidRPr="0011262A">
        <w:rPr>
          <w:rFonts w:ascii="Arial Narrow" w:hAnsi="Arial Narrow"/>
          <w:sz w:val="20"/>
          <w:szCs w:val="20"/>
        </w:rPr>
        <w:t xml:space="preserve"> lub </w:t>
      </w:r>
      <w:hyperlink r:id="rId34">
        <w:r w:rsidRPr="0011262A">
          <w:rPr>
            <w:rFonts w:ascii="Arial Narrow" w:hAnsi="Arial Narrow"/>
            <w:b/>
            <w:color w:val="1155CC"/>
            <w:sz w:val="20"/>
            <w:szCs w:val="20"/>
            <w:u w:val="single"/>
          </w:rPr>
          <w:t>podpisem zaufanym</w:t>
        </w:r>
      </w:hyperlink>
      <w:r w:rsidRPr="0011262A">
        <w:rPr>
          <w:rFonts w:ascii="Arial Narrow" w:hAnsi="Arial Narrow"/>
          <w:sz w:val="20"/>
          <w:szCs w:val="20"/>
        </w:rPr>
        <w:t xml:space="preserve"> lub </w:t>
      </w:r>
      <w:hyperlink r:id="rId35">
        <w:r w:rsidRPr="0011262A">
          <w:rPr>
            <w:rFonts w:ascii="Arial Narrow" w:hAnsi="Arial Narrow"/>
            <w:b/>
            <w:color w:val="1155CC"/>
            <w:sz w:val="20"/>
            <w:szCs w:val="20"/>
            <w:u w:val="single"/>
          </w:rPr>
          <w:t>podpisem osobistym</w:t>
        </w:r>
      </w:hyperlink>
      <w:r w:rsidRPr="0011262A">
        <w:rPr>
          <w:rFonts w:ascii="Arial Narrow" w:hAnsi="Arial Narrow"/>
          <w:sz w:val="20"/>
          <w:szCs w:val="20"/>
        </w:rPr>
        <w:t xml:space="preserve"> przez osobę/osoby upoważnioną/upoważnione.</w:t>
      </w:r>
    </w:p>
    <w:p w14:paraId="1D9FCE5E"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BCA9B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 przypadku wykorzystania formatu podpisu XAdES zewnętrzny. Zamawiający wymaga dołączenia odpowiedniej ilości plików tj. podpisywanych plików z danymi oraz plików XAdES.</w:t>
      </w:r>
    </w:p>
    <w:p w14:paraId="5EC8415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0EE859" w14:textId="3096CFA1" w:rsidR="00FD70C3" w:rsidRPr="00E00086"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E00086">
        <w:rPr>
          <w:rFonts w:ascii="Arial Narrow" w:hAnsi="Arial Narrow"/>
          <w:sz w:val="20"/>
          <w:szCs w:val="20"/>
        </w:rPr>
        <w:t xml:space="preserve">Wykonawca, za pośrednictwem </w:t>
      </w:r>
      <w:hyperlink r:id="rId36">
        <w:r w:rsidRPr="00E00086">
          <w:rPr>
            <w:rFonts w:ascii="Arial Narrow" w:hAnsi="Arial Narrow"/>
            <w:color w:val="1155CC"/>
            <w:sz w:val="20"/>
            <w:szCs w:val="20"/>
            <w:u w:val="single"/>
          </w:rPr>
          <w:t>platformazakupowa.pl</w:t>
        </w:r>
      </w:hyperlink>
      <w:r w:rsidRPr="00E00086">
        <w:rPr>
          <w:rFonts w:ascii="Arial Narrow" w:hAnsi="Arial Narrow"/>
          <w:sz w:val="20"/>
          <w:szCs w:val="20"/>
        </w:rPr>
        <w:t xml:space="preserve"> może przed upływem terminu do składania ofert zmienić lub wycofać ofertę. Sposób dokonywania zmiany lub wycofania oferty zamieszczono w instrukcji zamieszczonej na stronie internetowej pod adresem:</w:t>
      </w:r>
      <w:r w:rsidR="00E00086" w:rsidRPr="00E00086">
        <w:rPr>
          <w:rFonts w:ascii="Arial Narrow" w:hAnsi="Arial Narrow"/>
          <w:sz w:val="20"/>
          <w:szCs w:val="20"/>
        </w:rPr>
        <w:t xml:space="preserve"> </w:t>
      </w:r>
      <w:hyperlink r:id="rId37">
        <w:r w:rsidRPr="00E00086">
          <w:rPr>
            <w:rFonts w:ascii="Arial Narrow" w:hAnsi="Arial Narrow"/>
            <w:color w:val="1155CC"/>
            <w:sz w:val="20"/>
            <w:szCs w:val="20"/>
            <w:u w:val="single"/>
          </w:rPr>
          <w:t>https://platformazakupowa.pl/strona/45-instrukcje</w:t>
        </w:r>
      </w:hyperlink>
    </w:p>
    <w:p w14:paraId="46F4722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Każdy z Wykonawców może złożyć tylko jedną ofertę. Złożenie większej liczby ofert lub oferty zawierającej propozycje wariantowe spowoduje podlegać będzie odrzuceniu.</w:t>
      </w:r>
    </w:p>
    <w:p w14:paraId="2ACD0C01"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Ceny oferty muszą zawierać wszystkie koszty, jakie musi ponieść Wykonawca, aby zrealizować zamówienie z najwyższą starannością oraz ewentualne rabaty.</w:t>
      </w:r>
    </w:p>
    <w:p w14:paraId="17524C2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40E43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80D1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Maksymalny rozmiar jednego pliku przesyłanego za pośrednictwem dedykowanych formularzy do: złożenia, zmiany, wycofania oferty wynosi 150 MB natomiast przy komunikacji wielkość pliku to maksymalnie 500 MB.</w:t>
      </w:r>
    </w:p>
    <w:p w14:paraId="2EFF0874" w14:textId="2EAA5F8E" w:rsidR="00974C1D" w:rsidRPr="00AF59E2" w:rsidRDefault="00D64EC1" w:rsidP="00830AB3">
      <w:pPr>
        <w:numPr>
          <w:ilvl w:val="0"/>
          <w:numId w:val="16"/>
        </w:numPr>
        <w:autoSpaceDE w:val="0"/>
        <w:autoSpaceDN w:val="0"/>
        <w:adjustRightInd w:val="0"/>
        <w:spacing w:line="276" w:lineRule="auto"/>
        <w:ind w:left="284" w:hanging="284"/>
        <w:jc w:val="both"/>
        <w:rPr>
          <w:rFonts w:ascii="Arial Narrow" w:eastAsia="Calibri" w:hAnsi="Arial Narrow"/>
          <w:color w:val="000000" w:themeColor="text1"/>
          <w:sz w:val="20"/>
          <w:szCs w:val="20"/>
        </w:rPr>
      </w:pPr>
      <w:r w:rsidRPr="00AF59E2">
        <w:rPr>
          <w:rFonts w:ascii="Arial Narrow" w:eastAsiaTheme="minorHAnsi" w:hAnsi="Arial Narrow" w:cs="Calibri-Bold"/>
          <w:b/>
          <w:bCs/>
          <w:color w:val="000000" w:themeColor="text1"/>
          <w:sz w:val="20"/>
          <w:szCs w:val="20"/>
          <w:lang w:eastAsia="en-US"/>
        </w:rPr>
        <w:t xml:space="preserve">Formaty plików </w:t>
      </w:r>
      <w:r w:rsidRPr="00AF59E2">
        <w:rPr>
          <w:rFonts w:ascii="Arial Narrow" w:eastAsiaTheme="minorHAnsi" w:hAnsi="Arial Narrow" w:cs="Calibri-Bold"/>
          <w:color w:val="000000" w:themeColor="text1"/>
          <w:sz w:val="20"/>
          <w:szCs w:val="20"/>
          <w:lang w:eastAsia="en-US"/>
        </w:rPr>
        <w:t>wykorzystywanych przez wykonawców powinny by</w:t>
      </w:r>
      <w:r w:rsidRPr="00AF59E2">
        <w:rPr>
          <w:rFonts w:ascii="Arial Narrow" w:eastAsiaTheme="minorHAnsi" w:hAnsi="Arial Narrow" w:cs="Arial-BoldMT"/>
          <w:color w:val="000000" w:themeColor="text1"/>
          <w:sz w:val="20"/>
          <w:szCs w:val="20"/>
          <w:lang w:eastAsia="en-US"/>
        </w:rPr>
        <w:t xml:space="preserve">ć </w:t>
      </w:r>
      <w:r w:rsidRPr="00AF59E2">
        <w:rPr>
          <w:rFonts w:ascii="Arial Narrow" w:eastAsiaTheme="minorHAnsi" w:hAnsi="Arial Narrow" w:cs="Calibri-Bold"/>
          <w:color w:val="000000" w:themeColor="text1"/>
          <w:sz w:val="20"/>
          <w:szCs w:val="20"/>
          <w:lang w:eastAsia="en-US"/>
        </w:rPr>
        <w:t>zgodne z Obwieszczeniem Prezesa Rady Ministrów z dnia 9 listopada 2017r.</w:t>
      </w:r>
      <w:r w:rsidRPr="00AF59E2">
        <w:rPr>
          <w:rFonts w:ascii="Arial Narrow" w:eastAsiaTheme="minorHAnsi" w:hAnsi="Arial Narrow" w:cs="Calibri-Bold"/>
          <w:b/>
          <w:bCs/>
          <w:color w:val="000000" w:themeColor="text1"/>
          <w:sz w:val="20"/>
          <w:szCs w:val="20"/>
          <w:lang w:eastAsia="en-US"/>
        </w:rPr>
        <w:t xml:space="preserve"> </w:t>
      </w:r>
      <w:r w:rsidRPr="00AF59E2">
        <w:rPr>
          <w:rFonts w:ascii="Arial Narrow" w:eastAsiaTheme="minorHAnsi" w:hAnsi="Arial Narrow" w:cs="Calibri"/>
          <w:color w:val="000000" w:themeColor="text1"/>
          <w:sz w:val="20"/>
          <w:szCs w:val="20"/>
          <w:lang w:eastAsia="en-US"/>
        </w:rPr>
        <w:t>w sprawie og</w:t>
      </w:r>
      <w:r w:rsidRPr="00AF59E2">
        <w:rPr>
          <w:rFonts w:ascii="Arial Narrow" w:eastAsiaTheme="minorHAnsi" w:hAnsi="Arial Narrow" w:cs="ArialMT"/>
          <w:color w:val="000000" w:themeColor="text1"/>
          <w:sz w:val="20"/>
          <w:szCs w:val="20"/>
          <w:lang w:eastAsia="en-US"/>
        </w:rPr>
        <w:t>ł</w:t>
      </w:r>
      <w:r w:rsidRPr="00AF59E2">
        <w:rPr>
          <w:rFonts w:ascii="Arial Narrow" w:eastAsiaTheme="minorHAnsi" w:hAnsi="Arial Narrow" w:cs="Calibri"/>
          <w:color w:val="000000" w:themeColor="text1"/>
          <w:sz w:val="20"/>
          <w:szCs w:val="20"/>
          <w:lang w:eastAsia="en-US"/>
        </w:rPr>
        <w:t>oszenia jednolitego tekstu rozporz</w:t>
      </w:r>
      <w:r w:rsidRPr="00AF59E2">
        <w:rPr>
          <w:rFonts w:ascii="Arial Narrow" w:eastAsiaTheme="minorHAnsi" w:hAnsi="Arial Narrow" w:cs="ArialMT"/>
          <w:color w:val="000000" w:themeColor="text1"/>
          <w:sz w:val="20"/>
          <w:szCs w:val="20"/>
          <w:lang w:eastAsia="en-US"/>
        </w:rPr>
        <w:t>ą</w:t>
      </w:r>
      <w:r w:rsidRPr="00AF59E2">
        <w:rPr>
          <w:rFonts w:ascii="Arial Narrow" w:eastAsiaTheme="minorHAnsi" w:hAnsi="Arial Narrow" w:cs="Calibri"/>
          <w:color w:val="000000" w:themeColor="text1"/>
          <w:sz w:val="20"/>
          <w:szCs w:val="20"/>
          <w:lang w:eastAsia="en-US"/>
        </w:rPr>
        <w:t>dzenia Rady Ministrów w sprawie Krajowych Ram Interoperacyjno</w:t>
      </w:r>
      <w:r w:rsidRPr="00AF59E2">
        <w:rPr>
          <w:rFonts w:ascii="Arial Narrow" w:eastAsiaTheme="minorHAnsi" w:hAnsi="Arial Narrow" w:cs="ArialMT"/>
          <w:color w:val="000000" w:themeColor="text1"/>
          <w:sz w:val="20"/>
          <w:szCs w:val="20"/>
          <w:lang w:eastAsia="en-US"/>
        </w:rPr>
        <w:t>ś</w:t>
      </w:r>
      <w:r w:rsidRPr="00AF59E2">
        <w:rPr>
          <w:rFonts w:ascii="Arial Narrow" w:eastAsiaTheme="minorHAnsi" w:hAnsi="Arial Narrow" w:cs="Calibri"/>
          <w:color w:val="000000" w:themeColor="text1"/>
          <w:sz w:val="20"/>
          <w:szCs w:val="20"/>
          <w:lang w:eastAsia="en-US"/>
        </w:rPr>
        <w:t>ci,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rejestrów publicznych i wymiany informacji w postaci elektronicznej oraz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systemów teleinformatycznych”.</w:t>
      </w:r>
    </w:p>
    <w:p w14:paraId="43B67830"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rekomenduje wykorzystanie formatów: .pdf .doc .docx .xls .xlsx .jpg (.jpeg) </w:t>
      </w:r>
      <w:r w:rsidRPr="0011262A">
        <w:rPr>
          <w:rFonts w:ascii="Arial Narrow" w:hAnsi="Arial Narrow"/>
          <w:b/>
          <w:sz w:val="20"/>
          <w:szCs w:val="20"/>
          <w:u w:val="single"/>
        </w:rPr>
        <w:t>ze szczególnym wskazaniem na .pdf</w:t>
      </w:r>
    </w:p>
    <w:p w14:paraId="4A2D932B"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celu ewentualnej kompresji danych Zamawiający rekomenduje wykorzystanie jednego z rozszerzeń:</w:t>
      </w:r>
    </w:p>
    <w:p w14:paraId="5173A845"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 xml:space="preserve">.zip </w:t>
      </w:r>
    </w:p>
    <w:p w14:paraId="5D0B3C20"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.7Z</w:t>
      </w:r>
    </w:p>
    <w:p w14:paraId="130E8865"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lastRenderedPageBreak/>
        <w:t xml:space="preserve">Wśród rozszerzeń powszechnych a </w:t>
      </w:r>
      <w:r w:rsidRPr="0011262A">
        <w:rPr>
          <w:rFonts w:ascii="Arial Narrow" w:hAnsi="Arial Narrow"/>
          <w:b/>
          <w:sz w:val="20"/>
          <w:szCs w:val="20"/>
        </w:rPr>
        <w:t>niewystępujących</w:t>
      </w:r>
      <w:r w:rsidRPr="0011262A">
        <w:rPr>
          <w:rFonts w:ascii="Arial Narrow" w:hAnsi="Arial Narrow"/>
          <w:sz w:val="20"/>
          <w:szCs w:val="20"/>
        </w:rPr>
        <w:t xml:space="preserve"> w Rozporządzeniu KRI występują: .rar .gif .bmp .numbers .pages. </w:t>
      </w:r>
      <w:r w:rsidRPr="0011262A">
        <w:rPr>
          <w:rFonts w:ascii="Arial Narrow" w:hAnsi="Arial Narrow"/>
          <w:b/>
          <w:sz w:val="20"/>
          <w:szCs w:val="20"/>
        </w:rPr>
        <w:t>Dokumenty złożone w takich plikach zostaną uznane za złożone nieskutecznie.</w:t>
      </w:r>
    </w:p>
    <w:p w14:paraId="2F934C54"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zwraca uwagę na ograniczenia wielkości plików podpisywanych profilem zaufanym, który wynosi </w:t>
      </w:r>
      <w:r w:rsidRPr="0011262A">
        <w:rPr>
          <w:rFonts w:ascii="Arial Narrow" w:hAnsi="Arial Narrow"/>
          <w:b/>
          <w:sz w:val="20"/>
          <w:szCs w:val="20"/>
        </w:rPr>
        <w:t>maksymalnie 10MB</w:t>
      </w:r>
      <w:r w:rsidRPr="0011262A">
        <w:rPr>
          <w:rFonts w:ascii="Arial Narrow" w:hAnsi="Arial Narrow"/>
          <w:sz w:val="20"/>
          <w:szCs w:val="20"/>
        </w:rPr>
        <w:t xml:space="preserve">, oraz na ograniczenie wielkości plików podpisywanych w aplikacji eDoApp służącej do składania podpisu osobistego, który wynosi </w:t>
      </w:r>
      <w:r w:rsidRPr="0011262A">
        <w:rPr>
          <w:rFonts w:ascii="Arial Narrow" w:hAnsi="Arial Narrow"/>
          <w:b/>
          <w:sz w:val="20"/>
          <w:szCs w:val="20"/>
        </w:rPr>
        <w:t>maksymalnie 5MB</w:t>
      </w:r>
      <w:r w:rsidRPr="0011262A">
        <w:rPr>
          <w:rFonts w:ascii="Arial Narrow" w:hAnsi="Arial Narrow"/>
          <w:sz w:val="20"/>
          <w:szCs w:val="20"/>
        </w:rPr>
        <w:t>.</w:t>
      </w:r>
    </w:p>
    <w:p w14:paraId="40E410D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przypadku stosowania przez wykonawcę kwalifikowanego podpisu elektronicznego:</w:t>
      </w:r>
    </w:p>
    <w:p w14:paraId="086748F9" w14:textId="77777777" w:rsidR="00FD70C3" w:rsidRPr="0011262A" w:rsidRDefault="00FD70C3" w:rsidP="00830AB3">
      <w:pPr>
        <w:numPr>
          <w:ilvl w:val="0"/>
          <w:numId w:val="11"/>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Ze względu na niskie ryzyko naruszenia integralności pliku oraz łatwiejszą weryfikację podpisu zamawiający zaleca, w miarę możliwości, </w:t>
      </w:r>
      <w:r w:rsidRPr="0011262A">
        <w:rPr>
          <w:rFonts w:ascii="Arial Narrow" w:hAnsi="Arial Narrow"/>
          <w:b/>
          <w:sz w:val="20"/>
          <w:szCs w:val="20"/>
        </w:rPr>
        <w:t xml:space="preserve">przekonwertowanie plików składających się na ofertę na rozszerzenie .pdf  i opatrzenie ich podpisem kwalifikowanym w formacie PAdES. </w:t>
      </w:r>
    </w:p>
    <w:p w14:paraId="7D6740C2"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Pliki w innych formatach niż PDF </w:t>
      </w:r>
      <w:r w:rsidRPr="0011262A">
        <w:rPr>
          <w:rFonts w:ascii="Arial Narrow" w:hAnsi="Arial Narrow"/>
          <w:b/>
          <w:sz w:val="20"/>
          <w:szCs w:val="20"/>
        </w:rPr>
        <w:t>zaleca się opatrzyć podpisem w formacie XAdES o typie zewnętrznym</w:t>
      </w:r>
      <w:r w:rsidRPr="0011262A">
        <w:rPr>
          <w:rFonts w:ascii="Arial Narrow" w:hAnsi="Arial Narrow"/>
          <w:sz w:val="20"/>
          <w:szCs w:val="20"/>
        </w:rPr>
        <w:t>. Wykonawca powinien pamiętać, aby plik z podpisem przekazywać łącznie z dokumentem podpisywanym.</w:t>
      </w:r>
    </w:p>
    <w:p w14:paraId="7D2C5D8A"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Zamawiający rekomenduje wykorzystanie podpisu z kwalifikowanym znacznikiem czasu.</w:t>
      </w:r>
    </w:p>
    <w:p w14:paraId="2A0D7C22"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w:t>
      </w:r>
      <w:r w:rsidRPr="0011262A">
        <w:rPr>
          <w:rFonts w:ascii="Arial Narrow" w:hAnsi="Arial Narrow"/>
          <w:b/>
          <w:sz w:val="20"/>
          <w:szCs w:val="20"/>
        </w:rPr>
        <w:t xml:space="preserve"> w przypadku podpisywania pliku przez kilka osób, stosować podpisy tego samego rodzaju.</w:t>
      </w:r>
      <w:r w:rsidRPr="0011262A">
        <w:rPr>
          <w:rFonts w:ascii="Arial Narrow" w:hAnsi="Arial Narrow"/>
          <w:sz w:val="20"/>
          <w:szCs w:val="20"/>
        </w:rPr>
        <w:t xml:space="preserve"> Podpisywanie różnymi rodzajami podpisów np. osobistym i kwalifikowanym może doprowadzić do problemów w weryfikacji plików. </w:t>
      </w:r>
    </w:p>
    <w:p w14:paraId="625FE7B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 Wykonawca z odpowiednim wyprzedzeniem przetestował możliwość prawidłowego wykorzystania wybranej metody podpisania plików oferty.</w:t>
      </w:r>
    </w:p>
    <w:p w14:paraId="1449164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Osobą składającą ofertę powinna być osoba kontaktowa podawana w dokumentacji.</w:t>
      </w:r>
    </w:p>
    <w:p w14:paraId="52E8372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987DB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Jeśli Wykonawca pakuje dokumenty np. w plik o rozszerzeniu .zip, zaleca się wcześniejsze podpisanie każdego ze skompresowanych plików. </w:t>
      </w:r>
    </w:p>
    <w:p w14:paraId="421C2901"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zaleca aby </w:t>
      </w:r>
      <w:r w:rsidRPr="0011262A">
        <w:rPr>
          <w:rFonts w:ascii="Arial Narrow" w:hAnsi="Arial Narrow"/>
          <w:b/>
          <w:sz w:val="20"/>
          <w:szCs w:val="20"/>
          <w:u w:val="single"/>
        </w:rPr>
        <w:t>nie</w:t>
      </w:r>
      <w:r w:rsidRPr="0011262A">
        <w:rPr>
          <w:rFonts w:ascii="Arial Narrow" w:hAnsi="Arial Narrow"/>
          <w:b/>
          <w:sz w:val="20"/>
          <w:szCs w:val="20"/>
        </w:rPr>
        <w:t xml:space="preserve"> </w:t>
      </w:r>
      <w:r w:rsidRPr="0011262A">
        <w:rPr>
          <w:rFonts w:ascii="Arial Narrow" w:hAnsi="Arial Narrow"/>
          <w:sz w:val="20"/>
          <w:szCs w:val="20"/>
        </w:rPr>
        <w:t>wprowadzać jakichkolwiek zmian w plikach po podpisaniu ich podpisem kwalifikowanym. Może to skutkować naruszeniem integralności plików co równoważne będzie z koniecznością odrzucenia oferty.</w:t>
      </w:r>
    </w:p>
    <w:p w14:paraId="72171061" w14:textId="77777777" w:rsidR="00A411C9" w:rsidRPr="0011262A" w:rsidRDefault="00A411C9" w:rsidP="00FD70C3">
      <w:pPr>
        <w:autoSpaceDE w:val="0"/>
        <w:autoSpaceDN w:val="0"/>
        <w:adjustRightInd w:val="0"/>
        <w:jc w:val="both"/>
        <w:rPr>
          <w:rFonts w:ascii="Arial Narrow" w:hAnsi="Arial Narrow"/>
          <w:b/>
          <w:sz w:val="26"/>
          <w:szCs w:val="26"/>
        </w:rPr>
      </w:pPr>
    </w:p>
    <w:p w14:paraId="24DE7CB2" w14:textId="64D0444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16. Sposób oraz termin składania ofert</w:t>
      </w:r>
      <w:r w:rsidR="009F4963">
        <w:rPr>
          <w:rFonts w:ascii="Arial Narrow" w:hAnsi="Arial Narrow"/>
          <w:b/>
          <w:sz w:val="26"/>
          <w:szCs w:val="26"/>
        </w:rPr>
        <w:t>.</w:t>
      </w:r>
      <w:r w:rsidRPr="0011262A">
        <w:rPr>
          <w:rFonts w:ascii="Arial Narrow" w:hAnsi="Arial Narrow"/>
          <w:b/>
          <w:sz w:val="26"/>
          <w:szCs w:val="26"/>
        </w:rPr>
        <w:t xml:space="preserve"> </w:t>
      </w:r>
    </w:p>
    <w:p w14:paraId="0C0EADE5" w14:textId="08699566" w:rsidR="00FD70C3" w:rsidRPr="004737FA" w:rsidRDefault="00FD70C3" w:rsidP="00830AB3">
      <w:pPr>
        <w:pStyle w:val="Lista2"/>
        <w:numPr>
          <w:ilvl w:val="0"/>
          <w:numId w:val="12"/>
        </w:numPr>
        <w:ind w:left="284" w:hanging="284"/>
        <w:jc w:val="both"/>
        <w:rPr>
          <w:rFonts w:ascii="Arial Narrow" w:hAnsi="Arial Narrow" w:cs="Arial"/>
          <w:sz w:val="20"/>
          <w:szCs w:val="20"/>
        </w:rPr>
      </w:pPr>
      <w:r w:rsidRPr="004737FA">
        <w:rPr>
          <w:rFonts w:ascii="Arial Narrow" w:hAnsi="Arial Narrow" w:cs="Arial"/>
          <w:sz w:val="20"/>
          <w:szCs w:val="20"/>
        </w:rPr>
        <w:t xml:space="preserve">Ofertę wraz z wymaganymi dokumentami należy umieścić na </w:t>
      </w:r>
      <w:hyperlink r:id="rId38">
        <w:r w:rsidRPr="004737FA">
          <w:rPr>
            <w:rFonts w:ascii="Arial Narrow" w:hAnsi="Arial Narrow" w:cs="Arial"/>
            <w:color w:val="1155CC"/>
            <w:sz w:val="20"/>
            <w:szCs w:val="20"/>
            <w:u w:val="single"/>
          </w:rPr>
          <w:t>platformazakupowa.pl</w:t>
        </w:r>
      </w:hyperlink>
      <w:r w:rsidRPr="004737FA">
        <w:rPr>
          <w:rFonts w:ascii="Arial Narrow" w:hAnsi="Arial Narrow" w:cs="Arial"/>
          <w:sz w:val="20"/>
          <w:szCs w:val="20"/>
        </w:rPr>
        <w:t xml:space="preserve"> pod adresem: </w:t>
      </w:r>
      <w:hyperlink r:id="rId39" w:history="1">
        <w:r w:rsidR="004F5A43" w:rsidRPr="004737FA">
          <w:rPr>
            <w:rStyle w:val="Hipercze"/>
            <w:rFonts w:ascii="Arial Narrow" w:hAnsi="Arial Narrow" w:cs="Arial"/>
            <w:sz w:val="20"/>
            <w:szCs w:val="20"/>
          </w:rPr>
          <w:t>https://platformazakupowa.pl/pn/bobrowice</w:t>
        </w:r>
      </w:hyperlink>
      <w:r w:rsidRPr="004737FA">
        <w:rPr>
          <w:rFonts w:ascii="Arial Narrow" w:hAnsi="Arial Narrow" w:cs="Arial"/>
          <w:sz w:val="20"/>
          <w:szCs w:val="20"/>
        </w:rPr>
        <w:t xml:space="preserve"> w myśl Ustawy PZP na stronie internetowej prowadzonego postępowania  do dnia </w:t>
      </w:r>
      <w:r w:rsidR="00A63A41">
        <w:rPr>
          <w:rFonts w:ascii="Arial Narrow" w:hAnsi="Arial Narrow" w:cs="Arial"/>
          <w:b/>
          <w:bCs/>
          <w:color w:val="FF0000"/>
          <w:sz w:val="20"/>
          <w:szCs w:val="20"/>
          <w:u w:val="single"/>
        </w:rPr>
        <w:t xml:space="preserve"> </w:t>
      </w:r>
      <w:r w:rsidR="00E508F0">
        <w:rPr>
          <w:rFonts w:ascii="Arial Narrow" w:hAnsi="Arial Narrow" w:cs="Arial"/>
          <w:b/>
          <w:bCs/>
          <w:color w:val="FF0000"/>
          <w:sz w:val="20"/>
          <w:szCs w:val="20"/>
          <w:u w:val="single"/>
        </w:rPr>
        <w:t>24</w:t>
      </w:r>
      <w:r w:rsidR="003F66B2">
        <w:rPr>
          <w:rFonts w:ascii="Arial Narrow" w:hAnsi="Arial Narrow" w:cs="Arial"/>
          <w:b/>
          <w:bCs/>
          <w:color w:val="FF0000"/>
          <w:sz w:val="20"/>
          <w:szCs w:val="20"/>
          <w:u w:val="single"/>
        </w:rPr>
        <w:t xml:space="preserve"> </w:t>
      </w:r>
      <w:r w:rsidR="00E508F0">
        <w:rPr>
          <w:rFonts w:ascii="Arial Narrow" w:hAnsi="Arial Narrow" w:cs="Arial"/>
          <w:b/>
          <w:bCs/>
          <w:color w:val="FF0000"/>
          <w:sz w:val="20"/>
          <w:szCs w:val="20"/>
          <w:u w:val="single"/>
        </w:rPr>
        <w:t>marca</w:t>
      </w:r>
      <w:r w:rsidRPr="00787936">
        <w:rPr>
          <w:rFonts w:ascii="Arial Narrow" w:hAnsi="Arial Narrow" w:cs="Arial"/>
          <w:b/>
          <w:bCs/>
          <w:color w:val="FF0000"/>
          <w:sz w:val="20"/>
          <w:szCs w:val="20"/>
          <w:u w:val="single"/>
        </w:rPr>
        <w:t xml:space="preserve"> </w:t>
      </w:r>
      <w:r w:rsidRPr="00787936">
        <w:rPr>
          <w:rFonts w:ascii="Arial Narrow" w:hAnsi="Arial Narrow" w:cs="Arial"/>
          <w:b/>
          <w:color w:val="FF0000"/>
          <w:sz w:val="20"/>
          <w:szCs w:val="20"/>
          <w:u w:val="single"/>
        </w:rPr>
        <w:t>202</w:t>
      </w:r>
      <w:r w:rsidR="003F66B2">
        <w:rPr>
          <w:rFonts w:ascii="Arial Narrow" w:hAnsi="Arial Narrow" w:cs="Arial"/>
          <w:b/>
          <w:color w:val="FF0000"/>
          <w:sz w:val="20"/>
          <w:szCs w:val="20"/>
          <w:u w:val="single"/>
        </w:rPr>
        <w:t>3</w:t>
      </w:r>
      <w:r w:rsidRPr="00787936">
        <w:rPr>
          <w:rFonts w:ascii="Arial Narrow" w:hAnsi="Arial Narrow" w:cs="Arial"/>
          <w:b/>
          <w:color w:val="FF0000"/>
          <w:sz w:val="20"/>
          <w:szCs w:val="20"/>
          <w:u w:val="single"/>
        </w:rPr>
        <w:t xml:space="preserve"> r.</w:t>
      </w:r>
      <w:r w:rsidRPr="00787936">
        <w:rPr>
          <w:rFonts w:ascii="Arial Narrow" w:hAnsi="Arial Narrow" w:cs="Arial"/>
          <w:color w:val="FF0000"/>
          <w:sz w:val="20"/>
          <w:szCs w:val="20"/>
          <w:u w:val="single"/>
        </w:rPr>
        <w:t xml:space="preserve"> do godziny </w:t>
      </w:r>
      <w:r w:rsidRPr="00787936">
        <w:rPr>
          <w:rFonts w:ascii="Arial Narrow" w:hAnsi="Arial Narrow" w:cs="Arial"/>
          <w:b/>
          <w:color w:val="FF0000"/>
          <w:sz w:val="20"/>
          <w:szCs w:val="20"/>
          <w:u w:val="single"/>
        </w:rPr>
        <w:t>1</w:t>
      </w:r>
      <w:r w:rsidR="00E508F0">
        <w:rPr>
          <w:rFonts w:ascii="Arial Narrow" w:hAnsi="Arial Narrow" w:cs="Arial"/>
          <w:b/>
          <w:color w:val="FF0000"/>
          <w:sz w:val="20"/>
          <w:szCs w:val="20"/>
          <w:u w:val="single"/>
        </w:rPr>
        <w:t>0</w:t>
      </w:r>
      <w:r w:rsidRPr="00787936">
        <w:rPr>
          <w:rFonts w:ascii="Arial Narrow" w:hAnsi="Arial Narrow" w:cs="Arial"/>
          <w:b/>
          <w:color w:val="FF0000"/>
          <w:sz w:val="20"/>
          <w:szCs w:val="20"/>
          <w:u w:val="single"/>
        </w:rPr>
        <w:t>.00.</w:t>
      </w:r>
    </w:p>
    <w:p w14:paraId="4D2FA433" w14:textId="370AAAE9" w:rsidR="00DC4ADC" w:rsidRPr="00DC4ADC"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Do oferty należy dołączyć wszystkie wymagane w SWZ dokumenty</w:t>
      </w:r>
      <w:r w:rsidR="00570144">
        <w:rPr>
          <w:rFonts w:ascii="Arial Narrow" w:hAnsi="Arial Narrow"/>
          <w:sz w:val="20"/>
          <w:szCs w:val="20"/>
        </w:rPr>
        <w:t xml:space="preserve"> (wypełnione i </w:t>
      </w:r>
      <w:r w:rsidR="00570144" w:rsidRPr="00DC4ADC">
        <w:rPr>
          <w:rFonts w:ascii="Arial Narrow" w:hAnsi="Arial Narrow"/>
          <w:color w:val="000000" w:themeColor="text1"/>
          <w:sz w:val="20"/>
          <w:szCs w:val="20"/>
        </w:rPr>
        <w:t>podpisane)</w:t>
      </w:r>
      <w:r w:rsidR="00DC4ADC">
        <w:rPr>
          <w:rFonts w:ascii="Arial Narrow" w:hAnsi="Arial Narrow"/>
          <w:color w:val="000000" w:themeColor="text1"/>
          <w:sz w:val="20"/>
          <w:szCs w:val="20"/>
        </w:rPr>
        <w:t>.</w:t>
      </w:r>
      <w:r w:rsidR="00570144" w:rsidRPr="00DC4ADC">
        <w:rPr>
          <w:rFonts w:ascii="Arial Narrow" w:hAnsi="Arial Narrow"/>
          <w:color w:val="000000" w:themeColor="text1"/>
          <w:sz w:val="20"/>
          <w:szCs w:val="20"/>
        </w:rPr>
        <w:t xml:space="preserve"> </w:t>
      </w:r>
    </w:p>
    <w:p w14:paraId="5836C217"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 wypełnieniu Formularza składania oferty lub wniosku i dołączenia  wszystkich wymaganych załączników należy kliknąć przycisk „Przejdź do podsumowania”.</w:t>
      </w:r>
    </w:p>
    <w:p w14:paraId="47C0D841" w14:textId="79AEC053"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Oferta składana elektronicznie musi zostać podpisana elektronicznym podpisem kwalifikowanym, podpisem zaufanym lub podpisem osobistym. W procesie składania oferty za pośrednictwem </w:t>
      </w:r>
      <w:hyperlink r:id="rId4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Wykonawca powinien złożyć podpis bezpośrednio na dokumentach przesłanych za pośrednictwem </w:t>
      </w:r>
      <w:hyperlink r:id="rId4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Zalecamy stosowanie podpisu na każdym załączonym pliku osobno, w szczególności wskazanych w art. 63 ust 1 oraz ust. 2 PZP, gdzie zaznaczono, iż </w:t>
      </w:r>
      <w:r w:rsidRPr="00CE52D6">
        <w:rPr>
          <w:rFonts w:ascii="Arial Narrow" w:hAnsi="Arial Narrow"/>
          <w:b/>
          <w:bCs/>
          <w:sz w:val="20"/>
          <w:szCs w:val="20"/>
        </w:rPr>
        <w:t>oferty,</w:t>
      </w:r>
      <w:r w:rsidRPr="0011262A">
        <w:rPr>
          <w:rFonts w:ascii="Arial Narrow" w:hAnsi="Arial Narrow"/>
          <w:sz w:val="20"/>
          <w:szCs w:val="20"/>
        </w:rPr>
        <w:t xml:space="preserve"> wnioski o dopuszczenie do udziału w postępowaniu oraz </w:t>
      </w:r>
      <w:r w:rsidRPr="00CE52D6">
        <w:rPr>
          <w:rFonts w:ascii="Arial Narrow" w:hAnsi="Arial Narrow"/>
          <w:b/>
          <w:bCs/>
          <w:sz w:val="20"/>
          <w:szCs w:val="20"/>
        </w:rPr>
        <w:t>oświadczenie, o którym mowa w art. 125 ust. 1</w:t>
      </w:r>
      <w:r w:rsidRPr="0011262A">
        <w:rPr>
          <w:rFonts w:ascii="Arial Narrow" w:hAnsi="Arial Narrow"/>
          <w:sz w:val="20"/>
          <w:szCs w:val="20"/>
        </w:rPr>
        <w:t xml:space="preserve"> PZP </w:t>
      </w:r>
      <w:r w:rsidRPr="00CE52D6">
        <w:rPr>
          <w:rFonts w:ascii="Arial Narrow" w:hAnsi="Arial Narrow"/>
          <w:b/>
          <w:bCs/>
          <w:sz w:val="20"/>
          <w:szCs w:val="20"/>
        </w:rPr>
        <w:t>sporządza się</w:t>
      </w:r>
      <w:r w:rsidRPr="0011262A">
        <w:rPr>
          <w:rFonts w:ascii="Arial Narrow" w:hAnsi="Arial Narrow"/>
          <w:sz w:val="20"/>
          <w:szCs w:val="20"/>
        </w:rPr>
        <w:t xml:space="preserve">, pod rygorem nieważności, </w:t>
      </w:r>
      <w:r w:rsidRPr="00CE52D6">
        <w:rPr>
          <w:rFonts w:ascii="Arial Narrow" w:hAnsi="Arial Narrow"/>
          <w:b/>
          <w:bCs/>
          <w:sz w:val="20"/>
          <w:szCs w:val="20"/>
        </w:rPr>
        <w:t>w postaci lub formie elektronicznej i opatruje się</w:t>
      </w:r>
      <w:r w:rsidRPr="0011262A">
        <w:rPr>
          <w:rFonts w:ascii="Arial Narrow" w:hAnsi="Arial Narrow"/>
          <w:sz w:val="20"/>
          <w:szCs w:val="20"/>
        </w:rPr>
        <w:t xml:space="preserve"> odpowiednio w odniesieniu do wartości postępowania </w:t>
      </w:r>
      <w:r w:rsidRPr="00CE52D6">
        <w:rPr>
          <w:rFonts w:ascii="Arial Narrow" w:hAnsi="Arial Narrow"/>
          <w:b/>
          <w:bCs/>
          <w:sz w:val="20"/>
          <w:szCs w:val="20"/>
        </w:rPr>
        <w:t>kwalifikowanym podpisem elektronicznym, podpisem zaufanym lub podpisem osobistym</w:t>
      </w:r>
      <w:r w:rsidRPr="0011262A">
        <w:rPr>
          <w:rFonts w:ascii="Arial Narrow" w:hAnsi="Arial Narrow"/>
          <w:sz w:val="20"/>
          <w:szCs w:val="20"/>
        </w:rPr>
        <w:t>.</w:t>
      </w:r>
    </w:p>
    <w:p w14:paraId="4C34FEAB"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81AC3C9"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Szczegółowa instrukcja dla Wykonawców dotycząca złożenia, zmiany i wycofania oferty znajduje się na stronie internetowej pod adresem:  </w:t>
      </w:r>
      <w:hyperlink r:id="rId42">
        <w:r w:rsidRPr="0011262A">
          <w:rPr>
            <w:rFonts w:ascii="Arial Narrow" w:hAnsi="Arial Narrow"/>
            <w:color w:val="1155CC"/>
            <w:sz w:val="20"/>
            <w:szCs w:val="20"/>
            <w:u w:val="single"/>
          </w:rPr>
          <w:t>https://platformazakupowa.pl/strona/45-instrukcje</w:t>
        </w:r>
      </w:hyperlink>
    </w:p>
    <w:p w14:paraId="136E75AA" w14:textId="77777777" w:rsidR="00607797" w:rsidRDefault="00607797" w:rsidP="00FD70C3">
      <w:pPr>
        <w:autoSpaceDE w:val="0"/>
        <w:autoSpaceDN w:val="0"/>
        <w:adjustRightInd w:val="0"/>
        <w:jc w:val="both"/>
        <w:rPr>
          <w:rFonts w:ascii="Arial Narrow" w:hAnsi="Arial Narrow"/>
          <w:b/>
          <w:sz w:val="26"/>
          <w:szCs w:val="26"/>
        </w:rPr>
      </w:pPr>
    </w:p>
    <w:p w14:paraId="111EFB73" w14:textId="70B8EB8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17. Termin otwarcia ofert</w:t>
      </w:r>
      <w:r w:rsidR="007E76E0">
        <w:rPr>
          <w:rFonts w:ascii="Arial Narrow" w:hAnsi="Arial Narrow"/>
          <w:b/>
          <w:sz w:val="26"/>
          <w:szCs w:val="26"/>
        </w:rPr>
        <w:t>.</w:t>
      </w:r>
      <w:r w:rsidRPr="0011262A">
        <w:rPr>
          <w:rFonts w:ascii="Arial Narrow" w:hAnsi="Arial Narrow"/>
          <w:b/>
          <w:sz w:val="26"/>
          <w:szCs w:val="26"/>
        </w:rPr>
        <w:t xml:space="preserve"> </w:t>
      </w:r>
    </w:p>
    <w:p w14:paraId="7D31E859" w14:textId="119D188B" w:rsidR="00FD70C3" w:rsidRPr="00787936" w:rsidRDefault="00FD70C3" w:rsidP="00830AB3">
      <w:pPr>
        <w:numPr>
          <w:ilvl w:val="0"/>
          <w:numId w:val="1"/>
        </w:numPr>
        <w:spacing w:line="276" w:lineRule="auto"/>
        <w:ind w:left="284" w:hanging="284"/>
        <w:jc w:val="both"/>
        <w:rPr>
          <w:rFonts w:ascii="Arial Narrow" w:hAnsi="Arial Narrow"/>
          <w:b/>
          <w:bCs/>
          <w:color w:val="FF0000"/>
          <w:sz w:val="20"/>
          <w:szCs w:val="20"/>
          <w:u w:val="single"/>
        </w:rPr>
      </w:pPr>
      <w:r w:rsidRPr="0011262A">
        <w:rPr>
          <w:rFonts w:ascii="Arial Narrow" w:hAnsi="Arial Narrow"/>
          <w:sz w:val="20"/>
          <w:szCs w:val="20"/>
        </w:rPr>
        <w:t>Otwarcie ofert następuje niezwłocznie po upływie terminu składania ofert, nie później niż następnego dnia po dniu, w którym upłynął termin składania ofert tj.</w:t>
      </w:r>
      <w:r w:rsidR="00A75221">
        <w:rPr>
          <w:rFonts w:ascii="Arial Narrow" w:hAnsi="Arial Narrow"/>
          <w:b/>
          <w:bCs/>
          <w:sz w:val="20"/>
          <w:szCs w:val="20"/>
          <w:u w:val="single"/>
        </w:rPr>
        <w:t xml:space="preserve"> </w:t>
      </w:r>
      <w:r w:rsidR="003B172C" w:rsidRPr="00EA71D2">
        <w:rPr>
          <w:rFonts w:ascii="Arial Narrow" w:hAnsi="Arial Narrow"/>
          <w:b/>
          <w:bCs/>
          <w:color w:val="FF0000"/>
          <w:sz w:val="20"/>
          <w:szCs w:val="20"/>
          <w:u w:val="single"/>
        </w:rPr>
        <w:t xml:space="preserve"> </w:t>
      </w:r>
      <w:r w:rsidR="00E508F0">
        <w:rPr>
          <w:rFonts w:ascii="Arial Narrow" w:hAnsi="Arial Narrow"/>
          <w:b/>
          <w:bCs/>
          <w:color w:val="FF0000"/>
          <w:sz w:val="20"/>
          <w:szCs w:val="20"/>
          <w:u w:val="single"/>
        </w:rPr>
        <w:t>24 marca</w:t>
      </w:r>
      <w:r w:rsidRPr="00787936">
        <w:rPr>
          <w:rFonts w:ascii="Arial Narrow" w:hAnsi="Arial Narrow"/>
          <w:b/>
          <w:bCs/>
          <w:color w:val="FF0000"/>
          <w:sz w:val="20"/>
          <w:szCs w:val="20"/>
          <w:u w:val="single"/>
        </w:rPr>
        <w:t xml:space="preserve"> 202</w:t>
      </w:r>
      <w:r w:rsidR="003F66B2">
        <w:rPr>
          <w:rFonts w:ascii="Arial Narrow" w:hAnsi="Arial Narrow"/>
          <w:b/>
          <w:bCs/>
          <w:color w:val="FF0000"/>
          <w:sz w:val="20"/>
          <w:szCs w:val="20"/>
          <w:u w:val="single"/>
        </w:rPr>
        <w:t>3</w:t>
      </w:r>
      <w:r w:rsidRPr="00787936">
        <w:rPr>
          <w:rFonts w:ascii="Arial Narrow" w:hAnsi="Arial Narrow"/>
          <w:b/>
          <w:bCs/>
          <w:color w:val="FF0000"/>
          <w:sz w:val="20"/>
          <w:szCs w:val="20"/>
          <w:u w:val="single"/>
        </w:rPr>
        <w:t xml:space="preserve"> r. o godzinie 1</w:t>
      </w:r>
      <w:r w:rsidR="00E508F0">
        <w:rPr>
          <w:rFonts w:ascii="Arial Narrow" w:hAnsi="Arial Narrow"/>
          <w:b/>
          <w:bCs/>
          <w:color w:val="FF0000"/>
          <w:sz w:val="20"/>
          <w:szCs w:val="20"/>
          <w:u w:val="single"/>
        </w:rPr>
        <w:t>0</w:t>
      </w:r>
      <w:r w:rsidRPr="00787936">
        <w:rPr>
          <w:rFonts w:ascii="Arial Narrow" w:hAnsi="Arial Narrow"/>
          <w:b/>
          <w:bCs/>
          <w:color w:val="FF0000"/>
          <w:sz w:val="20"/>
          <w:szCs w:val="20"/>
          <w:u w:val="single"/>
        </w:rPr>
        <w:t>.</w:t>
      </w:r>
      <w:r w:rsidR="0056061D">
        <w:rPr>
          <w:rFonts w:ascii="Arial Narrow" w:hAnsi="Arial Narrow"/>
          <w:b/>
          <w:bCs/>
          <w:color w:val="FF0000"/>
          <w:sz w:val="20"/>
          <w:szCs w:val="20"/>
          <w:u w:val="single"/>
        </w:rPr>
        <w:t>15</w:t>
      </w:r>
      <w:r w:rsidRPr="00787936">
        <w:rPr>
          <w:rFonts w:ascii="Arial Narrow" w:hAnsi="Arial Narrow"/>
          <w:b/>
          <w:bCs/>
          <w:color w:val="FF0000"/>
          <w:sz w:val="20"/>
          <w:szCs w:val="20"/>
          <w:u w:val="single"/>
        </w:rPr>
        <w:t>.</w:t>
      </w:r>
    </w:p>
    <w:p w14:paraId="0EBEBFFF" w14:textId="34881BFD" w:rsidR="00FD70C3" w:rsidRPr="008D13C1" w:rsidRDefault="00FD70C3" w:rsidP="00830AB3">
      <w:pPr>
        <w:numPr>
          <w:ilvl w:val="0"/>
          <w:numId w:val="1"/>
        </w:numPr>
        <w:pBdr>
          <w:top w:val="nil"/>
          <w:left w:val="nil"/>
          <w:bottom w:val="nil"/>
          <w:right w:val="nil"/>
          <w:between w:val="nil"/>
        </w:pBdr>
        <w:spacing w:line="276" w:lineRule="auto"/>
        <w:ind w:left="284" w:hanging="284"/>
        <w:jc w:val="both"/>
        <w:rPr>
          <w:rFonts w:ascii="Arial Narrow" w:hAnsi="Arial Narrow"/>
          <w:sz w:val="20"/>
          <w:szCs w:val="20"/>
        </w:rPr>
      </w:pPr>
      <w:r w:rsidRPr="008D13C1">
        <w:rPr>
          <w:rFonts w:ascii="Arial Narrow" w:hAnsi="Arial Narrow"/>
          <w:sz w:val="20"/>
          <w:szCs w:val="20"/>
        </w:rPr>
        <w:t>Zgodnie z Ustawą PZP</w:t>
      </w:r>
      <w:r w:rsidRPr="008D13C1">
        <w:rPr>
          <w:rFonts w:ascii="Arial Narrow" w:hAnsi="Arial Narrow"/>
          <w:b/>
          <w:sz w:val="20"/>
          <w:szCs w:val="20"/>
        </w:rPr>
        <w:t xml:space="preserve"> Zamawiający nie ma obowiązku przeprowadzania jawnej sesji otwarcia ofert</w:t>
      </w:r>
      <w:r w:rsidRPr="008D13C1">
        <w:rPr>
          <w:rFonts w:ascii="Arial Narrow" w:hAnsi="Arial Narrow"/>
          <w:sz w:val="20"/>
          <w:szCs w:val="20"/>
        </w:rPr>
        <w:t xml:space="preserve"> w sposób jawny z udziałem Wykonawców lub transmitowania sesji otwarcia za pośrednictwem elektronicznych narzędzi do przekazu wideo on-line</w:t>
      </w:r>
      <w:r w:rsidR="00DC5145" w:rsidRPr="008D13C1">
        <w:rPr>
          <w:rFonts w:ascii="Arial Narrow" w:hAnsi="Arial Narrow"/>
          <w:sz w:val="20"/>
          <w:szCs w:val="20"/>
        </w:rPr>
        <w:t>,</w:t>
      </w:r>
      <w:r w:rsidRPr="008D13C1">
        <w:rPr>
          <w:rFonts w:ascii="Arial Narrow" w:hAnsi="Arial Narrow"/>
          <w:sz w:val="20"/>
          <w:szCs w:val="20"/>
        </w:rPr>
        <w:t xml:space="preserve"> a ma jedynie takie uprawnienie.</w:t>
      </w:r>
    </w:p>
    <w:p w14:paraId="71D6F16E" w14:textId="6C060AF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18. Podstawy wykluczenia o których mowa w art. 108 ust. 1 ustawy pzp</w:t>
      </w:r>
      <w:r w:rsidR="007E76E0">
        <w:rPr>
          <w:rFonts w:ascii="Arial Narrow" w:hAnsi="Arial Narrow"/>
          <w:b/>
          <w:sz w:val="26"/>
          <w:szCs w:val="26"/>
        </w:rPr>
        <w:t>.</w:t>
      </w:r>
      <w:r w:rsidRPr="0011262A">
        <w:rPr>
          <w:rFonts w:ascii="Arial Narrow" w:hAnsi="Arial Narrow"/>
          <w:b/>
          <w:sz w:val="26"/>
          <w:szCs w:val="26"/>
        </w:rPr>
        <w:t xml:space="preserve"> </w:t>
      </w:r>
    </w:p>
    <w:p w14:paraId="32A040BD" w14:textId="21EB73EB" w:rsidR="00C01127" w:rsidRDefault="00C01127" w:rsidP="00C01127">
      <w:pPr>
        <w:autoSpaceDE w:val="0"/>
        <w:autoSpaceDN w:val="0"/>
        <w:adjustRightInd w:val="0"/>
        <w:spacing w:after="134"/>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1. </w:t>
      </w:r>
      <w:r w:rsidRPr="0011262A">
        <w:rPr>
          <w:rFonts w:ascii="Arial Narrow" w:hAnsi="Arial Narrow" w:cs="Arial"/>
          <w:color w:val="000000"/>
          <w:sz w:val="20"/>
          <w:szCs w:val="20"/>
        </w:rPr>
        <w:t xml:space="preserve">Z postępowania o udzielenie zamówienia </w:t>
      </w:r>
      <w:r w:rsidRPr="001D3473">
        <w:rPr>
          <w:rFonts w:ascii="Arial Narrow" w:hAnsi="Arial Narrow" w:cs="Arial"/>
          <w:b/>
          <w:bCs/>
          <w:color w:val="000000"/>
          <w:sz w:val="20"/>
          <w:szCs w:val="20"/>
        </w:rPr>
        <w:t>wyklucza się</w:t>
      </w:r>
      <w:r w:rsidRPr="0011262A">
        <w:rPr>
          <w:rFonts w:ascii="Arial Narrow" w:hAnsi="Arial Narrow" w:cs="Arial"/>
          <w:color w:val="000000"/>
          <w:sz w:val="20"/>
          <w:szCs w:val="20"/>
        </w:rPr>
        <w:t xml:space="preserve"> Wykonawcę w stosunku, do którego zachodzi którakolwiek z okoliczności wskazanych w art. 108 ust. 1 ustawy Pzp., tj.:</w:t>
      </w:r>
    </w:p>
    <w:p w14:paraId="167F25DE"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będącego osobą fizyczną, którego prawomocnie skazano za przestępstwo:</w:t>
      </w:r>
    </w:p>
    <w:p w14:paraId="26DC816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a) udziału w zorganizowanej grupie przestępczej albo związku mającym na celu popełnienie przestępstwa lub przestępstwa skarbowego, o którym mowa w art. 258 Kodeksu karnego, b) handlu ludźmi, o którym mowa w art. 189a Kodeksu karnego,</w:t>
      </w:r>
    </w:p>
    <w:p w14:paraId="745D186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c)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DBB93"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91CB0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e) o charakterze terrorystycznym, o którym mowa w art. 115 § 20 Kodeksu karnego, lub mające na celu popełnienie tego przestępstwa,</w:t>
      </w:r>
    </w:p>
    <w:p w14:paraId="2025754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f) powierzenia wykonywania pracy małoletniemu cudzoziemcowi, o którym mowa w art. 9 ust. 2 ustawy z dnia 15 czerwca 2012 r. o skutkach powierzania wykonywania pracy cudzoziemcom przebywającym wbrew przepisom na terytorium Rzeczypospolitej Polskiej (Dz. U. 2021 r. poz. 1745),</w:t>
      </w:r>
    </w:p>
    <w:p w14:paraId="580FDF35"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F2CE9D"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4ED5F7C"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SWZ;</w:t>
      </w:r>
    </w:p>
    <w:p w14:paraId="6174FB0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CF135B"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4) Wykonawcę, wobec którego prawomocnie orzeczono zakaz ubiegania się o zamówienia publiczne;</w:t>
      </w:r>
    </w:p>
    <w:p w14:paraId="262685C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E685C6"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A6C10A"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5.2.2. art. 7 ust. 1 ustawy o szczególnych rozwiązaniach w zakresie przeciwdziałania wspieraniu agresji na Ukrainę oraz służących ochronie bezpieczeństwa narodowego (Dz. U. 2022, poz. 835 z późn. zm.), z uwagi na nw. okoliczności, w okresie ich trwania, tj.:</w:t>
      </w:r>
    </w:p>
    <w:p w14:paraId="04487ABF"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B99AA41"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1257AA6" w14:textId="77777777" w:rsidR="00BE582E" w:rsidRDefault="00BE582E" w:rsidP="00BE582E">
      <w:pPr>
        <w:autoSpaceDE w:val="0"/>
        <w:autoSpaceDN w:val="0"/>
        <w:adjustRightInd w:val="0"/>
        <w:ind w:left="284" w:hanging="284"/>
        <w:jc w:val="both"/>
      </w:pPr>
      <w:r>
        <w:rPr>
          <w:rFonts w:ascii="ArialMT" w:hAnsi="ArialMT" w:cs="ArialMT"/>
          <w:sz w:val="19"/>
          <w:szCs w:val="19"/>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Pr>
          <w:rFonts w:ascii="ArialMT" w:hAnsi="ArialMT" w:cs="ArialMT"/>
          <w:sz w:val="19"/>
          <w:szCs w:val="19"/>
        </w:rPr>
        <w:lastRenderedPageBreak/>
        <w:t>listę na podstawie decyzji w sprawie wpisu na listę rozstrzygającej o zastosowaniu środka, o którym mowa w art. 1 pkt 3 ww. ustawy.</w:t>
      </w:r>
    </w:p>
    <w:p w14:paraId="2628816B" w14:textId="7AF9BA9D" w:rsidR="00BE582E" w:rsidRDefault="00BE582E" w:rsidP="00C01127">
      <w:pPr>
        <w:autoSpaceDE w:val="0"/>
        <w:autoSpaceDN w:val="0"/>
        <w:adjustRightInd w:val="0"/>
        <w:spacing w:after="134"/>
        <w:jc w:val="both"/>
        <w:rPr>
          <w:rFonts w:ascii="Arial Narrow" w:hAnsi="Arial Narrow" w:cs="Arial"/>
          <w:color w:val="000000"/>
          <w:sz w:val="20"/>
          <w:szCs w:val="20"/>
        </w:rPr>
      </w:pPr>
    </w:p>
    <w:p w14:paraId="23B683F8" w14:textId="5E66A1B8" w:rsidR="00C01127" w:rsidRPr="0011262A" w:rsidRDefault="00C01127" w:rsidP="00C01127">
      <w:pPr>
        <w:autoSpaceDE w:val="0"/>
        <w:autoSpaceDN w:val="0"/>
        <w:adjustRightInd w:val="0"/>
        <w:spacing w:after="137"/>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2. </w:t>
      </w:r>
      <w:r w:rsidRPr="0011262A">
        <w:rPr>
          <w:rFonts w:ascii="Arial Narrow" w:hAnsi="Arial Narrow" w:cs="Arial"/>
          <w:color w:val="000000"/>
          <w:sz w:val="20"/>
          <w:szCs w:val="20"/>
        </w:rPr>
        <w:t xml:space="preserve">Wykluczenie Wykonawcy następuje zgodnie z art. 111 ustawy Pzp. </w:t>
      </w:r>
    </w:p>
    <w:p w14:paraId="2BF17CF7" w14:textId="067E67B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EE629A">
        <w:rPr>
          <w:rFonts w:ascii="Arial Narrow" w:hAnsi="Arial Narrow" w:cs="Arial"/>
          <w:b/>
          <w:bCs/>
          <w:sz w:val="20"/>
          <w:szCs w:val="20"/>
        </w:rPr>
        <w:t xml:space="preserve">3. </w:t>
      </w:r>
      <w:r w:rsidRPr="00EE629A">
        <w:rPr>
          <w:rFonts w:ascii="Arial Narrow" w:hAnsi="Arial Narrow" w:cs="Arial"/>
          <w:sz w:val="20"/>
          <w:szCs w:val="20"/>
        </w:rPr>
        <w:t xml:space="preserve">Wykonawca nie podlega wykluczeniu w okolicznościach określonych w art. 108 ust. 1 pkt 1, 2, 5 ustawy Pzp lub określonych w </w:t>
      </w:r>
      <w:r w:rsidR="00EE629A" w:rsidRPr="00EE629A">
        <w:rPr>
          <w:rFonts w:ascii="Arial Narrow" w:hAnsi="Arial Narrow" w:cs="Arial"/>
          <w:sz w:val="20"/>
          <w:szCs w:val="20"/>
        </w:rPr>
        <w:t>Rozdziale 19</w:t>
      </w:r>
      <w:r w:rsidRPr="00EE629A">
        <w:rPr>
          <w:rFonts w:ascii="Arial Narrow" w:hAnsi="Arial Narrow" w:cs="Arial"/>
          <w:sz w:val="20"/>
          <w:szCs w:val="20"/>
        </w:rPr>
        <w:t xml:space="preserve"> SWZ, jeżeli udowodni </w:t>
      </w:r>
      <w:r w:rsidRPr="0011262A">
        <w:rPr>
          <w:rFonts w:ascii="Arial Narrow" w:hAnsi="Arial Narrow" w:cs="Arial"/>
          <w:color w:val="000000"/>
          <w:sz w:val="20"/>
          <w:szCs w:val="20"/>
        </w:rPr>
        <w:t xml:space="preserve">Zamawiającemu, że spełnia łącznie przesłanki wskazane w art. 110 ust. 2 ustawy Pzp. </w:t>
      </w:r>
    </w:p>
    <w:p w14:paraId="6A53C839" w14:textId="5275BC3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4. </w:t>
      </w:r>
      <w:r w:rsidRPr="0011262A">
        <w:rPr>
          <w:rFonts w:ascii="Arial Narrow" w:hAnsi="Arial Narrow" w:cs="Arial"/>
          <w:color w:val="000000"/>
          <w:sz w:val="20"/>
          <w:szCs w:val="20"/>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w:t>
      </w:r>
    </w:p>
    <w:p w14:paraId="2B353143" w14:textId="1FA8B3EF" w:rsidR="00C01127" w:rsidRPr="0011262A" w:rsidRDefault="00C01127" w:rsidP="00CF3DF0">
      <w:pPr>
        <w:autoSpaceDE w:val="0"/>
        <w:autoSpaceDN w:val="0"/>
        <w:adjustRightInd w:val="0"/>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5. </w:t>
      </w:r>
      <w:r w:rsidRPr="0011262A">
        <w:rPr>
          <w:rFonts w:ascii="Arial Narrow" w:hAnsi="Arial Narrow" w:cs="Arial"/>
          <w:color w:val="000000"/>
          <w:sz w:val="20"/>
          <w:szCs w:val="20"/>
        </w:rPr>
        <w:t xml:space="preserve">Wykonawca może zostać wykluczony przez Zamawiającego na każdym etapie postępowania o udzielenie zamówienia zgodnie z art. 110 ust. 1 ustawy Pzp. </w:t>
      </w:r>
    </w:p>
    <w:p w14:paraId="08CF0B31" w14:textId="084724A5" w:rsidR="00C01127" w:rsidRDefault="00C01127" w:rsidP="00CF3DF0">
      <w:pPr>
        <w:autoSpaceDE w:val="0"/>
        <w:autoSpaceDN w:val="0"/>
        <w:adjustRightInd w:val="0"/>
        <w:ind w:left="142" w:hanging="142"/>
        <w:jc w:val="both"/>
        <w:rPr>
          <w:rFonts w:ascii="Arial Narrow" w:hAnsi="Arial Narrow"/>
          <w:b/>
          <w:sz w:val="20"/>
          <w:szCs w:val="20"/>
        </w:rPr>
      </w:pPr>
    </w:p>
    <w:p w14:paraId="32D38485" w14:textId="77777777" w:rsidR="00607797" w:rsidRPr="0011262A" w:rsidRDefault="00607797" w:rsidP="00FD70C3">
      <w:pPr>
        <w:autoSpaceDE w:val="0"/>
        <w:autoSpaceDN w:val="0"/>
        <w:adjustRightInd w:val="0"/>
        <w:jc w:val="both"/>
        <w:rPr>
          <w:rFonts w:ascii="Arial Narrow" w:hAnsi="Arial Narrow"/>
          <w:b/>
          <w:sz w:val="20"/>
          <w:szCs w:val="20"/>
        </w:rPr>
      </w:pPr>
    </w:p>
    <w:p w14:paraId="220CDF4B" w14:textId="1AED1099"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19. Podstawy wykluczenia, o których mowa w art. 109 ust. 1 ustawy  pzp </w:t>
      </w:r>
      <w:r w:rsidR="006E01AA">
        <w:rPr>
          <w:rFonts w:ascii="Arial Narrow" w:hAnsi="Arial Narrow"/>
          <w:b/>
          <w:sz w:val="26"/>
          <w:szCs w:val="26"/>
        </w:rPr>
        <w:t>.</w:t>
      </w:r>
    </w:p>
    <w:p w14:paraId="09C0F472" w14:textId="7CDA5E85" w:rsidR="009442CF" w:rsidRPr="00EE629A" w:rsidRDefault="000623E4" w:rsidP="009442CF">
      <w:pPr>
        <w:spacing w:line="276" w:lineRule="auto"/>
        <w:jc w:val="both"/>
        <w:rPr>
          <w:rFonts w:ascii="Arial Narrow" w:hAnsi="Arial Narrow"/>
          <w:sz w:val="20"/>
          <w:szCs w:val="20"/>
        </w:rPr>
      </w:pPr>
      <w:r>
        <w:rPr>
          <w:rFonts w:ascii="Arial Narrow" w:hAnsi="Arial Narrow"/>
          <w:sz w:val="20"/>
          <w:szCs w:val="20"/>
        </w:rPr>
        <w:t>Zamawiający nie określił szczegółowych warunków w tym zakresie.</w:t>
      </w:r>
    </w:p>
    <w:p w14:paraId="02AAAB84" w14:textId="77777777" w:rsidR="009905B7" w:rsidRDefault="009905B7" w:rsidP="00FD70C3">
      <w:pPr>
        <w:autoSpaceDE w:val="0"/>
        <w:autoSpaceDN w:val="0"/>
        <w:adjustRightInd w:val="0"/>
        <w:jc w:val="both"/>
        <w:rPr>
          <w:rFonts w:ascii="Arial Narrow" w:hAnsi="Arial Narrow"/>
          <w:b/>
          <w:sz w:val="26"/>
          <w:szCs w:val="26"/>
        </w:rPr>
      </w:pPr>
    </w:p>
    <w:p w14:paraId="75056C6E" w14:textId="5931D909"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20. Sposób obliczenia ceny</w:t>
      </w:r>
      <w:r w:rsidR="006E01AA">
        <w:rPr>
          <w:rFonts w:ascii="Arial Narrow" w:hAnsi="Arial Narrow"/>
          <w:b/>
          <w:sz w:val="26"/>
          <w:szCs w:val="26"/>
        </w:rPr>
        <w:t>.</w:t>
      </w:r>
      <w:r w:rsidRPr="0011262A">
        <w:rPr>
          <w:rFonts w:ascii="Arial Narrow" w:hAnsi="Arial Narrow"/>
          <w:b/>
          <w:sz w:val="26"/>
          <w:szCs w:val="26"/>
        </w:rPr>
        <w:t xml:space="preserve"> </w:t>
      </w:r>
    </w:p>
    <w:p w14:paraId="47B99CD6"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Wykonawca podaje cenę za realizację przedmiotu zamówienia zgodnie ze wzorem Formularza Ofertowego, stanowiącego </w:t>
      </w:r>
      <w:r w:rsidRPr="0011262A">
        <w:rPr>
          <w:rFonts w:ascii="Arial Narrow" w:hAnsi="Arial Narrow"/>
          <w:b/>
          <w:sz w:val="20"/>
          <w:szCs w:val="20"/>
        </w:rPr>
        <w:t xml:space="preserve">Załącznik nr 1 do SWZ. </w:t>
      </w:r>
    </w:p>
    <w:p w14:paraId="36C2A179" w14:textId="0173A569"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ofertowa brutto musi uwzględniać wszystkie koszty związane z realizacją przedmiotu zamówienia zgodnie z </w:t>
      </w:r>
      <w:r w:rsidR="00931F9C">
        <w:rPr>
          <w:rFonts w:ascii="Arial Narrow" w:hAnsi="Arial Narrow"/>
          <w:sz w:val="20"/>
          <w:szCs w:val="20"/>
        </w:rPr>
        <w:t>wymaganiami SWZ oraz obejmować wszelkie koszty jakie poniesie Wykonawca z tytułu należytej oraz zgodnej z obowiązującymi przepisami realizacji przedmiotu zamówienia.</w:t>
      </w:r>
      <w:r w:rsidRPr="0011262A">
        <w:rPr>
          <w:rFonts w:ascii="Arial Narrow" w:hAnsi="Arial Narrow"/>
          <w:sz w:val="20"/>
          <w:szCs w:val="20"/>
        </w:rPr>
        <w:t xml:space="preserve"> </w:t>
      </w:r>
    </w:p>
    <w:p w14:paraId="63B96FBA" w14:textId="4852BBFC" w:rsidR="00FD70C3" w:rsidRPr="0011262A" w:rsidRDefault="00FD70C3" w:rsidP="00830AB3">
      <w:pPr>
        <w:numPr>
          <w:ilvl w:val="0"/>
          <w:numId w:val="2"/>
        </w:numPr>
        <w:spacing w:line="276" w:lineRule="auto"/>
        <w:ind w:left="426" w:hanging="426"/>
        <w:jc w:val="both"/>
        <w:rPr>
          <w:rFonts w:ascii="Arial Narrow" w:hAnsi="Arial Narrow"/>
          <w:strike/>
          <w:color w:val="FF0000"/>
          <w:sz w:val="20"/>
          <w:szCs w:val="20"/>
        </w:rPr>
      </w:pPr>
      <w:r w:rsidRPr="0011262A">
        <w:rPr>
          <w:rFonts w:ascii="Arial Narrow" w:hAnsi="Arial Narrow"/>
          <w:sz w:val="20"/>
          <w:szCs w:val="20"/>
        </w:rPr>
        <w:t>Cena podana na Formularzu Ofertowym jest ceną ostateczną, niepodlegającą negocjacji i wyczerpującą wszelkie należności Wykonawcy wobec Zamawiającego związane z realizacją przedmiotu zamówienia</w:t>
      </w:r>
      <w:r w:rsidR="00F26BD1">
        <w:rPr>
          <w:rFonts w:ascii="Arial Narrow" w:hAnsi="Arial Narrow"/>
          <w:sz w:val="20"/>
          <w:szCs w:val="20"/>
        </w:rPr>
        <w:t>.</w:t>
      </w:r>
    </w:p>
    <w:p w14:paraId="5C002B6E"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oferty powinna być wyrażona w złotych polskich (PLN) z dokładnością do dwóch miejsc po przecinku.</w:t>
      </w:r>
    </w:p>
    <w:p w14:paraId="0D8EF447" w14:textId="4C9D5FCC" w:rsidR="00FD70C3"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Wyliczona cena oferty brutto będzie służyć do porównania złożonych ofert i do rozliczenia w trakcie realizacji zamówienia.</w:t>
      </w:r>
    </w:p>
    <w:p w14:paraId="0B9A97DF" w14:textId="4C4475EB" w:rsidR="00880A15" w:rsidRPr="00B376DC" w:rsidRDefault="00541471" w:rsidP="00830AB3">
      <w:pPr>
        <w:numPr>
          <w:ilvl w:val="0"/>
          <w:numId w:val="2"/>
        </w:numPr>
        <w:tabs>
          <w:tab w:val="left" w:pos="360"/>
        </w:tabs>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b/>
          <w:bCs/>
          <w:color w:val="000000" w:themeColor="text1"/>
          <w:sz w:val="20"/>
          <w:szCs w:val="20"/>
          <w:lang w:eastAsia="en-US"/>
        </w:rPr>
        <w:t>Cen</w:t>
      </w:r>
      <w:r w:rsidR="00E54AE6" w:rsidRPr="00B376DC">
        <w:rPr>
          <w:rFonts w:ascii="Arial Narrow" w:eastAsiaTheme="minorHAnsi" w:hAnsi="Arial Narrow" w:cs="CIDFont+F4"/>
          <w:b/>
          <w:bCs/>
          <w:color w:val="000000" w:themeColor="text1"/>
          <w:sz w:val="20"/>
          <w:szCs w:val="20"/>
          <w:lang w:eastAsia="en-US"/>
        </w:rPr>
        <w:t>a</w:t>
      </w:r>
      <w:r w:rsidRPr="00B376DC">
        <w:rPr>
          <w:rFonts w:ascii="Arial Narrow" w:eastAsiaTheme="minorHAnsi" w:hAnsi="Arial Narrow" w:cs="CIDFont+F4"/>
          <w:b/>
          <w:bCs/>
          <w:color w:val="000000" w:themeColor="text1"/>
          <w:sz w:val="20"/>
          <w:szCs w:val="20"/>
          <w:lang w:eastAsia="en-US"/>
        </w:rPr>
        <w:t xml:space="preserve"> oferty</w:t>
      </w:r>
      <w:r w:rsidR="00E54AE6" w:rsidRPr="00B376DC">
        <w:rPr>
          <w:rFonts w:ascii="Arial Narrow" w:eastAsiaTheme="minorHAnsi" w:hAnsi="Arial Narrow" w:cs="CIDFont+F4"/>
          <w:b/>
          <w:bCs/>
          <w:color w:val="000000" w:themeColor="text1"/>
          <w:sz w:val="20"/>
          <w:szCs w:val="20"/>
          <w:lang w:eastAsia="en-US"/>
        </w:rPr>
        <w:t xml:space="preserve"> winna obejmować</w:t>
      </w:r>
      <w:r w:rsidR="00E54AE6" w:rsidRPr="00B376DC">
        <w:rPr>
          <w:rFonts w:ascii="Arial Narrow" w:eastAsiaTheme="minorHAnsi" w:hAnsi="Arial Narrow" w:cs="CIDFont+F4"/>
          <w:color w:val="000000" w:themeColor="text1"/>
          <w:sz w:val="20"/>
          <w:szCs w:val="20"/>
          <w:lang w:eastAsia="en-US"/>
        </w:rPr>
        <w:t xml:space="preserve"> koszty wynikające z dokumentacji projektowej, SWZ</w:t>
      </w:r>
      <w:r w:rsidRPr="00B376DC">
        <w:rPr>
          <w:rFonts w:ascii="Arial Narrow" w:eastAsiaTheme="minorHAnsi" w:hAnsi="Arial Narrow" w:cs="CIDFont+F4"/>
          <w:color w:val="000000" w:themeColor="text1"/>
          <w:sz w:val="20"/>
          <w:szCs w:val="20"/>
          <w:lang w:eastAsia="en-US"/>
        </w:rPr>
        <w:t xml:space="preserve">, a także wszelkie </w:t>
      </w:r>
      <w:r w:rsidR="00880A15" w:rsidRPr="00B376DC">
        <w:rPr>
          <w:rFonts w:ascii="Arial Narrow" w:hAnsi="Arial Narrow"/>
          <w:color w:val="000000" w:themeColor="text1"/>
          <w:sz w:val="20"/>
          <w:szCs w:val="20"/>
        </w:rPr>
        <w:t>koszty przygotowawcze, towarzyszące</w:t>
      </w:r>
      <w:r w:rsidR="00B376DC" w:rsidRPr="00B376DC">
        <w:rPr>
          <w:rFonts w:ascii="Arial Narrow" w:hAnsi="Arial Narrow"/>
          <w:color w:val="000000" w:themeColor="text1"/>
          <w:sz w:val="20"/>
          <w:szCs w:val="20"/>
        </w:rPr>
        <w:t>, administracyjne</w:t>
      </w:r>
      <w:r w:rsidR="00880A15" w:rsidRPr="00B376DC">
        <w:rPr>
          <w:rFonts w:ascii="Arial Narrow" w:hAnsi="Arial Narrow"/>
          <w:color w:val="000000" w:themeColor="text1"/>
          <w:sz w:val="20"/>
          <w:szCs w:val="20"/>
        </w:rPr>
        <w:t xml:space="preserv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w:t>
      </w:r>
      <w:r w:rsidR="00880A15" w:rsidRPr="00B376DC">
        <w:rPr>
          <w:rFonts w:ascii="Arial Narrow" w:hAnsi="Arial Narrow"/>
          <w:b/>
          <w:color w:val="000000" w:themeColor="text1"/>
          <w:sz w:val="20"/>
          <w:szCs w:val="20"/>
        </w:rPr>
        <w:t xml:space="preserve">wszystkie koszty dot. </w:t>
      </w:r>
      <w:r w:rsidR="001E62D1">
        <w:rPr>
          <w:rFonts w:ascii="Arial Narrow" w:hAnsi="Arial Narrow"/>
          <w:b/>
          <w:color w:val="000000" w:themeColor="text1"/>
          <w:sz w:val="20"/>
          <w:szCs w:val="20"/>
        </w:rPr>
        <w:t>realizacji zadania</w:t>
      </w:r>
      <w:r w:rsidR="00880A15" w:rsidRPr="00B376DC">
        <w:rPr>
          <w:rFonts w:ascii="Arial Narrow" w:hAnsi="Arial Narrow"/>
          <w:color w:val="000000" w:themeColor="text1"/>
          <w:sz w:val="20"/>
          <w:szCs w:val="20"/>
        </w:rPr>
        <w:t>, obsługę geodezyjną, koszty związane z aktualizacją uzgodnień koszty związane oraz wszelkie inne koszty wynikające z niniejszej umowy, podatek VAT i inne opłaty).</w:t>
      </w:r>
    </w:p>
    <w:p w14:paraId="75BA32ED" w14:textId="4796B64A" w:rsidR="00DA0EC8" w:rsidRPr="00B376DC" w:rsidRDefault="00DA0EC8" w:rsidP="00830AB3">
      <w:pPr>
        <w:numPr>
          <w:ilvl w:val="0"/>
          <w:numId w:val="2"/>
        </w:numPr>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color w:val="000000" w:themeColor="text1"/>
          <w:sz w:val="20"/>
          <w:szCs w:val="20"/>
          <w:lang w:eastAsia="en-US"/>
        </w:rPr>
        <w:t xml:space="preserve">Ustalenie prawidłowej stawki podatku VAT pozostaje w gestii wykonawcy, który zobowiązany jest przyjąć obowiązującą stawkę podatku VAT zgodnie </w:t>
      </w:r>
      <w:r w:rsidRPr="00B376DC">
        <w:rPr>
          <w:rFonts w:ascii="Arial Narrow" w:eastAsiaTheme="minorHAnsi" w:hAnsi="Arial Narrow" w:cs="CIDFont+F15"/>
          <w:color w:val="000000" w:themeColor="text1"/>
          <w:sz w:val="20"/>
          <w:szCs w:val="20"/>
          <w:lang w:eastAsia="en-US"/>
        </w:rPr>
        <w:t>z ustawą z dnia 11 marca 2004 r. o podatku od towarów i usług.</w:t>
      </w:r>
    </w:p>
    <w:p w14:paraId="403E0F0D" w14:textId="3292A4FC"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Jeżeli została złożona oferta, której wybór prowadziłby do powstania u zamawiającego obowiązku podatkowego zgodnie z ustawą z dnia 11 marca 2004 r. o podatku od </w:t>
      </w:r>
      <w:r w:rsidRPr="00DB58C7">
        <w:rPr>
          <w:rFonts w:ascii="Arial Narrow" w:hAnsi="Arial Narrow"/>
          <w:sz w:val="20"/>
          <w:szCs w:val="20"/>
        </w:rPr>
        <w:t>towarów i usług (</w:t>
      </w:r>
      <w:r w:rsidR="00DB58C7" w:rsidRPr="00DB58C7">
        <w:rPr>
          <w:rFonts w:ascii="Arial Narrow" w:hAnsi="Arial Narrow"/>
          <w:sz w:val="20"/>
          <w:szCs w:val="20"/>
        </w:rPr>
        <w:t xml:space="preserve">tekst jednolity </w:t>
      </w:r>
      <w:r w:rsidRPr="00DB58C7">
        <w:rPr>
          <w:rFonts w:ascii="Arial Narrow" w:hAnsi="Arial Narrow"/>
          <w:sz w:val="20"/>
          <w:szCs w:val="20"/>
        </w:rPr>
        <w:t>Dz. U. z 20</w:t>
      </w:r>
      <w:r w:rsidR="00DB58C7" w:rsidRPr="00DB58C7">
        <w:rPr>
          <w:rFonts w:ascii="Arial Narrow" w:hAnsi="Arial Narrow"/>
          <w:sz w:val="20"/>
          <w:szCs w:val="20"/>
        </w:rPr>
        <w:t>21</w:t>
      </w:r>
      <w:r w:rsidRPr="00DB58C7">
        <w:rPr>
          <w:rFonts w:ascii="Arial Narrow" w:hAnsi="Arial Narrow"/>
          <w:sz w:val="20"/>
          <w:szCs w:val="20"/>
        </w:rPr>
        <w:t xml:space="preserve"> r. poz. </w:t>
      </w:r>
      <w:r w:rsidR="00DB58C7" w:rsidRPr="00DB58C7">
        <w:rPr>
          <w:rFonts w:ascii="Arial Narrow" w:hAnsi="Arial Narrow"/>
          <w:sz w:val="20"/>
          <w:szCs w:val="20"/>
        </w:rPr>
        <w:t>685</w:t>
      </w:r>
      <w:r w:rsidRPr="00DB58C7">
        <w:rPr>
          <w:rFonts w:ascii="Arial Narrow" w:hAnsi="Arial Narrow"/>
          <w:sz w:val="20"/>
          <w:szCs w:val="20"/>
        </w:rPr>
        <w:t xml:space="preserve">, z późn. zm.), </w:t>
      </w:r>
      <w:r w:rsidRPr="0011262A">
        <w:rPr>
          <w:rFonts w:ascii="Arial Narrow" w:hAnsi="Arial Narrow"/>
          <w:sz w:val="20"/>
          <w:szCs w:val="20"/>
        </w:rPr>
        <w:t>dla celów zastosowania kryterium ceny lub kosztu zamawiający dolicza do przedstawionej w tej ofercie ceny kwotę podatku od towarów i usług, którą miałby obowiązek rozliczyć.</w:t>
      </w:r>
      <w:r w:rsidRPr="0011262A">
        <w:rPr>
          <w:rFonts w:ascii="Arial Narrow" w:hAnsi="Arial Narrow"/>
          <w:b/>
          <w:sz w:val="20"/>
          <w:szCs w:val="20"/>
        </w:rPr>
        <w:t xml:space="preserve"> </w:t>
      </w:r>
      <w:r w:rsidRPr="0011262A">
        <w:rPr>
          <w:rFonts w:ascii="Arial Narrow" w:hAnsi="Arial Narrow"/>
          <w:sz w:val="20"/>
          <w:szCs w:val="20"/>
        </w:rPr>
        <w:t>W ofercie, o której mowa w ust. 1, Wykonawca ma obowiązek:</w:t>
      </w:r>
    </w:p>
    <w:p w14:paraId="27D43599"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poinformowania zamawiającego, że wybór jego oferty będzie prowadził do powstania u zamawiającego obowiązku podatkowego;</w:t>
      </w:r>
    </w:p>
    <w:p w14:paraId="1318FA30"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wskazania nazwy (rodzaju) towaru lub usługi, których dostawa lub świadczenie będą prowadziły do powstania obowiązku podatkowego;</w:t>
      </w:r>
    </w:p>
    <w:p w14:paraId="4042C17A"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3)</w:t>
      </w:r>
      <w:r w:rsidRPr="0011262A">
        <w:rPr>
          <w:rFonts w:ascii="Arial Narrow" w:hAnsi="Arial Narrow"/>
          <w:sz w:val="20"/>
          <w:szCs w:val="20"/>
        </w:rPr>
        <w:tab/>
        <w:t>wskazania wartości towaru lub usługi objętego obowiązkiem podatkowym zamawiającego, bez kwoty podatku;</w:t>
      </w:r>
    </w:p>
    <w:p w14:paraId="5C054E71"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4)</w:t>
      </w:r>
      <w:r w:rsidRPr="0011262A">
        <w:rPr>
          <w:rFonts w:ascii="Arial Narrow" w:hAnsi="Arial Narrow"/>
          <w:sz w:val="20"/>
          <w:szCs w:val="20"/>
        </w:rPr>
        <w:tab/>
        <w:t>wskazania stawki podatku od towarów i usług, która zgodnie z wiedzą wykonawcy, będzie miała zastosowanie.</w:t>
      </w:r>
    </w:p>
    <w:p w14:paraId="751DA320" w14:textId="796C9B93" w:rsidR="009905B7" w:rsidRDefault="009905B7" w:rsidP="00607797">
      <w:pPr>
        <w:spacing w:line="276" w:lineRule="auto"/>
        <w:ind w:left="426"/>
        <w:jc w:val="both"/>
        <w:rPr>
          <w:rFonts w:ascii="Arial Narrow" w:hAnsi="Arial Narrow"/>
          <w:sz w:val="20"/>
          <w:szCs w:val="20"/>
        </w:rPr>
      </w:pPr>
    </w:p>
    <w:p w14:paraId="5699431F" w14:textId="50B0EBAE" w:rsidR="001E62D1" w:rsidRDefault="001E62D1" w:rsidP="00607797">
      <w:pPr>
        <w:spacing w:line="276" w:lineRule="auto"/>
        <w:ind w:left="426"/>
        <w:jc w:val="both"/>
        <w:rPr>
          <w:rFonts w:ascii="Arial Narrow" w:hAnsi="Arial Narrow"/>
          <w:sz w:val="20"/>
          <w:szCs w:val="20"/>
        </w:rPr>
      </w:pPr>
    </w:p>
    <w:p w14:paraId="2E4E4FDF" w14:textId="0D5AF9CD" w:rsidR="001E62D1" w:rsidRDefault="001E62D1" w:rsidP="00607797">
      <w:pPr>
        <w:spacing w:line="276" w:lineRule="auto"/>
        <w:ind w:left="426"/>
        <w:jc w:val="both"/>
        <w:rPr>
          <w:rFonts w:ascii="Arial Narrow" w:hAnsi="Arial Narrow"/>
          <w:sz w:val="20"/>
          <w:szCs w:val="20"/>
        </w:rPr>
      </w:pPr>
    </w:p>
    <w:p w14:paraId="762DF480" w14:textId="77777777" w:rsidR="001E62D1" w:rsidRPr="0011262A" w:rsidRDefault="001E62D1" w:rsidP="00607797">
      <w:pPr>
        <w:spacing w:line="276" w:lineRule="auto"/>
        <w:ind w:left="426"/>
        <w:jc w:val="both"/>
        <w:rPr>
          <w:rFonts w:ascii="Arial Narrow" w:hAnsi="Arial Narrow"/>
          <w:sz w:val="20"/>
          <w:szCs w:val="20"/>
        </w:rPr>
      </w:pPr>
    </w:p>
    <w:p w14:paraId="573A68C4" w14:textId="01FF719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21. Opis kryteriów oceny ofert, wraz z podaniem wag tych kryteriów i sposobu oceny ofert</w:t>
      </w:r>
      <w:r w:rsidR="006E01AA">
        <w:rPr>
          <w:rFonts w:ascii="Arial Narrow" w:hAnsi="Arial Narrow"/>
          <w:b/>
          <w:sz w:val="26"/>
          <w:szCs w:val="26"/>
        </w:rPr>
        <w:t>.</w:t>
      </w:r>
      <w:r w:rsidRPr="0011262A">
        <w:rPr>
          <w:rFonts w:ascii="Arial Narrow" w:hAnsi="Arial Narrow"/>
          <w:b/>
          <w:sz w:val="26"/>
          <w:szCs w:val="26"/>
        </w:rPr>
        <w:t xml:space="preserve"> </w:t>
      </w:r>
    </w:p>
    <w:p w14:paraId="61869F2F" w14:textId="1E7059D8" w:rsidR="00763695" w:rsidRPr="0011262A" w:rsidRDefault="003D3E2B" w:rsidP="00763695">
      <w:pPr>
        <w:autoSpaceDE w:val="0"/>
        <w:autoSpaceDN w:val="0"/>
        <w:adjustRightInd w:val="0"/>
        <w:jc w:val="both"/>
        <w:rPr>
          <w:rFonts w:ascii="Arial Narrow" w:hAnsi="Arial Narrow" w:cs="Calibri"/>
          <w:color w:val="000000"/>
          <w:sz w:val="20"/>
          <w:szCs w:val="20"/>
        </w:rPr>
      </w:pPr>
      <w:r w:rsidRPr="0011262A">
        <w:rPr>
          <w:rFonts w:ascii="Arial Narrow" w:hAnsi="Arial Narrow" w:cs="Calibri"/>
          <w:color w:val="000000"/>
          <w:sz w:val="20"/>
          <w:szCs w:val="20"/>
        </w:rPr>
        <w:t xml:space="preserve">1. </w:t>
      </w:r>
      <w:r w:rsidR="00763695" w:rsidRPr="0011262A">
        <w:rPr>
          <w:rFonts w:ascii="Arial Narrow" w:hAnsi="Arial Narrow" w:cs="Calibri"/>
          <w:color w:val="000000"/>
          <w:sz w:val="20"/>
          <w:szCs w:val="20"/>
        </w:rPr>
        <w:t>Przy wyborze najkorzystniejszej oferty spośród ofert nie podlegających zgodnie z art. 226 ust.1 Pzp odrzuceniu  Zamawiający będzie się kierował następującymi kryteriami:</w:t>
      </w:r>
    </w:p>
    <w:p w14:paraId="0495C0F1" w14:textId="77777777" w:rsidR="00763695" w:rsidRPr="0011262A" w:rsidRDefault="00763695" w:rsidP="00763695">
      <w:pPr>
        <w:autoSpaceDE w:val="0"/>
        <w:autoSpaceDN w:val="0"/>
        <w:adjustRightInd w:val="0"/>
        <w:spacing w:after="22"/>
        <w:rPr>
          <w:rFonts w:ascii="Arial Narrow" w:hAnsi="Arial Narrow" w:cs="Calibri"/>
          <w:color w:val="000000"/>
          <w:sz w:val="20"/>
          <w:szCs w:val="20"/>
        </w:rPr>
      </w:pPr>
      <w:r w:rsidRPr="0011262A">
        <w:rPr>
          <w:rFonts w:ascii="Arial Narrow" w:hAnsi="Arial Narrow" w:cs="Calibri"/>
          <w:color w:val="000000"/>
          <w:sz w:val="20"/>
          <w:szCs w:val="20"/>
        </w:rPr>
        <w:t xml:space="preserve">a) </w:t>
      </w:r>
      <w:r w:rsidRPr="00DB58C7">
        <w:rPr>
          <w:rFonts w:ascii="Arial Narrow" w:hAnsi="Arial Narrow" w:cs="Calibri"/>
          <w:b/>
          <w:bCs/>
          <w:color w:val="000000"/>
          <w:sz w:val="20"/>
          <w:szCs w:val="20"/>
        </w:rPr>
        <w:t>cena – 60 punktów</w:t>
      </w:r>
      <w:r w:rsidRPr="0011262A">
        <w:rPr>
          <w:rFonts w:ascii="Arial Narrow" w:hAnsi="Arial Narrow" w:cs="Calibri"/>
          <w:color w:val="000000"/>
          <w:sz w:val="20"/>
          <w:szCs w:val="20"/>
        </w:rPr>
        <w:t xml:space="preserve">  </w:t>
      </w:r>
    </w:p>
    <w:p w14:paraId="0017A27D" w14:textId="3EB0B7A4" w:rsidR="00763695" w:rsidRPr="00DB58C7" w:rsidRDefault="00763695" w:rsidP="00763695">
      <w:pPr>
        <w:autoSpaceDE w:val="0"/>
        <w:autoSpaceDN w:val="0"/>
        <w:adjustRightInd w:val="0"/>
        <w:rPr>
          <w:rFonts w:ascii="Arial Narrow" w:hAnsi="Arial Narrow" w:cs="Calibri"/>
          <w:b/>
          <w:bCs/>
          <w:color w:val="000000"/>
          <w:sz w:val="20"/>
          <w:szCs w:val="20"/>
        </w:rPr>
      </w:pPr>
      <w:r w:rsidRPr="0011262A">
        <w:rPr>
          <w:rFonts w:ascii="Arial Narrow" w:hAnsi="Arial Narrow" w:cs="Calibri"/>
          <w:color w:val="000000"/>
          <w:sz w:val="20"/>
          <w:szCs w:val="20"/>
        </w:rPr>
        <w:t xml:space="preserve">b) </w:t>
      </w:r>
      <w:r w:rsidRPr="00DB58C7">
        <w:rPr>
          <w:rFonts w:ascii="Arial Narrow" w:hAnsi="Arial Narrow" w:cs="Calibri"/>
          <w:b/>
          <w:bCs/>
          <w:color w:val="000000"/>
          <w:sz w:val="20"/>
          <w:szCs w:val="20"/>
        </w:rPr>
        <w:t xml:space="preserve">okres gwarancji – 40 punktów </w:t>
      </w:r>
    </w:p>
    <w:p w14:paraId="1C81D1B7" w14:textId="77777777" w:rsidR="00763695" w:rsidRPr="0011262A" w:rsidRDefault="00763695" w:rsidP="00763695">
      <w:pPr>
        <w:autoSpaceDE w:val="0"/>
        <w:autoSpaceDN w:val="0"/>
        <w:adjustRightInd w:val="0"/>
        <w:rPr>
          <w:rFonts w:ascii="Arial Narrow" w:hAnsi="Arial Narrow"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763695" w:rsidRPr="0054078A" w14:paraId="1D2A959F" w14:textId="77777777" w:rsidTr="00763695">
        <w:tc>
          <w:tcPr>
            <w:tcW w:w="2405" w:type="dxa"/>
            <w:shd w:val="clear" w:color="auto" w:fill="auto"/>
          </w:tcPr>
          <w:p w14:paraId="0D049432"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25C14D15" w14:textId="4072BE8A" w:rsidR="00763695" w:rsidRPr="0054078A"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Kryterium</w:t>
            </w:r>
          </w:p>
        </w:tc>
        <w:tc>
          <w:tcPr>
            <w:tcW w:w="6657" w:type="dxa"/>
            <w:shd w:val="clear" w:color="auto" w:fill="auto"/>
          </w:tcPr>
          <w:p w14:paraId="75D42F4D"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4FF139AF" w14:textId="77777777" w:rsidR="00763695"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Sposób obliczenia punktów</w:t>
            </w:r>
          </w:p>
          <w:p w14:paraId="03B6F6E6" w14:textId="68278A4A" w:rsidR="0054078A" w:rsidRPr="0054078A" w:rsidRDefault="0054078A" w:rsidP="003C0B81">
            <w:pPr>
              <w:autoSpaceDE w:val="0"/>
              <w:autoSpaceDN w:val="0"/>
              <w:adjustRightInd w:val="0"/>
              <w:jc w:val="center"/>
              <w:rPr>
                <w:rFonts w:ascii="Arial Narrow" w:hAnsi="Arial Narrow" w:cs="Calibri"/>
                <w:b/>
                <w:bCs/>
                <w:color w:val="000000"/>
                <w:sz w:val="22"/>
                <w:szCs w:val="22"/>
              </w:rPr>
            </w:pPr>
          </w:p>
        </w:tc>
      </w:tr>
      <w:tr w:rsidR="00763695" w:rsidRPr="0011262A" w14:paraId="094B278D" w14:textId="77777777" w:rsidTr="00763695">
        <w:tc>
          <w:tcPr>
            <w:tcW w:w="2405" w:type="dxa"/>
            <w:shd w:val="clear" w:color="auto" w:fill="auto"/>
          </w:tcPr>
          <w:p w14:paraId="05BAB3D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669289C9" w14:textId="26C04ABD" w:rsidR="00763695"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Cena brutto</w:t>
            </w:r>
          </w:p>
          <w:p w14:paraId="39FFEBA9" w14:textId="77777777" w:rsidR="00DB58C7" w:rsidRPr="00DB58C7" w:rsidRDefault="00DB58C7" w:rsidP="00DB58C7">
            <w:pPr>
              <w:autoSpaceDE w:val="0"/>
              <w:autoSpaceDN w:val="0"/>
              <w:adjustRightInd w:val="0"/>
              <w:jc w:val="center"/>
              <w:rPr>
                <w:rFonts w:ascii="Arial Narrow" w:hAnsi="Arial Narrow" w:cs="Calibri"/>
                <w:b/>
                <w:bCs/>
                <w:color w:val="000000"/>
                <w:sz w:val="20"/>
                <w:szCs w:val="20"/>
              </w:rPr>
            </w:pPr>
          </w:p>
          <w:p w14:paraId="1EBCCAD3" w14:textId="77777777" w:rsidR="00763695" w:rsidRPr="0011262A" w:rsidRDefault="00763695" w:rsidP="00DB58C7">
            <w:pPr>
              <w:autoSpaceDE w:val="0"/>
              <w:autoSpaceDN w:val="0"/>
              <w:adjustRightInd w:val="0"/>
              <w:jc w:val="center"/>
              <w:rPr>
                <w:rFonts w:ascii="Arial Narrow" w:hAnsi="Arial Narrow" w:cs="Calibri"/>
                <w:color w:val="000000"/>
                <w:sz w:val="20"/>
                <w:szCs w:val="20"/>
              </w:rPr>
            </w:pPr>
            <w:r w:rsidRPr="0011262A">
              <w:rPr>
                <w:rFonts w:ascii="Arial Narrow" w:hAnsi="Arial Narrow" w:cs="Calibri"/>
                <w:color w:val="000000"/>
                <w:sz w:val="20"/>
                <w:szCs w:val="20"/>
              </w:rPr>
              <w:t>Maksymalnie 60 punktów</w:t>
            </w:r>
          </w:p>
          <w:p w14:paraId="6B1703F9" w14:textId="77777777" w:rsidR="00763695" w:rsidRPr="0011262A" w:rsidRDefault="00763695" w:rsidP="003C0B81">
            <w:pPr>
              <w:autoSpaceDE w:val="0"/>
              <w:autoSpaceDN w:val="0"/>
              <w:adjustRightInd w:val="0"/>
              <w:rPr>
                <w:rFonts w:ascii="Arial Narrow" w:hAnsi="Arial Narrow" w:cs="Calibri"/>
                <w:color w:val="000000"/>
                <w:sz w:val="20"/>
                <w:szCs w:val="20"/>
              </w:rPr>
            </w:pPr>
          </w:p>
        </w:tc>
        <w:tc>
          <w:tcPr>
            <w:tcW w:w="6657" w:type="dxa"/>
            <w:shd w:val="clear" w:color="auto" w:fill="auto"/>
          </w:tcPr>
          <w:p w14:paraId="6D005E24"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r w:rsidRPr="0011262A">
              <w:rPr>
                <w:rFonts w:ascii="Arial Narrow" w:hAnsi="Arial Narrow"/>
                <w:sz w:val="20"/>
              </w:rPr>
              <w:t>Przyznanie punktów będzie się odbywało w następujący sposób:</w:t>
            </w:r>
          </w:p>
          <w:p w14:paraId="4228807E"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p>
          <w:p w14:paraId="26D62D87" w14:textId="77777777" w:rsidR="00763695" w:rsidRPr="0011262A" w:rsidRDefault="00763695" w:rsidP="003C0B81">
            <w:pPr>
              <w:tabs>
                <w:tab w:val="num" w:pos="180"/>
              </w:tabs>
              <w:ind w:left="360" w:hanging="360"/>
              <w:jc w:val="center"/>
              <w:rPr>
                <w:rFonts w:ascii="Arial Narrow" w:hAnsi="Arial Narrow"/>
                <w:b/>
                <w:sz w:val="20"/>
                <w:szCs w:val="20"/>
              </w:rPr>
            </w:pPr>
            <w:r w:rsidRPr="0011262A">
              <w:rPr>
                <w:rFonts w:ascii="Arial Narrow" w:hAnsi="Arial Narrow"/>
                <w:sz w:val="20"/>
                <w:szCs w:val="20"/>
                <w:u w:val="single"/>
              </w:rPr>
              <w:t xml:space="preserve"> </w:t>
            </w:r>
            <w:r w:rsidRPr="0011262A">
              <w:rPr>
                <w:rFonts w:ascii="Arial Narrow" w:hAnsi="Arial Narrow"/>
                <w:b/>
                <w:sz w:val="20"/>
                <w:szCs w:val="20"/>
                <w:u w:val="single"/>
              </w:rPr>
              <w:t xml:space="preserve">najniższa zaoferowana cena brutto  x   60    </w:t>
            </w:r>
            <w:r w:rsidRPr="0011262A">
              <w:rPr>
                <w:rFonts w:ascii="Arial Narrow" w:hAnsi="Arial Narrow"/>
                <w:b/>
                <w:sz w:val="20"/>
                <w:szCs w:val="20"/>
              </w:rPr>
              <w:t xml:space="preserve">      = ilość punktów</w:t>
            </w:r>
          </w:p>
          <w:p w14:paraId="019D6006" w14:textId="77777777" w:rsidR="00763695" w:rsidRPr="0011262A" w:rsidRDefault="00763695" w:rsidP="003C0B81">
            <w:pPr>
              <w:tabs>
                <w:tab w:val="num" w:pos="180"/>
              </w:tabs>
              <w:ind w:left="360" w:firstLine="1233"/>
              <w:rPr>
                <w:rFonts w:ascii="Arial Narrow" w:hAnsi="Arial Narrow" w:cs="Calibri"/>
                <w:b/>
                <w:bCs/>
                <w:color w:val="000000"/>
                <w:sz w:val="20"/>
                <w:szCs w:val="20"/>
              </w:rPr>
            </w:pPr>
            <w:r w:rsidRPr="0011262A">
              <w:rPr>
                <w:rFonts w:ascii="Arial Narrow" w:hAnsi="Arial Narrow"/>
                <w:b/>
                <w:sz w:val="20"/>
                <w:szCs w:val="20"/>
              </w:rPr>
              <w:t>cena brutto badanej oferty</w:t>
            </w:r>
          </w:p>
          <w:p w14:paraId="0D7980B4" w14:textId="77777777" w:rsidR="00763695" w:rsidRPr="0011262A" w:rsidRDefault="00763695" w:rsidP="003C0B81">
            <w:pPr>
              <w:autoSpaceDE w:val="0"/>
              <w:autoSpaceDN w:val="0"/>
              <w:adjustRightInd w:val="0"/>
              <w:rPr>
                <w:rFonts w:ascii="Arial Narrow" w:hAnsi="Arial Narrow" w:cs="Calibri"/>
                <w:color w:val="000000"/>
                <w:sz w:val="20"/>
                <w:szCs w:val="20"/>
              </w:rPr>
            </w:pPr>
          </w:p>
        </w:tc>
      </w:tr>
      <w:tr w:rsidR="00763695" w:rsidRPr="0011262A" w14:paraId="3849081B" w14:textId="77777777" w:rsidTr="00763695">
        <w:tc>
          <w:tcPr>
            <w:tcW w:w="2405" w:type="dxa"/>
            <w:shd w:val="clear" w:color="auto" w:fill="auto"/>
          </w:tcPr>
          <w:p w14:paraId="6FE75466" w14:textId="77777777" w:rsidR="00DB58C7" w:rsidRDefault="00DB58C7" w:rsidP="00DB58C7">
            <w:pPr>
              <w:autoSpaceDE w:val="0"/>
              <w:autoSpaceDN w:val="0"/>
              <w:adjustRightInd w:val="0"/>
              <w:jc w:val="center"/>
              <w:rPr>
                <w:rFonts w:ascii="Arial Narrow" w:hAnsi="Arial Narrow" w:cs="Calibri"/>
                <w:b/>
                <w:bCs/>
                <w:color w:val="000000"/>
                <w:sz w:val="20"/>
                <w:szCs w:val="20"/>
              </w:rPr>
            </w:pPr>
          </w:p>
          <w:p w14:paraId="23390702" w14:textId="2A007DD0" w:rsidR="00763695" w:rsidRPr="00DB58C7"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Okres  gwarancji</w:t>
            </w:r>
          </w:p>
          <w:p w14:paraId="5DCE8B17" w14:textId="77777777" w:rsidR="00763695" w:rsidRPr="0011262A" w:rsidRDefault="00763695" w:rsidP="003C0B81">
            <w:pPr>
              <w:autoSpaceDE w:val="0"/>
              <w:autoSpaceDN w:val="0"/>
              <w:adjustRightInd w:val="0"/>
              <w:ind w:firstLine="3499"/>
              <w:rPr>
                <w:rFonts w:ascii="Arial Narrow" w:hAnsi="Arial Narrow" w:cs="Calibri"/>
                <w:color w:val="000000"/>
                <w:sz w:val="20"/>
                <w:szCs w:val="20"/>
              </w:rPr>
            </w:pPr>
            <w:r w:rsidRPr="0011262A">
              <w:rPr>
                <w:rFonts w:ascii="Arial Narrow" w:hAnsi="Arial Narrow" w:cs="Calibri"/>
                <w:color w:val="000000"/>
                <w:sz w:val="20"/>
                <w:szCs w:val="20"/>
              </w:rPr>
              <w:t xml:space="preserve"> </w:t>
            </w:r>
          </w:p>
          <w:p w14:paraId="34279DE8" w14:textId="4693560E" w:rsidR="00763695" w:rsidRPr="0011262A" w:rsidRDefault="00763695" w:rsidP="00DB58C7">
            <w:pPr>
              <w:autoSpaceDE w:val="0"/>
              <w:autoSpaceDN w:val="0"/>
              <w:adjustRightInd w:val="0"/>
              <w:ind w:firstLine="3499"/>
              <w:jc w:val="center"/>
              <w:rPr>
                <w:rFonts w:ascii="Arial Narrow" w:hAnsi="Arial Narrow" w:cs="Calibri"/>
                <w:color w:val="000000"/>
                <w:sz w:val="20"/>
                <w:szCs w:val="20"/>
              </w:rPr>
            </w:pPr>
            <w:r w:rsidRPr="0011262A">
              <w:rPr>
                <w:rFonts w:ascii="Arial Narrow" w:hAnsi="Arial Narrow" w:cs="Calibri"/>
                <w:color w:val="000000"/>
                <w:sz w:val="20"/>
                <w:szCs w:val="20"/>
              </w:rPr>
              <w:t>.Maksymalnie 40 punktów</w:t>
            </w:r>
          </w:p>
          <w:p w14:paraId="6EE18B3F"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5DA7D20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tc>
        <w:tc>
          <w:tcPr>
            <w:tcW w:w="6657" w:type="dxa"/>
            <w:shd w:val="clear" w:color="auto" w:fill="auto"/>
          </w:tcPr>
          <w:p w14:paraId="12664144" w14:textId="77777777" w:rsidR="00DB58C7" w:rsidRDefault="00763695" w:rsidP="003C0B81">
            <w:pPr>
              <w:pStyle w:val="Default"/>
              <w:rPr>
                <w:rFonts w:ascii="Arial Narrow" w:hAnsi="Arial Narrow"/>
                <w:sz w:val="20"/>
                <w:szCs w:val="20"/>
              </w:rPr>
            </w:pPr>
            <w:r w:rsidRPr="0011262A">
              <w:rPr>
                <w:rFonts w:ascii="Arial Narrow" w:hAnsi="Arial Narrow"/>
                <w:sz w:val="20"/>
                <w:szCs w:val="20"/>
              </w:rPr>
              <w:t xml:space="preserve">W tym kryterium kolejno ocenianym ofertom zostaną przyznane punkty według </w:t>
            </w:r>
            <w:r w:rsidR="00DB58C7">
              <w:rPr>
                <w:rFonts w:ascii="Arial Narrow" w:hAnsi="Arial Narrow"/>
                <w:sz w:val="20"/>
                <w:szCs w:val="20"/>
              </w:rPr>
              <w:t>poniższego:</w:t>
            </w:r>
          </w:p>
          <w:p w14:paraId="49571D11"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36 miesięcy – 0 pkt</w:t>
            </w:r>
          </w:p>
          <w:p w14:paraId="44947870"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48 miesięcy – 20 pkt</w:t>
            </w:r>
          </w:p>
          <w:p w14:paraId="0A31C80A" w14:textId="537008A4" w:rsidR="00763695"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60 miesięcy – 40 pkt</w:t>
            </w:r>
            <w:r w:rsidR="00763695" w:rsidRPr="00DB58C7">
              <w:rPr>
                <w:rFonts w:ascii="Arial Narrow" w:hAnsi="Arial Narrow"/>
                <w:b/>
                <w:bCs/>
                <w:sz w:val="20"/>
                <w:szCs w:val="20"/>
              </w:rPr>
              <w:t xml:space="preserve"> </w:t>
            </w:r>
          </w:p>
          <w:p w14:paraId="32D3EB85" w14:textId="77777777" w:rsidR="00763695" w:rsidRPr="0011262A" w:rsidRDefault="00763695" w:rsidP="003C0B81">
            <w:pPr>
              <w:pStyle w:val="Default"/>
              <w:ind w:left="284"/>
              <w:rPr>
                <w:rFonts w:ascii="Arial Narrow" w:hAnsi="Arial Narrow"/>
                <w:sz w:val="20"/>
                <w:szCs w:val="20"/>
              </w:rPr>
            </w:pPr>
          </w:p>
          <w:p w14:paraId="78E9B170" w14:textId="77777777" w:rsidR="00763695" w:rsidRPr="0011262A" w:rsidRDefault="00763695" w:rsidP="00DB58C7">
            <w:pPr>
              <w:pStyle w:val="Default"/>
              <w:jc w:val="both"/>
              <w:rPr>
                <w:rFonts w:ascii="Arial Narrow" w:hAnsi="Arial Narrow"/>
                <w:sz w:val="20"/>
                <w:szCs w:val="20"/>
              </w:rPr>
            </w:pPr>
            <w:r w:rsidRPr="0011262A">
              <w:rPr>
                <w:rFonts w:ascii="Arial Narrow" w:hAnsi="Arial Narrow"/>
                <w:sz w:val="20"/>
                <w:szCs w:val="20"/>
              </w:rPr>
              <w:t xml:space="preserve">*zaoferowany </w:t>
            </w:r>
            <w:r w:rsidRPr="0011262A">
              <w:rPr>
                <w:rFonts w:ascii="Arial Narrow" w:hAnsi="Arial Narrow"/>
                <w:b/>
                <w:sz w:val="20"/>
                <w:szCs w:val="20"/>
              </w:rPr>
              <w:t>okres gwarancji na wykonane roboty budowlane nie może być krótszy niż 36 miesięcy</w:t>
            </w:r>
            <w:r w:rsidRPr="0011262A">
              <w:rPr>
                <w:rFonts w:ascii="Arial Narrow" w:hAnsi="Arial Narrow"/>
                <w:sz w:val="20"/>
                <w:szCs w:val="20"/>
              </w:rPr>
              <w:t xml:space="preserve">, </w:t>
            </w:r>
            <w:r w:rsidRPr="0011262A">
              <w:rPr>
                <w:rFonts w:ascii="Arial Narrow" w:hAnsi="Arial Narrow"/>
                <w:sz w:val="20"/>
                <w:szCs w:val="20"/>
                <w:u w:val="single"/>
              </w:rPr>
              <w:t xml:space="preserve">najdłuższy zaoferowany okres gwarancji może liczyć 60 miesięcy </w:t>
            </w:r>
            <w:r w:rsidRPr="0011262A">
              <w:rPr>
                <w:rFonts w:ascii="Arial Narrow" w:hAnsi="Arial Narrow"/>
                <w:sz w:val="20"/>
                <w:szCs w:val="20"/>
              </w:rPr>
              <w:t xml:space="preserve">(oferty oferujące dłuższy okres gwarancji zostaną uznane przy przyznawaniu punktów jako oferujące 60-cio miesięczny okres  gwarancji – ale do umowy zostanie wpisany okres gwarancji podany w ofercie przez Wykonawcę). Jeżeli oferowany okres gwarancji będzie </w:t>
            </w:r>
            <w:r w:rsidRPr="0011262A">
              <w:rPr>
                <w:rFonts w:ascii="Arial Narrow" w:hAnsi="Arial Narrow"/>
                <w:b/>
                <w:sz w:val="20"/>
                <w:szCs w:val="20"/>
              </w:rPr>
              <w:t>krótszy niż 36 miesięcy – oferta zostanie odrzucona.</w:t>
            </w:r>
          </w:p>
        </w:tc>
      </w:tr>
    </w:tbl>
    <w:p w14:paraId="64C8B55E" w14:textId="77777777" w:rsidR="00763695" w:rsidRPr="0011262A" w:rsidRDefault="00763695" w:rsidP="00763695">
      <w:pPr>
        <w:autoSpaceDE w:val="0"/>
        <w:autoSpaceDN w:val="0"/>
        <w:adjustRightInd w:val="0"/>
        <w:jc w:val="both"/>
        <w:rPr>
          <w:rFonts w:ascii="Arial Narrow" w:hAnsi="Arial Narrow"/>
          <w:sz w:val="20"/>
          <w:szCs w:val="20"/>
        </w:rPr>
      </w:pPr>
    </w:p>
    <w:p w14:paraId="530D8DA2" w14:textId="5A6FB9F9"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Przez „gwarancję” Zamawiający rozumie udzielenie gwarancji na wykonane roboty na okres </w:t>
      </w:r>
      <w:r w:rsidRPr="0011262A">
        <w:rPr>
          <w:rFonts w:ascii="Arial Narrow" w:hAnsi="Arial Narrow"/>
          <w:b/>
          <w:sz w:val="20"/>
          <w:szCs w:val="20"/>
        </w:rPr>
        <w:t>minimum 36</w:t>
      </w:r>
      <w:r w:rsidRPr="0011262A">
        <w:rPr>
          <w:rFonts w:ascii="Arial Narrow" w:hAnsi="Arial Narrow"/>
          <w:sz w:val="20"/>
          <w:szCs w:val="20"/>
        </w:rPr>
        <w:t xml:space="preserve"> </w:t>
      </w:r>
      <w:r w:rsidRPr="0011262A">
        <w:rPr>
          <w:rFonts w:ascii="Arial Narrow" w:hAnsi="Arial Narrow"/>
          <w:b/>
          <w:sz w:val="20"/>
          <w:szCs w:val="20"/>
        </w:rPr>
        <w:t>miesięcy,</w:t>
      </w:r>
      <w:r w:rsidRPr="0011262A">
        <w:rPr>
          <w:rFonts w:ascii="Arial Narrow" w:hAnsi="Arial Narrow"/>
          <w:sz w:val="20"/>
          <w:szCs w:val="20"/>
        </w:rPr>
        <w:t xml:space="preserve"> </w:t>
      </w:r>
      <w:r w:rsidRPr="0011262A">
        <w:rPr>
          <w:rFonts w:ascii="Arial Narrow" w:hAnsi="Arial Narrow"/>
          <w:b/>
          <w:sz w:val="20"/>
          <w:szCs w:val="20"/>
        </w:rPr>
        <w:t>maksymalnie 60 miesięcy</w:t>
      </w:r>
      <w:r w:rsidRPr="0011262A">
        <w:rPr>
          <w:rFonts w:ascii="Arial Narrow" w:hAnsi="Arial Narrow"/>
          <w:sz w:val="20"/>
          <w:szCs w:val="20"/>
        </w:rPr>
        <w:t xml:space="preserve"> na wszystkie wykonane roboty budowlane. </w:t>
      </w:r>
      <w:r w:rsidRPr="0011262A">
        <w:rPr>
          <w:rFonts w:ascii="Arial Narrow" w:hAnsi="Arial Narrow"/>
          <w:color w:val="000000"/>
          <w:sz w:val="20"/>
          <w:szCs w:val="20"/>
        </w:rPr>
        <w:t>Na zamontowane materiały i urządzenia wykonawca udzieli gwarancji na czas równy z gwarancją fabryczną producenta.</w:t>
      </w:r>
    </w:p>
    <w:p w14:paraId="49FF6E26" w14:textId="77777777"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Obliczenia dla kryterium cena będą wykonane z dokładnością do dwóch miejsc po przecinku. </w:t>
      </w:r>
    </w:p>
    <w:p w14:paraId="488AC706" w14:textId="20B0B5DC" w:rsidR="001D3473"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W przypadku uzyskania dwóch takich samych wyników dla dwóch ofert – Zamawiający dokona obliczenia z dokładnością do trzeciego miejsca po przecinku. Wszelkie zaokrąglenia będą dokonywane zgodnie z zasadami matematycznymi.</w:t>
      </w:r>
    </w:p>
    <w:p w14:paraId="71220A4B" w14:textId="77777777" w:rsidR="00763695" w:rsidRPr="0011262A" w:rsidRDefault="00763695" w:rsidP="00763695">
      <w:pPr>
        <w:jc w:val="both"/>
        <w:rPr>
          <w:rFonts w:ascii="Arial Narrow" w:hAnsi="Arial Narrow"/>
          <w:color w:val="000000"/>
          <w:sz w:val="20"/>
          <w:szCs w:val="20"/>
        </w:rPr>
      </w:pPr>
      <w:r w:rsidRPr="0011262A">
        <w:rPr>
          <w:rFonts w:ascii="Arial Narrow" w:hAnsi="Arial Narrow"/>
          <w:color w:val="000000"/>
          <w:sz w:val="20"/>
          <w:szCs w:val="20"/>
        </w:rPr>
        <w:t>Za najkorzystniejszą uznana zostanie oferta, która otrzyma najwyższą liczbę punktów wyliczoną jako sumę  punktów uzyskanych za oba kryteria. Maksymalnie można otrzymać 100 punktów.</w:t>
      </w:r>
    </w:p>
    <w:p w14:paraId="41F1C7D9" w14:textId="77777777" w:rsidR="00763695" w:rsidRPr="0011262A" w:rsidRDefault="00763695" w:rsidP="00763695">
      <w:pPr>
        <w:numPr>
          <w:ilvl w:val="1"/>
          <w:numId w:val="0"/>
        </w:numPr>
        <w:tabs>
          <w:tab w:val="num" w:pos="180"/>
        </w:tabs>
        <w:jc w:val="both"/>
        <w:rPr>
          <w:rFonts w:ascii="Arial Narrow" w:hAnsi="Arial Narrow"/>
          <w:sz w:val="20"/>
          <w:szCs w:val="20"/>
        </w:rPr>
      </w:pPr>
      <w:r w:rsidRPr="0011262A">
        <w:rPr>
          <w:rFonts w:ascii="Arial Narrow" w:hAnsi="Arial Narrow"/>
          <w:sz w:val="20"/>
          <w:szCs w:val="20"/>
        </w:rPr>
        <w:t>W przypadku gdy oferty uzyskają taką samą liczbę punktów – Zamawiający wybierze do realizacji zamówienia tego Wykonawcę, który zaoferował najniższą cenę realizacji zamówienia.</w:t>
      </w:r>
    </w:p>
    <w:p w14:paraId="738C992F" w14:textId="77777777" w:rsidR="00763695" w:rsidRPr="0011262A" w:rsidRDefault="00763695" w:rsidP="00763695">
      <w:pPr>
        <w:pStyle w:val="Nagwek2"/>
        <w:ind w:left="360"/>
        <w:jc w:val="center"/>
        <w:rPr>
          <w:rFonts w:ascii="Arial Narrow" w:hAnsi="Arial Narrow"/>
          <w:bCs/>
          <w:color w:val="000000"/>
        </w:rPr>
      </w:pPr>
    </w:p>
    <w:p w14:paraId="73DD999B" w14:textId="693DA440" w:rsidR="00763695" w:rsidRPr="0011262A" w:rsidRDefault="0054078A" w:rsidP="00763695">
      <w:pPr>
        <w:rPr>
          <w:rFonts w:ascii="Arial Narrow" w:hAnsi="Arial Narrow"/>
          <w:b/>
          <w:bCs/>
        </w:rPr>
      </w:pPr>
      <w:r>
        <w:rPr>
          <w:rFonts w:ascii="Arial Narrow" w:hAnsi="Arial Narrow"/>
          <w:b/>
          <w:bCs/>
        </w:rPr>
        <w:t xml:space="preserve">2. </w:t>
      </w:r>
      <w:r w:rsidR="00763695" w:rsidRPr="0011262A">
        <w:rPr>
          <w:rFonts w:ascii="Arial Narrow" w:hAnsi="Arial Narrow"/>
          <w:b/>
          <w:bCs/>
        </w:rPr>
        <w:t>Sposób oceny złożonych ofert:</w:t>
      </w:r>
    </w:p>
    <w:p w14:paraId="0FAFBF2C" w14:textId="00B638BB"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1) w pierwszej kolejności Zamawiający przystąpi do oceny ofert, na podstawie dokumentów,</w:t>
      </w:r>
      <w:r w:rsidR="00742954" w:rsidRPr="0011262A">
        <w:rPr>
          <w:rFonts w:ascii="Arial Narrow" w:hAnsi="Arial Narrow" w:cs="Arial"/>
          <w:sz w:val="20"/>
          <w:szCs w:val="20"/>
        </w:rPr>
        <w:t xml:space="preserve"> </w:t>
      </w:r>
      <w:r w:rsidRPr="0011262A">
        <w:rPr>
          <w:rFonts w:ascii="Arial Narrow" w:hAnsi="Arial Narrow" w:cs="Arial"/>
          <w:sz w:val="20"/>
          <w:szCs w:val="20"/>
        </w:rPr>
        <w:t>o których mowa</w:t>
      </w:r>
      <w:r w:rsidR="00B00C29">
        <w:rPr>
          <w:rFonts w:ascii="Arial Narrow" w:hAnsi="Arial Narrow" w:cs="Arial"/>
          <w:sz w:val="20"/>
          <w:szCs w:val="20"/>
        </w:rPr>
        <w:t xml:space="preserve"> w rozdziale 25 </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4CAEE9E" w14:textId="5DC96E3D"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2) w zakresie niepodlegania wykluczeniu oraz spełnienia warunków udziału w postępowaniu</w:t>
      </w:r>
      <w:r w:rsidR="00742954" w:rsidRPr="0011262A">
        <w:rPr>
          <w:rFonts w:ascii="Arial Narrow" w:hAnsi="Arial Narrow" w:cs="Arial"/>
          <w:sz w:val="20"/>
          <w:szCs w:val="20"/>
        </w:rPr>
        <w:t xml:space="preserve"> </w:t>
      </w:r>
      <w:r w:rsidRPr="0011262A">
        <w:rPr>
          <w:rFonts w:ascii="Arial Narrow" w:hAnsi="Arial Narrow" w:cs="Arial"/>
          <w:sz w:val="20"/>
          <w:szCs w:val="20"/>
        </w:rPr>
        <w:t>Wykonawca zostanie oceniony zgodnie z formułą „spełnia – nie spełnia”, w oparciu o informacje</w:t>
      </w:r>
      <w:r w:rsidR="00742954" w:rsidRPr="0011262A">
        <w:rPr>
          <w:rFonts w:ascii="Arial Narrow" w:hAnsi="Arial Narrow" w:cs="Arial"/>
          <w:sz w:val="20"/>
          <w:szCs w:val="20"/>
        </w:rPr>
        <w:t xml:space="preserve"> </w:t>
      </w:r>
      <w:r w:rsidRPr="0011262A">
        <w:rPr>
          <w:rFonts w:ascii="Arial Narrow" w:hAnsi="Arial Narrow" w:cs="Arial"/>
          <w:sz w:val="20"/>
          <w:szCs w:val="20"/>
        </w:rPr>
        <w:t>zawarte w oświadczeniach i dokumentach, o którym mowa</w:t>
      </w:r>
      <w:r w:rsidR="00B00C29">
        <w:rPr>
          <w:rFonts w:ascii="Arial Narrow" w:hAnsi="Arial Narrow" w:cs="Arial"/>
          <w:sz w:val="20"/>
          <w:szCs w:val="20"/>
        </w:rPr>
        <w:t xml:space="preserve"> rozdziale 25</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BFCCBDD" w14:textId="13F2FF6E"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3) w toku badania i oceny ofert Zamawiający może żądać od Wykonawcy wyjaśnień dotyczących</w:t>
      </w:r>
      <w:r w:rsidR="00742954" w:rsidRPr="0011262A">
        <w:rPr>
          <w:rFonts w:ascii="Arial Narrow" w:hAnsi="Arial Narrow" w:cs="Arial"/>
          <w:sz w:val="20"/>
          <w:szCs w:val="20"/>
        </w:rPr>
        <w:t xml:space="preserve"> </w:t>
      </w:r>
      <w:r w:rsidRPr="0011262A">
        <w:rPr>
          <w:rFonts w:ascii="Arial Narrow" w:hAnsi="Arial Narrow" w:cs="Arial"/>
          <w:sz w:val="20"/>
          <w:szCs w:val="20"/>
        </w:rPr>
        <w:t>treści złożonej oferty lub innych składanych dokumentów lub oświadczeń. Niedopuszczalne jest</w:t>
      </w:r>
      <w:r w:rsidR="00F26BD1">
        <w:rPr>
          <w:rFonts w:ascii="Arial Narrow" w:hAnsi="Arial Narrow" w:cs="Arial"/>
          <w:sz w:val="20"/>
          <w:szCs w:val="20"/>
        </w:rPr>
        <w:t xml:space="preserve"> </w:t>
      </w:r>
      <w:r w:rsidRPr="0011262A">
        <w:rPr>
          <w:rFonts w:ascii="Arial Narrow" w:hAnsi="Arial Narrow" w:cs="Arial"/>
          <w:sz w:val="20"/>
          <w:szCs w:val="20"/>
        </w:rPr>
        <w:t>prowadzenie między Zamawiającym a Wykonawcą negocjacji dotyczących złożonej oferty</w:t>
      </w:r>
      <w:r w:rsidR="00742954" w:rsidRPr="0011262A">
        <w:rPr>
          <w:rFonts w:ascii="Arial Narrow" w:hAnsi="Arial Narrow" w:cs="Arial"/>
          <w:sz w:val="20"/>
          <w:szCs w:val="20"/>
        </w:rPr>
        <w:t xml:space="preserve"> </w:t>
      </w:r>
      <w:r w:rsidRPr="0011262A">
        <w:rPr>
          <w:rFonts w:ascii="Arial Narrow" w:hAnsi="Arial Narrow" w:cs="Arial"/>
          <w:sz w:val="20"/>
          <w:szCs w:val="20"/>
        </w:rPr>
        <w:t>oraz, z uwzględnieniem art. 223 ust. 2 ustawy pzp oraz dokonywanie jakiejkolwiek zmiany w jej</w:t>
      </w:r>
      <w:r w:rsidR="00F26BD1">
        <w:rPr>
          <w:rFonts w:ascii="Arial Narrow" w:hAnsi="Arial Narrow" w:cs="Arial"/>
          <w:sz w:val="20"/>
          <w:szCs w:val="20"/>
        </w:rPr>
        <w:t xml:space="preserve"> </w:t>
      </w:r>
      <w:r w:rsidRPr="0011262A">
        <w:rPr>
          <w:rFonts w:ascii="Arial Narrow" w:hAnsi="Arial Narrow" w:cs="Arial"/>
          <w:sz w:val="20"/>
          <w:szCs w:val="20"/>
        </w:rPr>
        <w:t>treści;</w:t>
      </w:r>
    </w:p>
    <w:p w14:paraId="7DD81954" w14:textId="1A7CC756"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4) Zamawiający poprawi w ofercie omyłki zgodnie z art. 223 ust. 2 ustawy pzp i niezwłocznie</w:t>
      </w:r>
      <w:r w:rsidR="00F26BD1">
        <w:rPr>
          <w:rFonts w:ascii="Arial Narrow" w:hAnsi="Arial Narrow" w:cs="Arial"/>
          <w:sz w:val="20"/>
          <w:szCs w:val="20"/>
        </w:rPr>
        <w:t xml:space="preserve"> </w:t>
      </w:r>
      <w:r w:rsidRPr="0011262A">
        <w:rPr>
          <w:rFonts w:ascii="Arial Narrow" w:hAnsi="Arial Narrow" w:cs="Arial"/>
          <w:sz w:val="20"/>
          <w:szCs w:val="20"/>
        </w:rPr>
        <w:t>poinformuje o tym fakcie Wykonawcę, którego oferta została poprawiona;</w:t>
      </w:r>
    </w:p>
    <w:p w14:paraId="3EFE0D6B" w14:textId="0F45B597" w:rsidR="00763695" w:rsidRPr="0011262A" w:rsidRDefault="00763695" w:rsidP="00F26BD1">
      <w:pPr>
        <w:autoSpaceDE w:val="0"/>
        <w:autoSpaceDN w:val="0"/>
        <w:adjustRightInd w:val="0"/>
        <w:ind w:left="284" w:hanging="284"/>
        <w:rPr>
          <w:rFonts w:ascii="Arial Narrow" w:hAnsi="Arial Narrow" w:cs="Arial"/>
          <w:sz w:val="20"/>
          <w:szCs w:val="20"/>
        </w:rPr>
      </w:pPr>
      <w:r w:rsidRPr="0011262A">
        <w:rPr>
          <w:rFonts w:ascii="Arial Narrow" w:hAnsi="Arial Narrow" w:cs="Arial"/>
          <w:sz w:val="20"/>
          <w:szCs w:val="20"/>
        </w:rPr>
        <w:t>5) po dokonaniu ww. czynności Zamawiający dokona oceny ofert według kryteriów opisanych</w:t>
      </w:r>
      <w:r w:rsidR="00F26BD1">
        <w:rPr>
          <w:rFonts w:ascii="Arial Narrow" w:hAnsi="Arial Narrow" w:cs="Arial"/>
          <w:sz w:val="20"/>
          <w:szCs w:val="20"/>
        </w:rPr>
        <w:t xml:space="preserve"> </w:t>
      </w:r>
      <w:r w:rsidRPr="0011262A">
        <w:rPr>
          <w:rFonts w:ascii="Arial Narrow" w:hAnsi="Arial Narrow" w:cs="Arial"/>
          <w:sz w:val="20"/>
          <w:szCs w:val="20"/>
        </w:rPr>
        <w:t xml:space="preserve">w punkcie </w:t>
      </w:r>
      <w:r w:rsidR="000F26C5">
        <w:rPr>
          <w:rFonts w:ascii="Arial Narrow" w:hAnsi="Arial Narrow" w:cs="Arial"/>
          <w:sz w:val="20"/>
          <w:szCs w:val="20"/>
        </w:rPr>
        <w:t>21</w:t>
      </w:r>
      <w:r w:rsidRPr="0011262A">
        <w:rPr>
          <w:rFonts w:ascii="Arial Narrow" w:hAnsi="Arial Narrow" w:cs="Arial"/>
          <w:sz w:val="20"/>
          <w:szCs w:val="20"/>
        </w:rPr>
        <w:t xml:space="preserve"> SWZ i wybierze ofertę najwyżej ocenioną;</w:t>
      </w:r>
    </w:p>
    <w:p w14:paraId="4A0E8462" w14:textId="7368CD7C"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 xml:space="preserve">6) jeżeli Wykonawca nie złożył oświadczeń i dokumentów, o których mowa w </w:t>
      </w:r>
      <w:r w:rsidR="00B00C29">
        <w:rPr>
          <w:rFonts w:ascii="Arial Narrow" w:hAnsi="Arial Narrow" w:cs="Arial"/>
          <w:sz w:val="20"/>
          <w:szCs w:val="20"/>
        </w:rPr>
        <w:t>rozdziale 25</w:t>
      </w:r>
      <w:r w:rsidR="00F26BD1">
        <w:rPr>
          <w:rFonts w:ascii="Arial Narrow" w:hAnsi="Arial Narrow" w:cs="Arial"/>
          <w:sz w:val="20"/>
          <w:szCs w:val="20"/>
        </w:rPr>
        <w:t xml:space="preserve"> </w:t>
      </w:r>
      <w:r w:rsidRPr="0011262A">
        <w:rPr>
          <w:rFonts w:ascii="Arial Narrow" w:hAnsi="Arial Narrow" w:cs="Arial"/>
          <w:sz w:val="20"/>
          <w:szCs w:val="20"/>
        </w:rPr>
        <w:t>SWZ lub są one niekompletne lub zawierają błędy, Zamawiający zgodnie z art. 128 ust. 1</w:t>
      </w:r>
      <w:r w:rsidR="00F26BD1">
        <w:rPr>
          <w:rFonts w:ascii="Arial Narrow" w:hAnsi="Arial Narrow" w:cs="Arial"/>
          <w:sz w:val="20"/>
          <w:szCs w:val="20"/>
        </w:rPr>
        <w:t xml:space="preserve"> </w:t>
      </w:r>
      <w:r w:rsidRPr="0011262A">
        <w:rPr>
          <w:rFonts w:ascii="Arial Narrow" w:hAnsi="Arial Narrow" w:cs="Arial"/>
          <w:sz w:val="20"/>
          <w:szCs w:val="20"/>
        </w:rPr>
        <w:t>ustawy pzp wezwie Wykonawcę odpowiednio do ich złożenia, poprawienia lub uzupełnienia w</w:t>
      </w:r>
      <w:r w:rsidR="00F26BD1">
        <w:rPr>
          <w:rFonts w:ascii="Arial Narrow" w:hAnsi="Arial Narrow" w:cs="Arial"/>
          <w:sz w:val="20"/>
          <w:szCs w:val="20"/>
        </w:rPr>
        <w:t xml:space="preserve"> </w:t>
      </w:r>
      <w:r w:rsidRPr="0011262A">
        <w:rPr>
          <w:rFonts w:ascii="Arial Narrow" w:hAnsi="Arial Narrow" w:cs="Arial"/>
          <w:sz w:val="20"/>
          <w:szCs w:val="20"/>
        </w:rPr>
        <w:t>wyznaczonym terminie, chyba że oferta Wykonawcy podlega odrzuceniu bez względu na ich</w:t>
      </w:r>
      <w:r w:rsidR="00F26BD1">
        <w:rPr>
          <w:rFonts w:ascii="Arial Narrow" w:hAnsi="Arial Narrow" w:cs="Arial"/>
          <w:sz w:val="20"/>
          <w:szCs w:val="20"/>
        </w:rPr>
        <w:t xml:space="preserve"> </w:t>
      </w:r>
      <w:r w:rsidRPr="0011262A">
        <w:rPr>
          <w:rFonts w:ascii="Arial Narrow" w:hAnsi="Arial Narrow" w:cs="Arial"/>
          <w:sz w:val="20"/>
          <w:szCs w:val="20"/>
        </w:rPr>
        <w:t>złożenie, uzupełnienie lub poprawienie lub zachodzą przesłanki unieważnienia postępowania.</w:t>
      </w:r>
    </w:p>
    <w:p w14:paraId="621D776E" w14:textId="17D6656A" w:rsidR="00763695" w:rsidRPr="0011262A" w:rsidRDefault="00763695" w:rsidP="001D3473">
      <w:pPr>
        <w:autoSpaceDE w:val="0"/>
        <w:autoSpaceDN w:val="0"/>
        <w:adjustRightInd w:val="0"/>
        <w:ind w:left="284"/>
        <w:jc w:val="both"/>
        <w:rPr>
          <w:rFonts w:ascii="Arial Narrow" w:hAnsi="Arial Narrow" w:cs="Arial"/>
          <w:sz w:val="20"/>
          <w:szCs w:val="20"/>
        </w:rPr>
      </w:pPr>
      <w:r w:rsidRPr="0011262A">
        <w:rPr>
          <w:rFonts w:ascii="Arial Narrow" w:hAnsi="Arial Narrow" w:cs="Arial"/>
          <w:sz w:val="20"/>
          <w:szCs w:val="20"/>
        </w:rPr>
        <w:t>Oświadczenia i dokumenty, o którym mowa w</w:t>
      </w:r>
      <w:r w:rsidR="00B00C29">
        <w:rPr>
          <w:rFonts w:ascii="Arial Narrow" w:hAnsi="Arial Narrow" w:cs="Arial"/>
          <w:sz w:val="20"/>
          <w:szCs w:val="20"/>
        </w:rPr>
        <w:t>2rozdziale 25</w:t>
      </w:r>
      <w:r w:rsidRPr="0011262A">
        <w:rPr>
          <w:rFonts w:ascii="Arial Narrow" w:hAnsi="Arial Narrow" w:cs="Arial"/>
          <w:sz w:val="20"/>
          <w:szCs w:val="20"/>
        </w:rPr>
        <w:t>) SWZ składane na</w:t>
      </w:r>
      <w:r w:rsidR="00F26BD1">
        <w:rPr>
          <w:rFonts w:ascii="Arial Narrow" w:hAnsi="Arial Narrow" w:cs="Arial"/>
          <w:sz w:val="20"/>
          <w:szCs w:val="20"/>
        </w:rPr>
        <w:t xml:space="preserve"> </w:t>
      </w:r>
      <w:r w:rsidRPr="0011262A">
        <w:rPr>
          <w:rFonts w:ascii="Arial Narrow" w:hAnsi="Arial Narrow" w:cs="Arial"/>
          <w:sz w:val="20"/>
          <w:szCs w:val="20"/>
        </w:rPr>
        <w:t>wezwanie o którym mowa w art. 128 ust. 1 ustawy muszą być aktualne na dzień ich złożenia.</w:t>
      </w:r>
    </w:p>
    <w:p w14:paraId="6496C150" w14:textId="3608FB52" w:rsidR="00763695" w:rsidRPr="0011262A" w:rsidRDefault="00763695" w:rsidP="001D3473">
      <w:pPr>
        <w:autoSpaceDE w:val="0"/>
        <w:autoSpaceDN w:val="0"/>
        <w:adjustRightInd w:val="0"/>
        <w:ind w:left="142" w:hanging="142"/>
        <w:jc w:val="both"/>
        <w:rPr>
          <w:rFonts w:ascii="Arial Narrow" w:hAnsi="Arial Narrow" w:cs="Arial"/>
          <w:sz w:val="20"/>
          <w:szCs w:val="20"/>
        </w:rPr>
      </w:pPr>
      <w:r w:rsidRPr="0011262A">
        <w:rPr>
          <w:rFonts w:ascii="Arial Narrow" w:hAnsi="Arial Narrow" w:cs="Arial"/>
          <w:sz w:val="20"/>
          <w:szCs w:val="20"/>
        </w:rPr>
        <w:lastRenderedPageBreak/>
        <w:t>7) na podstawie art. 128 ust. 4 ustawy pzp Zamawiający może żądać od wykonawców wyjaśnień</w:t>
      </w:r>
      <w:r w:rsidR="00F26BD1">
        <w:rPr>
          <w:rFonts w:ascii="Arial Narrow" w:hAnsi="Arial Narrow" w:cs="Arial"/>
          <w:sz w:val="20"/>
          <w:szCs w:val="20"/>
        </w:rPr>
        <w:t xml:space="preserve"> </w:t>
      </w:r>
      <w:r w:rsidRPr="0011262A">
        <w:rPr>
          <w:rFonts w:ascii="Arial Narrow" w:hAnsi="Arial Narrow" w:cs="Arial"/>
          <w:sz w:val="20"/>
          <w:szCs w:val="20"/>
        </w:rPr>
        <w:t xml:space="preserve">dotyczących treści oświadczeń i dokumentów, o których mowa w </w:t>
      </w:r>
      <w:r w:rsidR="00B00C29">
        <w:rPr>
          <w:rFonts w:ascii="Arial Narrow" w:hAnsi="Arial Narrow" w:cs="Arial"/>
          <w:sz w:val="20"/>
          <w:szCs w:val="20"/>
        </w:rPr>
        <w:t>rozdziale 25</w:t>
      </w:r>
      <w:r w:rsidRPr="0011262A">
        <w:rPr>
          <w:rFonts w:ascii="Arial Narrow" w:hAnsi="Arial Narrow" w:cs="Arial"/>
          <w:sz w:val="20"/>
          <w:szCs w:val="20"/>
        </w:rPr>
        <w:t xml:space="preserve"> SWZ;</w:t>
      </w:r>
    </w:p>
    <w:p w14:paraId="43448231" w14:textId="1021E1B6" w:rsidR="00763695" w:rsidRPr="00DB58C7" w:rsidRDefault="00763695" w:rsidP="00DB58C7">
      <w:pPr>
        <w:autoSpaceDE w:val="0"/>
        <w:autoSpaceDN w:val="0"/>
        <w:adjustRightInd w:val="0"/>
        <w:ind w:left="142" w:hanging="142"/>
        <w:jc w:val="both"/>
        <w:rPr>
          <w:rFonts w:ascii="Arial Narrow" w:hAnsi="Arial Narrow"/>
        </w:rPr>
      </w:pPr>
      <w:r w:rsidRPr="0011262A">
        <w:rPr>
          <w:rFonts w:ascii="Arial Narrow" w:hAnsi="Arial Narrow" w:cs="Arial"/>
          <w:sz w:val="20"/>
          <w:szCs w:val="20"/>
        </w:rPr>
        <w:t xml:space="preserve">8) jeżeli złożone przez Wykonawcę oświadczenia i dokumenty, o którym mowa w </w:t>
      </w:r>
      <w:r w:rsidR="00B00C29">
        <w:rPr>
          <w:rFonts w:ascii="Arial Narrow" w:hAnsi="Arial Narrow" w:cs="Arial"/>
          <w:sz w:val="20"/>
          <w:szCs w:val="20"/>
        </w:rPr>
        <w:t>rozdziale</w:t>
      </w:r>
      <w:r w:rsidRPr="0011262A">
        <w:rPr>
          <w:rFonts w:ascii="Arial Narrow" w:hAnsi="Arial Narrow" w:cs="Arial"/>
          <w:sz w:val="20"/>
          <w:szCs w:val="20"/>
        </w:rPr>
        <w:t xml:space="preserve"> SWZ budzą wątpliwości Zamawiającego, może on na podstawie art. 128 ust. 5</w:t>
      </w:r>
      <w:r w:rsidR="00F26BD1">
        <w:rPr>
          <w:rFonts w:ascii="Arial Narrow" w:hAnsi="Arial Narrow" w:cs="Arial"/>
          <w:sz w:val="20"/>
          <w:szCs w:val="20"/>
        </w:rPr>
        <w:t xml:space="preserve"> </w:t>
      </w:r>
      <w:r w:rsidRPr="0011262A">
        <w:rPr>
          <w:rFonts w:ascii="Arial Narrow" w:hAnsi="Arial Narrow" w:cs="Arial"/>
          <w:sz w:val="20"/>
          <w:szCs w:val="20"/>
        </w:rPr>
        <w:t>ustawy pzp zwrócić się bezpośrednio do podmiotu, który jest w posiadaniu informacji lub</w:t>
      </w:r>
      <w:r w:rsidR="00F26BD1">
        <w:rPr>
          <w:rFonts w:ascii="Arial Narrow" w:hAnsi="Arial Narrow" w:cs="Arial"/>
          <w:sz w:val="20"/>
          <w:szCs w:val="20"/>
        </w:rPr>
        <w:t xml:space="preserve"> </w:t>
      </w:r>
      <w:r w:rsidRPr="0011262A">
        <w:rPr>
          <w:rFonts w:ascii="Arial Narrow" w:hAnsi="Arial Narrow" w:cs="Arial"/>
          <w:sz w:val="20"/>
          <w:szCs w:val="20"/>
        </w:rPr>
        <w:t>dokumentów istotnych w tym zakresie dla oceny spełniania przez Wykonawcę warunków</w:t>
      </w:r>
      <w:r w:rsidR="00F26BD1">
        <w:rPr>
          <w:rFonts w:ascii="Arial Narrow" w:hAnsi="Arial Narrow" w:cs="Arial"/>
          <w:sz w:val="20"/>
          <w:szCs w:val="20"/>
        </w:rPr>
        <w:t xml:space="preserve"> </w:t>
      </w:r>
      <w:r w:rsidRPr="0011262A">
        <w:rPr>
          <w:rFonts w:ascii="Arial Narrow" w:hAnsi="Arial Narrow" w:cs="Arial"/>
          <w:sz w:val="20"/>
          <w:szCs w:val="20"/>
        </w:rPr>
        <w:t>udziału w postępowaniu, lub braku podstaw wykluczenia, o przedstawienie takich informacji lub</w:t>
      </w:r>
      <w:r w:rsidR="00F26BD1">
        <w:rPr>
          <w:rFonts w:ascii="Arial Narrow" w:hAnsi="Arial Narrow" w:cs="Arial"/>
          <w:sz w:val="20"/>
          <w:szCs w:val="20"/>
        </w:rPr>
        <w:t xml:space="preserve"> </w:t>
      </w:r>
      <w:r w:rsidRPr="0011262A">
        <w:rPr>
          <w:rFonts w:ascii="Arial Narrow" w:hAnsi="Arial Narrow" w:cs="Arial"/>
          <w:sz w:val="20"/>
          <w:szCs w:val="20"/>
        </w:rPr>
        <w:t>dokumentów.</w:t>
      </w:r>
    </w:p>
    <w:p w14:paraId="48B6BE47" w14:textId="70FAEE1E"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9)</w:t>
      </w:r>
      <w:r w:rsidR="00DB58C7" w:rsidRPr="00DB58C7">
        <w:rPr>
          <w:rFonts w:ascii="Arial Narrow" w:hAnsi="Arial Narrow"/>
          <w:sz w:val="20"/>
          <w:szCs w:val="20"/>
        </w:rPr>
        <w:t xml:space="preserve"> </w:t>
      </w:r>
      <w:r w:rsidR="00FD70C3" w:rsidRPr="00DB58C7">
        <w:rPr>
          <w:rFonts w:ascii="Arial Narrow" w:hAnsi="Arial Narrow"/>
          <w:sz w:val="20"/>
          <w:szCs w:val="20"/>
        </w:rPr>
        <w:t>Zamawiający udzieli zamówienia Wykonawcy, którego oferta nie została odrzucona oraz została uznana za najkorzystniejszą, tj. otrzyma najwyższą ilość punktów.</w:t>
      </w:r>
    </w:p>
    <w:p w14:paraId="25AE73E6" w14:textId="077AAC31"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10)</w:t>
      </w:r>
      <w:r w:rsidR="00FD70C3" w:rsidRPr="00DB58C7">
        <w:rPr>
          <w:rFonts w:ascii="Arial Narrow" w:hAnsi="Arial Narrow"/>
          <w:sz w:val="20"/>
          <w:szCs w:val="20"/>
        </w:rPr>
        <w:t>. Punktacja przyznawana ofertom w poszczególnych kryteriach oceny ofert będzie liczona z dokładnością do dwóch miejsc po przecinku, zgodnie z zasadami arytmetyki.</w:t>
      </w:r>
    </w:p>
    <w:p w14:paraId="30A10AAF" w14:textId="0B9C0C65" w:rsidR="00FD70C3" w:rsidRDefault="00B00C29" w:rsidP="001574BE">
      <w:pPr>
        <w:ind w:left="284" w:hanging="284"/>
        <w:jc w:val="both"/>
        <w:rPr>
          <w:rFonts w:ascii="Arial Narrow" w:hAnsi="Arial Narrow"/>
          <w:sz w:val="20"/>
          <w:szCs w:val="20"/>
        </w:rPr>
      </w:pPr>
      <w:r w:rsidRPr="00DB58C7">
        <w:rPr>
          <w:rFonts w:ascii="Arial Narrow" w:hAnsi="Arial Narrow"/>
          <w:sz w:val="20"/>
          <w:szCs w:val="20"/>
        </w:rPr>
        <w:t>11)</w:t>
      </w:r>
      <w:r w:rsidR="008F3352" w:rsidRPr="00DB58C7">
        <w:rPr>
          <w:rFonts w:ascii="Arial Narrow" w:hAnsi="Arial Narrow"/>
          <w:sz w:val="20"/>
          <w:szCs w:val="20"/>
        </w:rPr>
        <w:t xml:space="preserve"> </w:t>
      </w:r>
      <w:r w:rsidR="00FD70C3" w:rsidRPr="00DB58C7">
        <w:rPr>
          <w:rFonts w:ascii="Arial Narrow" w:hAnsi="Arial Narrow"/>
          <w:sz w:val="20"/>
          <w:szCs w:val="20"/>
        </w:rPr>
        <w:t>W toku badania i oceny ofert Zamawiający może żądać od Wykonawcy wyjaśnień dotyczących treści złożonej oferty, w tym zaoferowanej ceny.</w:t>
      </w:r>
    </w:p>
    <w:p w14:paraId="6C23D7C5" w14:textId="3CC800C8" w:rsidR="000559E0" w:rsidRPr="00B956F6" w:rsidRDefault="000559E0" w:rsidP="000559E0">
      <w:pPr>
        <w:ind w:left="284" w:hanging="284"/>
        <w:jc w:val="both"/>
        <w:rPr>
          <w:rFonts w:ascii="Arial Narrow" w:hAnsi="Arial Narrow"/>
          <w:sz w:val="20"/>
          <w:szCs w:val="20"/>
        </w:rPr>
      </w:pPr>
      <w:r w:rsidRPr="007B2E68">
        <w:rPr>
          <w:rFonts w:ascii="Arial Narrow" w:hAnsi="Arial Narrow"/>
          <w:color w:val="000000" w:themeColor="text1"/>
          <w:sz w:val="20"/>
          <w:szCs w:val="20"/>
        </w:rPr>
        <w:t xml:space="preserve">12) Niezwłocznie po wyborze najkorzystniejszej oferty zamawiający, informuje równocześnie wykonawców, którzy złożyli oferty, (art. 253 ust. 1 ustawy pzp) o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sidRPr="00B956F6">
        <w:rPr>
          <w:rFonts w:ascii="Arial Narrow" w:hAnsi="Arial Narrow"/>
          <w:sz w:val="20"/>
          <w:szCs w:val="20"/>
        </w:rPr>
        <w:t>punktację, wykonawcach, których oferty zostały odrzucone, podając uzasadnienie faktyczne i prawne.</w:t>
      </w:r>
    </w:p>
    <w:p w14:paraId="361981F9" w14:textId="2648B74F" w:rsidR="000559E0" w:rsidRDefault="000559E0" w:rsidP="00830AB3">
      <w:pPr>
        <w:pStyle w:val="Akapitzlist"/>
        <w:numPr>
          <w:ilvl w:val="0"/>
          <w:numId w:val="31"/>
        </w:numPr>
        <w:ind w:left="284" w:hanging="284"/>
        <w:jc w:val="both"/>
        <w:rPr>
          <w:rFonts w:ascii="Arial Narrow" w:hAnsi="Arial Narrow"/>
          <w:sz w:val="20"/>
          <w:szCs w:val="20"/>
        </w:rPr>
      </w:pPr>
      <w:r w:rsidRPr="000559E0">
        <w:rPr>
          <w:rFonts w:ascii="Arial Narrow" w:hAnsi="Arial Narrow"/>
          <w:sz w:val="20"/>
          <w:szCs w:val="20"/>
        </w:rPr>
        <w:t>Zamawiający udostępnia niezwłocznie informacje, o których mowa w art. 253 ust. 1 pkt 1 ustawy PZP, na stronie internetowej prowadzonego postępowania.</w:t>
      </w:r>
    </w:p>
    <w:p w14:paraId="4EAD0BC5" w14:textId="3CC07D6C" w:rsidR="000559E0" w:rsidRPr="000559E0" w:rsidRDefault="00134A6F" w:rsidP="00830AB3">
      <w:pPr>
        <w:pStyle w:val="Akapitzlist"/>
        <w:numPr>
          <w:ilvl w:val="0"/>
          <w:numId w:val="31"/>
        </w:numPr>
        <w:ind w:left="284" w:hanging="284"/>
        <w:jc w:val="both"/>
        <w:rPr>
          <w:rFonts w:ascii="Arial Narrow" w:hAnsi="Arial Narrow"/>
          <w:sz w:val="20"/>
          <w:szCs w:val="20"/>
        </w:rPr>
      </w:pPr>
      <w:r>
        <w:rPr>
          <w:rFonts w:ascii="Arial Narrow" w:hAnsi="Arial Narrow"/>
          <w:sz w:val="20"/>
          <w:szCs w:val="20"/>
        </w:rPr>
        <w:t>Zamawiający udzieli zamówienia Wykonawcy, którego oferta zostanie uznana za najkorzystniejszą.</w:t>
      </w:r>
      <w:r w:rsidR="00526025">
        <w:rPr>
          <w:rFonts w:ascii="Arial Narrow" w:hAnsi="Arial Narrow"/>
          <w:sz w:val="20"/>
          <w:szCs w:val="20"/>
        </w:rPr>
        <w:t xml:space="preserve"> </w:t>
      </w:r>
    </w:p>
    <w:p w14:paraId="4B58932F" w14:textId="44581F28" w:rsidR="00FD70C3" w:rsidRDefault="00FD70C3" w:rsidP="00FD70C3">
      <w:pPr>
        <w:autoSpaceDE w:val="0"/>
        <w:autoSpaceDN w:val="0"/>
        <w:adjustRightInd w:val="0"/>
        <w:jc w:val="both"/>
        <w:rPr>
          <w:rFonts w:ascii="Arial Narrow" w:hAnsi="Arial Narrow"/>
          <w:b/>
          <w:sz w:val="26"/>
          <w:szCs w:val="26"/>
        </w:rPr>
      </w:pPr>
    </w:p>
    <w:p w14:paraId="20134878" w14:textId="3EDF55E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22. Informacje o formalnościach, </w:t>
      </w:r>
      <w:r w:rsidR="00DB58C7">
        <w:rPr>
          <w:rFonts w:ascii="Arial Narrow" w:hAnsi="Arial Narrow"/>
          <w:b/>
          <w:sz w:val="26"/>
          <w:szCs w:val="26"/>
        </w:rPr>
        <w:t>j</w:t>
      </w:r>
      <w:r w:rsidRPr="0011262A">
        <w:rPr>
          <w:rFonts w:ascii="Arial Narrow" w:hAnsi="Arial Narrow"/>
          <w:b/>
          <w:sz w:val="26"/>
          <w:szCs w:val="26"/>
        </w:rPr>
        <w:t>akie muszą zostać dopełnione po wyborze oferty w celu zawarcia umowy w sprawie zamówienia publicznego</w:t>
      </w:r>
      <w:r w:rsidR="00B55320">
        <w:rPr>
          <w:rFonts w:ascii="Arial Narrow" w:hAnsi="Arial Narrow"/>
          <w:b/>
          <w:sz w:val="26"/>
          <w:szCs w:val="26"/>
        </w:rPr>
        <w:t>.</w:t>
      </w:r>
    </w:p>
    <w:p w14:paraId="28F5E2A2"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zawiera umowę w sprawie zamówienia publicznego w terminie nie krótszym niż 5 dni od dnia przesłania zawiadomienia o wyborze najkorzystniejszej oferty.</w:t>
      </w:r>
    </w:p>
    <w:p w14:paraId="7C041DD7"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4F9BBC3" w14:textId="1AE4B1C8" w:rsidR="00FD70C3" w:rsidRPr="00DC42AA" w:rsidRDefault="00FD70C3" w:rsidP="00830AB3">
      <w:pPr>
        <w:numPr>
          <w:ilvl w:val="0"/>
          <w:numId w:val="4"/>
        </w:numPr>
        <w:spacing w:line="276" w:lineRule="auto"/>
        <w:ind w:left="284" w:hanging="248"/>
        <w:jc w:val="both"/>
        <w:rPr>
          <w:rFonts w:ascii="Arial Narrow" w:hAnsi="Arial Narrow"/>
          <w:sz w:val="20"/>
          <w:szCs w:val="20"/>
          <w:u w:val="single"/>
        </w:rPr>
      </w:pPr>
      <w:r w:rsidRPr="0011262A">
        <w:rPr>
          <w:rFonts w:ascii="Arial Narrow" w:hAnsi="Arial Narrow"/>
          <w:sz w:val="20"/>
          <w:szCs w:val="20"/>
        </w:rPr>
        <w:t xml:space="preserve">Wykonawca, którego oferta zostanie </w:t>
      </w:r>
      <w:r w:rsidR="00DC42AA">
        <w:rPr>
          <w:rFonts w:ascii="Arial Narrow" w:hAnsi="Arial Narrow"/>
          <w:sz w:val="20"/>
          <w:szCs w:val="20"/>
        </w:rPr>
        <w:t>wybrana</w:t>
      </w:r>
      <w:r w:rsidRPr="0011262A">
        <w:rPr>
          <w:rFonts w:ascii="Arial Narrow" w:hAnsi="Arial Narrow"/>
          <w:sz w:val="20"/>
          <w:szCs w:val="20"/>
        </w:rPr>
        <w:t xml:space="preserve">, będzie zobowiązany przed podpisaniem umowy </w:t>
      </w:r>
      <w:r w:rsidRPr="00DC42AA">
        <w:rPr>
          <w:rFonts w:ascii="Arial Narrow" w:hAnsi="Arial Narrow"/>
          <w:sz w:val="20"/>
          <w:szCs w:val="20"/>
          <w:u w:val="single"/>
        </w:rPr>
        <w:t xml:space="preserve">do wniesienia zabezpieczenia należytego wykonania umowy </w:t>
      </w:r>
      <w:r w:rsidRPr="00DC42AA">
        <w:rPr>
          <w:rFonts w:ascii="Arial Narrow" w:hAnsi="Arial Narrow"/>
          <w:b/>
          <w:bCs/>
          <w:sz w:val="20"/>
          <w:szCs w:val="20"/>
          <w:u w:val="single"/>
        </w:rPr>
        <w:t>w wysokości i formie określonej w Rozdziale 38 SWZ.</w:t>
      </w:r>
    </w:p>
    <w:p w14:paraId="11F02013" w14:textId="524D5A51" w:rsidR="00DB58C7" w:rsidRPr="00F26BD1" w:rsidRDefault="00DB58C7" w:rsidP="00830AB3">
      <w:pPr>
        <w:numPr>
          <w:ilvl w:val="0"/>
          <w:numId w:val="4"/>
        </w:numPr>
        <w:spacing w:line="276" w:lineRule="auto"/>
        <w:ind w:left="284" w:hanging="248"/>
        <w:jc w:val="both"/>
        <w:rPr>
          <w:rFonts w:ascii="Arial Narrow" w:hAnsi="Arial Narrow"/>
          <w:sz w:val="20"/>
          <w:szCs w:val="20"/>
        </w:rPr>
      </w:pPr>
      <w:r>
        <w:rPr>
          <w:rFonts w:ascii="Arial Narrow" w:hAnsi="Arial Narrow"/>
          <w:b/>
          <w:sz w:val="20"/>
          <w:szCs w:val="20"/>
        </w:rPr>
        <w:t>Przed podpisaniem Umowy Zamawiający żąda żeby wybrany Wykonawca przekazał Zamawiającemu:</w:t>
      </w:r>
    </w:p>
    <w:p w14:paraId="319602C4" w14:textId="419380E5" w:rsidR="002E61FC" w:rsidRPr="002E61FC" w:rsidRDefault="005A2072" w:rsidP="00830AB3">
      <w:pPr>
        <w:numPr>
          <w:ilvl w:val="0"/>
          <w:numId w:val="24"/>
        </w:numPr>
        <w:spacing w:line="276" w:lineRule="auto"/>
        <w:ind w:left="567" w:hanging="283"/>
        <w:jc w:val="both"/>
        <w:rPr>
          <w:rFonts w:ascii="Arial Narrow" w:hAnsi="Arial Narrow"/>
          <w:bCs/>
          <w:sz w:val="20"/>
          <w:szCs w:val="20"/>
        </w:rPr>
      </w:pPr>
      <w:bookmarkStart w:id="3" w:name="_Hlk81222323"/>
      <w:r w:rsidRPr="008F6ADF">
        <w:rPr>
          <w:rFonts w:ascii="Arial Narrow" w:hAnsi="Arial Narrow"/>
          <w:bCs/>
          <w:color w:val="000000" w:themeColor="text1"/>
          <w:sz w:val="20"/>
          <w:szCs w:val="20"/>
        </w:rPr>
        <w:t xml:space="preserve">Dowód/dokument wniesienia </w:t>
      </w:r>
      <w:r w:rsidRPr="000011A4">
        <w:rPr>
          <w:rFonts w:ascii="Arial Narrow" w:hAnsi="Arial Narrow"/>
          <w:b/>
          <w:color w:val="000000" w:themeColor="text1"/>
          <w:sz w:val="20"/>
          <w:szCs w:val="20"/>
        </w:rPr>
        <w:t>zabezpieczenia</w:t>
      </w:r>
      <w:r w:rsidRPr="008F6ADF">
        <w:rPr>
          <w:rFonts w:ascii="Arial Narrow" w:hAnsi="Arial Narrow"/>
          <w:bCs/>
          <w:color w:val="000000" w:themeColor="text1"/>
          <w:sz w:val="20"/>
          <w:szCs w:val="20"/>
        </w:rPr>
        <w:t xml:space="preserve"> należytego wykonania umowy</w:t>
      </w:r>
      <w:r w:rsidR="002708D4">
        <w:rPr>
          <w:rFonts w:ascii="Arial Narrow" w:hAnsi="Arial Narrow"/>
          <w:bCs/>
          <w:color w:val="000000" w:themeColor="text1"/>
          <w:sz w:val="20"/>
          <w:szCs w:val="20"/>
        </w:rPr>
        <w:t>.</w:t>
      </w:r>
    </w:p>
    <w:bookmarkEnd w:id="3"/>
    <w:p w14:paraId="5DCF928C" w14:textId="4D2EFE7B" w:rsidR="003F3903" w:rsidRPr="00DB58C7" w:rsidRDefault="006719FF" w:rsidP="00830AB3">
      <w:pPr>
        <w:numPr>
          <w:ilvl w:val="0"/>
          <w:numId w:val="24"/>
        </w:numPr>
        <w:spacing w:line="276" w:lineRule="auto"/>
        <w:ind w:left="567" w:hanging="283"/>
        <w:jc w:val="both"/>
        <w:rPr>
          <w:rFonts w:ascii="Arial Narrow" w:hAnsi="Arial Narrow"/>
          <w:bCs/>
          <w:sz w:val="20"/>
          <w:szCs w:val="20"/>
        </w:rPr>
      </w:pPr>
      <w:r w:rsidRPr="000011A4">
        <w:rPr>
          <w:rFonts w:ascii="Arial Narrow" w:hAnsi="Arial Narrow"/>
          <w:b/>
          <w:sz w:val="20"/>
          <w:szCs w:val="20"/>
        </w:rPr>
        <w:t>O</w:t>
      </w:r>
      <w:r w:rsidR="003F3903" w:rsidRPr="000011A4">
        <w:rPr>
          <w:rFonts w:ascii="Arial Narrow" w:hAnsi="Arial Narrow"/>
          <w:b/>
          <w:sz w:val="20"/>
          <w:szCs w:val="20"/>
        </w:rPr>
        <w:t>świadczenia</w:t>
      </w:r>
      <w:r w:rsidR="003F3903" w:rsidRPr="00DB58C7">
        <w:rPr>
          <w:rFonts w:ascii="Arial Narrow" w:hAnsi="Arial Narrow"/>
          <w:bCs/>
          <w:sz w:val="20"/>
          <w:szCs w:val="20"/>
        </w:rPr>
        <w:t xml:space="preserve"> o podjęciu obowiązków kierownika budowy wraz z kopią uprawnień i zaświadczeniem o przynależności do izby inżynierów (lub równoważne dokumenty).</w:t>
      </w:r>
    </w:p>
    <w:p w14:paraId="760862A3" w14:textId="047032A6" w:rsidR="00B92CC6" w:rsidRPr="00DB58C7" w:rsidRDefault="002708D4" w:rsidP="00830AB3">
      <w:pPr>
        <w:numPr>
          <w:ilvl w:val="0"/>
          <w:numId w:val="24"/>
        </w:numPr>
        <w:ind w:left="567" w:hanging="283"/>
        <w:jc w:val="both"/>
        <w:rPr>
          <w:rFonts w:ascii="Arial Narrow" w:hAnsi="Arial Narrow"/>
          <w:bCs/>
          <w:sz w:val="20"/>
          <w:szCs w:val="20"/>
        </w:rPr>
      </w:pPr>
      <w:r>
        <w:rPr>
          <w:rFonts w:ascii="Arial Narrow" w:hAnsi="Arial Narrow" w:cs="Arial"/>
          <w:bCs/>
          <w:sz w:val="20"/>
          <w:szCs w:val="20"/>
        </w:rPr>
        <w:t xml:space="preserve"> </w:t>
      </w:r>
      <w:r w:rsidR="00B92CC6" w:rsidRPr="000011A4">
        <w:rPr>
          <w:rFonts w:ascii="Arial Narrow" w:hAnsi="Arial Narrow" w:cs="Arial"/>
          <w:b/>
          <w:sz w:val="20"/>
          <w:szCs w:val="20"/>
        </w:rPr>
        <w:t>Oświadczenie dot. zatrudnienia</w:t>
      </w:r>
      <w:r w:rsidR="00B92CC6" w:rsidRPr="00DB58C7">
        <w:rPr>
          <w:rFonts w:ascii="Arial Narrow" w:hAnsi="Arial Narrow" w:cs="Arial"/>
          <w:bCs/>
          <w:sz w:val="20"/>
          <w:szCs w:val="20"/>
        </w:rPr>
        <w:t xml:space="preserve"> osób na umowę o pracę  (według wzoru stanowiącego </w:t>
      </w:r>
      <w:r w:rsidR="00B92CC6" w:rsidRPr="00576ABF">
        <w:rPr>
          <w:rFonts w:ascii="Arial Narrow" w:hAnsi="Arial Narrow" w:cs="Arial"/>
          <w:b/>
          <w:sz w:val="20"/>
          <w:szCs w:val="20"/>
        </w:rPr>
        <w:t xml:space="preserve">załącznik nr </w:t>
      </w:r>
      <w:r w:rsidR="009905B7">
        <w:rPr>
          <w:rFonts w:ascii="Arial Narrow" w:hAnsi="Arial Narrow" w:cs="Arial"/>
          <w:b/>
          <w:sz w:val="20"/>
          <w:szCs w:val="20"/>
        </w:rPr>
        <w:t>8</w:t>
      </w:r>
      <w:r w:rsidR="00B92CC6" w:rsidRPr="00576ABF">
        <w:rPr>
          <w:rFonts w:ascii="Arial Narrow" w:hAnsi="Arial Narrow" w:cs="Arial"/>
          <w:b/>
          <w:sz w:val="20"/>
          <w:szCs w:val="20"/>
        </w:rPr>
        <w:t xml:space="preserve"> do SWZ</w:t>
      </w:r>
      <w:r w:rsidR="00B92CC6" w:rsidRPr="00DB58C7">
        <w:rPr>
          <w:rFonts w:ascii="Arial Narrow" w:hAnsi="Arial Narrow" w:cs="Arial"/>
          <w:bCs/>
          <w:sz w:val="20"/>
          <w:szCs w:val="20"/>
        </w:rPr>
        <w:t>)</w:t>
      </w:r>
      <w:r>
        <w:rPr>
          <w:rFonts w:ascii="Arial Narrow" w:hAnsi="Arial Narrow" w:cs="Arial"/>
          <w:bCs/>
          <w:sz w:val="20"/>
          <w:szCs w:val="20"/>
        </w:rPr>
        <w:t>.</w:t>
      </w:r>
    </w:p>
    <w:p w14:paraId="3BA50F04" w14:textId="17DFF16F" w:rsidR="00FD70C3" w:rsidRDefault="00FD70C3" w:rsidP="00830AB3">
      <w:pPr>
        <w:numPr>
          <w:ilvl w:val="0"/>
          <w:numId w:val="24"/>
        </w:numPr>
        <w:spacing w:line="276" w:lineRule="auto"/>
        <w:ind w:left="567" w:hanging="283"/>
        <w:jc w:val="both"/>
        <w:rPr>
          <w:rFonts w:ascii="Arial Narrow" w:hAnsi="Arial Narrow"/>
          <w:bCs/>
          <w:sz w:val="20"/>
          <w:szCs w:val="20"/>
        </w:rPr>
      </w:pPr>
      <w:r w:rsidRPr="00DB58C7">
        <w:rPr>
          <w:rFonts w:ascii="Arial Narrow" w:hAnsi="Arial Narrow"/>
          <w:bCs/>
          <w:sz w:val="20"/>
          <w:szCs w:val="20"/>
        </w:rPr>
        <w:t xml:space="preserve">W przypadku wyboru oferty złożonej przez Wykonawców wspólnie ubiegających się o udzielenie zamówienia Zamawiający zastrzega sobie prawo żądania przed zawarciem umowy w sprawie zamówienia publicznego </w:t>
      </w:r>
      <w:r w:rsidRPr="000011A4">
        <w:rPr>
          <w:rFonts w:ascii="Arial Narrow" w:hAnsi="Arial Narrow"/>
          <w:b/>
          <w:sz w:val="20"/>
          <w:szCs w:val="20"/>
        </w:rPr>
        <w:t>umowy regulującej współpracę</w:t>
      </w:r>
      <w:r w:rsidRPr="00DB58C7">
        <w:rPr>
          <w:rFonts w:ascii="Arial Narrow" w:hAnsi="Arial Narrow"/>
          <w:bCs/>
          <w:sz w:val="20"/>
          <w:szCs w:val="20"/>
        </w:rPr>
        <w:t xml:space="preserve"> tych Wykonawców.</w:t>
      </w:r>
    </w:p>
    <w:p w14:paraId="218E1933" w14:textId="697B7657" w:rsidR="00DC6460" w:rsidRPr="000011A4" w:rsidRDefault="005A2072" w:rsidP="00830AB3">
      <w:pPr>
        <w:numPr>
          <w:ilvl w:val="0"/>
          <w:numId w:val="24"/>
        </w:numPr>
        <w:spacing w:line="276" w:lineRule="auto"/>
        <w:ind w:left="567" w:hanging="283"/>
        <w:jc w:val="both"/>
        <w:rPr>
          <w:rFonts w:ascii="Arial Narrow" w:hAnsi="Arial Narrow"/>
          <w:bCs/>
          <w:color w:val="000000" w:themeColor="text1"/>
          <w:sz w:val="20"/>
          <w:szCs w:val="20"/>
        </w:rPr>
      </w:pPr>
      <w:r>
        <w:rPr>
          <w:rFonts w:ascii="Arial Narrow" w:hAnsi="Arial Narrow"/>
          <w:bCs/>
          <w:color w:val="000000" w:themeColor="text1"/>
          <w:sz w:val="20"/>
          <w:szCs w:val="20"/>
        </w:rPr>
        <w:t xml:space="preserve"> </w:t>
      </w:r>
      <w:r w:rsidRPr="000011A4">
        <w:rPr>
          <w:rFonts w:ascii="Arial Narrow" w:hAnsi="Arial Narrow"/>
          <w:b/>
          <w:sz w:val="20"/>
          <w:szCs w:val="20"/>
        </w:rPr>
        <w:t>Kosztorys ofertowy</w:t>
      </w:r>
      <w:r w:rsidR="004F4F55">
        <w:rPr>
          <w:rFonts w:ascii="Arial Narrow" w:hAnsi="Arial Narrow"/>
          <w:bCs/>
          <w:sz w:val="20"/>
          <w:szCs w:val="20"/>
        </w:rPr>
        <w:t>.</w:t>
      </w:r>
    </w:p>
    <w:p w14:paraId="463DEADD" w14:textId="5752AC6A" w:rsidR="00FD70C3" w:rsidRPr="005F3A06"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Wykonawca będzie zobowiązany do podpisania umowy w miejscu i terminie wskazanym przez Zamawiającego</w:t>
      </w:r>
      <w:r w:rsidR="001344A3">
        <w:rPr>
          <w:rFonts w:ascii="Arial Narrow" w:hAnsi="Arial Narrow"/>
          <w:sz w:val="20"/>
          <w:szCs w:val="20"/>
        </w:rPr>
        <w:t xml:space="preserve">. </w:t>
      </w:r>
      <w:r w:rsidR="005F3A06" w:rsidRPr="005F3A06">
        <w:rPr>
          <w:rFonts w:ascii="Arial Narrow" w:hAnsi="Arial Narrow"/>
          <w:sz w:val="20"/>
          <w:szCs w:val="20"/>
        </w:rPr>
        <w:t xml:space="preserve">Umowa w sprawie zamówienia publicznego może zostać zawarta również w postaci elektronicznej opatrzonej kwalifikowanym podpisem elektronicznym. </w:t>
      </w:r>
    </w:p>
    <w:p w14:paraId="5F436F62" w14:textId="71E6EEC5" w:rsidR="00301A85" w:rsidRPr="00301A85" w:rsidRDefault="00301A85" w:rsidP="00830AB3">
      <w:pPr>
        <w:numPr>
          <w:ilvl w:val="0"/>
          <w:numId w:val="4"/>
        </w:numPr>
        <w:spacing w:before="100" w:beforeAutospacing="1" w:after="100" w:afterAutospacing="1" w:line="276" w:lineRule="auto"/>
        <w:ind w:left="284" w:hanging="248"/>
        <w:jc w:val="both"/>
        <w:rPr>
          <w:rFonts w:ascii="Arial Narrow" w:hAnsi="Arial Narrow"/>
          <w:sz w:val="20"/>
          <w:szCs w:val="20"/>
        </w:rPr>
      </w:pPr>
      <w:r w:rsidRPr="00301A85">
        <w:rPr>
          <w:rFonts w:ascii="Arial Narrow" w:hAnsi="Arial Narrow"/>
          <w:sz w:val="20"/>
          <w:szCs w:val="20"/>
        </w:rPr>
        <w:t xml:space="preserve">Zgodnie z art. 462 ust.3 </w:t>
      </w:r>
      <w:r>
        <w:rPr>
          <w:rFonts w:ascii="Arial Narrow" w:hAnsi="Arial Narrow"/>
          <w:sz w:val="20"/>
          <w:szCs w:val="20"/>
        </w:rPr>
        <w:t xml:space="preserve">pzp </w:t>
      </w:r>
      <w:r w:rsidRPr="00301A85">
        <w:rPr>
          <w:rFonts w:ascii="Arial Narrow" w:hAnsi="Arial Narrow"/>
          <w:sz w:val="20"/>
          <w:szCs w:val="20"/>
        </w:rPr>
        <w:t>zamawiający żąda, aby przed przystąpieniem do wykonania zamówienia wykonawca podał nazwy</w:t>
      </w:r>
      <w:r>
        <w:rPr>
          <w:rFonts w:ascii="Arial Narrow" w:hAnsi="Arial Narrow"/>
          <w:sz w:val="20"/>
          <w:szCs w:val="20"/>
        </w:rPr>
        <w:t>,</w:t>
      </w:r>
      <w:r w:rsidRPr="00301A85">
        <w:rPr>
          <w:rFonts w:ascii="Arial Narrow" w:hAnsi="Arial Narrow"/>
          <w:sz w:val="20"/>
          <w:szCs w:val="20"/>
        </w:rPr>
        <w:t xml:space="preserve"> dane kontaktowe </w:t>
      </w:r>
      <w:r w:rsidR="009A5937">
        <w:rPr>
          <w:rFonts w:ascii="Arial Narrow" w:hAnsi="Arial Narrow"/>
          <w:sz w:val="20"/>
          <w:szCs w:val="20"/>
        </w:rPr>
        <w:t>oraz przedstawicieli, podwykonawców zaangażowanych w roboty budowlane lub usługi – jeżeli są już znani.</w:t>
      </w:r>
      <w:r w:rsidRPr="00301A85">
        <w:rPr>
          <w:rFonts w:ascii="Arial Narrow" w:hAnsi="Arial Narrow"/>
          <w:sz w:val="20"/>
          <w:szCs w:val="20"/>
        </w:rPr>
        <w:t> </w:t>
      </w:r>
    </w:p>
    <w:p w14:paraId="3F2FF817" w14:textId="253785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23. Pouczenie o środkach ochrony prawnej przysługujących wykonawcy </w:t>
      </w:r>
      <w:r w:rsidR="00B55320">
        <w:rPr>
          <w:rFonts w:ascii="Arial Narrow" w:hAnsi="Arial Narrow"/>
          <w:b/>
          <w:sz w:val="26"/>
          <w:szCs w:val="26"/>
        </w:rPr>
        <w:t>.</w:t>
      </w:r>
    </w:p>
    <w:p w14:paraId="6BB8D06F"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212DBC"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FE43F12"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przysługuje na:</w:t>
      </w:r>
    </w:p>
    <w:p w14:paraId="42544ABD"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lastRenderedPageBreak/>
        <w:t>1)</w:t>
      </w:r>
      <w:r w:rsidRPr="0011262A">
        <w:rPr>
          <w:rFonts w:ascii="Arial Narrow" w:hAnsi="Arial Narrow"/>
          <w:sz w:val="20"/>
          <w:szCs w:val="20"/>
        </w:rPr>
        <w:tab/>
        <w:t>niezgodną z przepisami ustawy czynność Zamawiającego, podjętą w postępowaniu o udzielenie zamówienia, w tym na projektowane postanowienie umowy;</w:t>
      </w:r>
    </w:p>
    <w:p w14:paraId="36C40D27"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zaniechanie czynności w postępowaniu o udzielenie zamówienia do której zamawiający był obowiązany na podstawie ustawy;</w:t>
      </w:r>
    </w:p>
    <w:p w14:paraId="1A39588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504FD58"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wobec treści ogłoszenia lub treści SWZ wnosi się w terminie 5 dni od dnia zamieszczenia ogłoszenia w Biuletynie Zamówień Publicznych lub treści SWZ na stronie internetowej.</w:t>
      </w:r>
    </w:p>
    <w:p w14:paraId="4B77E073"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w terminie:</w:t>
      </w:r>
    </w:p>
    <w:p w14:paraId="50EA808E"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5 dni od dnia przekazania informacji o czynności zamawiającego stanowiącej podstawę jego wniesienia, jeżeli informacja została przekazana przy użyciu środków komunikacji elektronicznej,</w:t>
      </w:r>
    </w:p>
    <w:p w14:paraId="4F52AD30"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10 dni od dnia przekazania informacji o czynności zamawiającego stanowiącej podstawę jego wniesienia, jeżeli informacja została przekazana w sposób inny niż określony w pkt 1).</w:t>
      </w:r>
    </w:p>
    <w:p w14:paraId="31CAEFF7"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164B54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Na orzeczenie Izby oraz postanowienie Prezesa Izby, o którym mowa w art. 519 ust. 1 ustawy PZP, stronom oraz uczestnikom postępowania odwoławczego przysługuje skarga do sądu.</w:t>
      </w:r>
    </w:p>
    <w:p w14:paraId="1F8BBA9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E81089E"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do Sądu Okręgowego w Warszawie - sądu zamówień publicznych, zwanego dalej "sądem zamówień publicznych".</w:t>
      </w:r>
    </w:p>
    <w:p w14:paraId="47347B3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683424" w14:textId="4C48A37B" w:rsidR="00FD70C3"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Prezes Izby przekazuje skargę wraz z aktami postępowania odwoławczego do sądu zamówień publicznych w terminie 7 dni od dnia jej otrzymania.</w:t>
      </w:r>
    </w:p>
    <w:p w14:paraId="19B4933B" w14:textId="0D9A6803" w:rsidR="00003960" w:rsidRDefault="00003960" w:rsidP="00003960">
      <w:pPr>
        <w:spacing w:line="276" w:lineRule="auto"/>
        <w:ind w:left="426"/>
        <w:jc w:val="both"/>
        <w:rPr>
          <w:rFonts w:ascii="Arial Narrow" w:hAnsi="Arial Narrow"/>
          <w:sz w:val="20"/>
          <w:szCs w:val="20"/>
        </w:rPr>
      </w:pPr>
    </w:p>
    <w:p w14:paraId="7794F5C1" w14:textId="77777777" w:rsidR="00914CE2" w:rsidRPr="0011262A" w:rsidRDefault="00914CE2" w:rsidP="00003960">
      <w:pPr>
        <w:spacing w:line="276" w:lineRule="auto"/>
        <w:ind w:left="426"/>
        <w:jc w:val="both"/>
        <w:rPr>
          <w:rFonts w:ascii="Arial Narrow" w:hAnsi="Arial Narrow"/>
          <w:sz w:val="20"/>
          <w:szCs w:val="20"/>
        </w:rPr>
      </w:pPr>
    </w:p>
    <w:p w14:paraId="4C14303C" w14:textId="3EC6EE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24. Informacja o warunkach udziału w postępowaniu</w:t>
      </w:r>
      <w:r w:rsidR="00B55320">
        <w:rPr>
          <w:rFonts w:ascii="Arial Narrow" w:hAnsi="Arial Narrow"/>
          <w:b/>
          <w:sz w:val="26"/>
          <w:szCs w:val="26"/>
        </w:rPr>
        <w:t>.</w:t>
      </w:r>
    </w:p>
    <w:p w14:paraId="53E6E3BD" w14:textId="77777777" w:rsidR="0013399D" w:rsidRDefault="0013399D" w:rsidP="0083639F">
      <w:pPr>
        <w:pStyle w:val="Akapitzlist"/>
        <w:ind w:left="454" w:right="20" w:hanging="454"/>
        <w:jc w:val="both"/>
        <w:rPr>
          <w:rFonts w:ascii="Arial Narrow" w:hAnsi="Arial Narrow"/>
          <w:sz w:val="20"/>
          <w:szCs w:val="20"/>
        </w:rPr>
      </w:pPr>
    </w:p>
    <w:p w14:paraId="7A827799" w14:textId="35A69D22" w:rsidR="0049534C" w:rsidRPr="008A2C4F" w:rsidRDefault="001E4EBB" w:rsidP="0013399D">
      <w:pPr>
        <w:pStyle w:val="Akapitzlist"/>
        <w:ind w:left="142" w:right="20" w:hanging="142"/>
        <w:jc w:val="both"/>
        <w:rPr>
          <w:rFonts w:ascii="Arial Narrow" w:hAnsi="Arial Narrow"/>
          <w:sz w:val="20"/>
          <w:szCs w:val="20"/>
        </w:rPr>
      </w:pPr>
      <w:r>
        <w:rPr>
          <w:rFonts w:ascii="Arial Narrow" w:hAnsi="Arial Narrow"/>
          <w:sz w:val="20"/>
          <w:szCs w:val="20"/>
        </w:rPr>
        <w:t>1.</w:t>
      </w:r>
      <w:r w:rsidR="0083639F">
        <w:rPr>
          <w:rFonts w:ascii="Arial Narrow" w:hAnsi="Arial Narrow"/>
          <w:sz w:val="20"/>
          <w:szCs w:val="20"/>
        </w:rPr>
        <w:t xml:space="preserve"> </w:t>
      </w:r>
      <w:r w:rsidR="00FD70C3" w:rsidRPr="008A2C4F">
        <w:rPr>
          <w:rFonts w:ascii="Arial Narrow" w:hAnsi="Arial Narrow"/>
          <w:sz w:val="20"/>
          <w:szCs w:val="20"/>
        </w:rPr>
        <w:t xml:space="preserve">O udzielenie zamówienia mogą ubiegać się Wykonawcy, którzy </w:t>
      </w:r>
      <w:r w:rsidR="0049534C" w:rsidRPr="008A2C4F">
        <w:rPr>
          <w:rFonts w:ascii="Arial Narrow" w:hAnsi="Arial Narrow"/>
          <w:sz w:val="20"/>
          <w:szCs w:val="20"/>
        </w:rPr>
        <w:t>:</w:t>
      </w:r>
    </w:p>
    <w:p w14:paraId="15626DFB" w14:textId="0EBBA9C4" w:rsidR="0049534C" w:rsidRPr="0049534C"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 xml:space="preserve">nie podlegają wykluczeniu na zasadach określonych w </w:t>
      </w:r>
      <w:r w:rsidRPr="0049534C">
        <w:rPr>
          <w:rFonts w:ascii="Arial Narrow" w:hAnsi="Arial Narrow"/>
          <w:b/>
          <w:sz w:val="20"/>
          <w:szCs w:val="20"/>
        </w:rPr>
        <w:t xml:space="preserve">Rozdziale 18 SWZ i Rozdziale </w:t>
      </w:r>
      <w:r w:rsidRPr="0049534C">
        <w:rPr>
          <w:rFonts w:ascii="Arial Narrow" w:hAnsi="Arial Narrow"/>
          <w:b/>
          <w:color w:val="000000" w:themeColor="text1"/>
          <w:sz w:val="20"/>
          <w:szCs w:val="20"/>
        </w:rPr>
        <w:t>1</w:t>
      </w:r>
      <w:r w:rsidR="00BE5AF5" w:rsidRPr="0049534C">
        <w:rPr>
          <w:rFonts w:ascii="Arial Narrow" w:hAnsi="Arial Narrow"/>
          <w:b/>
          <w:color w:val="000000" w:themeColor="text1"/>
          <w:sz w:val="20"/>
          <w:szCs w:val="20"/>
        </w:rPr>
        <w:t>9</w:t>
      </w:r>
      <w:r w:rsidRPr="0049534C">
        <w:rPr>
          <w:rFonts w:ascii="Arial Narrow" w:hAnsi="Arial Narrow"/>
          <w:b/>
          <w:sz w:val="20"/>
          <w:szCs w:val="20"/>
        </w:rPr>
        <w:t xml:space="preserve"> SWZ,</w:t>
      </w:r>
    </w:p>
    <w:p w14:paraId="22F78D83" w14:textId="45FC82A8" w:rsidR="00FD70C3"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oraz spełniają określone przez Zamawiającego warunki</w:t>
      </w:r>
      <w:r w:rsidRPr="0049534C">
        <w:rPr>
          <w:rFonts w:ascii="Arial Narrow" w:hAnsi="Arial Narrow"/>
          <w:b/>
          <w:sz w:val="20"/>
          <w:szCs w:val="20"/>
          <w:highlight w:val="white"/>
        </w:rPr>
        <w:t xml:space="preserve"> </w:t>
      </w:r>
      <w:r w:rsidRPr="0049534C">
        <w:rPr>
          <w:rFonts w:ascii="Arial Narrow" w:hAnsi="Arial Narrow"/>
          <w:sz w:val="20"/>
          <w:szCs w:val="20"/>
          <w:highlight w:val="white"/>
        </w:rPr>
        <w:t>udziału w postępowaniu.</w:t>
      </w:r>
    </w:p>
    <w:p w14:paraId="0D503A90" w14:textId="77777777" w:rsidR="00B96286" w:rsidRPr="0049534C" w:rsidRDefault="00B96286" w:rsidP="00B96286">
      <w:pPr>
        <w:pStyle w:val="Akapitzlist"/>
        <w:ind w:left="884" w:right="20"/>
        <w:jc w:val="both"/>
        <w:rPr>
          <w:rFonts w:ascii="Arial Narrow" w:hAnsi="Arial Narrow"/>
          <w:sz w:val="20"/>
          <w:szCs w:val="20"/>
        </w:rPr>
      </w:pPr>
    </w:p>
    <w:p w14:paraId="0DFC8DEB" w14:textId="356C6CBD" w:rsidR="00FD70C3" w:rsidRPr="00B96286" w:rsidRDefault="00B96286" w:rsidP="00B96286">
      <w:pPr>
        <w:ind w:right="20"/>
        <w:jc w:val="both"/>
        <w:rPr>
          <w:rFonts w:ascii="Arial Narrow" w:hAnsi="Arial Narrow"/>
          <w:sz w:val="20"/>
          <w:szCs w:val="20"/>
        </w:rPr>
      </w:pPr>
      <w:r>
        <w:rPr>
          <w:rFonts w:ascii="Arial Narrow" w:hAnsi="Arial Narrow"/>
          <w:sz w:val="20"/>
          <w:szCs w:val="20"/>
        </w:rPr>
        <w:t>2.</w:t>
      </w:r>
      <w:r w:rsidR="00A8731F">
        <w:rPr>
          <w:rFonts w:ascii="Arial Narrow" w:hAnsi="Arial Narrow"/>
          <w:sz w:val="20"/>
          <w:szCs w:val="20"/>
        </w:rPr>
        <w:t xml:space="preserve"> </w:t>
      </w:r>
      <w:r w:rsidR="00FD70C3" w:rsidRPr="00B96286">
        <w:rPr>
          <w:rFonts w:ascii="Arial Narrow" w:hAnsi="Arial Narrow"/>
          <w:sz w:val="20"/>
          <w:szCs w:val="20"/>
        </w:rPr>
        <w:t>O udzielenie zamówienia mogą ubiegać się Wykonawcy, którzy spełniają warunki dotyczące:</w:t>
      </w:r>
    </w:p>
    <w:p w14:paraId="3D24D171" w14:textId="0CB32741" w:rsidR="00FD70C3" w:rsidRPr="0011262A" w:rsidRDefault="00752C01" w:rsidP="001E6FB9">
      <w:pPr>
        <w:spacing w:line="276" w:lineRule="auto"/>
        <w:ind w:left="426" w:right="20" w:hanging="142"/>
        <w:jc w:val="both"/>
        <w:rPr>
          <w:rFonts w:ascii="Arial Narrow" w:hAnsi="Arial Narrow"/>
          <w:sz w:val="20"/>
          <w:szCs w:val="20"/>
        </w:rPr>
      </w:pPr>
      <w:r>
        <w:rPr>
          <w:rFonts w:ascii="Arial Narrow" w:hAnsi="Arial Narrow"/>
          <w:b/>
          <w:sz w:val="20"/>
          <w:szCs w:val="20"/>
        </w:rPr>
        <w:t>2.1.</w:t>
      </w:r>
      <w:r w:rsidR="00635AF9">
        <w:rPr>
          <w:rFonts w:ascii="Arial Narrow" w:hAnsi="Arial Narrow"/>
          <w:b/>
          <w:sz w:val="20"/>
          <w:szCs w:val="20"/>
        </w:rPr>
        <w:t xml:space="preserve">  </w:t>
      </w:r>
      <w:r w:rsidR="00FD70C3" w:rsidRPr="0011262A">
        <w:rPr>
          <w:rFonts w:ascii="Arial Narrow" w:hAnsi="Arial Narrow"/>
          <w:b/>
          <w:sz w:val="20"/>
          <w:szCs w:val="20"/>
        </w:rPr>
        <w:t>zdolności do występowania w obrocie gospodarczym:</w:t>
      </w:r>
      <w:r w:rsidR="005E63B2">
        <w:rPr>
          <w:rFonts w:ascii="Arial Narrow" w:hAnsi="Arial Narrow"/>
          <w:b/>
          <w:sz w:val="20"/>
          <w:szCs w:val="20"/>
        </w:rPr>
        <w:t xml:space="preserve"> </w:t>
      </w:r>
      <w:r w:rsidR="00FD70C3" w:rsidRPr="0011262A">
        <w:rPr>
          <w:rFonts w:ascii="Arial Narrow" w:hAnsi="Arial Narrow"/>
          <w:sz w:val="20"/>
          <w:szCs w:val="20"/>
        </w:rPr>
        <w:t>Zamawiający nie stawia warunku w powyższym zakresie.</w:t>
      </w:r>
    </w:p>
    <w:p w14:paraId="7E0B72D6" w14:textId="39F62D3D"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uprawnień do prowadzenia określonej działalności gospodarczej lub zawodowej, o ile wynika to z odrębnych przepisów:</w:t>
      </w:r>
      <w:r w:rsidR="005E63B2" w:rsidRPr="005E63B2">
        <w:rPr>
          <w:rFonts w:ascii="Arial Narrow" w:hAnsi="Arial Narrow"/>
          <w:b/>
          <w:sz w:val="20"/>
          <w:szCs w:val="20"/>
        </w:rPr>
        <w:t xml:space="preserve"> </w:t>
      </w:r>
      <w:r w:rsidRPr="005E63B2">
        <w:rPr>
          <w:rFonts w:ascii="Arial Narrow" w:hAnsi="Arial Narrow"/>
          <w:sz w:val="20"/>
          <w:szCs w:val="20"/>
        </w:rPr>
        <w:t>Zamawiający nie stawia warunku w powyższym zakresie.</w:t>
      </w:r>
    </w:p>
    <w:p w14:paraId="21963799" w14:textId="4FF0DF7F"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sytuacji ekonomicznej lub finansowej:</w:t>
      </w:r>
      <w:r w:rsidR="005E63B2" w:rsidRPr="005E63B2">
        <w:rPr>
          <w:rFonts w:ascii="Arial Narrow" w:hAnsi="Arial Narrow"/>
          <w:b/>
          <w:sz w:val="20"/>
          <w:szCs w:val="20"/>
        </w:rPr>
        <w:t xml:space="preserve"> </w:t>
      </w:r>
      <w:r w:rsidR="000C237E" w:rsidRPr="005E63B2">
        <w:rPr>
          <w:rFonts w:ascii="Arial Narrow" w:hAnsi="Arial Narrow"/>
          <w:sz w:val="20"/>
          <w:szCs w:val="20"/>
        </w:rPr>
        <w:t>Zamawiający nie stawia warunku w powyższym zakresie.</w:t>
      </w:r>
    </w:p>
    <w:p w14:paraId="37051469" w14:textId="77777777" w:rsidR="00635AF9" w:rsidRPr="00932EC7" w:rsidRDefault="00635AF9" w:rsidP="001E6FB9">
      <w:pPr>
        <w:ind w:left="426" w:right="20" w:hanging="142"/>
        <w:jc w:val="both"/>
        <w:rPr>
          <w:rFonts w:ascii="Arial Narrow" w:hAnsi="Arial Narrow"/>
          <w:sz w:val="20"/>
          <w:szCs w:val="20"/>
        </w:rPr>
      </w:pPr>
    </w:p>
    <w:p w14:paraId="06C500CD" w14:textId="5DA5F8FD" w:rsidR="00FD70C3" w:rsidRPr="00635AF9" w:rsidRDefault="00FD70C3" w:rsidP="00830AB3">
      <w:pPr>
        <w:pStyle w:val="Akapitzlist"/>
        <w:numPr>
          <w:ilvl w:val="1"/>
          <w:numId w:val="25"/>
        </w:numPr>
        <w:ind w:left="426" w:right="20" w:hanging="142"/>
        <w:jc w:val="both"/>
        <w:rPr>
          <w:rFonts w:ascii="Arial Narrow" w:hAnsi="Arial Narrow"/>
          <w:sz w:val="20"/>
          <w:szCs w:val="20"/>
        </w:rPr>
      </w:pPr>
      <w:r w:rsidRPr="00635AF9">
        <w:rPr>
          <w:rFonts w:ascii="Arial Narrow" w:hAnsi="Arial Narrow"/>
          <w:b/>
          <w:sz w:val="20"/>
          <w:szCs w:val="20"/>
        </w:rPr>
        <w:t>zdolności technicznej lub zawodowej:</w:t>
      </w:r>
    </w:p>
    <w:p w14:paraId="74375DE6" w14:textId="31CFA5A9" w:rsidR="00504AEC" w:rsidRPr="00914CE2" w:rsidRDefault="00515B2C" w:rsidP="00914CE2">
      <w:pPr>
        <w:autoSpaceDE w:val="0"/>
        <w:autoSpaceDN w:val="0"/>
        <w:jc w:val="both"/>
        <w:rPr>
          <w:rFonts w:ascii="Arial Narrow" w:hAnsi="Arial Narrow"/>
          <w:color w:val="FF0000"/>
          <w:sz w:val="20"/>
          <w:szCs w:val="20"/>
        </w:rPr>
      </w:pPr>
      <w:bookmarkStart w:id="4" w:name="_Hlk121396845"/>
      <w:r w:rsidRPr="00914CE2">
        <w:rPr>
          <w:rFonts w:ascii="Arial Narrow" w:hAnsi="Arial Narrow"/>
          <w:color w:val="FF0000"/>
          <w:sz w:val="20"/>
          <w:szCs w:val="20"/>
        </w:rPr>
        <w:t>2.4.1</w:t>
      </w:r>
      <w:bookmarkEnd w:id="4"/>
      <w:r w:rsidR="00504AEC" w:rsidRPr="00914CE2">
        <w:rPr>
          <w:rFonts w:ascii="Arial Narrow" w:hAnsi="Arial Narrow"/>
          <w:color w:val="FF0000"/>
          <w:sz w:val="20"/>
          <w:szCs w:val="20"/>
        </w:rPr>
        <w:t xml:space="preserve"> .   Wykonawca ma wykazać, że wykonał należycie w okresie ostatnich 5 lat przed upływem terminu składania ofert, a jeżeli okres prowadzenia działalności jest krótszy - w tym okresie - </w:t>
      </w:r>
      <w:r w:rsidR="00504AEC" w:rsidRPr="00914CE2">
        <w:rPr>
          <w:rFonts w:ascii="Arial Narrow" w:hAnsi="Arial Narrow"/>
          <w:b/>
          <w:bCs/>
          <w:color w:val="FF0000"/>
          <w:sz w:val="20"/>
          <w:szCs w:val="20"/>
          <w:u w:val="single"/>
        </w:rPr>
        <w:t>co najmniej jedną</w:t>
      </w:r>
      <w:r w:rsidR="00504AEC" w:rsidRPr="00914CE2">
        <w:rPr>
          <w:rFonts w:ascii="Arial Narrow" w:hAnsi="Arial Narrow"/>
          <w:b/>
          <w:bCs/>
          <w:color w:val="FF0000"/>
          <w:sz w:val="20"/>
          <w:szCs w:val="20"/>
        </w:rPr>
        <w:t> </w:t>
      </w:r>
      <w:r w:rsidR="00504AEC" w:rsidRPr="00914CE2">
        <w:rPr>
          <w:rFonts w:ascii="Arial Narrow" w:hAnsi="Arial Narrow"/>
          <w:color w:val="FF0000"/>
          <w:sz w:val="20"/>
          <w:szCs w:val="20"/>
        </w:rPr>
        <w:t>robotę budowlaną </w:t>
      </w:r>
      <w:r w:rsidR="00504AEC" w:rsidRPr="00914CE2">
        <w:rPr>
          <w:rFonts w:ascii="Arial Narrow" w:hAnsi="Arial Narrow"/>
          <w:b/>
          <w:bCs/>
          <w:color w:val="FF0000"/>
          <w:sz w:val="20"/>
          <w:szCs w:val="20"/>
        </w:rPr>
        <w:t>polegającą na budowie lub przebudowie </w:t>
      </w:r>
      <w:r w:rsidR="00504AEC" w:rsidRPr="00914CE2">
        <w:rPr>
          <w:rFonts w:ascii="Arial Narrow" w:hAnsi="Arial Narrow"/>
          <w:b/>
          <w:bCs/>
          <w:color w:val="FF0000"/>
          <w:sz w:val="20"/>
          <w:szCs w:val="20"/>
          <w:u w:val="single"/>
        </w:rPr>
        <w:t>obiektu  o wartości minimum 1.000.000zł brutto</w:t>
      </w:r>
      <w:r w:rsidR="00504AEC" w:rsidRPr="00914CE2">
        <w:rPr>
          <w:rFonts w:ascii="Arial Narrow" w:hAnsi="Arial Narrow"/>
          <w:color w:val="FF0000"/>
          <w:sz w:val="20"/>
          <w:szCs w:val="20"/>
        </w:rPr>
        <w:t xml:space="preserve">. </w:t>
      </w:r>
    </w:p>
    <w:p w14:paraId="0B1A3213" w14:textId="77777777" w:rsidR="00504AEC" w:rsidRPr="00914CE2" w:rsidRDefault="00504AEC" w:rsidP="00914CE2">
      <w:pPr>
        <w:pStyle w:val="Tekstpodstawowy"/>
        <w:jc w:val="both"/>
        <w:rPr>
          <w:rFonts w:ascii="Arial Narrow" w:hAnsi="Arial Narrow"/>
          <w:color w:val="FF0000"/>
          <w:sz w:val="20"/>
          <w:szCs w:val="20"/>
        </w:rPr>
      </w:pPr>
      <w:r w:rsidRPr="00914CE2">
        <w:rPr>
          <w:rFonts w:ascii="Arial Narrow" w:hAnsi="Arial Narrow"/>
          <w:b/>
          <w:bCs/>
          <w:i/>
          <w:iCs/>
          <w:color w:val="FF0000"/>
          <w:sz w:val="20"/>
          <w:szCs w:val="20"/>
        </w:rPr>
        <w:t>Zamawiający nie dopuszcza możliwości sumowania robót.</w:t>
      </w:r>
    </w:p>
    <w:p w14:paraId="49422338" w14:textId="77777777" w:rsidR="00E508F0" w:rsidRPr="00E508F0" w:rsidRDefault="00E508F0" w:rsidP="00914CE2">
      <w:pPr>
        <w:autoSpaceDE w:val="0"/>
        <w:autoSpaceDN w:val="0"/>
        <w:jc w:val="both"/>
        <w:rPr>
          <w:rFonts w:ascii="Arial Narrow" w:hAnsi="Arial Narrow"/>
          <w:b/>
          <w:bCs/>
          <w:color w:val="FF0000"/>
          <w:sz w:val="20"/>
          <w:szCs w:val="20"/>
        </w:rPr>
      </w:pPr>
      <w:r w:rsidRPr="00E508F0">
        <w:rPr>
          <w:rFonts w:ascii="Arial Narrow" w:hAnsi="Arial Narrow"/>
          <w:color w:val="FF0000"/>
          <w:sz w:val="20"/>
          <w:szCs w:val="20"/>
        </w:rPr>
        <w:t>2.4.2. Wykonawca ma wykazać, że dysponuje lub będzie dysponować w okresie wykonywania zamówienia i skieruje do jego realizacji </w:t>
      </w:r>
      <w:r w:rsidRPr="00E508F0">
        <w:rPr>
          <w:rFonts w:ascii="Arial Narrow" w:hAnsi="Arial Narrow"/>
          <w:b/>
          <w:bCs/>
          <w:color w:val="FF0000"/>
          <w:sz w:val="20"/>
          <w:szCs w:val="20"/>
        </w:rPr>
        <w:t>jako kierownika budowy - 1 osobę</w:t>
      </w:r>
      <w:r w:rsidRPr="00E508F0">
        <w:rPr>
          <w:rFonts w:ascii="Arial Narrow" w:hAnsi="Arial Narrow"/>
          <w:color w:val="FF0000"/>
          <w:sz w:val="20"/>
          <w:szCs w:val="20"/>
        </w:rPr>
        <w:t> posiadającą uprawnienia budowlane do kierowania robotami budowlanymi </w:t>
      </w:r>
      <w:r w:rsidRPr="00E508F0">
        <w:rPr>
          <w:rFonts w:ascii="Arial Narrow" w:hAnsi="Arial Narrow"/>
          <w:b/>
          <w:bCs/>
          <w:color w:val="FF0000"/>
          <w:sz w:val="20"/>
          <w:szCs w:val="20"/>
        </w:rPr>
        <w:t>w specjalności konstrukcyjno-budowlanej (</w:t>
      </w:r>
      <w:r w:rsidRPr="00E508F0">
        <w:rPr>
          <w:rFonts w:ascii="Arial Narrow" w:hAnsi="Arial Narrow"/>
          <w:color w:val="FF0000"/>
          <w:sz w:val="20"/>
          <w:szCs w:val="20"/>
        </w:rPr>
        <w:t xml:space="preserve">albo odpowiadające im równoważne uprawnienia budowlane) oraz </w:t>
      </w:r>
      <w:r w:rsidRPr="00E508F0">
        <w:rPr>
          <w:rFonts w:ascii="Arial Narrow" w:hAnsi="Arial Narrow"/>
          <w:b/>
          <w:bCs/>
          <w:color w:val="FF0000"/>
          <w:sz w:val="20"/>
          <w:szCs w:val="20"/>
        </w:rPr>
        <w:t xml:space="preserve">kierowników robót branżowych </w:t>
      </w:r>
      <w:r w:rsidRPr="00E508F0">
        <w:rPr>
          <w:rFonts w:ascii="Arial Narrow" w:hAnsi="Arial Narrow"/>
          <w:color w:val="FF0000"/>
          <w:sz w:val="20"/>
          <w:szCs w:val="20"/>
        </w:rPr>
        <w:t>posiadających uprawnienia budowlane</w:t>
      </w:r>
      <w:r w:rsidRPr="00E508F0">
        <w:rPr>
          <w:rFonts w:ascii="Arial Narrow" w:hAnsi="Arial Narrow"/>
          <w:b/>
          <w:bCs/>
          <w:color w:val="FF0000"/>
          <w:sz w:val="20"/>
          <w:szCs w:val="20"/>
        </w:rPr>
        <w:t xml:space="preserve"> w branży sanitarnej oraz elektrycznej (</w:t>
      </w:r>
      <w:r w:rsidRPr="00E508F0">
        <w:rPr>
          <w:rFonts w:ascii="Arial Narrow" w:hAnsi="Arial Narrow"/>
          <w:color w:val="FF0000"/>
          <w:sz w:val="20"/>
          <w:szCs w:val="20"/>
        </w:rPr>
        <w:t>albo odpowiadające im równoważne uprawnienia budowlane).</w:t>
      </w:r>
    </w:p>
    <w:p w14:paraId="28969854" w14:textId="77777777" w:rsidR="00E508F0" w:rsidRPr="009730D5" w:rsidRDefault="00E508F0" w:rsidP="005E63B2">
      <w:pPr>
        <w:ind w:left="567" w:right="20" w:hanging="283"/>
        <w:jc w:val="both"/>
        <w:rPr>
          <w:rFonts w:ascii="Arial Narrow" w:hAnsi="Arial Narrow"/>
          <w:color w:val="00B050"/>
          <w:sz w:val="20"/>
          <w:szCs w:val="20"/>
        </w:rPr>
      </w:pPr>
    </w:p>
    <w:p w14:paraId="49D9C5ED" w14:textId="168BDFF0" w:rsidR="00635AF9" w:rsidRDefault="00635AF9" w:rsidP="00635AF9">
      <w:pPr>
        <w:autoSpaceDE w:val="0"/>
        <w:autoSpaceDN w:val="0"/>
        <w:adjustRightInd w:val="0"/>
        <w:ind w:left="1276" w:hanging="425"/>
        <w:jc w:val="both"/>
        <w:rPr>
          <w:rFonts w:ascii="Arial Narrow" w:hAnsi="Arial Narrow"/>
          <w:sz w:val="20"/>
          <w:szCs w:val="20"/>
        </w:rPr>
      </w:pPr>
    </w:p>
    <w:p w14:paraId="54CC3920" w14:textId="06CECF49" w:rsidR="00515B2C" w:rsidRPr="007369D6" w:rsidRDefault="00515B2C" w:rsidP="00830AB3">
      <w:pPr>
        <w:pStyle w:val="Akapitzlist"/>
        <w:numPr>
          <w:ilvl w:val="0"/>
          <w:numId w:val="25"/>
        </w:numPr>
        <w:autoSpaceDE w:val="0"/>
        <w:autoSpaceDN w:val="0"/>
        <w:adjustRightInd w:val="0"/>
        <w:jc w:val="both"/>
        <w:rPr>
          <w:rFonts w:ascii="Arial Narrow" w:hAnsi="Arial Narrow"/>
          <w:iCs/>
          <w:color w:val="000000"/>
          <w:sz w:val="20"/>
          <w:szCs w:val="20"/>
        </w:rPr>
      </w:pPr>
      <w:r w:rsidRPr="000E048B">
        <w:rPr>
          <w:rFonts w:ascii="Arial Narrow" w:hAnsi="Arial Narrow"/>
          <w:b/>
          <w:iCs/>
          <w:sz w:val="20"/>
          <w:szCs w:val="20"/>
        </w:rPr>
        <w:lastRenderedPageBreak/>
        <w:t>Ocena spełniania warunku dot.</w:t>
      </w:r>
      <w:r w:rsidR="00996664" w:rsidRPr="000E048B">
        <w:rPr>
          <w:rFonts w:ascii="Arial Narrow" w:hAnsi="Arial Narrow"/>
          <w:b/>
          <w:iCs/>
          <w:sz w:val="20"/>
          <w:szCs w:val="20"/>
        </w:rPr>
        <w:t xml:space="preserve"> </w:t>
      </w:r>
      <w:r w:rsidRPr="000E048B">
        <w:rPr>
          <w:rFonts w:ascii="Arial Narrow" w:hAnsi="Arial Narrow"/>
          <w:b/>
          <w:iCs/>
          <w:sz w:val="20"/>
          <w:szCs w:val="20"/>
        </w:rPr>
        <w:t xml:space="preserve">zdolności technicznej lub zawodowej zostanie dokonana na podstawie dokumentów określonych w </w:t>
      </w:r>
      <w:r w:rsidR="005F6DFC" w:rsidRPr="000E048B">
        <w:rPr>
          <w:rFonts w:ascii="Arial Narrow" w:hAnsi="Arial Narrow"/>
          <w:b/>
          <w:iCs/>
          <w:sz w:val="20"/>
          <w:szCs w:val="20"/>
        </w:rPr>
        <w:t>rozdziale 25</w:t>
      </w:r>
      <w:r w:rsidRPr="000E048B">
        <w:rPr>
          <w:rFonts w:ascii="Arial Narrow" w:hAnsi="Arial Narrow"/>
          <w:b/>
          <w:iCs/>
          <w:color w:val="FF0000"/>
          <w:sz w:val="20"/>
          <w:szCs w:val="20"/>
        </w:rPr>
        <w:t xml:space="preserve"> </w:t>
      </w:r>
      <w:r w:rsidRPr="000E048B">
        <w:rPr>
          <w:rFonts w:ascii="Arial Narrow" w:hAnsi="Arial Narrow"/>
          <w:b/>
          <w:iCs/>
          <w:sz w:val="20"/>
          <w:szCs w:val="20"/>
        </w:rPr>
        <w:t xml:space="preserve">SWZ. </w:t>
      </w:r>
    </w:p>
    <w:p w14:paraId="46F2DBA4" w14:textId="77777777" w:rsidR="007369D6" w:rsidRPr="000E048B" w:rsidRDefault="007369D6" w:rsidP="007369D6">
      <w:pPr>
        <w:pStyle w:val="Akapitzlist"/>
        <w:autoSpaceDE w:val="0"/>
        <w:autoSpaceDN w:val="0"/>
        <w:adjustRightInd w:val="0"/>
        <w:ind w:left="360"/>
        <w:jc w:val="both"/>
        <w:rPr>
          <w:rFonts w:ascii="Arial Narrow" w:hAnsi="Arial Narrow"/>
          <w:iCs/>
          <w:color w:val="000000"/>
          <w:sz w:val="20"/>
          <w:szCs w:val="20"/>
        </w:rPr>
      </w:pPr>
    </w:p>
    <w:p w14:paraId="16F0DFE5" w14:textId="6DE0FE4A" w:rsidR="00FD70C3" w:rsidRPr="007369D6"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w stosunku do Wykonawców wspólnie ubiegających się o udzielenie zamówienia, w odniesieniu do warunku dotyczącego zdolności technicznej lub zawodowej – dopuszcza łączne spełnianie warunku przez Wykonawców.</w:t>
      </w:r>
    </w:p>
    <w:p w14:paraId="658B133A" w14:textId="77777777" w:rsidR="007369D6" w:rsidRPr="007369D6" w:rsidRDefault="007369D6" w:rsidP="007369D6">
      <w:pPr>
        <w:pStyle w:val="Akapitzlist"/>
        <w:rPr>
          <w:rFonts w:ascii="Arial Narrow" w:hAnsi="Arial Narrow"/>
          <w:iCs/>
          <w:color w:val="000000"/>
          <w:sz w:val="20"/>
          <w:szCs w:val="20"/>
        </w:rPr>
      </w:pPr>
    </w:p>
    <w:p w14:paraId="31CA020C" w14:textId="75CD2664"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46CFC6" w14:textId="77777777" w:rsidR="00513DD2" w:rsidRPr="00513DD2" w:rsidRDefault="00513DD2" w:rsidP="00513DD2">
      <w:pPr>
        <w:pStyle w:val="Akapitzlist"/>
        <w:autoSpaceDE w:val="0"/>
        <w:autoSpaceDN w:val="0"/>
        <w:adjustRightInd w:val="0"/>
        <w:ind w:left="360"/>
        <w:jc w:val="both"/>
        <w:rPr>
          <w:rFonts w:ascii="Arial Narrow" w:hAnsi="Arial Narrow"/>
          <w:iCs/>
          <w:color w:val="000000"/>
          <w:sz w:val="20"/>
          <w:szCs w:val="20"/>
        </w:rPr>
      </w:pPr>
    </w:p>
    <w:p w14:paraId="5611CB56" w14:textId="40800EA5"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bookmarkStart w:id="5" w:name="_6katmqtjrys4" w:colFirst="0" w:colLast="0"/>
      <w:bookmarkStart w:id="6" w:name="_nz5qrlch0jbr" w:colFirst="0" w:colLast="0"/>
      <w:bookmarkStart w:id="7" w:name="_gb4nrns0uw97" w:colFirst="0" w:colLast="0"/>
      <w:bookmarkEnd w:id="5"/>
      <w:bookmarkEnd w:id="6"/>
      <w:bookmarkEnd w:id="7"/>
      <w:r w:rsidRPr="00513DD2">
        <w:rPr>
          <w:rFonts w:ascii="Arial Narrow" w:hAnsi="Arial Narrow"/>
          <w:b/>
          <w:color w:val="000000" w:themeColor="text1"/>
          <w:sz w:val="20"/>
          <w:szCs w:val="20"/>
          <w:shd w:val="clear" w:color="auto" w:fill="F2F2F2" w:themeFill="background1" w:themeFillShade="F2"/>
        </w:rPr>
        <w:t>Poleganie na zasobach innych podmiotów</w:t>
      </w:r>
    </w:p>
    <w:p w14:paraId="03B27ABD"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11B45A0"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 odniesieniu do warunków dotyczących doświadczenia, wykonawcy mogą polegać na zdolnościach podmiotów udostępniających zasoby, jeśli podmioty te wykonają świadczenie do realizacji którego te zdolności są wymagane.</w:t>
      </w:r>
    </w:p>
    <w:p w14:paraId="3E4B0855"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w:t>
      </w:r>
      <w:r w:rsidRPr="00576ABF">
        <w:rPr>
          <w:rFonts w:ascii="Arial Narrow" w:hAnsi="Arial Narrow"/>
          <w:sz w:val="20"/>
          <w:szCs w:val="20"/>
        </w:rPr>
        <w:t xml:space="preserve">sponował niezbędnymi zasobami tych podmiotów. Wzór oświadczenia stanowi </w:t>
      </w:r>
      <w:r w:rsidRPr="00576ABF">
        <w:rPr>
          <w:rFonts w:ascii="Arial Narrow" w:hAnsi="Arial Narrow"/>
          <w:b/>
          <w:sz w:val="20"/>
          <w:szCs w:val="20"/>
        </w:rPr>
        <w:t>załącznik nr 3 do SWZ.</w:t>
      </w:r>
    </w:p>
    <w:p w14:paraId="5F8B6C6F"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2CBCA13"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13F605" w14:textId="38443FBA" w:rsidR="00FD70C3"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b/>
          <w:sz w:val="20"/>
          <w:szCs w:val="20"/>
        </w:rPr>
        <w:t xml:space="preserve">UWAGA: </w:t>
      </w:r>
      <w:r w:rsidRPr="0011262A">
        <w:rPr>
          <w:rFonts w:ascii="Arial Narrow" w:hAnsi="Arial Narrow"/>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4D81E3" w14:textId="77777777" w:rsidR="007369D6" w:rsidRPr="0011262A" w:rsidRDefault="007369D6" w:rsidP="007369D6">
      <w:pPr>
        <w:spacing w:line="276" w:lineRule="auto"/>
        <w:ind w:left="426" w:right="20"/>
        <w:jc w:val="both"/>
        <w:rPr>
          <w:rFonts w:ascii="Arial Narrow" w:hAnsi="Arial Narrow"/>
          <w:sz w:val="20"/>
          <w:szCs w:val="20"/>
        </w:rPr>
      </w:pPr>
    </w:p>
    <w:p w14:paraId="584603B8" w14:textId="77777777" w:rsidR="00C242DF" w:rsidRDefault="00FD70C3" w:rsidP="00830AB3">
      <w:pPr>
        <w:numPr>
          <w:ilvl w:val="3"/>
          <w:numId w:val="18"/>
        </w:numPr>
        <w:shd w:val="clear" w:color="auto" w:fill="FFFFFF"/>
        <w:spacing w:line="276" w:lineRule="auto"/>
        <w:ind w:left="426" w:hanging="426"/>
        <w:jc w:val="both"/>
        <w:rPr>
          <w:rFonts w:ascii="Arial Narrow" w:hAnsi="Arial Narrow"/>
          <w:sz w:val="20"/>
          <w:szCs w:val="20"/>
        </w:rPr>
      </w:pPr>
      <w:r w:rsidRPr="0011262A">
        <w:rPr>
          <w:rFonts w:ascii="Arial Narrow" w:hAnsi="Arial Narrow"/>
          <w:sz w:val="20"/>
          <w:szCs w:val="20"/>
        </w:rPr>
        <w:t>Wykonawca, w przypadku polegania na zdolnościach lub sytuacji podmiotów udostępniających zasoby, przedstawia</w:t>
      </w:r>
      <w:r w:rsidR="00C242DF">
        <w:rPr>
          <w:rFonts w:ascii="Arial Narrow" w:hAnsi="Arial Narrow"/>
          <w:sz w:val="20"/>
          <w:szCs w:val="20"/>
        </w:rPr>
        <w:t>:</w:t>
      </w:r>
    </w:p>
    <w:p w14:paraId="6B43EDF4" w14:textId="2B7EC3D1" w:rsidR="00590B61"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oświadczenie</w:t>
      </w:r>
      <w:r w:rsidR="00C242DF" w:rsidRPr="001C4DE6">
        <w:rPr>
          <w:rFonts w:ascii="Arial Narrow" w:hAnsi="Arial Narrow"/>
          <w:color w:val="000000" w:themeColor="text1"/>
          <w:sz w:val="20"/>
          <w:szCs w:val="20"/>
        </w:rPr>
        <w:t xml:space="preserve"> </w:t>
      </w:r>
      <w:r w:rsidR="00590B61" w:rsidRPr="001C4DE6">
        <w:rPr>
          <w:rFonts w:ascii="Arial Narrow" w:hAnsi="Arial Narrow"/>
          <w:color w:val="000000" w:themeColor="text1"/>
          <w:sz w:val="20"/>
          <w:szCs w:val="20"/>
        </w:rPr>
        <w:t xml:space="preserve">podmiotu udostępniającego zasoby </w:t>
      </w:r>
      <w:r w:rsidR="00C242DF" w:rsidRPr="001C4DE6">
        <w:rPr>
          <w:rFonts w:ascii="Arial Narrow" w:hAnsi="Arial Narrow"/>
          <w:color w:val="000000" w:themeColor="text1"/>
          <w:sz w:val="20"/>
          <w:szCs w:val="20"/>
        </w:rPr>
        <w:t>z art.125 ust.1 Pzp</w:t>
      </w:r>
      <w:r w:rsidR="00590B61" w:rsidRPr="001C4DE6">
        <w:rPr>
          <w:rFonts w:ascii="Arial Narrow" w:hAnsi="Arial Narrow"/>
          <w:color w:val="000000" w:themeColor="text1"/>
          <w:sz w:val="20"/>
          <w:szCs w:val="20"/>
        </w:rPr>
        <w:t xml:space="preserve"> </w:t>
      </w:r>
      <w:r w:rsidRPr="001C4DE6">
        <w:rPr>
          <w:rFonts w:ascii="Arial Narrow" w:hAnsi="Arial Narrow"/>
          <w:color w:val="000000" w:themeColor="text1"/>
          <w:sz w:val="20"/>
          <w:szCs w:val="20"/>
        </w:rPr>
        <w:t xml:space="preserve">, </w:t>
      </w:r>
    </w:p>
    <w:p w14:paraId="1BD203B9" w14:textId="0BBEB21A" w:rsidR="00FD70C3"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C4DE6">
        <w:rPr>
          <w:rFonts w:ascii="Arial Narrow" w:hAnsi="Arial Narrow"/>
          <w:b/>
          <w:color w:val="000000" w:themeColor="text1"/>
          <w:sz w:val="20"/>
          <w:szCs w:val="20"/>
        </w:rPr>
        <w:t xml:space="preserve">Rozdziale </w:t>
      </w:r>
      <w:r w:rsidR="00590B61" w:rsidRPr="001C4DE6">
        <w:rPr>
          <w:rFonts w:ascii="Arial Narrow" w:hAnsi="Arial Narrow"/>
          <w:b/>
          <w:color w:val="000000" w:themeColor="text1"/>
          <w:sz w:val="20"/>
          <w:szCs w:val="20"/>
        </w:rPr>
        <w:t>1</w:t>
      </w:r>
      <w:r w:rsidRPr="001C4DE6">
        <w:rPr>
          <w:rFonts w:ascii="Arial Narrow" w:hAnsi="Arial Narrow"/>
          <w:b/>
          <w:color w:val="000000" w:themeColor="text1"/>
          <w:sz w:val="20"/>
          <w:szCs w:val="20"/>
        </w:rPr>
        <w:t>5 SWZ.</w:t>
      </w:r>
    </w:p>
    <w:p w14:paraId="62E59BE2" w14:textId="77777777" w:rsidR="00FD70C3" w:rsidRPr="0011262A" w:rsidRDefault="00FD70C3" w:rsidP="00FD70C3">
      <w:pPr>
        <w:shd w:val="clear" w:color="auto" w:fill="FFFFFF"/>
        <w:jc w:val="both"/>
        <w:rPr>
          <w:rFonts w:ascii="Arial Narrow" w:hAnsi="Arial Narrow"/>
          <w:sz w:val="20"/>
          <w:szCs w:val="20"/>
        </w:rPr>
      </w:pPr>
    </w:p>
    <w:p w14:paraId="1D9A187A" w14:textId="03C0A5FA" w:rsidR="00FD70C3" w:rsidRPr="00513DD2" w:rsidRDefault="00FD70C3" w:rsidP="00830AB3">
      <w:pPr>
        <w:pStyle w:val="Akapitzlist"/>
        <w:numPr>
          <w:ilvl w:val="3"/>
          <w:numId w:val="18"/>
        </w:numPr>
        <w:shd w:val="clear" w:color="auto" w:fill="F2F2F2" w:themeFill="background1" w:themeFillShade="F2"/>
        <w:ind w:left="426" w:hanging="426"/>
        <w:jc w:val="both"/>
        <w:rPr>
          <w:rFonts w:ascii="Arial Narrow" w:hAnsi="Arial Narrow"/>
          <w:b/>
          <w:sz w:val="20"/>
          <w:szCs w:val="20"/>
        </w:rPr>
      </w:pPr>
      <w:r w:rsidRPr="00513DD2">
        <w:rPr>
          <w:rFonts w:ascii="Arial Narrow" w:hAnsi="Arial Narrow"/>
          <w:b/>
          <w:sz w:val="20"/>
          <w:szCs w:val="20"/>
        </w:rPr>
        <w:t>Wykonawcy wspólnie ubiegający się o udzielenie zamówienia.</w:t>
      </w:r>
      <w:bookmarkStart w:id="8" w:name="_lodptpqf2xh0" w:colFirst="0" w:colLast="0"/>
      <w:bookmarkEnd w:id="8"/>
    </w:p>
    <w:p w14:paraId="3BA9BEF6"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6B4017">
        <w:rPr>
          <w:rFonts w:ascii="Arial Narrow" w:hAnsi="Arial Narrow"/>
          <w:b/>
          <w:bCs/>
          <w:sz w:val="20"/>
          <w:szCs w:val="20"/>
        </w:rPr>
        <w:t>Pełnomocnictwo winno być załączone do oferty.</w:t>
      </w:r>
      <w:r w:rsidRPr="0011262A">
        <w:rPr>
          <w:rFonts w:ascii="Arial Narrow" w:hAnsi="Arial Narrow"/>
          <w:sz w:val="20"/>
          <w:szCs w:val="20"/>
        </w:rPr>
        <w:t xml:space="preserve"> </w:t>
      </w:r>
    </w:p>
    <w:p w14:paraId="7A0FB782" w14:textId="3D4A8219"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 przypadku Wykonawców wspólnie ubiegających się o udzielenie zamówienia, </w:t>
      </w:r>
      <w:r w:rsidRPr="001735BE">
        <w:rPr>
          <w:rFonts w:ascii="Arial Narrow" w:hAnsi="Arial Narrow"/>
          <w:b/>
          <w:bCs/>
          <w:sz w:val="20"/>
          <w:szCs w:val="20"/>
        </w:rPr>
        <w:t>oświadczenia, o których mowa w</w:t>
      </w:r>
      <w:r w:rsidRPr="0011262A">
        <w:rPr>
          <w:rFonts w:ascii="Arial Narrow" w:hAnsi="Arial Narrow"/>
          <w:sz w:val="20"/>
          <w:szCs w:val="20"/>
        </w:rPr>
        <w:t xml:space="preserve"> </w:t>
      </w:r>
      <w:r w:rsidRPr="0011262A">
        <w:rPr>
          <w:rFonts w:ascii="Arial Narrow" w:hAnsi="Arial Narrow"/>
          <w:b/>
          <w:sz w:val="20"/>
          <w:szCs w:val="20"/>
        </w:rPr>
        <w:t xml:space="preserve">Rozdziale </w:t>
      </w:r>
      <w:r w:rsidR="00590B61" w:rsidRPr="00590B61">
        <w:rPr>
          <w:rFonts w:ascii="Arial Narrow" w:hAnsi="Arial Narrow"/>
          <w:b/>
          <w:color w:val="00B0F0"/>
          <w:sz w:val="20"/>
          <w:szCs w:val="20"/>
        </w:rPr>
        <w:t>1</w:t>
      </w:r>
      <w:r w:rsidRPr="00590B61">
        <w:rPr>
          <w:rFonts w:ascii="Arial Narrow" w:hAnsi="Arial Narrow"/>
          <w:b/>
          <w:color w:val="00B0F0"/>
          <w:sz w:val="20"/>
          <w:szCs w:val="20"/>
        </w:rPr>
        <w:t>5 SWZ</w:t>
      </w:r>
      <w:r w:rsidRPr="0011262A">
        <w:rPr>
          <w:rFonts w:ascii="Arial Narrow" w:hAnsi="Arial Narrow"/>
          <w:sz w:val="20"/>
          <w:szCs w:val="20"/>
        </w:rPr>
        <w:t>, składa każdy z Wykonawców. Oświadczenia te potwierdzają brak podstaw wykluczenia oraz spełnianie warunków udziału w zakresie, w jakim każdy z Wykonawców wykazuje spełnianie warunków udziału w postępowaniu.</w:t>
      </w:r>
    </w:p>
    <w:p w14:paraId="47FFF5C1"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wspólnie ubiegający się o udzielenie zamówienia dołączają do oferty </w:t>
      </w:r>
      <w:r w:rsidRPr="00A43E68">
        <w:rPr>
          <w:rFonts w:ascii="Arial Narrow" w:hAnsi="Arial Narrow"/>
          <w:b/>
          <w:bCs/>
          <w:sz w:val="20"/>
          <w:szCs w:val="20"/>
        </w:rPr>
        <w:t>oświadczenie, z którego wynika, które roboty budowlane wykonają poszczególni wykonawcy.</w:t>
      </w:r>
    </w:p>
    <w:p w14:paraId="4183CCF2" w14:textId="27DBC35F" w:rsidR="00FD70C3" w:rsidRPr="004E1B0B" w:rsidRDefault="00FD70C3" w:rsidP="00830AB3">
      <w:pPr>
        <w:numPr>
          <w:ilvl w:val="0"/>
          <w:numId w:val="10"/>
        </w:numPr>
        <w:spacing w:line="276" w:lineRule="auto"/>
        <w:ind w:left="426" w:hanging="142"/>
        <w:jc w:val="both"/>
        <w:rPr>
          <w:rFonts w:ascii="Arial Narrow" w:hAnsi="Arial Narrow"/>
        </w:rPr>
      </w:pPr>
      <w:r w:rsidRPr="00A43E68">
        <w:rPr>
          <w:rFonts w:ascii="Arial Narrow" w:hAnsi="Arial Narrow"/>
          <w:b/>
          <w:bCs/>
          <w:sz w:val="20"/>
          <w:szCs w:val="20"/>
        </w:rPr>
        <w:t>Oświadczenia i dokumenty potwierdzające brak podstaw do wykluczenia</w:t>
      </w:r>
      <w:r w:rsidRPr="0011262A">
        <w:rPr>
          <w:rFonts w:ascii="Arial Narrow" w:hAnsi="Arial Narrow"/>
          <w:sz w:val="20"/>
          <w:szCs w:val="20"/>
        </w:rPr>
        <w:t xml:space="preserve"> z postępowania </w:t>
      </w:r>
      <w:r w:rsidRPr="00A43E68">
        <w:rPr>
          <w:rFonts w:ascii="Arial Narrow" w:hAnsi="Arial Narrow"/>
          <w:b/>
          <w:bCs/>
          <w:sz w:val="20"/>
          <w:szCs w:val="20"/>
        </w:rPr>
        <w:t>składa każdy</w:t>
      </w:r>
      <w:r w:rsidRPr="0011262A">
        <w:rPr>
          <w:rFonts w:ascii="Arial Narrow" w:hAnsi="Arial Narrow"/>
          <w:sz w:val="20"/>
          <w:szCs w:val="20"/>
        </w:rPr>
        <w:t xml:space="preserve"> z Wykonawców wspólnie ubiegających się o zamówienie.</w:t>
      </w:r>
    </w:p>
    <w:p w14:paraId="785A45F7" w14:textId="2CCC096A" w:rsidR="00FD70C3" w:rsidRDefault="00FD70C3" w:rsidP="00FD70C3">
      <w:pPr>
        <w:autoSpaceDE w:val="0"/>
        <w:autoSpaceDN w:val="0"/>
        <w:adjustRightInd w:val="0"/>
        <w:jc w:val="both"/>
        <w:rPr>
          <w:rFonts w:ascii="Arial Narrow" w:hAnsi="Arial Narrow"/>
          <w:b/>
          <w:sz w:val="26"/>
          <w:szCs w:val="26"/>
        </w:rPr>
      </w:pPr>
      <w:bookmarkStart w:id="9" w:name="_tp7vefgpgfgi" w:colFirst="0" w:colLast="0"/>
      <w:bookmarkEnd w:id="9"/>
    </w:p>
    <w:p w14:paraId="3A3AFDB5" w14:textId="5E20353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25. Informacja o podmiotowych środkach dowodowych</w:t>
      </w:r>
      <w:r w:rsidR="00B55320">
        <w:rPr>
          <w:rFonts w:ascii="Arial Narrow" w:hAnsi="Arial Narrow"/>
          <w:b/>
          <w:sz w:val="26"/>
          <w:szCs w:val="26"/>
        </w:rPr>
        <w:t>.</w:t>
      </w:r>
    </w:p>
    <w:p w14:paraId="6AD7AF14" w14:textId="43A0C1BC" w:rsidR="00A43E68" w:rsidRDefault="00FD70C3" w:rsidP="00830AB3">
      <w:pPr>
        <w:numPr>
          <w:ilvl w:val="0"/>
          <w:numId w:val="5"/>
        </w:numPr>
        <w:spacing w:line="276" w:lineRule="auto"/>
        <w:ind w:left="284" w:hanging="426"/>
        <w:jc w:val="both"/>
        <w:rPr>
          <w:rFonts w:ascii="Arial Narrow" w:hAnsi="Arial Narrow"/>
          <w:color w:val="000000" w:themeColor="text1"/>
          <w:sz w:val="20"/>
          <w:szCs w:val="20"/>
        </w:rPr>
      </w:pPr>
      <w:bookmarkStart w:id="10" w:name="_Hlk81223647"/>
      <w:r w:rsidRPr="008F6ADF">
        <w:rPr>
          <w:rFonts w:ascii="Arial Narrow" w:hAnsi="Arial Narrow"/>
          <w:color w:val="000000" w:themeColor="text1"/>
          <w:sz w:val="20"/>
          <w:szCs w:val="20"/>
        </w:rPr>
        <w:t>Do oferty</w:t>
      </w:r>
      <w:r w:rsidR="0049545D">
        <w:rPr>
          <w:rFonts w:ascii="Arial Narrow" w:hAnsi="Arial Narrow"/>
          <w:color w:val="000000" w:themeColor="text1"/>
          <w:sz w:val="20"/>
          <w:szCs w:val="20"/>
        </w:rPr>
        <w:t xml:space="preserve"> </w:t>
      </w:r>
      <w:r w:rsidRPr="008F6ADF">
        <w:rPr>
          <w:rFonts w:ascii="Arial Narrow" w:hAnsi="Arial Narrow"/>
          <w:color w:val="000000" w:themeColor="text1"/>
          <w:sz w:val="20"/>
          <w:szCs w:val="20"/>
        </w:rPr>
        <w:t xml:space="preserve"> Wykonawca zobowiązany jest dołączyć</w:t>
      </w:r>
      <w:r w:rsidR="00485EBF">
        <w:rPr>
          <w:rFonts w:ascii="Arial Narrow" w:hAnsi="Arial Narrow"/>
          <w:color w:val="000000" w:themeColor="text1"/>
          <w:sz w:val="20"/>
          <w:szCs w:val="20"/>
        </w:rPr>
        <w:t xml:space="preserve"> dokumenty określone w rozdziale 15.</w:t>
      </w:r>
      <w:r w:rsidRPr="008F6ADF">
        <w:rPr>
          <w:rFonts w:ascii="Arial Narrow" w:hAnsi="Arial Narrow"/>
          <w:color w:val="000000" w:themeColor="text1"/>
          <w:sz w:val="20"/>
          <w:szCs w:val="20"/>
        </w:rPr>
        <w:t xml:space="preserve"> </w:t>
      </w:r>
      <w:r w:rsidR="00A43E68">
        <w:rPr>
          <w:rFonts w:ascii="Arial Narrow" w:hAnsi="Arial Narrow"/>
          <w:color w:val="000000" w:themeColor="text1"/>
          <w:sz w:val="20"/>
          <w:szCs w:val="20"/>
        </w:rPr>
        <w:t>:</w:t>
      </w:r>
    </w:p>
    <w:bookmarkEnd w:id="10"/>
    <w:p w14:paraId="0689A74E" w14:textId="279ED8AA" w:rsidR="00FD70C3" w:rsidRPr="00D24C81" w:rsidRDefault="00FD70C3" w:rsidP="00830AB3">
      <w:pPr>
        <w:pStyle w:val="Akapitzlist"/>
        <w:numPr>
          <w:ilvl w:val="0"/>
          <w:numId w:val="5"/>
        </w:numPr>
        <w:ind w:left="284" w:hanging="426"/>
        <w:jc w:val="both"/>
        <w:rPr>
          <w:rFonts w:ascii="Arial Narrow" w:hAnsi="Arial Narrow"/>
          <w:sz w:val="20"/>
          <w:szCs w:val="20"/>
        </w:rPr>
      </w:pPr>
      <w:r w:rsidRPr="00D24C81">
        <w:rPr>
          <w:rFonts w:ascii="Arial Narrow" w:hAnsi="Arial Narrow"/>
          <w:sz w:val="20"/>
          <w:szCs w:val="20"/>
        </w:rPr>
        <w:t xml:space="preserve">Informacje zawarte w oświadczeniu, o którym mowa w </w:t>
      </w:r>
      <w:r w:rsidR="006B5A7D">
        <w:rPr>
          <w:rFonts w:ascii="Arial Narrow" w:hAnsi="Arial Narrow"/>
          <w:sz w:val="20"/>
          <w:szCs w:val="20"/>
        </w:rPr>
        <w:t xml:space="preserve">rozdziale 15 </w:t>
      </w:r>
      <w:r w:rsidRPr="00D24C81">
        <w:rPr>
          <w:rFonts w:ascii="Arial Narrow" w:hAnsi="Arial Narrow"/>
          <w:sz w:val="20"/>
          <w:szCs w:val="20"/>
        </w:rPr>
        <w:t>pkt 1</w:t>
      </w:r>
      <w:r w:rsidR="008C2E4D">
        <w:rPr>
          <w:rFonts w:ascii="Arial Narrow" w:hAnsi="Arial Narrow"/>
          <w:sz w:val="20"/>
          <w:szCs w:val="20"/>
        </w:rPr>
        <w:t>a)</w:t>
      </w:r>
      <w:r w:rsidRPr="00D24C81">
        <w:rPr>
          <w:rFonts w:ascii="Arial Narrow" w:hAnsi="Arial Narrow"/>
          <w:sz w:val="20"/>
          <w:szCs w:val="20"/>
        </w:rPr>
        <w:t xml:space="preserve"> stanowią wstępne potwierdzenie, że Wykonawca nie podlega wykluczeniu oraz spełnia warunki udziału w postępowaniu.</w:t>
      </w:r>
    </w:p>
    <w:p w14:paraId="69E412B5" w14:textId="4A8DFBA0" w:rsidR="00FD70C3" w:rsidRDefault="00FD70C3" w:rsidP="00830AB3">
      <w:pPr>
        <w:numPr>
          <w:ilvl w:val="0"/>
          <w:numId w:val="5"/>
        </w:numPr>
        <w:spacing w:line="276" w:lineRule="auto"/>
        <w:ind w:left="284" w:hanging="426"/>
        <w:jc w:val="both"/>
        <w:rPr>
          <w:rFonts w:ascii="Arial Narrow" w:hAnsi="Arial Narrow"/>
          <w:sz w:val="20"/>
          <w:szCs w:val="20"/>
        </w:rPr>
      </w:pPr>
      <w:r w:rsidRPr="0011262A">
        <w:rPr>
          <w:rFonts w:ascii="Arial Narrow" w:hAnsi="Arial Narrow"/>
          <w:sz w:val="20"/>
          <w:szCs w:val="20"/>
        </w:rPr>
        <w:t>Zamawiający w</w:t>
      </w:r>
      <w:r w:rsidR="00575FF5">
        <w:rPr>
          <w:rFonts w:ascii="Arial Narrow" w:hAnsi="Arial Narrow"/>
          <w:sz w:val="20"/>
          <w:szCs w:val="20"/>
        </w:rPr>
        <w:t>ezwie</w:t>
      </w:r>
      <w:r w:rsidRPr="0011262A">
        <w:rPr>
          <w:rFonts w:ascii="Arial Narrow" w:hAnsi="Arial Narrow"/>
          <w:sz w:val="20"/>
          <w:szCs w:val="20"/>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AE8C82" w14:textId="0F6B5BA7" w:rsidR="00FD70C3" w:rsidRPr="0011262A" w:rsidRDefault="00FD70C3" w:rsidP="00830AB3">
      <w:pPr>
        <w:numPr>
          <w:ilvl w:val="0"/>
          <w:numId w:val="5"/>
        </w:numPr>
        <w:spacing w:line="276" w:lineRule="auto"/>
        <w:ind w:left="284" w:hanging="426"/>
        <w:jc w:val="both"/>
        <w:rPr>
          <w:rFonts w:ascii="Arial Narrow" w:hAnsi="Arial Narrow"/>
          <w:sz w:val="20"/>
          <w:szCs w:val="20"/>
        </w:rPr>
      </w:pPr>
      <w:r w:rsidRPr="00F75ADA">
        <w:rPr>
          <w:rFonts w:ascii="Arial Narrow" w:hAnsi="Arial Narrow"/>
          <w:b/>
          <w:bCs/>
          <w:sz w:val="20"/>
          <w:szCs w:val="20"/>
          <w:u w:val="single"/>
        </w:rPr>
        <w:t>Podmiotowe środki dowodowe</w:t>
      </w:r>
      <w:r w:rsidRPr="00F75ADA">
        <w:rPr>
          <w:rFonts w:ascii="Arial Narrow" w:hAnsi="Arial Narrow"/>
          <w:sz w:val="20"/>
          <w:szCs w:val="20"/>
          <w:u w:val="single"/>
        </w:rPr>
        <w:t xml:space="preserve"> </w:t>
      </w:r>
      <w:r w:rsidRPr="00F75ADA">
        <w:rPr>
          <w:rFonts w:ascii="Arial Narrow" w:hAnsi="Arial Narrow"/>
          <w:b/>
          <w:bCs/>
          <w:sz w:val="20"/>
          <w:szCs w:val="20"/>
          <w:u w:val="single"/>
        </w:rPr>
        <w:t>wymagane od wykonawcy</w:t>
      </w:r>
      <w:r w:rsidR="008D0690">
        <w:rPr>
          <w:rFonts w:ascii="Arial Narrow" w:hAnsi="Arial Narrow"/>
          <w:b/>
          <w:bCs/>
          <w:sz w:val="20"/>
          <w:szCs w:val="20"/>
          <w:u w:val="single"/>
        </w:rPr>
        <w:t xml:space="preserve"> </w:t>
      </w:r>
      <w:r w:rsidRPr="0011262A">
        <w:rPr>
          <w:rFonts w:ascii="Arial Narrow" w:hAnsi="Arial Narrow"/>
          <w:sz w:val="20"/>
          <w:szCs w:val="20"/>
        </w:rPr>
        <w:t xml:space="preserve"> obejmują:</w:t>
      </w:r>
    </w:p>
    <w:p w14:paraId="7028B591" w14:textId="3B037627" w:rsidR="00FD70C3" w:rsidRDefault="00FD70C3" w:rsidP="00830AB3">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robót budowlanych</w:t>
      </w:r>
      <w:r w:rsidRPr="00440A1B">
        <w:rPr>
          <w:rFonts w:ascii="Arial Narrow" w:hAnsi="Arial Narrow"/>
          <w:color w:val="FF0000"/>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440A1B">
        <w:rPr>
          <w:rFonts w:ascii="Arial Narrow" w:hAnsi="Arial Narrow"/>
          <w:b/>
          <w:color w:val="FF0000"/>
          <w:sz w:val="20"/>
          <w:szCs w:val="20"/>
        </w:rPr>
        <w:t xml:space="preserve">załącznika nr </w:t>
      </w:r>
      <w:r w:rsidR="00967469" w:rsidRPr="00440A1B">
        <w:rPr>
          <w:rFonts w:ascii="Arial Narrow" w:hAnsi="Arial Narrow"/>
          <w:b/>
          <w:color w:val="FF0000"/>
          <w:sz w:val="20"/>
          <w:szCs w:val="20"/>
        </w:rPr>
        <w:t>6</w:t>
      </w:r>
      <w:r w:rsidRPr="00440A1B">
        <w:rPr>
          <w:rFonts w:ascii="Arial Narrow" w:hAnsi="Arial Narrow"/>
          <w:b/>
          <w:color w:val="FF0000"/>
          <w:sz w:val="20"/>
          <w:szCs w:val="20"/>
        </w:rPr>
        <w:t xml:space="preserve"> do SWZ</w:t>
      </w:r>
      <w:r w:rsidRPr="00440A1B">
        <w:rPr>
          <w:rFonts w:ascii="Arial Narrow" w:hAnsi="Arial Narrow"/>
          <w:color w:val="FF0000"/>
          <w:sz w:val="20"/>
          <w:szCs w:val="20"/>
        </w:rPr>
        <w:t>.</w:t>
      </w:r>
    </w:p>
    <w:p w14:paraId="249AF417" w14:textId="77777777" w:rsidR="00B62AA7" w:rsidRPr="00440A1B" w:rsidRDefault="00B62AA7" w:rsidP="00B62AA7">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osób</w:t>
      </w:r>
      <w:r w:rsidRPr="00440A1B">
        <w:rPr>
          <w:rFonts w:ascii="Arial Narrow" w:hAnsi="Arial Narrow"/>
          <w:color w:val="FF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(wypełniony wg </w:t>
      </w:r>
      <w:r w:rsidRPr="00440A1B">
        <w:rPr>
          <w:rFonts w:ascii="Arial Narrow" w:hAnsi="Arial Narrow"/>
          <w:b/>
          <w:color w:val="FF0000"/>
          <w:sz w:val="20"/>
          <w:szCs w:val="20"/>
        </w:rPr>
        <w:t>załącznika nr 7 do SWZ)</w:t>
      </w:r>
      <w:r w:rsidRPr="00440A1B">
        <w:rPr>
          <w:rFonts w:ascii="Arial Narrow" w:hAnsi="Arial Narrow"/>
          <w:color w:val="FF0000"/>
          <w:sz w:val="20"/>
          <w:szCs w:val="20"/>
        </w:rPr>
        <w:t>.</w:t>
      </w:r>
    </w:p>
    <w:p w14:paraId="0ED88CB7" w14:textId="77777777" w:rsidR="00B62AA7" w:rsidRPr="00440A1B" w:rsidRDefault="00B62AA7" w:rsidP="00C147A3">
      <w:pPr>
        <w:pStyle w:val="Akapitzlist"/>
        <w:ind w:left="567"/>
        <w:jc w:val="both"/>
        <w:rPr>
          <w:rFonts w:ascii="Arial Narrow" w:hAnsi="Arial Narrow"/>
          <w:color w:val="FF0000"/>
          <w:sz w:val="20"/>
          <w:szCs w:val="20"/>
        </w:rPr>
      </w:pPr>
    </w:p>
    <w:p w14:paraId="08DB66C4" w14:textId="77777777" w:rsidR="00FD70C3" w:rsidRPr="0011262A" w:rsidRDefault="00FD70C3" w:rsidP="00830AB3">
      <w:pPr>
        <w:numPr>
          <w:ilvl w:val="0"/>
          <w:numId w:val="28"/>
        </w:numPr>
        <w:spacing w:line="276" w:lineRule="auto"/>
        <w:ind w:left="434"/>
        <w:jc w:val="both"/>
        <w:rPr>
          <w:rFonts w:ascii="Arial Narrow" w:hAnsi="Arial Narrow"/>
          <w:sz w:val="20"/>
          <w:szCs w:val="20"/>
        </w:rPr>
      </w:pPr>
      <w:r w:rsidRPr="0011262A">
        <w:rPr>
          <w:rFonts w:ascii="Arial Narrow" w:hAnsi="Arial Narrow"/>
          <w:sz w:val="20"/>
          <w:szCs w:val="20"/>
        </w:rPr>
        <w:t>Zamawiający nie wzywa do złożenia podmiotowych środków dowodowych, jeżeli:</w:t>
      </w:r>
    </w:p>
    <w:p w14:paraId="6402149D"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EDDB9B4"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podmiotowym środkiem dowodowym jest oświadczenie, którego treść odpowiada zakresowi oświadczenia, o którym mowa w art. 125 ust. 1.</w:t>
      </w:r>
    </w:p>
    <w:p w14:paraId="5B2A1318" w14:textId="77777777"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Wykonawca nie jest zobowiązany do złożenia podmiotowych środków dowodowych, które zamawiający posiada, jeżeli Wykonawca wskaże te środki oraz potwierdzi ich prawidłowość i aktualność.</w:t>
      </w:r>
    </w:p>
    <w:p w14:paraId="782B5E5A" w14:textId="72C781E9"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11262A">
        <w:rPr>
          <w:rFonts w:ascii="Arial Narrow" w:hAnsi="Arial Narrow"/>
          <w:smallCaps/>
          <w:sz w:val="20"/>
          <w:szCs w:val="20"/>
        </w:rPr>
        <w:t xml:space="preserve">   </w:t>
      </w:r>
      <w:r w:rsidRPr="0011262A">
        <w:rPr>
          <w:rFonts w:ascii="Arial Narrow" w:hAnsi="Arial Narrow"/>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32CF8C58" w14:textId="77777777" w:rsidR="00FD70C3" w:rsidRPr="0011262A" w:rsidRDefault="00FD70C3" w:rsidP="00FD70C3">
      <w:pPr>
        <w:autoSpaceDE w:val="0"/>
        <w:autoSpaceDN w:val="0"/>
        <w:adjustRightInd w:val="0"/>
        <w:jc w:val="both"/>
        <w:rPr>
          <w:rFonts w:ascii="Arial Narrow" w:hAnsi="Arial Narrow"/>
          <w:b/>
          <w:sz w:val="26"/>
          <w:szCs w:val="26"/>
        </w:rPr>
      </w:pPr>
    </w:p>
    <w:p w14:paraId="5F47EA4D" w14:textId="76FC5210" w:rsidR="00FD70C3"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26. Wymagania w zakresie zatrudnienia na podstawie stosunku pracy, w okolicznościach, o których mowa wart. 95 ustawy pzp</w:t>
      </w:r>
      <w:r w:rsidR="00B55320" w:rsidRPr="00F23798">
        <w:rPr>
          <w:rFonts w:ascii="Arial Narrow" w:hAnsi="Arial Narrow"/>
          <w:b/>
          <w:sz w:val="26"/>
          <w:szCs w:val="26"/>
        </w:rPr>
        <w:t>.</w:t>
      </w:r>
    </w:p>
    <w:p w14:paraId="48E53064" w14:textId="77777777" w:rsidR="00B04CD2" w:rsidRPr="00F23798" w:rsidRDefault="00B04CD2" w:rsidP="00FD70C3">
      <w:pPr>
        <w:autoSpaceDE w:val="0"/>
        <w:autoSpaceDN w:val="0"/>
        <w:adjustRightInd w:val="0"/>
        <w:jc w:val="both"/>
        <w:rPr>
          <w:rFonts w:ascii="Arial Narrow" w:hAnsi="Arial Narrow"/>
          <w:b/>
          <w:sz w:val="26"/>
          <w:szCs w:val="26"/>
        </w:rPr>
      </w:pPr>
    </w:p>
    <w:p w14:paraId="12E3A0D8" w14:textId="7DEAA126" w:rsidR="00FD70C3" w:rsidRPr="000C0E37" w:rsidRDefault="00FD70C3" w:rsidP="00FD70C3">
      <w:pPr>
        <w:jc w:val="both"/>
        <w:rPr>
          <w:rFonts w:ascii="Arial Narrow" w:hAnsi="Arial Narrow"/>
          <w:sz w:val="20"/>
          <w:szCs w:val="20"/>
        </w:rPr>
      </w:pPr>
      <w:r w:rsidRPr="000C0E37">
        <w:rPr>
          <w:rFonts w:ascii="Arial Narrow" w:hAnsi="Arial Narrow"/>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576ABF">
        <w:rPr>
          <w:rFonts w:ascii="Arial Narrow" w:hAnsi="Arial Narrow"/>
          <w:sz w:val="20"/>
          <w:szCs w:val="20"/>
        </w:rPr>
        <w:t>Dz.U. z 2019 r. poz. 1040</w:t>
      </w:r>
      <w:r w:rsidR="00F04F8F" w:rsidRPr="00576ABF">
        <w:rPr>
          <w:rFonts w:ascii="Arial Narrow" w:hAnsi="Arial Narrow"/>
          <w:sz w:val="20"/>
          <w:szCs w:val="20"/>
        </w:rPr>
        <w:t xml:space="preserve"> ze zm.</w:t>
      </w:r>
      <w:r w:rsidRPr="00576ABF">
        <w:rPr>
          <w:rFonts w:ascii="Arial Narrow" w:hAnsi="Arial Narrow"/>
          <w:sz w:val="20"/>
          <w:szCs w:val="20"/>
        </w:rPr>
        <w:t xml:space="preserve">) obejmują </w:t>
      </w:r>
      <w:r w:rsidRPr="002D55DA">
        <w:rPr>
          <w:rFonts w:ascii="Arial Narrow" w:hAnsi="Arial Narrow"/>
          <w:bCs/>
          <w:sz w:val="20"/>
          <w:szCs w:val="20"/>
        </w:rPr>
        <w:t>bezpośrednie wykonywanie robót budowlanych związanych z robotami</w:t>
      </w:r>
      <w:r w:rsidR="002D55DA" w:rsidRPr="002D55DA">
        <w:rPr>
          <w:rFonts w:ascii="Arial Narrow" w:hAnsi="Arial Narrow"/>
          <w:bCs/>
          <w:sz w:val="20"/>
          <w:szCs w:val="20"/>
        </w:rPr>
        <w:t xml:space="preserve"> co do których s</w:t>
      </w:r>
      <w:r w:rsidRPr="002D55DA">
        <w:rPr>
          <w:rFonts w:ascii="Arial Narrow" w:hAnsi="Arial Narrow"/>
          <w:bCs/>
          <w:sz w:val="20"/>
          <w:szCs w:val="20"/>
        </w:rPr>
        <w:t>zczegółowe wymagania dotyczące realizacji oraz egzekwowania wymogu zatrudnienia na podstawie stosunku pracy zostały określone we wzorze</w:t>
      </w:r>
      <w:r w:rsidRPr="00576ABF">
        <w:rPr>
          <w:rFonts w:ascii="Arial Narrow" w:hAnsi="Arial Narrow"/>
          <w:sz w:val="20"/>
          <w:szCs w:val="20"/>
        </w:rPr>
        <w:t xml:space="preserve"> umowy oraz Opisie Przedmiotu Zamówienia (OPZ)</w:t>
      </w:r>
      <w:r w:rsidR="009905B7">
        <w:rPr>
          <w:rFonts w:ascii="Arial Narrow" w:hAnsi="Arial Narrow"/>
          <w:sz w:val="20"/>
          <w:szCs w:val="20"/>
        </w:rPr>
        <w:t>.</w:t>
      </w:r>
    </w:p>
    <w:p w14:paraId="419E3CCF" w14:textId="77777777" w:rsidR="00FD70C3" w:rsidRPr="000C0E37" w:rsidRDefault="00FD70C3" w:rsidP="00FD70C3">
      <w:pPr>
        <w:autoSpaceDE w:val="0"/>
        <w:autoSpaceDN w:val="0"/>
        <w:adjustRightInd w:val="0"/>
        <w:jc w:val="both"/>
        <w:rPr>
          <w:rFonts w:ascii="Arial Narrow" w:hAnsi="Arial Narrow"/>
          <w:b/>
          <w:sz w:val="20"/>
          <w:szCs w:val="20"/>
        </w:rPr>
      </w:pPr>
    </w:p>
    <w:p w14:paraId="6E8FAFD5" w14:textId="66B31D5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 xml:space="preserve">Rozdział 27. Wymagania w zakresie zatrudnienia osób, o których mowa w art. 96 ust. 2 </w:t>
      </w:r>
      <w:r w:rsidR="00F23798">
        <w:rPr>
          <w:rFonts w:ascii="Arial Narrow" w:hAnsi="Arial Narrow"/>
          <w:b/>
          <w:sz w:val="26"/>
          <w:szCs w:val="26"/>
        </w:rPr>
        <w:t>pkt.</w:t>
      </w:r>
      <w:r w:rsidRPr="00F23798">
        <w:rPr>
          <w:rFonts w:ascii="Arial Narrow" w:hAnsi="Arial Narrow"/>
          <w:b/>
          <w:sz w:val="26"/>
          <w:szCs w:val="26"/>
        </w:rPr>
        <w:t xml:space="preserve"> 2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15F8B2E1" w14:textId="5C5AEE02"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określa dodatkowych wymagań związanych z zatrudnianiem osób, o których mowa w art. 96 ust. 2 pkt 2 PZP. </w:t>
      </w:r>
    </w:p>
    <w:p w14:paraId="27699FF0" w14:textId="77777777" w:rsidR="002D55DA" w:rsidRPr="000C0E37" w:rsidRDefault="002D55DA" w:rsidP="00FD70C3">
      <w:pPr>
        <w:jc w:val="both"/>
        <w:rPr>
          <w:rFonts w:ascii="Arial Narrow" w:hAnsi="Arial Narrow"/>
          <w:sz w:val="20"/>
          <w:szCs w:val="20"/>
        </w:rPr>
      </w:pPr>
    </w:p>
    <w:p w14:paraId="0C72A343" w14:textId="4CA855E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28. Informacje o zastrzeżeniu możliwości ubiegania się o udzielenie zamówienia wyłącznie przez wykonawców, o których mowa w art. 94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5976A058" w14:textId="31C7CA0F"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zastrzega możliwości ubiegania się o udzielenie zamówienia wyłącznie przez Wykonawców, o których mowa w art. 94 PZP </w:t>
      </w:r>
    </w:p>
    <w:p w14:paraId="589F6BED" w14:textId="77777777" w:rsidR="00B04CD2" w:rsidRPr="000C0E37" w:rsidRDefault="00B04CD2" w:rsidP="00FD70C3">
      <w:pPr>
        <w:jc w:val="both"/>
        <w:rPr>
          <w:rFonts w:ascii="Arial Narrow" w:hAnsi="Arial Narrow"/>
          <w:sz w:val="20"/>
          <w:szCs w:val="20"/>
        </w:rPr>
      </w:pPr>
    </w:p>
    <w:p w14:paraId="07CB3744" w14:textId="1811C13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29. Wymagania dotyczące wadium</w:t>
      </w:r>
      <w:r w:rsidR="00B55320" w:rsidRPr="00F23798">
        <w:rPr>
          <w:rFonts w:ascii="Arial Narrow" w:hAnsi="Arial Narrow"/>
          <w:b/>
          <w:sz w:val="26"/>
          <w:szCs w:val="26"/>
        </w:rPr>
        <w:t>.</w:t>
      </w:r>
    </w:p>
    <w:p w14:paraId="1C469FFB" w14:textId="0B31E0FE" w:rsidR="000C0E37" w:rsidRPr="000C0E37" w:rsidRDefault="000C0E37" w:rsidP="00FD70C3">
      <w:pPr>
        <w:rPr>
          <w:rFonts w:ascii="Arial Narrow" w:hAnsi="Arial Narrow"/>
          <w:sz w:val="20"/>
          <w:szCs w:val="20"/>
        </w:rPr>
      </w:pPr>
      <w:r w:rsidRPr="000C0E37">
        <w:rPr>
          <w:rFonts w:ascii="Arial Narrow" w:hAnsi="Arial Narrow"/>
          <w:sz w:val="20"/>
          <w:szCs w:val="20"/>
        </w:rPr>
        <w:t>Zamawiający nie wymaga wniesienia wadium.</w:t>
      </w:r>
    </w:p>
    <w:p w14:paraId="1CB6FE39" w14:textId="7B53BB35" w:rsidR="00FD70C3" w:rsidRDefault="00FD70C3" w:rsidP="00FD70C3">
      <w:pPr>
        <w:autoSpaceDE w:val="0"/>
        <w:autoSpaceDN w:val="0"/>
        <w:adjustRightInd w:val="0"/>
        <w:jc w:val="both"/>
        <w:rPr>
          <w:rFonts w:ascii="Arial Narrow" w:hAnsi="Arial Narrow"/>
          <w:b/>
          <w:sz w:val="20"/>
          <w:szCs w:val="20"/>
        </w:rPr>
      </w:pPr>
    </w:p>
    <w:p w14:paraId="5641DF8E" w14:textId="77777777" w:rsidR="002B08C7" w:rsidRPr="000C0E37" w:rsidRDefault="002B08C7" w:rsidP="00FD70C3">
      <w:pPr>
        <w:autoSpaceDE w:val="0"/>
        <w:autoSpaceDN w:val="0"/>
        <w:adjustRightInd w:val="0"/>
        <w:jc w:val="both"/>
        <w:rPr>
          <w:rFonts w:ascii="Arial Narrow" w:hAnsi="Arial Narrow"/>
          <w:b/>
          <w:sz w:val="20"/>
          <w:szCs w:val="20"/>
        </w:rPr>
      </w:pPr>
    </w:p>
    <w:p w14:paraId="33439737" w14:textId="42D59B51"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30. informacje o przewidywanych zamówieniach, o których mowa w art. 214 ust. 1 pkt 7 i 8 ustawy pzp, jeżeli zamawiający przewiduje udzielenie takich zamówień</w:t>
      </w:r>
      <w:r w:rsidR="00B55320" w:rsidRPr="00F23798">
        <w:rPr>
          <w:rFonts w:ascii="Arial Narrow" w:hAnsi="Arial Narrow"/>
          <w:b/>
          <w:sz w:val="26"/>
          <w:szCs w:val="26"/>
        </w:rPr>
        <w:t>.</w:t>
      </w:r>
      <w:r w:rsidRPr="00F23798">
        <w:rPr>
          <w:rFonts w:ascii="Arial Narrow" w:hAnsi="Arial Narrow"/>
          <w:b/>
          <w:sz w:val="26"/>
          <w:szCs w:val="26"/>
        </w:rPr>
        <w:t xml:space="preserve"> </w:t>
      </w:r>
    </w:p>
    <w:p w14:paraId="625C1901"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udzielania zamówień, o których mowa w art. 214 ust. 1 pkt 7 i 8.</w:t>
      </w:r>
    </w:p>
    <w:p w14:paraId="02381C06" w14:textId="05C93BCA" w:rsidR="00FD70C3" w:rsidRDefault="00FD70C3" w:rsidP="00FD70C3">
      <w:pPr>
        <w:autoSpaceDE w:val="0"/>
        <w:autoSpaceDN w:val="0"/>
        <w:adjustRightInd w:val="0"/>
        <w:jc w:val="both"/>
        <w:rPr>
          <w:rFonts w:ascii="Arial Narrow" w:hAnsi="Arial Narrow"/>
          <w:b/>
          <w:sz w:val="20"/>
          <w:szCs w:val="20"/>
        </w:rPr>
      </w:pPr>
    </w:p>
    <w:p w14:paraId="3D97D1CB" w14:textId="31C225C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31.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55320" w:rsidRPr="00F23798">
        <w:rPr>
          <w:rFonts w:ascii="Arial Narrow" w:hAnsi="Arial Narrow"/>
          <w:b/>
          <w:sz w:val="26"/>
          <w:szCs w:val="26"/>
        </w:rPr>
        <w:t>.</w:t>
      </w:r>
    </w:p>
    <w:p w14:paraId="47D2DF12" w14:textId="165F8F07" w:rsidR="00FD70C3" w:rsidRPr="000C0E37" w:rsidRDefault="00FD70C3" w:rsidP="00830AB3">
      <w:pPr>
        <w:numPr>
          <w:ilvl w:val="0"/>
          <w:numId w:val="6"/>
        </w:numPr>
        <w:spacing w:line="276" w:lineRule="auto"/>
        <w:ind w:left="426"/>
        <w:jc w:val="both"/>
        <w:rPr>
          <w:rFonts w:ascii="Arial Narrow" w:hAnsi="Arial Narrow"/>
          <w:sz w:val="20"/>
          <w:szCs w:val="20"/>
        </w:rPr>
      </w:pPr>
      <w:r w:rsidRPr="000C0E37">
        <w:rPr>
          <w:rFonts w:ascii="Arial Narrow" w:hAnsi="Arial Narrow"/>
          <w:sz w:val="20"/>
          <w:szCs w:val="20"/>
        </w:rPr>
        <w:t xml:space="preserve">Zamawiający informuje, że </w:t>
      </w:r>
      <w:r w:rsidR="007869D8">
        <w:rPr>
          <w:rFonts w:ascii="Arial Narrow" w:hAnsi="Arial Narrow"/>
          <w:sz w:val="20"/>
          <w:szCs w:val="20"/>
        </w:rPr>
        <w:t>nie wymaga przeprowadzenia wizji lokalnej.</w:t>
      </w:r>
    </w:p>
    <w:p w14:paraId="7FC49106" w14:textId="6EC0DEAC" w:rsidR="00FD70C3" w:rsidRPr="000C0E37" w:rsidRDefault="007869D8" w:rsidP="00830AB3">
      <w:pPr>
        <w:numPr>
          <w:ilvl w:val="0"/>
          <w:numId w:val="6"/>
        </w:numPr>
        <w:spacing w:line="276" w:lineRule="auto"/>
        <w:ind w:left="426"/>
        <w:jc w:val="both"/>
        <w:rPr>
          <w:rFonts w:ascii="Arial Narrow" w:hAnsi="Arial Narrow"/>
          <w:sz w:val="20"/>
          <w:szCs w:val="20"/>
        </w:rPr>
      </w:pPr>
      <w:r>
        <w:rPr>
          <w:rFonts w:ascii="Arial Narrow" w:hAnsi="Arial Narrow"/>
          <w:sz w:val="20"/>
          <w:szCs w:val="20"/>
        </w:rPr>
        <w:t>Jeżeli Wykonawca ma zamiar dokonać</w:t>
      </w:r>
      <w:r w:rsidR="00FD70C3" w:rsidRPr="000C0E37">
        <w:rPr>
          <w:rFonts w:ascii="Arial Narrow" w:hAnsi="Arial Narrow"/>
          <w:sz w:val="20"/>
          <w:szCs w:val="20"/>
        </w:rPr>
        <w:t xml:space="preserve"> wizji lokalnej lub zapoznania się z dokumentacją znajdującą się na miejscu u Zamawiającego należy kontaktować się z osobami wyznaczonymi do komunikowania się z Wykonawcami. </w:t>
      </w:r>
    </w:p>
    <w:p w14:paraId="1D6FD6A2" w14:textId="7CE5C08B" w:rsidR="00FD70C3" w:rsidRDefault="00FD70C3" w:rsidP="00FD70C3">
      <w:pPr>
        <w:autoSpaceDE w:val="0"/>
        <w:autoSpaceDN w:val="0"/>
        <w:adjustRightInd w:val="0"/>
        <w:jc w:val="both"/>
        <w:rPr>
          <w:rFonts w:ascii="Arial Narrow" w:hAnsi="Arial Narrow"/>
          <w:b/>
          <w:sz w:val="20"/>
          <w:szCs w:val="20"/>
        </w:rPr>
      </w:pPr>
    </w:p>
    <w:p w14:paraId="1518A1AA" w14:textId="77777777" w:rsidR="001C4DE6" w:rsidRPr="000C0E37" w:rsidRDefault="001C4DE6" w:rsidP="00FD70C3">
      <w:pPr>
        <w:autoSpaceDE w:val="0"/>
        <w:autoSpaceDN w:val="0"/>
        <w:adjustRightInd w:val="0"/>
        <w:jc w:val="both"/>
        <w:rPr>
          <w:rFonts w:ascii="Arial Narrow" w:hAnsi="Arial Narrow"/>
          <w:b/>
          <w:sz w:val="20"/>
          <w:szCs w:val="20"/>
        </w:rPr>
      </w:pPr>
    </w:p>
    <w:p w14:paraId="6689B4F4" w14:textId="35D3DB6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32. Informacje dotyczące walut obcych. w jakich mogą być prowadzone rozliczenia między zamawiającym a wykonawcą, jeżeli zamawiający przewiduje rozliczenia w walutach obcych</w:t>
      </w:r>
      <w:r w:rsidR="00B55320" w:rsidRPr="00F23798">
        <w:rPr>
          <w:rFonts w:ascii="Arial Narrow" w:hAnsi="Arial Narrow"/>
          <w:b/>
          <w:sz w:val="26"/>
          <w:szCs w:val="26"/>
        </w:rPr>
        <w:t>.</w:t>
      </w:r>
      <w:r w:rsidRPr="00F23798">
        <w:rPr>
          <w:rFonts w:ascii="Arial Narrow" w:hAnsi="Arial Narrow"/>
          <w:b/>
          <w:sz w:val="26"/>
          <w:szCs w:val="26"/>
        </w:rPr>
        <w:t xml:space="preserve"> </w:t>
      </w:r>
    </w:p>
    <w:p w14:paraId="4D57ADBF"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Zamawiający nie przewiduje możliwości prowadzenia rozliczeń w walutach obcych.</w:t>
      </w:r>
    </w:p>
    <w:p w14:paraId="37B15C1E"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Wszelkie rozliczenia między wykonawcą a zamawiającym będą prowadzone w PLN.</w:t>
      </w:r>
    </w:p>
    <w:p w14:paraId="2A27BBAC" w14:textId="6CFEB253" w:rsidR="00FD70C3" w:rsidRDefault="00FD70C3" w:rsidP="00FD70C3">
      <w:pPr>
        <w:autoSpaceDE w:val="0"/>
        <w:autoSpaceDN w:val="0"/>
        <w:adjustRightInd w:val="0"/>
        <w:jc w:val="both"/>
        <w:rPr>
          <w:rFonts w:ascii="Arial Narrow" w:hAnsi="Arial Narrow"/>
          <w:b/>
          <w:sz w:val="20"/>
          <w:szCs w:val="20"/>
        </w:rPr>
      </w:pPr>
    </w:p>
    <w:p w14:paraId="020C0381" w14:textId="77777777" w:rsidR="001C4DE6" w:rsidRPr="000C0E37" w:rsidRDefault="001C4DE6" w:rsidP="00FD70C3">
      <w:pPr>
        <w:autoSpaceDE w:val="0"/>
        <w:autoSpaceDN w:val="0"/>
        <w:adjustRightInd w:val="0"/>
        <w:jc w:val="both"/>
        <w:rPr>
          <w:rFonts w:ascii="Arial Narrow" w:hAnsi="Arial Narrow"/>
          <w:b/>
          <w:sz w:val="20"/>
          <w:szCs w:val="20"/>
        </w:rPr>
      </w:pPr>
    </w:p>
    <w:p w14:paraId="515787FB" w14:textId="1C99A4B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33. Informacje dotyczące zwrotu kosztów udziału w postępowaniu. jeżeli zamawiający przewiduje ich zwrot</w:t>
      </w:r>
      <w:r w:rsidR="00B55320" w:rsidRPr="00F23798">
        <w:rPr>
          <w:rFonts w:ascii="Arial Narrow" w:hAnsi="Arial Narrow"/>
          <w:b/>
          <w:sz w:val="26"/>
          <w:szCs w:val="26"/>
        </w:rPr>
        <w:t>.</w:t>
      </w:r>
      <w:r w:rsidRPr="00F23798">
        <w:rPr>
          <w:rFonts w:ascii="Arial Narrow" w:hAnsi="Arial Narrow"/>
          <w:b/>
          <w:sz w:val="26"/>
          <w:szCs w:val="26"/>
        </w:rPr>
        <w:t xml:space="preserve"> </w:t>
      </w:r>
    </w:p>
    <w:p w14:paraId="2F5CD2C2" w14:textId="77777777" w:rsidR="00FD70C3" w:rsidRPr="000C0E37" w:rsidRDefault="00FD70C3" w:rsidP="00FD70C3">
      <w:pPr>
        <w:autoSpaceDE w:val="0"/>
        <w:autoSpaceDN w:val="0"/>
        <w:adjustRightInd w:val="0"/>
        <w:jc w:val="both"/>
        <w:rPr>
          <w:rFonts w:ascii="Arial Narrow" w:hAnsi="Arial Narrow"/>
          <w:sz w:val="20"/>
          <w:szCs w:val="20"/>
        </w:rPr>
      </w:pPr>
      <w:r w:rsidRPr="000C0E37">
        <w:rPr>
          <w:rFonts w:ascii="Arial Narrow" w:hAnsi="Arial Narrow"/>
          <w:sz w:val="20"/>
          <w:szCs w:val="20"/>
        </w:rPr>
        <w:t>Zamawiający nie przewiduje zwrotu kosztów udziału w niniejszym postępowaniu o udzielenie zamówienia publicznego z zastrzeżeniem art 261 ustawy PZP.</w:t>
      </w:r>
    </w:p>
    <w:p w14:paraId="170E2C5A" w14:textId="77777777" w:rsidR="00FD70C3" w:rsidRPr="000C0E37" w:rsidRDefault="00FD70C3" w:rsidP="00FD70C3">
      <w:pPr>
        <w:autoSpaceDE w:val="0"/>
        <w:autoSpaceDN w:val="0"/>
        <w:adjustRightInd w:val="0"/>
        <w:jc w:val="both"/>
        <w:rPr>
          <w:rFonts w:ascii="Arial Narrow" w:hAnsi="Arial Narrow"/>
          <w:b/>
          <w:sz w:val="20"/>
          <w:szCs w:val="20"/>
        </w:rPr>
      </w:pPr>
    </w:p>
    <w:p w14:paraId="15C8444D" w14:textId="131436C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34. Informacje o obowiązku osobistego wykonania przez wykonawcę kluczowych zadań, jeżeli zamawiający dokonuje takiego zastrzeżenia zgodnie z art. 60 i art. 121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3E00E83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zastrzega obowiązku osobistego wykonania przez Wykonawcę kluczowych części zamówienia.</w:t>
      </w:r>
    </w:p>
    <w:p w14:paraId="43D959C0" w14:textId="77777777" w:rsidR="00FD70C3" w:rsidRPr="000C0E37" w:rsidRDefault="00FD70C3" w:rsidP="00FD70C3">
      <w:pPr>
        <w:autoSpaceDE w:val="0"/>
        <w:autoSpaceDN w:val="0"/>
        <w:adjustRightInd w:val="0"/>
        <w:jc w:val="both"/>
        <w:rPr>
          <w:rFonts w:ascii="Arial Narrow" w:hAnsi="Arial Narrow"/>
          <w:b/>
          <w:sz w:val="20"/>
          <w:szCs w:val="20"/>
        </w:rPr>
      </w:pPr>
    </w:p>
    <w:p w14:paraId="0454F771" w14:textId="2D9F61F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35. Maksymalna liczba wykonawców, z którymi zamawiający zawrze umowę ramową, jeżeli zamawiający przewiduje zawarcie umowy ramowej</w:t>
      </w:r>
      <w:r w:rsidR="00B55320" w:rsidRPr="00F23798">
        <w:rPr>
          <w:rFonts w:ascii="Arial Narrow" w:hAnsi="Arial Narrow"/>
          <w:b/>
          <w:sz w:val="26"/>
          <w:szCs w:val="26"/>
        </w:rPr>
        <w:t>.</w:t>
      </w:r>
      <w:r w:rsidRPr="00F23798">
        <w:rPr>
          <w:rFonts w:ascii="Arial Narrow" w:hAnsi="Arial Narrow"/>
          <w:b/>
          <w:sz w:val="26"/>
          <w:szCs w:val="26"/>
        </w:rPr>
        <w:t xml:space="preserve"> </w:t>
      </w:r>
    </w:p>
    <w:p w14:paraId="4338CA4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prowadzi postępowania w celu zawarcia umowy ramowej.</w:t>
      </w:r>
    </w:p>
    <w:p w14:paraId="74B4E240" w14:textId="77777777" w:rsidR="00FD70C3" w:rsidRPr="000C0E37" w:rsidRDefault="00FD70C3" w:rsidP="00FD70C3">
      <w:pPr>
        <w:autoSpaceDE w:val="0"/>
        <w:autoSpaceDN w:val="0"/>
        <w:adjustRightInd w:val="0"/>
        <w:jc w:val="both"/>
        <w:rPr>
          <w:rFonts w:ascii="Arial Narrow" w:hAnsi="Arial Narrow"/>
          <w:b/>
          <w:sz w:val="20"/>
          <w:szCs w:val="20"/>
        </w:rPr>
      </w:pPr>
    </w:p>
    <w:p w14:paraId="5A58B6FF" w14:textId="3D716E9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36. Informacje o przewidywanym wyborze najkorzystniejszej oferty z zastosowaniem aukcji elektronicznie wraz z informacjami, o których mowa w art. 230 ustawy pzp, jeżeli zamawiający przewiduje aukcję elektroniczna</w:t>
      </w:r>
      <w:r w:rsidR="00B55320" w:rsidRPr="00F23798">
        <w:rPr>
          <w:rFonts w:ascii="Arial Narrow" w:hAnsi="Arial Narrow"/>
          <w:b/>
          <w:sz w:val="26"/>
          <w:szCs w:val="26"/>
        </w:rPr>
        <w:t>.</w:t>
      </w:r>
    </w:p>
    <w:p w14:paraId="4A6400BB"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aukcji elektronicznej.</w:t>
      </w:r>
    </w:p>
    <w:p w14:paraId="797CEBC2" w14:textId="77777777" w:rsidR="00FD70C3" w:rsidRPr="000C0E37" w:rsidRDefault="00FD70C3" w:rsidP="00FD70C3">
      <w:pPr>
        <w:autoSpaceDE w:val="0"/>
        <w:autoSpaceDN w:val="0"/>
        <w:adjustRightInd w:val="0"/>
        <w:jc w:val="both"/>
        <w:rPr>
          <w:rFonts w:ascii="Arial Narrow" w:hAnsi="Arial Narrow"/>
          <w:b/>
          <w:sz w:val="20"/>
          <w:szCs w:val="20"/>
        </w:rPr>
      </w:pPr>
    </w:p>
    <w:p w14:paraId="486D6BE9" w14:textId="6AD3D5A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37. Wymóg lub możliwość złożenia ofert w postaci katalogów elektronicznych lub dołączenia katalogów elektronicznych do oferty, w sytuacji określonej w art. 93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0C5A2AA8"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złożenia oferty w postaci katalogów elektronicznych.</w:t>
      </w:r>
    </w:p>
    <w:p w14:paraId="7A23182A" w14:textId="271CC54F" w:rsidR="00FD70C3" w:rsidRDefault="00FD70C3" w:rsidP="00FD70C3">
      <w:pPr>
        <w:autoSpaceDE w:val="0"/>
        <w:autoSpaceDN w:val="0"/>
        <w:adjustRightInd w:val="0"/>
        <w:jc w:val="both"/>
        <w:rPr>
          <w:rFonts w:ascii="Arial Narrow" w:hAnsi="Arial Narrow"/>
          <w:b/>
          <w:sz w:val="20"/>
          <w:szCs w:val="20"/>
        </w:rPr>
      </w:pPr>
    </w:p>
    <w:p w14:paraId="15CA1D0D" w14:textId="77777777" w:rsidR="001C4DE6" w:rsidRPr="000C0E37" w:rsidRDefault="001C4DE6" w:rsidP="00FD70C3">
      <w:pPr>
        <w:autoSpaceDE w:val="0"/>
        <w:autoSpaceDN w:val="0"/>
        <w:adjustRightInd w:val="0"/>
        <w:jc w:val="both"/>
        <w:rPr>
          <w:rFonts w:ascii="Arial Narrow" w:hAnsi="Arial Narrow"/>
          <w:b/>
          <w:sz w:val="20"/>
          <w:szCs w:val="20"/>
        </w:rPr>
      </w:pPr>
    </w:p>
    <w:p w14:paraId="2F62F8BF" w14:textId="4805200A"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38. Informacje dotyczące </w:t>
      </w:r>
      <w:r w:rsidRPr="00F23798">
        <w:rPr>
          <w:rFonts w:ascii="Arial Narrow" w:hAnsi="Arial Narrow"/>
          <w:b/>
          <w:sz w:val="26"/>
          <w:szCs w:val="26"/>
          <w:u w:val="single"/>
        </w:rPr>
        <w:t>zabezpieczenia należytego wykonania umowy</w:t>
      </w:r>
      <w:r w:rsidRPr="00F23798">
        <w:rPr>
          <w:rFonts w:ascii="Arial Narrow" w:hAnsi="Arial Narrow"/>
          <w:b/>
          <w:sz w:val="26"/>
          <w:szCs w:val="26"/>
        </w:rPr>
        <w:t>, jeżeli zamawiający je przewiduje</w:t>
      </w:r>
      <w:r w:rsidR="00B55320" w:rsidRPr="00F23798">
        <w:rPr>
          <w:rFonts w:ascii="Arial Narrow" w:hAnsi="Arial Narrow"/>
          <w:b/>
          <w:sz w:val="26"/>
          <w:szCs w:val="26"/>
        </w:rPr>
        <w:t>.</w:t>
      </w:r>
    </w:p>
    <w:p w14:paraId="43604C40" w14:textId="77777777" w:rsidR="00051761" w:rsidRPr="000C0E37" w:rsidRDefault="00051761" w:rsidP="00932EC7">
      <w:pPr>
        <w:ind w:left="142" w:hanging="142"/>
        <w:jc w:val="both"/>
        <w:rPr>
          <w:rFonts w:ascii="Arial Narrow" w:hAnsi="Arial Narrow"/>
          <w:sz w:val="20"/>
          <w:szCs w:val="20"/>
        </w:rPr>
      </w:pPr>
      <w:r w:rsidRPr="000C0E37">
        <w:rPr>
          <w:rFonts w:ascii="Arial Narrow" w:hAnsi="Arial Narrow"/>
          <w:sz w:val="20"/>
          <w:szCs w:val="20"/>
        </w:rPr>
        <w:t xml:space="preserve">1. Wykonawca przed podpisaniem umowy zobowiązany jest do wniesienia zabezpieczenia należytego wykonania umowy w </w:t>
      </w:r>
      <w:r w:rsidRPr="000C0E37">
        <w:rPr>
          <w:rFonts w:ascii="Arial Narrow" w:hAnsi="Arial Narrow"/>
          <w:b/>
          <w:bCs/>
          <w:sz w:val="20"/>
          <w:szCs w:val="20"/>
        </w:rPr>
        <w:t>wysokości 5 %  ceny ofertowej brutto</w:t>
      </w:r>
      <w:r w:rsidRPr="000C0E37">
        <w:rPr>
          <w:rFonts w:ascii="Arial Narrow" w:hAnsi="Arial Narrow"/>
          <w:sz w:val="20"/>
          <w:szCs w:val="20"/>
        </w:rPr>
        <w:t>.</w:t>
      </w:r>
    </w:p>
    <w:p w14:paraId="605A04EC" w14:textId="77777777" w:rsidR="00051761" w:rsidRPr="000C0E37" w:rsidRDefault="00051761" w:rsidP="007869D8">
      <w:pPr>
        <w:pStyle w:val="Tekstpodstawowy"/>
        <w:spacing w:after="0"/>
        <w:rPr>
          <w:rFonts w:ascii="Arial Narrow" w:hAnsi="Arial Narrow" w:cs="Arial"/>
          <w:sz w:val="20"/>
          <w:szCs w:val="20"/>
        </w:rPr>
      </w:pPr>
      <w:r w:rsidRPr="000C0E37">
        <w:rPr>
          <w:rFonts w:ascii="Arial Narrow" w:hAnsi="Arial Narrow"/>
          <w:bCs/>
          <w:sz w:val="20"/>
          <w:szCs w:val="20"/>
        </w:rPr>
        <w:t>2. Zabezpieczenie należytego wykonania zamówienia</w:t>
      </w:r>
      <w:r w:rsidRPr="000C0E37">
        <w:rPr>
          <w:rFonts w:ascii="Arial Narrow" w:hAnsi="Arial Narrow" w:cs="Arial"/>
          <w:sz w:val="20"/>
          <w:szCs w:val="20"/>
        </w:rPr>
        <w:t xml:space="preserve"> zgodnie z art.450 ustawy pzp może być wnoszone według wyboru Wykonawcy w jednej lub w kilku następujących formach:</w:t>
      </w:r>
    </w:p>
    <w:p w14:paraId="787BAB1F" w14:textId="52EDCB0E" w:rsidR="00051761" w:rsidRPr="000C0E37" w:rsidRDefault="00051761" w:rsidP="007869D8">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a</w:t>
      </w:r>
      <w:r w:rsidR="007869D8">
        <w:rPr>
          <w:rFonts w:ascii="Arial Narrow" w:hAnsi="Arial Narrow" w:cs="Arial"/>
          <w:sz w:val="20"/>
          <w:szCs w:val="20"/>
        </w:rPr>
        <w:t>)</w:t>
      </w:r>
      <w:r w:rsidRPr="000C0E37">
        <w:rPr>
          <w:rFonts w:ascii="Arial Narrow" w:hAnsi="Arial Narrow" w:cs="Arial"/>
          <w:sz w:val="20"/>
          <w:szCs w:val="20"/>
        </w:rPr>
        <w:t xml:space="preserve"> pieniądzu;</w:t>
      </w:r>
    </w:p>
    <w:p w14:paraId="3B60B8DA" w14:textId="47124ECC"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b</w:t>
      </w:r>
      <w:r w:rsidR="007869D8">
        <w:rPr>
          <w:rFonts w:ascii="Arial Narrow" w:hAnsi="Arial Narrow" w:cs="Arial"/>
          <w:sz w:val="20"/>
          <w:szCs w:val="20"/>
        </w:rPr>
        <w:t>)</w:t>
      </w:r>
      <w:r w:rsidRPr="000C0E37">
        <w:rPr>
          <w:rFonts w:ascii="Arial Narrow" w:hAnsi="Arial Narrow" w:cs="Arial"/>
          <w:sz w:val="20"/>
          <w:szCs w:val="20"/>
        </w:rPr>
        <w:t xml:space="preserve"> poręczeniach bankowych lub poręczeniach spółdzielczej kasy oszczędnościowo - kredytowej, z tym że zobowiązanie kasy jest zawsze zobowiązaniem pieniężnym;</w:t>
      </w:r>
    </w:p>
    <w:p w14:paraId="08A04EF4" w14:textId="26B16B44" w:rsidR="00051761" w:rsidRPr="000C0E37" w:rsidRDefault="007869D8" w:rsidP="00051761">
      <w:pPr>
        <w:autoSpaceDE w:val="0"/>
        <w:autoSpaceDN w:val="0"/>
        <w:adjustRightInd w:val="0"/>
        <w:ind w:left="142" w:hanging="142"/>
        <w:jc w:val="both"/>
        <w:rPr>
          <w:rFonts w:ascii="Arial Narrow" w:hAnsi="Arial Narrow" w:cs="Arial"/>
          <w:sz w:val="20"/>
          <w:szCs w:val="20"/>
        </w:rPr>
      </w:pPr>
      <w:r>
        <w:rPr>
          <w:rFonts w:ascii="Arial Narrow" w:hAnsi="Arial Narrow" w:cs="Arial"/>
          <w:sz w:val="20"/>
          <w:szCs w:val="20"/>
        </w:rPr>
        <w:t>c)</w:t>
      </w:r>
      <w:r w:rsidR="00051761" w:rsidRPr="000C0E37">
        <w:rPr>
          <w:rFonts w:ascii="Arial Narrow" w:hAnsi="Arial Narrow" w:cs="Arial"/>
          <w:sz w:val="20"/>
          <w:szCs w:val="20"/>
        </w:rPr>
        <w:t xml:space="preserve"> gwarancjach bankowych;</w:t>
      </w:r>
    </w:p>
    <w:p w14:paraId="09018C42" w14:textId="1050EAC8"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d</w:t>
      </w:r>
      <w:r w:rsidR="007869D8">
        <w:rPr>
          <w:rFonts w:ascii="Arial Narrow" w:hAnsi="Arial Narrow" w:cs="Arial"/>
          <w:sz w:val="20"/>
          <w:szCs w:val="20"/>
        </w:rPr>
        <w:t>)</w:t>
      </w:r>
      <w:r w:rsidRPr="000C0E37">
        <w:rPr>
          <w:rFonts w:ascii="Arial Narrow" w:hAnsi="Arial Narrow" w:cs="Arial"/>
          <w:sz w:val="20"/>
          <w:szCs w:val="20"/>
        </w:rPr>
        <w:t xml:space="preserve"> gwarancjach ubezpieczeniowych;</w:t>
      </w:r>
    </w:p>
    <w:p w14:paraId="1B6E7A80" w14:textId="753B33CB" w:rsidR="00051761" w:rsidRPr="000C0E37" w:rsidRDefault="00051761" w:rsidP="00051761">
      <w:pPr>
        <w:autoSpaceDE w:val="0"/>
        <w:autoSpaceDN w:val="0"/>
        <w:adjustRightInd w:val="0"/>
        <w:ind w:left="142" w:hanging="142"/>
        <w:jc w:val="both"/>
        <w:rPr>
          <w:rFonts w:ascii="Arial Narrow" w:hAnsi="Arial Narrow"/>
          <w:bCs/>
          <w:sz w:val="20"/>
          <w:szCs w:val="20"/>
        </w:rPr>
      </w:pPr>
      <w:r w:rsidRPr="000C0E37">
        <w:rPr>
          <w:rFonts w:ascii="Arial Narrow" w:hAnsi="Arial Narrow" w:cs="Arial"/>
          <w:sz w:val="20"/>
          <w:szCs w:val="20"/>
        </w:rPr>
        <w:t>e</w:t>
      </w:r>
      <w:r w:rsidR="007869D8">
        <w:rPr>
          <w:rFonts w:ascii="Arial Narrow" w:hAnsi="Arial Narrow" w:cs="Arial"/>
          <w:sz w:val="20"/>
          <w:szCs w:val="20"/>
        </w:rPr>
        <w:t>)</w:t>
      </w:r>
      <w:r w:rsidRPr="000C0E37">
        <w:rPr>
          <w:rFonts w:ascii="Arial Narrow" w:hAnsi="Arial Narrow" w:cs="Arial"/>
          <w:sz w:val="20"/>
          <w:szCs w:val="20"/>
        </w:rPr>
        <w:t xml:space="preserve"> poręczeniach udzielanych przez podmioty, o których mowa w art. 6 b ust. 5 pkt 2 ustawy z dnia 9 listopada 2000 r. o utworzeniu Polskiej Agencji Rozwoju Przedsi</w:t>
      </w:r>
      <w:r w:rsidRPr="000C0E37">
        <w:rPr>
          <w:rFonts w:ascii="Arial Narrow" w:hAnsi="Arial Narrow" w:cs="Arial,Italic"/>
          <w:sz w:val="20"/>
          <w:szCs w:val="20"/>
        </w:rPr>
        <w:t>ę</w:t>
      </w:r>
      <w:r w:rsidRPr="000C0E37">
        <w:rPr>
          <w:rFonts w:ascii="Arial Narrow" w:hAnsi="Arial Narrow" w:cs="Arial"/>
          <w:sz w:val="20"/>
          <w:szCs w:val="20"/>
        </w:rPr>
        <w:t>biorczo</w:t>
      </w:r>
      <w:r w:rsidRPr="000C0E37">
        <w:rPr>
          <w:rFonts w:ascii="Arial Narrow" w:hAnsi="Arial Narrow" w:cs="Arial,Italic"/>
          <w:sz w:val="20"/>
          <w:szCs w:val="20"/>
        </w:rPr>
        <w:t>ś</w:t>
      </w:r>
      <w:r w:rsidRPr="000C0E37">
        <w:rPr>
          <w:rFonts w:ascii="Arial Narrow" w:hAnsi="Arial Narrow" w:cs="Arial"/>
          <w:sz w:val="20"/>
          <w:szCs w:val="20"/>
        </w:rPr>
        <w:t>ci;</w:t>
      </w:r>
    </w:p>
    <w:p w14:paraId="785E2EA7" w14:textId="1C77B640" w:rsidR="00051761" w:rsidRPr="000C0E37" w:rsidRDefault="00051761" w:rsidP="00051761">
      <w:pPr>
        <w:suppressAutoHyphens/>
        <w:spacing w:before="120"/>
        <w:ind w:left="360" w:hanging="360"/>
        <w:jc w:val="both"/>
        <w:rPr>
          <w:rFonts w:ascii="Arial Narrow" w:hAnsi="Arial Narrow"/>
          <w:b/>
          <w:bCs/>
          <w:sz w:val="20"/>
          <w:szCs w:val="20"/>
        </w:rPr>
      </w:pPr>
      <w:r w:rsidRPr="000C0E37">
        <w:rPr>
          <w:rFonts w:ascii="Arial Narrow" w:hAnsi="Arial Narrow"/>
          <w:bCs/>
          <w:sz w:val="20"/>
          <w:szCs w:val="20"/>
        </w:rPr>
        <w:t xml:space="preserve">3. Zabezpieczenie wnoszone w formie pieniężnej Wykonawca winien </w:t>
      </w:r>
      <w:r w:rsidRPr="000C0E37">
        <w:rPr>
          <w:rFonts w:ascii="Arial Narrow" w:hAnsi="Arial Narrow"/>
          <w:b/>
          <w:bCs/>
          <w:sz w:val="20"/>
          <w:szCs w:val="20"/>
        </w:rPr>
        <w:t>wpłacić przelewem</w:t>
      </w:r>
      <w:r w:rsidRPr="000C0E37">
        <w:rPr>
          <w:rFonts w:ascii="Arial Narrow" w:hAnsi="Arial Narrow"/>
          <w:bCs/>
          <w:sz w:val="20"/>
          <w:szCs w:val="20"/>
        </w:rPr>
        <w:t xml:space="preserve"> na konto Zamawiającego: </w:t>
      </w:r>
      <w:r w:rsidRPr="000C0E37">
        <w:rPr>
          <w:rFonts w:ascii="Arial Narrow" w:hAnsi="Arial Narrow"/>
          <w:sz w:val="20"/>
          <w:szCs w:val="20"/>
        </w:rPr>
        <w:t xml:space="preserve">Bank Spółdzielczy w Krośnie Odrzańskim rachunek nr </w:t>
      </w:r>
      <w:r w:rsidRPr="000C0E37">
        <w:rPr>
          <w:rFonts w:ascii="Arial Narrow" w:hAnsi="Arial Narrow"/>
          <w:b/>
          <w:bCs/>
          <w:sz w:val="20"/>
          <w:szCs w:val="20"/>
        </w:rPr>
        <w:t xml:space="preserve">74 9656 0008 0009 6452 2000 0005 </w:t>
      </w:r>
      <w:r w:rsidRPr="00932EC7">
        <w:rPr>
          <w:rFonts w:ascii="Arial Narrow" w:hAnsi="Arial Narrow"/>
          <w:sz w:val="20"/>
          <w:szCs w:val="20"/>
        </w:rPr>
        <w:t>z podaniem tytułu:</w:t>
      </w:r>
      <w:r w:rsidRPr="000C0E37">
        <w:rPr>
          <w:rFonts w:ascii="Arial Narrow" w:hAnsi="Arial Narrow"/>
          <w:b/>
          <w:bCs/>
          <w:sz w:val="20"/>
          <w:szCs w:val="20"/>
        </w:rPr>
        <w:t xml:space="preserve"> „</w:t>
      </w:r>
      <w:r w:rsidR="004A09A2">
        <w:rPr>
          <w:rFonts w:ascii="Arial Narrow" w:hAnsi="Arial Narrow"/>
          <w:b/>
          <w:bCs/>
          <w:sz w:val="20"/>
          <w:szCs w:val="20"/>
        </w:rPr>
        <w:t>Oświetlenie Dychów etap I i Prądocinek</w:t>
      </w:r>
      <w:r w:rsidRPr="000C0E37">
        <w:rPr>
          <w:rFonts w:ascii="Arial Narrow" w:hAnsi="Arial Narrow"/>
          <w:b/>
          <w:bCs/>
          <w:sz w:val="20"/>
          <w:szCs w:val="20"/>
        </w:rPr>
        <w:t>”.</w:t>
      </w:r>
    </w:p>
    <w:p w14:paraId="5030B8AC"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4. Warunki i termin zwrotu zabezpieczenia zostały określone we wzorze umowy </w:t>
      </w:r>
    </w:p>
    <w:p w14:paraId="78298FFF"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5. Zabezpieczenie służy pokryciu roszczeń z tytułu niewykonania lub nienależytego wykonania umowy. </w:t>
      </w:r>
    </w:p>
    <w:p w14:paraId="6D8630F4" w14:textId="77777777" w:rsidR="00051761" w:rsidRPr="000C0E37" w:rsidRDefault="00051761" w:rsidP="00051761">
      <w:pPr>
        <w:ind w:left="360" w:hanging="360"/>
        <w:jc w:val="both"/>
        <w:rPr>
          <w:rFonts w:ascii="Arial Narrow" w:hAnsi="Arial Narrow"/>
          <w:sz w:val="20"/>
          <w:szCs w:val="20"/>
        </w:rPr>
      </w:pPr>
      <w:r w:rsidRPr="000C0E37">
        <w:rPr>
          <w:rFonts w:ascii="Arial Narrow" w:hAnsi="Arial Narrow"/>
          <w:sz w:val="20"/>
          <w:szCs w:val="20"/>
        </w:rPr>
        <w:t xml:space="preserve">6. W przypadku składania </w:t>
      </w:r>
      <w:r w:rsidRPr="000C0E37">
        <w:rPr>
          <w:rFonts w:ascii="Arial Narrow" w:hAnsi="Arial Narrow"/>
          <w:b/>
          <w:sz w:val="20"/>
          <w:szCs w:val="20"/>
        </w:rPr>
        <w:t xml:space="preserve">zabezpieczenia </w:t>
      </w:r>
      <w:r w:rsidRPr="000C0E37">
        <w:rPr>
          <w:rFonts w:ascii="Arial Narrow" w:hAnsi="Arial Narrow"/>
          <w:sz w:val="20"/>
          <w:szCs w:val="20"/>
        </w:rPr>
        <w:t>należytego wykonania umowy</w:t>
      </w:r>
      <w:r w:rsidRPr="000C0E37">
        <w:rPr>
          <w:rFonts w:ascii="Arial Narrow" w:hAnsi="Arial Narrow"/>
          <w:b/>
          <w:sz w:val="20"/>
          <w:szCs w:val="20"/>
        </w:rPr>
        <w:t xml:space="preserve"> w innej formie</w:t>
      </w:r>
      <w:r w:rsidRPr="000C0E37">
        <w:rPr>
          <w:rFonts w:ascii="Arial Narrow" w:hAnsi="Arial Narrow"/>
          <w:sz w:val="20"/>
          <w:szCs w:val="20"/>
        </w:rPr>
        <w:t xml:space="preserve"> </w:t>
      </w:r>
      <w:r w:rsidRPr="000C0E37">
        <w:rPr>
          <w:rFonts w:ascii="Arial Narrow" w:hAnsi="Arial Narrow"/>
          <w:b/>
          <w:sz w:val="20"/>
          <w:szCs w:val="20"/>
        </w:rPr>
        <w:t>niż pieniądz</w:t>
      </w:r>
      <w:r w:rsidRPr="000C0E37">
        <w:rPr>
          <w:rFonts w:ascii="Arial Narrow" w:hAnsi="Arial Narrow"/>
          <w:sz w:val="20"/>
          <w:szCs w:val="20"/>
        </w:rPr>
        <w:t xml:space="preserve"> dokument poręczenia lub gwarancyjny winien zawierać:</w:t>
      </w:r>
    </w:p>
    <w:p w14:paraId="501102A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a) nazwę dającego zlecenie (Wykonawcy), beneficjenta gwarancji (Zamawiającego), gwaranta (banku lub instytucji ubezpieczeniowej udzielających gwarancji) oraz wskazanie ich siedzib,</w:t>
      </w:r>
    </w:p>
    <w:p w14:paraId="379F2D1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b) określenie wierzytelności, która ma być zabezpieczona ,</w:t>
      </w:r>
    </w:p>
    <w:p w14:paraId="70927BB6"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c) kwotę gwarancji i termin ważności uwzględniający czas niezbędny na dokonanie czynności odbiorczych,</w:t>
      </w:r>
    </w:p>
    <w:p w14:paraId="3EA0EE9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d) </w:t>
      </w:r>
      <w:r w:rsidRPr="000C0E37">
        <w:rPr>
          <w:rFonts w:ascii="Arial Narrow" w:hAnsi="Arial Narrow"/>
          <w:b/>
          <w:sz w:val="20"/>
          <w:szCs w:val="20"/>
        </w:rPr>
        <w:t>zobowiązanie gwaranta do zapłacenia bezwarunkowo i nieodwołalnie za zobowiązania Wykonawcy</w:t>
      </w:r>
      <w:r w:rsidRPr="000C0E37">
        <w:rPr>
          <w:rFonts w:ascii="Arial Narrow" w:hAnsi="Arial Narrow"/>
          <w:sz w:val="20"/>
          <w:szCs w:val="20"/>
        </w:rPr>
        <w:t xml:space="preserve"> wynikające z postanowień umowy zawartej wskutek przeprowadzenia niniejszego postępowania do wysokości kwoty gwarancyjnej </w:t>
      </w:r>
      <w:r w:rsidRPr="000C0E37">
        <w:rPr>
          <w:rFonts w:ascii="Arial Narrow" w:hAnsi="Arial Narrow"/>
          <w:b/>
          <w:sz w:val="20"/>
          <w:szCs w:val="20"/>
        </w:rPr>
        <w:t>na pierwsze pisemne żądanie zapłaty złożone przez zamawiającego zawierające oświadczenie, iż Wykonawca, nie wykonał lub nienależycie wykonał umowę</w:t>
      </w:r>
      <w:r w:rsidRPr="000C0E37">
        <w:rPr>
          <w:rFonts w:ascii="Arial Narrow" w:hAnsi="Arial Narrow"/>
          <w:sz w:val="20"/>
          <w:szCs w:val="20"/>
        </w:rPr>
        <w:t>.</w:t>
      </w:r>
    </w:p>
    <w:p w14:paraId="3EED682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e) w dokumencie stanowiącym zabezpieczenie </w:t>
      </w:r>
      <w:r w:rsidRPr="000C0E37">
        <w:rPr>
          <w:rFonts w:ascii="Arial Narrow" w:hAnsi="Arial Narrow"/>
          <w:sz w:val="20"/>
          <w:szCs w:val="20"/>
          <w:u w:val="single"/>
        </w:rPr>
        <w:t>nie może być warunku nakładającego na Zamawiającego konieczność poświadczenia podpisów osób reprezentujących Zamawiającego przez Notariusza lub dokonywanie czynności za pośrednictwem Banku,</w:t>
      </w:r>
      <w:r w:rsidRPr="000C0E37">
        <w:rPr>
          <w:rFonts w:ascii="Arial Narrow" w:hAnsi="Arial Narrow"/>
          <w:sz w:val="20"/>
          <w:szCs w:val="20"/>
        </w:rPr>
        <w:t xml:space="preserve"> aby żądanie zapłaty było skuteczne </w:t>
      </w:r>
    </w:p>
    <w:p w14:paraId="34C259F8"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 xml:space="preserve">f) </w:t>
      </w:r>
      <w:r w:rsidRPr="000C0E37">
        <w:rPr>
          <w:rFonts w:ascii="Arial Narrow" w:hAnsi="Arial Narrow"/>
          <w:sz w:val="20"/>
          <w:szCs w:val="20"/>
          <w:u w:val="single"/>
        </w:rPr>
        <w:t>gwarant winien dokonać zapłaty jedynie w oparciu o oświadczenie zamawiającego, iż zaistniały okoliczności uzasadniające wypłatę.</w:t>
      </w:r>
    </w:p>
    <w:p w14:paraId="1F024DD9"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g) 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36712DA3" w14:textId="77777777" w:rsidR="00051761" w:rsidRPr="000C0E37" w:rsidRDefault="00051761" w:rsidP="00051761">
      <w:pPr>
        <w:jc w:val="both"/>
        <w:rPr>
          <w:rFonts w:ascii="Arial Narrow" w:hAnsi="Arial Narrow"/>
          <w:sz w:val="20"/>
          <w:szCs w:val="20"/>
        </w:rPr>
      </w:pPr>
      <w:r w:rsidRPr="000C0E37">
        <w:rPr>
          <w:rFonts w:ascii="Arial Narrow" w:hAnsi="Arial Narrow"/>
          <w:sz w:val="20"/>
          <w:szCs w:val="20"/>
        </w:rPr>
        <w:t xml:space="preserve">7. Kwota gwarancji nie może ulegać zmniejszeniu w miarę wykonywania przedmiotu umowy. Do dnia  dokonania odbioru końcowego kwota gwarancji musi pokrywać zabezpieczenie należytego wykonania umowy ustanowione w wysokości 10%  ceny ofertowej brutto. </w:t>
      </w:r>
    </w:p>
    <w:p w14:paraId="02ED8A09" w14:textId="5DC863D2" w:rsidR="00FD70C3" w:rsidRPr="000C0E37" w:rsidRDefault="00FD70C3" w:rsidP="00FD70C3">
      <w:pPr>
        <w:jc w:val="both"/>
        <w:rPr>
          <w:rFonts w:ascii="Arial Narrow" w:hAnsi="Arial Narrow"/>
          <w:b/>
          <w:sz w:val="20"/>
          <w:szCs w:val="20"/>
        </w:rPr>
      </w:pPr>
    </w:p>
    <w:p w14:paraId="061CD472"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39. </w:t>
      </w:r>
      <w:r w:rsidRPr="00F23798">
        <w:rPr>
          <w:rFonts w:ascii="Arial Narrow" w:hAnsi="Arial Narrow"/>
          <w:b/>
          <w:sz w:val="26"/>
          <w:szCs w:val="26"/>
          <w:u w:val="single"/>
        </w:rPr>
        <w:t>Opis sposobu udzielania wyjaśnień treści SWZ, zmiany treści SWZ</w:t>
      </w:r>
      <w:r w:rsidRPr="00F23798">
        <w:rPr>
          <w:rFonts w:ascii="Arial Narrow" w:hAnsi="Arial Narrow"/>
          <w:b/>
          <w:sz w:val="26"/>
          <w:szCs w:val="26"/>
        </w:rPr>
        <w:t xml:space="preserve"> </w:t>
      </w:r>
    </w:p>
    <w:p w14:paraId="1B0ECEC4" w14:textId="77777777" w:rsidR="00FD70C3" w:rsidRPr="000C0E37" w:rsidRDefault="00FD70C3" w:rsidP="00FD70C3">
      <w:pPr>
        <w:jc w:val="both"/>
        <w:rPr>
          <w:rFonts w:ascii="Arial Narrow" w:hAnsi="Arial Narrow"/>
          <w:b/>
          <w:sz w:val="20"/>
          <w:szCs w:val="20"/>
        </w:rPr>
      </w:pPr>
    </w:p>
    <w:p w14:paraId="221EF545" w14:textId="77777777" w:rsidR="00FD70C3" w:rsidRPr="000C0E37" w:rsidRDefault="00FD70C3" w:rsidP="00830AB3">
      <w:pPr>
        <w:pStyle w:val="Akapitzlist"/>
        <w:numPr>
          <w:ilvl w:val="0"/>
          <w:numId w:val="19"/>
        </w:numPr>
        <w:autoSpaceDE w:val="0"/>
        <w:autoSpaceDN w:val="0"/>
        <w:adjustRightInd w:val="0"/>
        <w:spacing w:line="240" w:lineRule="auto"/>
        <w:rPr>
          <w:rFonts w:ascii="Arial Narrow" w:hAnsi="Arial Narrow"/>
          <w:color w:val="000000"/>
          <w:sz w:val="20"/>
          <w:szCs w:val="20"/>
          <w:lang w:val="pl-PL"/>
        </w:rPr>
      </w:pPr>
      <w:r w:rsidRPr="000C0E37">
        <w:rPr>
          <w:rFonts w:ascii="Arial Narrow" w:hAnsi="Arial Narrow"/>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Pr="000C0E37">
        <w:rPr>
          <w:rFonts w:ascii="Arial Narrow" w:hAnsi="Arial Narrow"/>
          <w:color w:val="0066CD"/>
          <w:sz w:val="20"/>
          <w:szCs w:val="20"/>
          <w:lang w:val="pl-PL"/>
        </w:rPr>
        <w:t xml:space="preserve">https://platformazakupowa.pl/pn/bobrowice </w:t>
      </w:r>
      <w:r w:rsidRPr="000C0E37">
        <w:rPr>
          <w:rFonts w:ascii="Arial Narrow" w:hAnsi="Arial Narrow"/>
          <w:color w:val="000000"/>
          <w:sz w:val="20"/>
          <w:szCs w:val="20"/>
          <w:lang w:val="pl-PL"/>
        </w:rPr>
        <w:t>w zakładce “Wyślij wiadomość do zamawiającego”.</w:t>
      </w:r>
    </w:p>
    <w:p w14:paraId="18B41729"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FE9311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zamawiający nie udzieli wyjaśnień w terminie, o którym mowa w art. 284 ust 2 ustawy pzp, przedłuża termin składania ofert o czas niezbędny do zapoznania się wszystkich zainteresowanych wykonawców z wyjaśnieniami niezbędnymi do należytego przygotowania i złożenia ofert.</w:t>
      </w:r>
    </w:p>
    <w:p w14:paraId="400E591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wniosek o wyjaśnienie treści SWZ nie wpłynął w terminie, o którym mowa w art 284 ust 2 ustawy pzp, zamawiający nie ma obowiązku udzielania wyjaśnień SWZ oraz obowiązku przedłużenia terminu składania ofert. </w:t>
      </w:r>
    </w:p>
    <w:p w14:paraId="017B9CB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lastRenderedPageBreak/>
        <w:t xml:space="preserve">Przedłużenie terminu składania ofert, o których mowa w art. 284 ust. 4 ustawy pzp, nie wpływa na bieg terminu składania wniosku o wyjaśnienie treści SWZ. </w:t>
      </w:r>
    </w:p>
    <w:p w14:paraId="7E390E5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pzp, przekazuje wykonawcom, którym udostępnił SWZ. </w:t>
      </w:r>
    </w:p>
    <w:p w14:paraId="6DE93B2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nie przewiduje zwołać zebranie wszystkich wykonawców w celu wyjaśnienia treści SWZ. </w:t>
      </w:r>
    </w:p>
    <w:p w14:paraId="27907C6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uzasadnionych przypadkach zamawiający może przed upływem terminu składania ofert zmienić treść SWZ. </w:t>
      </w:r>
    </w:p>
    <w:p w14:paraId="6D0043EB"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3A6E6E"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Zamawiający informuje wykonawców o przedłużonym terminie składania ofert przez zamieszczenie informacji na stronie internetowej prowadzonego postępowania, na której została udostępniona SWZ.</w:t>
      </w:r>
    </w:p>
    <w:p w14:paraId="62AB46B4"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Informację o przedłużonym terminie składania ofert zamawiający zamieszcza w ogłoszeniu, o którym mowa w art 267 ust. 2 pkt 6 ustawy pzp. [art. 286 ust. 6 ustawy pzp]</w:t>
      </w:r>
    </w:p>
    <w:p w14:paraId="5FC451F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Dokonaną zmianę treści SWZ zamawiający udostępnia na stronie internetowej prowadzonego postępowania, [art. 286 ust. 7 ustawy pzp]</w:t>
      </w:r>
    </w:p>
    <w:p w14:paraId="09884945"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zmiana dotyczy części SWZ, które nie zostały udostępnione na stronie internetowej prowadzonego postępowania, zgodnie z art. 280 ust 2 i 3 ustawy pzp, dokonaną zmianę treści SWZ przekazuje w inny sposób wskazany w ogłoszeniu o zamówieniu, [art. 286 ust. 9 ustawy pzp]</w:t>
      </w:r>
    </w:p>
    <w:p w14:paraId="4C6F90D1"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W przypadku gdy zmiana treści SWZ prowadzi do zmiany ogłoszenia o zamówieniu, zamawiający zamieszcza w Biuletynie Zamówień Publicznych ogłoszenie, o którym mowa w art. 267 ust. 2 pkt 6 ustawy pzp.</w:t>
      </w:r>
    </w:p>
    <w:p w14:paraId="6F1376F8" w14:textId="36C360E1" w:rsidR="00FD70C3" w:rsidRDefault="00FD70C3" w:rsidP="00FD70C3">
      <w:pPr>
        <w:jc w:val="both"/>
        <w:rPr>
          <w:rFonts w:ascii="Arial Narrow" w:hAnsi="Arial Narrow"/>
          <w:b/>
          <w:sz w:val="20"/>
          <w:szCs w:val="20"/>
        </w:rPr>
      </w:pPr>
    </w:p>
    <w:p w14:paraId="58C7E827"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40. Czynności zamawiającego po dokonaniu otwarcia ofert</w:t>
      </w:r>
    </w:p>
    <w:p w14:paraId="57BE8601"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27B459"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poinformuje o zmianie terminu otwarcia ofert na stronie internetowej prowadzonego postępowania.</w:t>
      </w:r>
    </w:p>
    <w:p w14:paraId="653E87F5"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najpóźniej przed otwarciem ofert, udostępnia na stronie internetowej prowadzonego postępowania informację o kwocie, jaką zamierza przeznaczyć na sfinansowanie zamówienia.</w:t>
      </w:r>
    </w:p>
    <w:p w14:paraId="2AF2A2BD" w14:textId="77777777" w:rsidR="00F95766" w:rsidRPr="005311B7" w:rsidRDefault="00F95766" w:rsidP="00830AB3">
      <w:pPr>
        <w:numPr>
          <w:ilvl w:val="0"/>
          <w:numId w:val="27"/>
        </w:numPr>
        <w:pBdr>
          <w:top w:val="nil"/>
          <w:left w:val="nil"/>
          <w:bottom w:val="nil"/>
          <w:right w:val="nil"/>
          <w:between w:val="nil"/>
        </w:pBdr>
        <w:autoSpaceDE w:val="0"/>
        <w:autoSpaceDN w:val="0"/>
        <w:adjustRightInd w:val="0"/>
        <w:spacing w:line="276" w:lineRule="auto"/>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Zamawiaj</w:t>
      </w:r>
      <w:r w:rsidRPr="005311B7">
        <w:rPr>
          <w:rFonts w:ascii="Arial Narrow" w:eastAsiaTheme="minorHAnsi" w:hAnsi="Arial Narrow" w:cs="ArialMT"/>
          <w:color w:val="000000" w:themeColor="text1"/>
          <w:sz w:val="20"/>
          <w:szCs w:val="20"/>
          <w:lang w:eastAsia="en-US"/>
        </w:rPr>
        <w:t>ą</w:t>
      </w:r>
      <w:r w:rsidRPr="005311B7">
        <w:rPr>
          <w:rFonts w:ascii="Arial Narrow" w:eastAsiaTheme="minorHAnsi" w:hAnsi="Arial Narrow" w:cs="Calibri"/>
          <w:color w:val="000000" w:themeColor="text1"/>
          <w:sz w:val="20"/>
          <w:szCs w:val="20"/>
          <w:lang w:eastAsia="en-US"/>
        </w:rPr>
        <w:t>cy, niezw</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ocznie po otwarciu ofert, udost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pnia na stronie internetowej prowadzonego post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powania informacje o:</w:t>
      </w:r>
    </w:p>
    <w:p w14:paraId="3959F33E"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1) nazwach albo imionach i nazwiskach oraz siedzibach lub miejscach prowadzonej dzia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alno</w:t>
      </w:r>
      <w:r w:rsidRPr="005311B7">
        <w:rPr>
          <w:rFonts w:ascii="Arial Narrow" w:eastAsiaTheme="minorHAnsi" w:hAnsi="Arial Narrow" w:cs="ArialMT"/>
          <w:color w:val="000000" w:themeColor="text1"/>
          <w:sz w:val="20"/>
          <w:szCs w:val="20"/>
          <w:lang w:eastAsia="en-US"/>
        </w:rPr>
        <w:t>ś</w:t>
      </w:r>
      <w:r w:rsidRPr="005311B7">
        <w:rPr>
          <w:rFonts w:ascii="Arial Narrow" w:eastAsiaTheme="minorHAnsi" w:hAnsi="Arial Narrow" w:cs="Calibri"/>
          <w:color w:val="000000" w:themeColor="text1"/>
          <w:sz w:val="20"/>
          <w:szCs w:val="20"/>
          <w:lang w:eastAsia="en-US"/>
        </w:rPr>
        <w:t>ci gospodarczej albo miejscach zamieszkania wykonawców, których oferty zosta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y otwarte;</w:t>
      </w:r>
    </w:p>
    <w:p w14:paraId="4AD56F69"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2) cenach lub kosztach zawartych w ofertach.</w:t>
      </w:r>
    </w:p>
    <w:p w14:paraId="60278C7A" w14:textId="6844FD1C" w:rsidR="00F95766" w:rsidRDefault="00F95766" w:rsidP="00FD70C3">
      <w:pPr>
        <w:pBdr>
          <w:top w:val="nil"/>
          <w:left w:val="nil"/>
          <w:bottom w:val="nil"/>
          <w:right w:val="nil"/>
          <w:between w:val="nil"/>
        </w:pBdr>
        <w:jc w:val="both"/>
        <w:rPr>
          <w:rFonts w:ascii="Arial Narrow" w:hAnsi="Arial Narrow"/>
          <w:sz w:val="20"/>
          <w:szCs w:val="20"/>
        </w:rPr>
      </w:pPr>
    </w:p>
    <w:p w14:paraId="0C9C1B39" w14:textId="77777777" w:rsidR="00FD70C3" w:rsidRPr="000C0E37" w:rsidRDefault="00FD70C3" w:rsidP="00FD70C3">
      <w:pPr>
        <w:shd w:val="clear" w:color="auto" w:fill="FFFFFF"/>
        <w:jc w:val="both"/>
        <w:rPr>
          <w:rFonts w:ascii="Arial Narrow" w:hAnsi="Arial Narrow"/>
          <w:sz w:val="20"/>
          <w:szCs w:val="20"/>
        </w:rPr>
      </w:pPr>
      <w:r w:rsidRPr="000C0E37">
        <w:rPr>
          <w:rFonts w:ascii="Arial Narrow" w:hAnsi="Arial Narrow"/>
          <w:sz w:val="20"/>
          <w:szCs w:val="20"/>
        </w:rPr>
        <w:t>Informacja zostanie opublikowana na stronie postępowania na</w:t>
      </w:r>
      <w:hyperlink r:id="rId43">
        <w:r w:rsidRPr="000C0E37">
          <w:rPr>
            <w:rFonts w:ascii="Arial Narrow" w:hAnsi="Arial Narrow"/>
            <w:color w:val="1155CC"/>
            <w:sz w:val="20"/>
            <w:szCs w:val="20"/>
            <w:u w:val="single"/>
          </w:rPr>
          <w:t xml:space="preserve"> platformazakupowa.pl</w:t>
        </w:r>
      </w:hyperlink>
      <w:r w:rsidRPr="000C0E37">
        <w:rPr>
          <w:rFonts w:ascii="Arial Narrow" w:hAnsi="Arial Narrow"/>
          <w:sz w:val="20"/>
          <w:szCs w:val="20"/>
        </w:rPr>
        <w:t xml:space="preserve"> w sekcji ,,Komunikaty” .</w:t>
      </w:r>
    </w:p>
    <w:p w14:paraId="5BCD07F0" w14:textId="77777777" w:rsidR="00FD70C3" w:rsidRPr="000C0E37" w:rsidRDefault="00FD70C3" w:rsidP="00FD70C3">
      <w:pPr>
        <w:jc w:val="both"/>
        <w:rPr>
          <w:rFonts w:ascii="Arial Narrow" w:hAnsi="Arial Narrow"/>
          <w:b/>
          <w:sz w:val="20"/>
          <w:szCs w:val="20"/>
        </w:rPr>
      </w:pPr>
    </w:p>
    <w:p w14:paraId="63B65ECC"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41. Podwykonawcy</w:t>
      </w:r>
    </w:p>
    <w:p w14:paraId="665FA56E" w14:textId="77777777" w:rsidR="00FD70C3" w:rsidRPr="000C0E37" w:rsidRDefault="00FD70C3" w:rsidP="00FD70C3">
      <w:pPr>
        <w:jc w:val="both"/>
        <w:rPr>
          <w:rFonts w:ascii="Arial Narrow" w:hAnsi="Arial Narrow"/>
          <w:b/>
          <w:sz w:val="20"/>
          <w:szCs w:val="20"/>
        </w:rPr>
      </w:pPr>
    </w:p>
    <w:p w14:paraId="40745666" w14:textId="1F1675BD"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1. Wykonawca może powierzyć wykonanie części zamówienia Podwykonawcy, co nie zwalnia Wykonawcy z odpowiedzialności za należyte wykonanie tego zamówienia.</w:t>
      </w:r>
    </w:p>
    <w:p w14:paraId="0E5B7DEF" w14:textId="26255E83"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2. Powierzenie wykonania części przedmiotu zamówienia Podwykonawcy lub Podwykonawcom wymaga zawarcia </w:t>
      </w:r>
      <w:r w:rsidRPr="008B1064">
        <w:rPr>
          <w:rFonts w:ascii="Arial Narrow" w:eastAsiaTheme="minorHAnsi" w:hAnsi="Arial Narrow" w:cs="Arial"/>
          <w:b/>
          <w:bCs/>
          <w:color w:val="000000" w:themeColor="text1"/>
          <w:sz w:val="20"/>
          <w:szCs w:val="20"/>
          <w:lang w:eastAsia="en-US"/>
        </w:rPr>
        <w:t>umowy o podwykonawstwo</w:t>
      </w:r>
      <w:r w:rsidRPr="008B1064">
        <w:rPr>
          <w:rFonts w:ascii="Arial Narrow" w:eastAsiaTheme="minorHAnsi" w:hAnsi="Arial Narrow" w:cs="Arial"/>
          <w:color w:val="000000" w:themeColor="text1"/>
          <w:sz w:val="20"/>
          <w:szCs w:val="20"/>
          <w:lang w:eastAsia="en-US"/>
        </w:rPr>
        <w:t>,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w:t>
      </w:r>
    </w:p>
    <w:p w14:paraId="46B5CEE2" w14:textId="72D7C8EC" w:rsidR="00CD7BDD" w:rsidRPr="008B1064" w:rsidRDefault="00CD7BDD" w:rsidP="00CD7BDD">
      <w:pPr>
        <w:autoSpaceDE w:val="0"/>
        <w:autoSpaceDN w:val="0"/>
        <w:adjustRightInd w:val="0"/>
        <w:ind w:left="142" w:hanging="142"/>
        <w:jc w:val="both"/>
        <w:rPr>
          <w:rFonts w:ascii="Arial Narrow" w:eastAsiaTheme="minorHAnsi" w:hAnsi="Arial Narrow" w:cs="Arial"/>
          <w:b/>
          <w:bCs/>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3. Wymagania dotyczące umowy o podwykonawstwo, o której mowa w rozdziale 41 pkt.2. SWZ zawiera wzór umowy zawarty w </w:t>
      </w:r>
      <w:r w:rsidRPr="008B1064">
        <w:rPr>
          <w:rFonts w:ascii="Arial Narrow" w:eastAsiaTheme="minorHAnsi" w:hAnsi="Arial Narrow" w:cs="Arial"/>
          <w:b/>
          <w:bCs/>
          <w:color w:val="000000" w:themeColor="text1"/>
          <w:sz w:val="20"/>
          <w:szCs w:val="20"/>
          <w:lang w:eastAsia="en-US"/>
        </w:rPr>
        <w:t>zał</w:t>
      </w:r>
      <w:r w:rsidRPr="008B1064">
        <w:rPr>
          <w:rFonts w:ascii="Arial Narrow" w:eastAsiaTheme="minorHAnsi" w:hAnsi="Arial Narrow" w:cs="Arial,Bold"/>
          <w:b/>
          <w:bCs/>
          <w:color w:val="000000" w:themeColor="text1"/>
          <w:sz w:val="20"/>
          <w:szCs w:val="20"/>
          <w:lang w:eastAsia="en-US"/>
        </w:rPr>
        <w:t>ą</w:t>
      </w:r>
      <w:r w:rsidRPr="008B1064">
        <w:rPr>
          <w:rFonts w:ascii="Arial Narrow" w:eastAsiaTheme="minorHAnsi" w:hAnsi="Arial Narrow" w:cs="Arial"/>
          <w:b/>
          <w:bCs/>
          <w:color w:val="000000" w:themeColor="text1"/>
          <w:sz w:val="20"/>
          <w:szCs w:val="20"/>
          <w:lang w:eastAsia="en-US"/>
        </w:rPr>
        <w:t xml:space="preserve">czniku </w:t>
      </w:r>
      <w:r w:rsidR="003F71B9">
        <w:rPr>
          <w:rFonts w:ascii="Arial Narrow" w:eastAsiaTheme="minorHAnsi" w:hAnsi="Arial Narrow" w:cs="Arial"/>
          <w:b/>
          <w:bCs/>
          <w:color w:val="000000" w:themeColor="text1"/>
          <w:sz w:val="20"/>
          <w:szCs w:val="20"/>
          <w:lang w:eastAsia="en-US"/>
        </w:rPr>
        <w:t xml:space="preserve">nr 10 </w:t>
      </w:r>
      <w:r w:rsidRPr="008B1064">
        <w:rPr>
          <w:rFonts w:ascii="Arial Narrow" w:eastAsiaTheme="minorHAnsi" w:hAnsi="Arial Narrow" w:cs="Arial"/>
          <w:color w:val="000000" w:themeColor="text1"/>
          <w:sz w:val="20"/>
          <w:szCs w:val="20"/>
          <w:lang w:eastAsia="en-US"/>
        </w:rPr>
        <w:t>do SWZ</w:t>
      </w:r>
      <w:r w:rsidRPr="008B1064">
        <w:rPr>
          <w:rFonts w:ascii="Arial Narrow" w:eastAsiaTheme="minorHAnsi" w:hAnsi="Arial Narrow" w:cs="Arial"/>
          <w:b/>
          <w:bCs/>
          <w:color w:val="000000" w:themeColor="text1"/>
          <w:sz w:val="20"/>
          <w:szCs w:val="20"/>
          <w:lang w:eastAsia="en-US"/>
        </w:rPr>
        <w:t>.</w:t>
      </w:r>
    </w:p>
    <w:p w14:paraId="2B4E2618" w14:textId="59CA62A6"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4. </w:t>
      </w:r>
      <w:r w:rsidRPr="00900378">
        <w:rPr>
          <w:rFonts w:ascii="Arial Narrow" w:eastAsiaTheme="minorHAnsi" w:hAnsi="Arial Narrow" w:cs="Arial"/>
          <w:b/>
          <w:bCs/>
          <w:color w:val="000000" w:themeColor="text1"/>
          <w:sz w:val="20"/>
          <w:szCs w:val="20"/>
          <w:lang w:eastAsia="en-US"/>
        </w:rPr>
        <w:t>Przed przystąpieniem do wykonywania zamówienia na roboty budowlane lub usługi Wykonawca zobowiązany jest podać Zamawiającemu nazwy, dane kontaktowe oraz przedstawicieli</w:t>
      </w:r>
      <w:r w:rsidRPr="008B1064">
        <w:rPr>
          <w:rFonts w:ascii="Arial Narrow" w:eastAsiaTheme="minorHAnsi" w:hAnsi="Arial Narrow" w:cs="Arial"/>
          <w:color w:val="000000" w:themeColor="text1"/>
          <w:sz w:val="20"/>
          <w:szCs w:val="20"/>
          <w:lang w:eastAsia="en-US"/>
        </w:rPr>
        <w:t xml:space="preserve"> (w tym imiona i nazwiska osób do kontaktu) Podwykonawców zaangażowanych w takie roboty budowlane lub usługi,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4910C5D8" w14:textId="68FE54F8" w:rsidR="00CD7BDD" w:rsidRPr="002206AE" w:rsidRDefault="00CD7BDD" w:rsidP="00CD7BDD">
      <w:pPr>
        <w:autoSpaceDE w:val="0"/>
        <w:autoSpaceDN w:val="0"/>
        <w:adjustRightInd w:val="0"/>
        <w:ind w:left="142" w:hanging="142"/>
        <w:jc w:val="both"/>
        <w:rPr>
          <w:rFonts w:ascii="Arial Narrow" w:hAnsi="Arial Narrow"/>
          <w:color w:val="000000" w:themeColor="text1"/>
          <w:sz w:val="20"/>
          <w:szCs w:val="20"/>
        </w:rPr>
      </w:pPr>
      <w:r w:rsidRPr="002206AE">
        <w:rPr>
          <w:rFonts w:ascii="Arial Narrow" w:eastAsiaTheme="minorHAnsi" w:hAnsi="Arial Narrow" w:cs="Arial"/>
          <w:color w:val="000000" w:themeColor="text1"/>
          <w:sz w:val="20"/>
          <w:szCs w:val="20"/>
          <w:lang w:eastAsia="en-US"/>
        </w:rPr>
        <w:t>5. Jeżeli Wykonawca zmieni lub zrezygnuje z Podwykonawcy, o którym mowa w rozdziale 41 pkt..1. SWZ, który jednocześnie jest podmiotem udostępniającym zasoby, o którym mowa w rozdziale 24 pkt.</w:t>
      </w:r>
      <w:r w:rsidR="00AF4B7B"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r w:rsidR="006A6DD7" w:rsidRPr="002206AE">
        <w:rPr>
          <w:rFonts w:ascii="Arial Narrow" w:eastAsiaTheme="minorHAnsi" w:hAnsi="Arial Narrow" w:cs="Arial"/>
          <w:color w:val="000000" w:themeColor="text1"/>
          <w:sz w:val="20"/>
          <w:szCs w:val="20"/>
          <w:lang w:eastAsia="en-US"/>
        </w:rPr>
        <w:t xml:space="preserve"> </w:t>
      </w:r>
      <w:r w:rsidRPr="002206AE">
        <w:rPr>
          <w:rFonts w:ascii="Arial Narrow" w:eastAsiaTheme="minorHAnsi" w:hAnsi="Arial Narrow" w:cs="Arial"/>
          <w:color w:val="000000" w:themeColor="text1"/>
          <w:sz w:val="20"/>
          <w:szCs w:val="20"/>
          <w:lang w:eastAsia="en-US"/>
        </w:rPr>
        <w:t xml:space="preserve">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z zachowaniem postanowień rozdziału 24 pkt. </w:t>
      </w:r>
      <w:r w:rsidR="002206AE"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p>
    <w:p w14:paraId="08DB6225" w14:textId="15C826E0" w:rsidR="00FD70C3" w:rsidRPr="000C0E37" w:rsidRDefault="00FD70C3" w:rsidP="00FD70C3">
      <w:pPr>
        <w:jc w:val="both"/>
        <w:rPr>
          <w:rFonts w:ascii="Arial Narrow" w:hAnsi="Arial Narrow"/>
          <w:b/>
          <w:sz w:val="20"/>
          <w:szCs w:val="20"/>
        </w:rPr>
      </w:pPr>
    </w:p>
    <w:p w14:paraId="6350D6E4"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42. Programy ze środków Unii Europejskiej </w:t>
      </w:r>
    </w:p>
    <w:p w14:paraId="2F50E489" w14:textId="77777777" w:rsidR="00FD70C3" w:rsidRPr="000C0E37" w:rsidRDefault="00FD70C3" w:rsidP="00FD70C3">
      <w:pPr>
        <w:jc w:val="both"/>
        <w:rPr>
          <w:rFonts w:ascii="Arial Narrow" w:hAnsi="Arial Narrow"/>
          <w:b/>
          <w:sz w:val="20"/>
          <w:szCs w:val="20"/>
        </w:rPr>
      </w:pPr>
    </w:p>
    <w:p w14:paraId="4D5C3156" w14:textId="6AFC6D75" w:rsidR="00FD70C3" w:rsidRPr="000C0E37" w:rsidRDefault="00FD70C3" w:rsidP="00FD70C3">
      <w:pPr>
        <w:jc w:val="both"/>
        <w:rPr>
          <w:rFonts w:ascii="Arial Narrow" w:hAnsi="Arial Narrow"/>
          <w:sz w:val="20"/>
          <w:szCs w:val="20"/>
        </w:rPr>
      </w:pPr>
      <w:r w:rsidRPr="000C0E37">
        <w:rPr>
          <w:rFonts w:ascii="Arial Narrow" w:hAnsi="Arial Narrow"/>
          <w:sz w:val="20"/>
          <w:szCs w:val="20"/>
        </w:rPr>
        <w:t>Zamówienie</w:t>
      </w:r>
      <w:r w:rsidR="000E7F03">
        <w:rPr>
          <w:rFonts w:ascii="Arial Narrow" w:hAnsi="Arial Narrow"/>
          <w:sz w:val="20"/>
          <w:szCs w:val="20"/>
        </w:rPr>
        <w:t xml:space="preserve"> </w:t>
      </w:r>
      <w:r w:rsidR="000E7F03" w:rsidRPr="000E7F03">
        <w:rPr>
          <w:rFonts w:ascii="Arial Narrow" w:hAnsi="Arial Narrow"/>
          <w:color w:val="FF0000"/>
          <w:sz w:val="20"/>
          <w:szCs w:val="20"/>
        </w:rPr>
        <w:t xml:space="preserve"> </w:t>
      </w:r>
      <w:r w:rsidRPr="000E7F03">
        <w:rPr>
          <w:rFonts w:ascii="Arial Narrow" w:hAnsi="Arial Narrow"/>
          <w:color w:val="FF0000"/>
          <w:sz w:val="20"/>
          <w:szCs w:val="20"/>
        </w:rPr>
        <w:t xml:space="preserve"> jest realizowane ze środków </w:t>
      </w:r>
      <w:r w:rsidR="003F4025">
        <w:rPr>
          <w:rFonts w:ascii="Arial Narrow" w:hAnsi="Arial Narrow"/>
          <w:color w:val="FF0000"/>
          <w:sz w:val="20"/>
          <w:szCs w:val="20"/>
        </w:rPr>
        <w:t xml:space="preserve"> Rządowego Funduszu Polski Ład Program Inwestycji Strategicznych</w:t>
      </w:r>
      <w:r w:rsidRPr="000C0E37">
        <w:rPr>
          <w:rFonts w:ascii="Arial Narrow" w:hAnsi="Arial Narrow"/>
          <w:sz w:val="20"/>
          <w:szCs w:val="20"/>
        </w:rPr>
        <w:t>.</w:t>
      </w:r>
    </w:p>
    <w:p w14:paraId="64DD9AB7" w14:textId="77777777" w:rsidR="00FD70C3" w:rsidRPr="000C0E37" w:rsidRDefault="00FD70C3" w:rsidP="00FD70C3">
      <w:pPr>
        <w:jc w:val="both"/>
        <w:rPr>
          <w:rFonts w:ascii="Arial Narrow" w:hAnsi="Arial Narrow"/>
          <w:b/>
          <w:sz w:val="20"/>
          <w:szCs w:val="20"/>
        </w:rPr>
      </w:pPr>
    </w:p>
    <w:p w14:paraId="24853C98"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43. Klauzula informacyjna ws. RODO</w:t>
      </w:r>
    </w:p>
    <w:p w14:paraId="26724C17" w14:textId="31A8930E" w:rsidR="00FD70C3" w:rsidRPr="000C0E37" w:rsidRDefault="00FD70C3" w:rsidP="00FD70C3">
      <w:pPr>
        <w:jc w:val="both"/>
        <w:rPr>
          <w:rFonts w:ascii="Arial Narrow" w:hAnsi="Arial Narrow"/>
          <w:b/>
          <w:sz w:val="20"/>
          <w:szCs w:val="20"/>
        </w:rPr>
      </w:pPr>
    </w:p>
    <w:p w14:paraId="0E7FCC20" w14:textId="77777777" w:rsidR="00051761" w:rsidRPr="000C0E37" w:rsidRDefault="00051761" w:rsidP="00051761">
      <w:pPr>
        <w:jc w:val="both"/>
        <w:rPr>
          <w:rFonts w:ascii="Arial Narrow" w:hAnsi="Arial Narrow" w:cs="Arial"/>
          <w:sz w:val="20"/>
          <w:szCs w:val="20"/>
        </w:rPr>
      </w:pPr>
      <w:r w:rsidRPr="000C0E37">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57C6AEE1" w14:textId="4CC0BC67" w:rsidR="00051761" w:rsidRPr="000C0E37" w:rsidRDefault="00051761" w:rsidP="00830AB3">
      <w:pPr>
        <w:pStyle w:val="Akapitzlist"/>
        <w:numPr>
          <w:ilvl w:val="6"/>
          <w:numId w:val="20"/>
        </w:numPr>
        <w:spacing w:line="240" w:lineRule="auto"/>
        <w:ind w:left="284" w:hanging="284"/>
        <w:jc w:val="both"/>
        <w:rPr>
          <w:rFonts w:ascii="Arial Narrow" w:hAnsi="Arial Narrow"/>
          <w:i/>
          <w:sz w:val="20"/>
          <w:szCs w:val="20"/>
        </w:rPr>
      </w:pPr>
      <w:r w:rsidRPr="000C0E37">
        <w:rPr>
          <w:rFonts w:ascii="Arial Narrow" w:hAnsi="Arial Narrow"/>
          <w:sz w:val="20"/>
          <w:szCs w:val="20"/>
        </w:rPr>
        <w:t xml:space="preserve">Administratorem Pani/Pana danych osobowych jest Wójt Gminy Bobrowice, Bobrowice nr 131, 66-627 Bobrowice, tel. (68) 391 </w:t>
      </w:r>
      <w:r w:rsidR="000B7629">
        <w:rPr>
          <w:rFonts w:ascii="Arial Narrow" w:hAnsi="Arial Narrow"/>
          <w:sz w:val="20"/>
          <w:szCs w:val="20"/>
        </w:rPr>
        <w:t>92 00</w:t>
      </w:r>
      <w:r w:rsidRPr="000C0E37">
        <w:rPr>
          <w:rFonts w:ascii="Arial Narrow" w:hAnsi="Arial Narrow"/>
          <w:sz w:val="20"/>
          <w:szCs w:val="20"/>
        </w:rPr>
        <w:t xml:space="preserve">, </w:t>
      </w:r>
      <w:r w:rsidR="000B7629">
        <w:rPr>
          <w:rFonts w:ascii="Arial Narrow" w:hAnsi="Arial Narrow"/>
          <w:sz w:val="20"/>
          <w:szCs w:val="20"/>
        </w:rPr>
        <w:t>wojt</w:t>
      </w:r>
      <w:r w:rsidRPr="000C0E37">
        <w:rPr>
          <w:rFonts w:ascii="Arial Narrow" w:hAnsi="Arial Narrow"/>
          <w:sz w:val="20"/>
          <w:szCs w:val="20"/>
        </w:rPr>
        <w:t>@bobrowice.pl</w:t>
      </w:r>
      <w:r w:rsidRPr="000C0E37">
        <w:rPr>
          <w:rFonts w:ascii="Arial Narrow" w:hAnsi="Arial Narrow"/>
          <w:i/>
          <w:sz w:val="20"/>
          <w:szCs w:val="20"/>
        </w:rPr>
        <w:t>;</w:t>
      </w:r>
    </w:p>
    <w:p w14:paraId="7C2FE3F9" w14:textId="5EEF5E2D"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Administrator wyznaczył Inspektora Ochrony Danych Osobowych</w:t>
      </w:r>
      <w:r w:rsidR="000B7629">
        <w:rPr>
          <w:rFonts w:ascii="Arial Narrow" w:hAnsi="Arial Narrow"/>
          <w:color w:val="000000"/>
          <w:sz w:val="20"/>
          <w:szCs w:val="20"/>
        </w:rPr>
        <w:t>: Sławomir Kozieł</w:t>
      </w:r>
      <w:r w:rsidRPr="000C0E37">
        <w:rPr>
          <w:rFonts w:ascii="Arial Narrow" w:hAnsi="Arial Narrow"/>
          <w:color w:val="000000"/>
          <w:sz w:val="20"/>
          <w:szCs w:val="20"/>
        </w:rPr>
        <w:t xml:space="preserve">, z którym można się kontaktować mailowo pod adresem: </w:t>
      </w:r>
      <w:r w:rsidR="000B7629">
        <w:rPr>
          <w:rFonts w:ascii="Arial Narrow" w:hAnsi="Arial Narrow"/>
          <w:color w:val="000000"/>
          <w:sz w:val="20"/>
          <w:szCs w:val="20"/>
        </w:rPr>
        <w:t>iod</w:t>
      </w:r>
      <w:r w:rsidRPr="000C0E37">
        <w:rPr>
          <w:rFonts w:ascii="Arial Narrow" w:hAnsi="Arial Narrow"/>
          <w:color w:val="000000"/>
          <w:sz w:val="20"/>
          <w:szCs w:val="20"/>
        </w:rPr>
        <w:t>@bobrowice.pl;</w:t>
      </w:r>
    </w:p>
    <w:p w14:paraId="5449B96C"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Pani/Pana dane osobowe przetwarzane będą na podstawie art. 6 ust. 1 lit. c</w:t>
      </w:r>
      <w:r w:rsidRPr="000C0E37">
        <w:rPr>
          <w:rFonts w:ascii="Arial Narrow" w:hAnsi="Arial Narrow"/>
          <w:i/>
          <w:color w:val="000000"/>
          <w:sz w:val="20"/>
          <w:szCs w:val="20"/>
        </w:rPr>
        <w:t xml:space="preserve"> </w:t>
      </w:r>
      <w:r w:rsidRPr="000C0E37">
        <w:rPr>
          <w:rFonts w:ascii="Arial Narrow" w:hAnsi="Arial Narrow"/>
          <w:color w:val="000000"/>
          <w:sz w:val="20"/>
          <w:szCs w:val="20"/>
        </w:rPr>
        <w:t>RODO w celu związanym z postępowaniem o udzielenie niniejszego zamówienia i jego realizacją;</w:t>
      </w:r>
    </w:p>
    <w:p w14:paraId="2B5B48B7" w14:textId="76DAA713"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Odbiorcami Pani/Pana danych osobowych będą osoby lub podmioty, którym udostępniona zostanie dokumentacja postępowania w oparciu o </w:t>
      </w:r>
      <w:r w:rsidR="00A76546">
        <w:rPr>
          <w:rFonts w:ascii="Arial Narrow" w:hAnsi="Arial Narrow"/>
          <w:color w:val="000000"/>
          <w:sz w:val="20"/>
          <w:szCs w:val="20"/>
        </w:rPr>
        <w:t>ustawę</w:t>
      </w:r>
      <w:r w:rsidRPr="000C0E37">
        <w:rPr>
          <w:rFonts w:ascii="Arial Narrow" w:hAnsi="Arial Narrow"/>
          <w:color w:val="000000"/>
          <w:sz w:val="20"/>
          <w:szCs w:val="20"/>
        </w:rPr>
        <w:t xml:space="preserve"> Prawo zamówień publicznych dalej</w:t>
      </w:r>
      <w:r w:rsidR="00A76546">
        <w:rPr>
          <w:rFonts w:ascii="Arial Narrow" w:hAnsi="Arial Narrow"/>
          <w:color w:val="000000"/>
          <w:sz w:val="20"/>
          <w:szCs w:val="20"/>
        </w:rPr>
        <w:t xml:space="preserve"> zwaną</w:t>
      </w:r>
      <w:r w:rsidRPr="000C0E37">
        <w:rPr>
          <w:rFonts w:ascii="Arial Narrow" w:hAnsi="Arial Narrow"/>
          <w:color w:val="000000"/>
          <w:sz w:val="20"/>
          <w:szCs w:val="20"/>
        </w:rPr>
        <w:t xml:space="preserve"> „ustawa Pzp”; Dane mogą być przekazywane instytucjom oraz osobom biorącym udział w procesie budowlanym oraz organom zgodnie z obowiązującymi przepisami prawa.</w:t>
      </w:r>
    </w:p>
    <w:p w14:paraId="68015E3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Pani/Pana dane osobowe będą przechowywane zgodnie z art. 97 ust. 1 ustawy Pzp, przez okres 4 lat od dnia zakończenia postępowania o udzielenie zamówienia, a po tym czasie przez okres oraz w zakresie wynikającym z przepisów o archiwizacji oraz wymaganym w przepisach powszechnie obowiązującego prawa. </w:t>
      </w:r>
    </w:p>
    <w:p w14:paraId="17880D4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b/>
          <w:i/>
          <w:color w:val="000000"/>
          <w:sz w:val="20"/>
          <w:szCs w:val="20"/>
        </w:rPr>
      </w:pPr>
      <w:r w:rsidRPr="000C0E37">
        <w:rPr>
          <w:rFonts w:ascii="Arial Narrow" w:hAnsi="Arial Narrow"/>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71C6C3"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lang w:eastAsia="en-US"/>
        </w:rPr>
      </w:pPr>
      <w:r w:rsidRPr="000C0E37">
        <w:rPr>
          <w:rFonts w:ascii="Arial Narrow" w:hAnsi="Arial Narrow"/>
          <w:color w:val="000000"/>
          <w:sz w:val="20"/>
          <w:szCs w:val="20"/>
        </w:rPr>
        <w:t>W odniesieniu do Pani/Pana danych osobowych decyzje nie będą podejmowane w sposób zautomatyzowany, stosowanie do art. 22 RODO;</w:t>
      </w:r>
    </w:p>
    <w:p w14:paraId="7CE3179B"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rPr>
      </w:pPr>
      <w:r w:rsidRPr="000C0E37">
        <w:rPr>
          <w:rFonts w:ascii="Arial Narrow" w:hAnsi="Arial Narrow"/>
          <w:color w:val="000000"/>
          <w:sz w:val="20"/>
          <w:szCs w:val="20"/>
        </w:rPr>
        <w:t xml:space="preserve">Pani/Pan wypełnia obowiązki informacyjne przewidziane w art.13 lub 14 RODO wobec osób fizycznych, od których dane osobowe bezpośrednio lub pośrednio pozyskał/a w celu ubiegania się o udzielenie zamówienia publicznego w niniejszym postepowaniu. </w:t>
      </w:r>
    </w:p>
    <w:p w14:paraId="2F0D7D4F" w14:textId="6D371C60" w:rsidR="00051761" w:rsidRPr="00213B06" w:rsidRDefault="00213B06" w:rsidP="00213B06">
      <w:pPr>
        <w:jc w:val="both"/>
        <w:rPr>
          <w:rFonts w:ascii="Arial Narrow" w:hAnsi="Arial Narrow"/>
          <w:color w:val="000000"/>
          <w:sz w:val="20"/>
          <w:szCs w:val="20"/>
        </w:rPr>
      </w:pPr>
      <w:r>
        <w:rPr>
          <w:rFonts w:ascii="Arial Narrow" w:hAnsi="Arial Narrow"/>
          <w:color w:val="000000"/>
          <w:sz w:val="20"/>
          <w:szCs w:val="20"/>
        </w:rPr>
        <w:t>9.</w:t>
      </w:r>
      <w:r w:rsidR="00051761" w:rsidRPr="00213B06">
        <w:rPr>
          <w:rFonts w:ascii="Arial Narrow" w:hAnsi="Arial Narrow"/>
          <w:color w:val="000000"/>
          <w:sz w:val="20"/>
          <w:szCs w:val="20"/>
        </w:rPr>
        <w:t>Posiada Pani/Pan:</w:t>
      </w:r>
    </w:p>
    <w:p w14:paraId="338D1E09"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na podstawie art. 15 RODO prawo dostępu do danych osobowych Pani/Pana dotyczących;</w:t>
      </w:r>
    </w:p>
    <w:p w14:paraId="47C60D0C"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 xml:space="preserve">na podstawie art. 16 RODO prawo do sprostowania Pani/Pana danych osobowych </w:t>
      </w:r>
      <w:r w:rsidRPr="000C0E37">
        <w:rPr>
          <w:rFonts w:ascii="Arial Narrow" w:hAnsi="Arial Narrow"/>
          <w:b/>
          <w:color w:val="000000"/>
          <w:sz w:val="20"/>
          <w:szCs w:val="20"/>
          <w:vertAlign w:val="superscript"/>
        </w:rPr>
        <w:t>**</w:t>
      </w:r>
      <w:r w:rsidRPr="000C0E37">
        <w:rPr>
          <w:rFonts w:ascii="Arial Narrow" w:hAnsi="Arial Narrow"/>
          <w:color w:val="000000"/>
          <w:sz w:val="20"/>
          <w:szCs w:val="20"/>
        </w:rPr>
        <w:t>;</w:t>
      </w:r>
    </w:p>
    <w:p w14:paraId="13EF4DAB"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color w:val="000000"/>
          <w:sz w:val="20"/>
          <w:szCs w:val="20"/>
        </w:rPr>
      </w:pPr>
      <w:r w:rsidRPr="000C0E37">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5E835776"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6FBF2880" w14:textId="7AD829A5" w:rsidR="00051761" w:rsidRPr="00213B06" w:rsidRDefault="00213B06" w:rsidP="00213B06">
      <w:pPr>
        <w:jc w:val="both"/>
        <w:rPr>
          <w:rFonts w:ascii="Arial Narrow" w:hAnsi="Arial Narrow"/>
          <w:i/>
          <w:color w:val="000000"/>
          <w:sz w:val="20"/>
          <w:szCs w:val="20"/>
        </w:rPr>
      </w:pPr>
      <w:r>
        <w:rPr>
          <w:rFonts w:ascii="Arial Narrow" w:hAnsi="Arial Narrow"/>
          <w:color w:val="000000"/>
          <w:sz w:val="20"/>
          <w:szCs w:val="20"/>
        </w:rPr>
        <w:t>10.</w:t>
      </w:r>
      <w:r w:rsidR="00051761" w:rsidRPr="00213B06">
        <w:rPr>
          <w:rFonts w:ascii="Arial Narrow" w:hAnsi="Arial Narrow"/>
          <w:color w:val="000000"/>
          <w:sz w:val="20"/>
          <w:szCs w:val="20"/>
        </w:rPr>
        <w:t>Nie przysługuje Pani/Panu:</w:t>
      </w:r>
    </w:p>
    <w:p w14:paraId="1381A027" w14:textId="77777777" w:rsidR="00051761" w:rsidRPr="000C0E37" w:rsidRDefault="00051761" w:rsidP="00830AB3">
      <w:pPr>
        <w:pStyle w:val="Akapitzlist"/>
        <w:numPr>
          <w:ilvl w:val="0"/>
          <w:numId w:val="22"/>
        </w:numPr>
        <w:spacing w:line="240" w:lineRule="auto"/>
        <w:jc w:val="both"/>
        <w:rPr>
          <w:rFonts w:ascii="Arial Narrow" w:hAnsi="Arial Narrow"/>
          <w:i/>
          <w:color w:val="000000"/>
          <w:sz w:val="20"/>
          <w:szCs w:val="20"/>
        </w:rPr>
      </w:pPr>
      <w:r w:rsidRPr="000C0E37">
        <w:rPr>
          <w:rFonts w:ascii="Arial Narrow" w:hAnsi="Arial Narrow"/>
          <w:color w:val="000000"/>
          <w:sz w:val="20"/>
          <w:szCs w:val="20"/>
        </w:rPr>
        <w:t>w związku z art. 17 ust. 3 lit. b, d lub e RODO prawo do usunięcia danych osobowych;</w:t>
      </w:r>
    </w:p>
    <w:p w14:paraId="6EE9B023" w14:textId="77777777" w:rsidR="00051761" w:rsidRPr="000C0E37" w:rsidRDefault="00051761" w:rsidP="00830AB3">
      <w:pPr>
        <w:pStyle w:val="Akapitzlist"/>
        <w:numPr>
          <w:ilvl w:val="0"/>
          <w:numId w:val="22"/>
        </w:numPr>
        <w:spacing w:line="240" w:lineRule="auto"/>
        <w:jc w:val="both"/>
        <w:rPr>
          <w:rFonts w:ascii="Arial Narrow" w:hAnsi="Arial Narrow"/>
          <w:b/>
          <w:i/>
          <w:color w:val="000000"/>
          <w:sz w:val="20"/>
          <w:szCs w:val="20"/>
        </w:rPr>
      </w:pPr>
      <w:r w:rsidRPr="000C0E37">
        <w:rPr>
          <w:rFonts w:ascii="Arial Narrow" w:hAnsi="Arial Narrow"/>
          <w:color w:val="000000"/>
          <w:sz w:val="20"/>
          <w:szCs w:val="20"/>
        </w:rPr>
        <w:t>prawo do przenoszenia danych osobowych, o którym mowa w art. 20 RODO;</w:t>
      </w:r>
    </w:p>
    <w:p w14:paraId="161722DB" w14:textId="77777777" w:rsidR="00051761" w:rsidRPr="000C0E37" w:rsidRDefault="00051761" w:rsidP="00830AB3">
      <w:pPr>
        <w:pStyle w:val="Akapitzlist"/>
        <w:numPr>
          <w:ilvl w:val="0"/>
          <w:numId w:val="22"/>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10A0F404" w14:textId="3129AE28" w:rsidR="00051761" w:rsidRPr="000C0E37" w:rsidRDefault="00051761" w:rsidP="00051761">
      <w:pPr>
        <w:pStyle w:val="Akapitzlist"/>
        <w:ind w:left="1440" w:hanging="1440"/>
        <w:jc w:val="both"/>
        <w:rPr>
          <w:rFonts w:ascii="Arial Narrow" w:hAnsi="Arial Narrow"/>
          <w:i/>
          <w:color w:val="000000"/>
          <w:sz w:val="20"/>
          <w:szCs w:val="20"/>
        </w:rPr>
      </w:pPr>
      <w:r w:rsidRPr="000C0E37">
        <w:rPr>
          <w:rFonts w:ascii="Arial Narrow" w:hAnsi="Arial Narrow"/>
          <w:color w:val="000000"/>
          <w:sz w:val="20"/>
          <w:szCs w:val="20"/>
        </w:rPr>
        <w:t>1</w:t>
      </w:r>
      <w:r w:rsidR="00213B06">
        <w:rPr>
          <w:rFonts w:ascii="Arial Narrow" w:hAnsi="Arial Narrow"/>
          <w:color w:val="000000"/>
          <w:sz w:val="20"/>
          <w:szCs w:val="20"/>
        </w:rPr>
        <w:t>1</w:t>
      </w:r>
      <w:r w:rsidRPr="000C0E37">
        <w:rPr>
          <w:rFonts w:ascii="Arial Narrow" w:hAnsi="Arial Narrow"/>
          <w:color w:val="000000"/>
          <w:sz w:val="20"/>
          <w:szCs w:val="20"/>
        </w:rPr>
        <w:t>.Podanie danych jest dobrowolne, a w relacjach umownych stanowi wymóg zawarcia i realizacji umowy.</w:t>
      </w:r>
    </w:p>
    <w:p w14:paraId="09BE09BC" w14:textId="21EF2E54" w:rsidR="00051761" w:rsidRDefault="00051761" w:rsidP="00051761">
      <w:pPr>
        <w:pStyle w:val="Tekstprzypisudolnego"/>
        <w:jc w:val="center"/>
        <w:rPr>
          <w:rFonts w:ascii="Arial Narrow" w:hAnsi="Arial Narrow" w:cs="Arial"/>
          <w:b/>
        </w:rPr>
      </w:pPr>
    </w:p>
    <w:p w14:paraId="1A501454" w14:textId="62E2DCFB" w:rsidR="00051761" w:rsidRPr="00F23798" w:rsidRDefault="002E321D" w:rsidP="002E321D">
      <w:pPr>
        <w:pStyle w:val="Akapitzlist"/>
        <w:ind w:hanging="720"/>
        <w:rPr>
          <w:rFonts w:ascii="Arial Narrow" w:hAnsi="Arial Narrow"/>
          <w:b/>
          <w:sz w:val="26"/>
          <w:szCs w:val="26"/>
          <w:u w:val="single"/>
        </w:rPr>
      </w:pPr>
      <w:r w:rsidRPr="00F23798">
        <w:rPr>
          <w:rFonts w:ascii="Arial Narrow" w:hAnsi="Arial Narrow"/>
          <w:b/>
          <w:sz w:val="26"/>
          <w:szCs w:val="26"/>
          <w:u w:val="single"/>
        </w:rPr>
        <w:t xml:space="preserve">Rozdział 44. </w:t>
      </w:r>
      <w:r w:rsidR="00051761" w:rsidRPr="00F23798">
        <w:rPr>
          <w:rFonts w:ascii="Arial Narrow" w:hAnsi="Arial Narrow"/>
          <w:b/>
          <w:sz w:val="26"/>
          <w:szCs w:val="26"/>
          <w:u w:val="single"/>
        </w:rPr>
        <w:t>Elektroniczne fakturowanie:</w:t>
      </w:r>
    </w:p>
    <w:p w14:paraId="67608C01" w14:textId="5EE4DD32"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1) Do przesyłania między Wykonawcami a Zamawiającym ustrukturyzowanych faktur elektronicznych stosuje się przepisy ustawy z dnia 9 listopada 2018 r. o elektronicznym fakturowaniu w zamówieniach publicznych, koncesjach na roboty budowlane lub usługi oraz partnerstwie publiczno – prywatnym (Dz. U. 2018poz. 2191</w:t>
      </w:r>
      <w:r w:rsidR="00015C52">
        <w:rPr>
          <w:rFonts w:ascii="Arial Narrow" w:hAnsi="Arial Narrow"/>
          <w:sz w:val="20"/>
          <w:szCs w:val="20"/>
        </w:rPr>
        <w:t xml:space="preserve"> ze zm.</w:t>
      </w:r>
      <w:r w:rsidRPr="000C0E37">
        <w:rPr>
          <w:rFonts w:ascii="Arial Narrow" w:hAnsi="Arial Narrow"/>
          <w:sz w:val="20"/>
          <w:szCs w:val="20"/>
        </w:rPr>
        <w:t xml:space="preserve">). </w:t>
      </w:r>
    </w:p>
    <w:p w14:paraId="7DE80226"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2) Narzędziem służącym do odbierania i wysyłania ustrukturyzowanych faktur elektronicznych pomiędzy Zamawiającym a Wykonawcami zamówień publicznych jest Platforma Elektronicznego Fakturowania (PEF) udostępniona przez ministra do spraw gospodarki pod adresem </w:t>
      </w:r>
      <w:hyperlink r:id="rId44" w:history="1">
        <w:r w:rsidRPr="000C0E37">
          <w:rPr>
            <w:rStyle w:val="Hipercze"/>
            <w:rFonts w:ascii="Arial Narrow" w:eastAsia="Arial" w:hAnsi="Arial Narrow"/>
            <w:sz w:val="20"/>
            <w:szCs w:val="20"/>
          </w:rPr>
          <w:t>https://efaktura.gov.pl/</w:t>
        </w:r>
      </w:hyperlink>
      <w:r w:rsidRPr="000C0E37">
        <w:rPr>
          <w:rFonts w:ascii="Arial Narrow" w:hAnsi="Arial Narrow"/>
          <w:sz w:val="20"/>
          <w:szCs w:val="20"/>
        </w:rPr>
        <w:t xml:space="preserve">. </w:t>
      </w:r>
    </w:p>
    <w:p w14:paraId="48A77705" w14:textId="01B3C2A1"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3) Wykonawca nie jest obowiązany do wysyłania ustrukturyzowanych faktur elektronicznych do Zamawiającego za pośrednictwem PEF na adres skrzynki PEPPOL zgodny z umową zawartą wg wzoru stanowiącego załącznik Nr I.4. do SWZ. </w:t>
      </w:r>
    </w:p>
    <w:p w14:paraId="5B8DE789"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4) Wykonawca chcący wysyłać Zamawiającemu ustrukturyzowane faktury elektroniczne musi posiadać i wykorzystywać własne Konto Podmiotu na PEF. Jeżeli ustrukturyzowaną fakturę elektroniczną wysyła upoważniona przez Wykonawcę </w:t>
      </w:r>
      <w:r w:rsidRPr="000C0E37">
        <w:rPr>
          <w:rFonts w:ascii="Arial Narrow" w:hAnsi="Arial Narrow"/>
          <w:sz w:val="20"/>
          <w:szCs w:val="20"/>
        </w:rPr>
        <w:lastRenderedPageBreak/>
        <w:t xml:space="preserve">osoba lub jednostka organizacyjna nieposiadająca osobowości prawnej w treści tej faktury zamieszcza się stosowną adnotację o Wykonawcy. </w:t>
      </w:r>
    </w:p>
    <w:p w14:paraId="6DF8621C"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5) Wymagania techniczne i organizacyjne dla Konta Podmiotu na PEF, opis funkcjonowania PEF, przewodniki implementacyjne dokumentów XML i API opisane zostały pod adresem </w:t>
      </w:r>
      <w:hyperlink r:id="rId45" w:history="1">
        <w:r w:rsidRPr="000C0E37">
          <w:rPr>
            <w:rStyle w:val="Hipercze"/>
            <w:rFonts w:ascii="Arial Narrow" w:eastAsia="Arial" w:hAnsi="Arial Narrow"/>
            <w:sz w:val="20"/>
            <w:szCs w:val="20"/>
          </w:rPr>
          <w:t>https://efaktura.gov.pl/dokumentacja/</w:t>
        </w:r>
      </w:hyperlink>
      <w:r w:rsidRPr="000C0E37">
        <w:rPr>
          <w:rFonts w:ascii="Arial Narrow" w:hAnsi="Arial Narrow"/>
          <w:sz w:val="20"/>
          <w:szCs w:val="20"/>
        </w:rPr>
        <w:t xml:space="preserve">. </w:t>
      </w:r>
    </w:p>
    <w:p w14:paraId="6CD8C93A"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6) Ustrukturyzowana faktura elektroniczna składa się z danych wymaganych przepisami ustawy o podatku od towarów i usług oraz danych zawierających: a) informacje dotyczące odbiorcy płatności (zgodnie z umową); b) wskazanie nr umowy; c) inne, o ile są wymagane umową.</w:t>
      </w:r>
    </w:p>
    <w:p w14:paraId="5EE65386" w14:textId="77777777" w:rsidR="00FD70C3" w:rsidRPr="000C0E37" w:rsidRDefault="00FD70C3" w:rsidP="00FD70C3">
      <w:pPr>
        <w:rPr>
          <w:rFonts w:ascii="Arial Narrow" w:hAnsi="Arial Narrow"/>
          <w:strike/>
          <w:sz w:val="20"/>
          <w:szCs w:val="20"/>
        </w:rPr>
      </w:pPr>
    </w:p>
    <w:p w14:paraId="61971FDD" w14:textId="28457040" w:rsidR="007D3544" w:rsidRPr="00F23798" w:rsidRDefault="002E321D" w:rsidP="002E321D">
      <w:pPr>
        <w:pStyle w:val="Nagwek2"/>
        <w:ind w:left="360" w:hanging="360"/>
        <w:jc w:val="both"/>
        <w:rPr>
          <w:rFonts w:ascii="Arial Narrow" w:hAnsi="Arial Narrow"/>
          <w:bCs/>
          <w:color w:val="000000" w:themeColor="text1"/>
          <w:u w:val="single"/>
        </w:rPr>
      </w:pPr>
      <w:r w:rsidRPr="00F23798">
        <w:rPr>
          <w:rFonts w:ascii="Arial Narrow" w:hAnsi="Arial Narrow"/>
          <w:b/>
          <w:color w:val="000000" w:themeColor="text1"/>
        </w:rPr>
        <w:t>Rozdział 45</w:t>
      </w:r>
      <w:r w:rsidR="007D3544" w:rsidRPr="00F23798">
        <w:rPr>
          <w:rFonts w:ascii="Arial Narrow" w:hAnsi="Arial Narrow"/>
          <w:b/>
          <w:color w:val="000000" w:themeColor="text1"/>
        </w:rPr>
        <w:t>. Pouczenie o środkach  ochrony prawnej przysługujących wykonawcy w toku postępowania o udzielenie zamówienia</w:t>
      </w:r>
      <w:r w:rsidR="007D3544" w:rsidRPr="00F23798">
        <w:rPr>
          <w:rFonts w:ascii="Arial Narrow" w:hAnsi="Arial Narrow"/>
          <w:bCs/>
          <w:color w:val="000000" w:themeColor="text1"/>
          <w:u w:val="single"/>
        </w:rPr>
        <w:t>.</w:t>
      </w:r>
    </w:p>
    <w:p w14:paraId="752C81C9" w14:textId="78FF017D"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Jeżeli Wykonawca lub inny podmiot, który ma lub miał interes w uzyskaniu niniejszego zamówienia</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oraz poniósł lub może ponieść szkodę w wyniku naruszenia przez Zamawiającego przepisów ustawy</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 przysługują środki ochrony prawnej określone w dziale IX ustawy Pzp.</w:t>
      </w:r>
    </w:p>
    <w:p w14:paraId="477BEBF6"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1.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powanie odwoławcze.</w:t>
      </w:r>
    </w:p>
    <w:p w14:paraId="78182497"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odwołanie przysługuje na:</w:t>
      </w:r>
    </w:p>
    <w:p w14:paraId="387D88A5" w14:textId="749E2125"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niezgodną z przepisami ustawy czynność Zamawiającego, podjętą w postępowaniu</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 udzielenie zamówienia, w tym na projektowane postanowienie umowy;</w:t>
      </w:r>
    </w:p>
    <w:p w14:paraId="0B3C1D99" w14:textId="1F6D8F3D"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b) zaniechanie czynności w postępowaniu o udzielenie zamówienia, do której Zamawiający był</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obowiązany na podstawie ustawy;</w:t>
      </w:r>
    </w:p>
    <w:p w14:paraId="1C483E84"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odwołanie, wnosi się w terminie:</w:t>
      </w:r>
    </w:p>
    <w:p w14:paraId="1A930FD1"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5 dni od dnia przekazania informacji o czynności zamawiającego stanowiącej podstawę jego wniesienia, jeżeli informacja została przekazana przy użyciu środków komunikacji elektronicznej;</w:t>
      </w:r>
    </w:p>
    <w:p w14:paraId="16D291CE" w14:textId="77777777" w:rsidR="007D3544" w:rsidRPr="005311B7" w:rsidRDefault="007D3544" w:rsidP="002E321D">
      <w:pPr>
        <w:autoSpaceDE w:val="0"/>
        <w:autoSpaceDN w:val="0"/>
        <w:adjustRightInd w:val="0"/>
        <w:ind w:left="426" w:hanging="284"/>
        <w:jc w:val="both"/>
        <w:rPr>
          <w:rFonts w:ascii="Arial Narrow" w:hAnsi="Arial Narrow"/>
          <w:color w:val="000000" w:themeColor="text1"/>
          <w:sz w:val="20"/>
          <w:szCs w:val="20"/>
        </w:rPr>
      </w:pPr>
      <w:r w:rsidRPr="005311B7">
        <w:rPr>
          <w:rFonts w:ascii="Arial Narrow" w:hAnsi="Arial Narrow" w:cs="Arial"/>
          <w:color w:val="000000" w:themeColor="text1"/>
          <w:sz w:val="20"/>
          <w:szCs w:val="20"/>
        </w:rPr>
        <w:t>b) 5 dni od dnia zamieszczenia ogłoszenia w Biuletynie Zamówień Publicznych lub dokumentów zamówienia na stronie internetowej prowadzonego postępowania - jeżeli odwołanie dotyczy treści ogłoszenia wszczynającego postępowanie o udzielenie zamówienia lub wobec treści dokumentów zamówienia</w:t>
      </w:r>
    </w:p>
    <w:p w14:paraId="27304D40" w14:textId="00014689"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 xml:space="preserve">c) 5 dni od dnia, w którym powzięto lub przy zachowaniu należytej staranności można było powziąć wiadomość o okolicznościach stanowiących podstawę jego wniesienia – jeżeli odwołanie dotyczy innych przypadków niż określone w </w:t>
      </w:r>
      <w:r w:rsidR="002E321D" w:rsidRPr="005311B7">
        <w:rPr>
          <w:rFonts w:ascii="Arial Narrow" w:hAnsi="Arial Narrow" w:cs="Arial"/>
          <w:color w:val="000000" w:themeColor="text1"/>
          <w:sz w:val="20"/>
          <w:szCs w:val="20"/>
        </w:rPr>
        <w:t>rozdział</w:t>
      </w:r>
      <w:r w:rsidRPr="005311B7">
        <w:rPr>
          <w:rFonts w:ascii="Arial Narrow" w:hAnsi="Arial Narrow" w:cs="Arial"/>
          <w:color w:val="000000" w:themeColor="text1"/>
          <w:sz w:val="20"/>
          <w:szCs w:val="20"/>
        </w:rPr>
        <w:t xml:space="preserve"> </w:t>
      </w:r>
      <w:r w:rsidR="002E321D" w:rsidRPr="005311B7">
        <w:rPr>
          <w:rFonts w:ascii="Arial Narrow" w:hAnsi="Arial Narrow" w:cs="Arial"/>
          <w:color w:val="000000" w:themeColor="text1"/>
          <w:sz w:val="20"/>
          <w:szCs w:val="20"/>
        </w:rPr>
        <w:t>45</w:t>
      </w:r>
      <w:r w:rsidRPr="005311B7">
        <w:rPr>
          <w:rFonts w:ascii="Arial Narrow" w:hAnsi="Arial Narrow" w:cs="Arial"/>
          <w:color w:val="000000" w:themeColor="text1"/>
          <w:sz w:val="20"/>
          <w:szCs w:val="20"/>
        </w:rPr>
        <w:t>.1.2)a)</w:t>
      </w:r>
      <w:r w:rsidR="00690B28"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b) SWZ;</w:t>
      </w:r>
    </w:p>
    <w:p w14:paraId="031059AF"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3) 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1FF73DE2" w14:textId="5E84CA09"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odwoławczego regulują przepisy rozdziału 2 w dziale IX ustawy</w:t>
      </w:r>
      <w:r w:rsidR="00E82573"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w:t>
      </w:r>
    </w:p>
    <w:p w14:paraId="6B0DC0A5"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2.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powania skargowe:</w:t>
      </w:r>
    </w:p>
    <w:p w14:paraId="09A466F7"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na orzeczenie Krajowej Izby Odwoławczej oraz postanowienie Prezesa Krajowej Izby Odwoławczej stronom oraz uczestnikom postępowania odwoławczego przysługuje skarga do sądu;</w:t>
      </w:r>
    </w:p>
    <w:p w14:paraId="030ED04D"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Skargę wnosi się do Sądu Okręgowego w Warszawie – sądu zamówień publicznych. 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wyznaczonego w rozumieniu ustawy z dnia 23 listopada 2012 r. – Prawo pocztowe jest równoznaczne z jej wniesieniem.</w:t>
      </w:r>
    </w:p>
    <w:p w14:paraId="11E40083" w14:textId="12BD6FCA" w:rsidR="00274F8C" w:rsidRDefault="007D3544" w:rsidP="00B734D4">
      <w:pPr>
        <w:pStyle w:val="Tekstpodstawowy"/>
        <w:ind w:left="720" w:hanging="720"/>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skargowego regulują przepisy rozdziału 3 w dziale IX ustawy pzp.</w:t>
      </w:r>
    </w:p>
    <w:p w14:paraId="4588DD6C" w14:textId="77777777" w:rsidR="00A305CF" w:rsidRDefault="00A305CF" w:rsidP="00B734D4">
      <w:pPr>
        <w:pStyle w:val="Tekstpodstawowy"/>
        <w:ind w:left="720" w:hanging="720"/>
        <w:rPr>
          <w:rFonts w:ascii="Arial Narrow" w:hAnsi="Arial Narrow" w:cs="Arial"/>
          <w:b/>
          <w:bCs/>
          <w:color w:val="000000" w:themeColor="text1"/>
        </w:rPr>
      </w:pPr>
    </w:p>
    <w:p w14:paraId="087666C3" w14:textId="1A1C2A20" w:rsidR="00A305CF" w:rsidRPr="00A305CF" w:rsidRDefault="00A305CF" w:rsidP="00B734D4">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42CFA8E0" w14:textId="74A37E44" w:rsidR="00886E0B" w:rsidRDefault="00A305CF" w:rsidP="00886E0B">
      <w:pPr>
        <w:pStyle w:val="Tekstpodstawowy"/>
        <w:numPr>
          <w:ilvl w:val="3"/>
          <w:numId w:val="21"/>
        </w:numPr>
        <w:ind w:left="284" w:hanging="284"/>
        <w:jc w:val="both"/>
        <w:rPr>
          <w:rFonts w:ascii="Arial Narrow" w:hAnsi="Arial Narrow" w:cs="Arial"/>
          <w:sz w:val="20"/>
          <w:szCs w:val="20"/>
        </w:rPr>
      </w:pPr>
      <w:r w:rsidRPr="00A305CF">
        <w:rPr>
          <w:rFonts w:ascii="Arial Narrow" w:hAnsi="Arial Narrow" w:cs="Arial"/>
          <w:sz w:val="20"/>
          <w:szCs w:val="20"/>
        </w:rPr>
        <w:t>Zamawiający korzysta z uprawnieni</w:t>
      </w:r>
      <w:r w:rsidR="00501070">
        <w:rPr>
          <w:rFonts w:ascii="Arial Narrow" w:hAnsi="Arial Narrow" w:cs="Arial"/>
          <w:sz w:val="20"/>
          <w:szCs w:val="20"/>
        </w:rPr>
        <w:t>a</w:t>
      </w:r>
      <w:r w:rsidR="00012826">
        <w:rPr>
          <w:rFonts w:ascii="Arial Narrow" w:hAnsi="Arial Narrow" w:cs="Arial"/>
          <w:sz w:val="20"/>
          <w:szCs w:val="20"/>
        </w:rPr>
        <w:t xml:space="preserve"> </w:t>
      </w:r>
      <w:r w:rsidRPr="00A305CF">
        <w:rPr>
          <w:rFonts w:ascii="Arial Narrow" w:hAnsi="Arial Narrow" w:cs="Arial"/>
          <w:sz w:val="20"/>
          <w:szCs w:val="20"/>
        </w:rPr>
        <w:t>o jakim stanowi art. 288ust. 1 p.z.p.</w:t>
      </w:r>
      <w:r w:rsidR="00E82BFA">
        <w:rPr>
          <w:rFonts w:ascii="Arial Narrow" w:hAnsi="Arial Narrow" w:cs="Arial"/>
          <w:sz w:val="20"/>
          <w:szCs w:val="20"/>
        </w:rPr>
        <w:t xml:space="preserve"> – </w:t>
      </w:r>
      <w:r w:rsidR="00501070">
        <w:rPr>
          <w:rFonts w:ascii="Arial Narrow" w:hAnsi="Arial Narrow" w:cs="Arial"/>
          <w:sz w:val="20"/>
          <w:szCs w:val="20"/>
        </w:rPr>
        <w:t xml:space="preserve">Zamawiający zaprosi </w:t>
      </w:r>
      <w:r w:rsidR="00501070" w:rsidRPr="00EC33D1">
        <w:rPr>
          <w:rFonts w:ascii="Arial Narrow" w:hAnsi="Arial Narrow" w:cs="Arial"/>
          <w:b/>
          <w:bCs/>
          <w:color w:val="FF0000"/>
          <w:sz w:val="20"/>
          <w:szCs w:val="20"/>
        </w:rPr>
        <w:t xml:space="preserve">do negocjacji </w:t>
      </w:r>
      <w:r w:rsidR="009F20C5">
        <w:rPr>
          <w:rFonts w:ascii="Arial Narrow" w:hAnsi="Arial Narrow" w:cs="Arial"/>
          <w:b/>
          <w:bCs/>
          <w:color w:val="FF0000"/>
          <w:sz w:val="20"/>
          <w:szCs w:val="20"/>
        </w:rPr>
        <w:t>5</w:t>
      </w:r>
      <w:r w:rsidR="00501070" w:rsidRPr="00EC33D1">
        <w:rPr>
          <w:rFonts w:ascii="Arial Narrow" w:hAnsi="Arial Narrow" w:cs="Arial"/>
          <w:b/>
          <w:bCs/>
          <w:color w:val="FF0000"/>
          <w:sz w:val="20"/>
          <w:szCs w:val="20"/>
        </w:rPr>
        <w:t xml:space="preserve"> wykonawców,</w:t>
      </w:r>
      <w:r w:rsidR="00501070" w:rsidRPr="00EC33D1">
        <w:rPr>
          <w:rFonts w:ascii="Arial Narrow" w:hAnsi="Arial Narrow" w:cs="Arial"/>
          <w:color w:val="FF0000"/>
          <w:sz w:val="20"/>
          <w:szCs w:val="20"/>
        </w:rPr>
        <w:t xml:space="preserve"> </w:t>
      </w:r>
      <w:r w:rsidR="00501070">
        <w:rPr>
          <w:rFonts w:ascii="Arial Narrow" w:hAnsi="Arial Narrow" w:cs="Arial"/>
          <w:sz w:val="20"/>
          <w:szCs w:val="20"/>
        </w:rPr>
        <w:t>którzy</w:t>
      </w:r>
      <w:r w:rsidR="00E82BFA">
        <w:rPr>
          <w:rFonts w:ascii="Arial Narrow" w:hAnsi="Arial Narrow" w:cs="Arial"/>
          <w:sz w:val="20"/>
          <w:szCs w:val="20"/>
        </w:rPr>
        <w:t xml:space="preserve"> wezmą udział w negocjacjach</w:t>
      </w:r>
      <w:r w:rsidR="00501070">
        <w:rPr>
          <w:rFonts w:ascii="Arial Narrow" w:hAnsi="Arial Narrow" w:cs="Arial"/>
          <w:sz w:val="20"/>
          <w:szCs w:val="20"/>
        </w:rPr>
        <w:t>. Wykonawcy, którzy wezmą udział w negocjacjach zostaną wybrani spośród wykonawców</w:t>
      </w:r>
      <w:r w:rsidR="00886E0B">
        <w:rPr>
          <w:rFonts w:ascii="Arial Narrow" w:hAnsi="Arial Narrow" w:cs="Arial"/>
          <w:sz w:val="20"/>
          <w:szCs w:val="20"/>
        </w:rPr>
        <w:t xml:space="preserve"> :</w:t>
      </w:r>
    </w:p>
    <w:p w14:paraId="212C1D94" w14:textId="77777777"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niewykluczonych z postępowania</w:t>
      </w:r>
      <w:r w:rsidR="00501070">
        <w:rPr>
          <w:rFonts w:ascii="Arial Narrow" w:hAnsi="Arial Narrow" w:cs="Arial"/>
          <w:sz w:val="20"/>
          <w:szCs w:val="20"/>
        </w:rPr>
        <w:t xml:space="preserve">, </w:t>
      </w:r>
    </w:p>
    <w:p w14:paraId="5D7245F0" w14:textId="347783A5" w:rsidR="00A305CF" w:rsidRDefault="00501070"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 xml:space="preserve">których oferty nie podlegają </w:t>
      </w:r>
      <w:r w:rsidR="00886E0B">
        <w:rPr>
          <w:rFonts w:ascii="Arial Narrow" w:hAnsi="Arial Narrow" w:cs="Arial"/>
          <w:sz w:val="20"/>
          <w:szCs w:val="20"/>
        </w:rPr>
        <w:t>odrzuceniu</w:t>
      </w:r>
    </w:p>
    <w:p w14:paraId="6802125A" w14:textId="2AB4EB4E"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którzy po zastosowaniu kryteriów wyboru ofert</w:t>
      </w:r>
      <w:r w:rsidR="00114435">
        <w:rPr>
          <w:rFonts w:ascii="Arial Narrow" w:hAnsi="Arial Narrow" w:cs="Arial"/>
          <w:sz w:val="20"/>
          <w:szCs w:val="20"/>
        </w:rPr>
        <w:t xml:space="preserve"> określonych w Rozdziale 21 SWZ</w:t>
      </w:r>
      <w:r>
        <w:rPr>
          <w:rFonts w:ascii="Arial Narrow" w:hAnsi="Arial Narrow" w:cs="Arial"/>
          <w:sz w:val="20"/>
          <w:szCs w:val="20"/>
        </w:rPr>
        <w:t xml:space="preserve"> uzyskają kolejno największą punktację</w:t>
      </w:r>
      <w:r w:rsidR="00114435">
        <w:rPr>
          <w:rFonts w:ascii="Arial Narrow" w:hAnsi="Arial Narrow" w:cs="Arial"/>
          <w:sz w:val="20"/>
          <w:szCs w:val="20"/>
        </w:rPr>
        <w:t>.</w:t>
      </w:r>
    </w:p>
    <w:p w14:paraId="496459CB" w14:textId="26A93C3C"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2.</w:t>
      </w:r>
      <w:r w:rsidR="00012826">
        <w:rPr>
          <w:rFonts w:ascii="Arial Narrow" w:hAnsi="Arial Narrow" w:cs="Arial"/>
          <w:sz w:val="20"/>
          <w:szCs w:val="20"/>
        </w:rPr>
        <w:t xml:space="preserve"> </w:t>
      </w:r>
      <w:r w:rsidRPr="00A305CF">
        <w:rPr>
          <w:rFonts w:ascii="Arial Narrow" w:hAnsi="Arial Narrow" w:cs="Arial"/>
          <w:sz w:val="20"/>
          <w:szCs w:val="20"/>
        </w:rPr>
        <w:t>W przypadku podjęcia decyzji o prowadzeniu negocjacji w pierwszym kroku zamawiający poinformuje równocześnie  wykonawców, którzy złożyli oferty, o wykonawcach:1)których oferty nie zostały odrzucone, oraz punktacji przyznanej ofertom w każdym kryterium oceny ofert i łącznej punktacji,2)których oferty zostały odrzucone,-podając uzasadnienie faktyczne i prawne.</w:t>
      </w:r>
    </w:p>
    <w:p w14:paraId="3E644A52" w14:textId="2DAFD900" w:rsidR="00F84B90"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lastRenderedPageBreak/>
        <w:t>3.</w:t>
      </w:r>
      <w:r w:rsidR="00012826">
        <w:rPr>
          <w:rFonts w:ascii="Arial Narrow" w:hAnsi="Arial Narrow" w:cs="Arial"/>
          <w:sz w:val="20"/>
          <w:szCs w:val="20"/>
        </w:rPr>
        <w:t xml:space="preserve"> </w:t>
      </w:r>
      <w:r w:rsidR="00F84B90">
        <w:rPr>
          <w:rFonts w:ascii="Arial Narrow" w:hAnsi="Arial Narrow" w:cs="Arial"/>
          <w:sz w:val="20"/>
          <w:szCs w:val="20"/>
        </w:rPr>
        <w:t xml:space="preserve"> W przypadku, gdyby taką samą liczbę punktów uzyskało więcej wykonawców tj.  pozycję </w:t>
      </w:r>
      <w:r w:rsidR="009F20C5">
        <w:rPr>
          <w:rFonts w:ascii="Arial Narrow" w:hAnsi="Arial Narrow" w:cs="Arial"/>
          <w:sz w:val="20"/>
          <w:szCs w:val="20"/>
        </w:rPr>
        <w:t>5</w:t>
      </w:r>
      <w:r w:rsidR="00F84B90">
        <w:rPr>
          <w:rFonts w:ascii="Arial Narrow" w:hAnsi="Arial Narrow" w:cs="Arial"/>
          <w:sz w:val="20"/>
          <w:szCs w:val="20"/>
        </w:rPr>
        <w:t xml:space="preserve"> w rankingu ofert zajęła więcej niż 1 oferta – Zamawiający zaprosi tych wykonawców do negocjacji.</w:t>
      </w:r>
    </w:p>
    <w:p w14:paraId="2AD01372" w14:textId="457897CC" w:rsidR="00A305CF" w:rsidRPr="00114435" w:rsidRDefault="00A305CF" w:rsidP="006C5573">
      <w:pPr>
        <w:pStyle w:val="Tekstpodstawowy"/>
        <w:ind w:left="142" w:hanging="142"/>
        <w:jc w:val="both"/>
        <w:rPr>
          <w:rFonts w:ascii="Arial Narrow" w:hAnsi="Arial Narrow" w:cs="Arial"/>
          <w:b/>
          <w:bCs/>
          <w:sz w:val="20"/>
          <w:szCs w:val="20"/>
        </w:rPr>
      </w:pPr>
      <w:r w:rsidRPr="00114435">
        <w:rPr>
          <w:rFonts w:ascii="Arial Narrow" w:hAnsi="Arial Narrow" w:cs="Arial"/>
          <w:b/>
          <w:bCs/>
          <w:sz w:val="20"/>
          <w:szCs w:val="20"/>
        </w:rPr>
        <w:t>Zamawiający w zaproszeniu do negocjacji wskaże miejsce, termin i sposób prowadzenia negocjacji oraz kryteria oceny ofert, w ramach których będą prowadzone negocjacje w celu ulepszenia treści ofert.</w:t>
      </w:r>
    </w:p>
    <w:p w14:paraId="00BB6ADF" w14:textId="69CE7842"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4.</w:t>
      </w:r>
      <w:r w:rsidR="00012826">
        <w:rPr>
          <w:rFonts w:ascii="Arial Narrow" w:hAnsi="Arial Narrow" w:cs="Arial"/>
          <w:sz w:val="20"/>
          <w:szCs w:val="20"/>
        </w:rPr>
        <w:t xml:space="preserve"> </w:t>
      </w:r>
      <w:r w:rsidRPr="00A305CF">
        <w:rPr>
          <w:rFonts w:ascii="Arial Narrow" w:hAnsi="Arial Narrow" w:cs="Arial"/>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BED3F5C" w14:textId="30E870F1"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5.</w:t>
      </w:r>
      <w:r w:rsidR="00012826">
        <w:rPr>
          <w:rFonts w:ascii="Arial Narrow" w:hAnsi="Arial Narrow" w:cs="Arial"/>
          <w:sz w:val="20"/>
          <w:szCs w:val="20"/>
        </w:rPr>
        <w:t xml:space="preserve"> </w:t>
      </w:r>
      <w:r w:rsidRPr="00A305CF">
        <w:rPr>
          <w:rFonts w:ascii="Arial Narrow" w:hAnsi="Arial Narrow" w:cs="Arial"/>
          <w:sz w:val="20"/>
          <w:szCs w:val="20"/>
        </w:rPr>
        <w:t xml:space="preserve">Po zakończeniu negocjacji z wszystkimi wykonawcami, zamawiający informuje o tym fakcie uczestników negocjacji oraz zaprasza ich </w:t>
      </w:r>
      <w:r w:rsidRPr="00114435">
        <w:rPr>
          <w:rFonts w:ascii="Arial Narrow" w:hAnsi="Arial Narrow" w:cs="Arial"/>
          <w:b/>
          <w:bCs/>
          <w:sz w:val="20"/>
          <w:szCs w:val="20"/>
        </w:rPr>
        <w:t>do składania ofert dodatkowych</w:t>
      </w:r>
      <w:r w:rsidRPr="00A305CF">
        <w:rPr>
          <w:rFonts w:ascii="Arial Narrow" w:hAnsi="Arial Narrow" w:cs="Arial"/>
          <w:sz w:val="20"/>
          <w:szCs w:val="20"/>
        </w:rPr>
        <w:t>.</w:t>
      </w:r>
    </w:p>
    <w:p w14:paraId="2CBF59A3" w14:textId="77777777" w:rsidR="00BD2F2A"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6.</w:t>
      </w:r>
      <w:r w:rsidR="00012826">
        <w:rPr>
          <w:rFonts w:ascii="Arial Narrow" w:hAnsi="Arial Narrow" w:cs="Arial"/>
          <w:sz w:val="20"/>
          <w:szCs w:val="20"/>
        </w:rPr>
        <w:t xml:space="preserve"> </w:t>
      </w:r>
      <w:r w:rsidRPr="00A305CF">
        <w:rPr>
          <w:rFonts w:ascii="Arial Narrow" w:hAnsi="Arial Narrow" w:cs="Arial"/>
          <w:sz w:val="20"/>
          <w:szCs w:val="20"/>
        </w:rPr>
        <w:t>Zaproszenie do złożenia ofert dodatkowych będzie zawierać co najmniej:</w:t>
      </w:r>
    </w:p>
    <w:p w14:paraId="4B60D5ED" w14:textId="77777777" w:rsidR="00BD2F2A"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1)nazwę oraz adres zamawiającego, numer telefonu, adres poczty elektronicznej oraz strony internetowej prowadzonego postępowania;</w:t>
      </w:r>
    </w:p>
    <w:p w14:paraId="427B238A" w14:textId="6EBFC940" w:rsidR="00A305CF"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2)sposób i termin składania ofert dodatkowych oraz termin otwarcia tych ofert.</w:t>
      </w:r>
    </w:p>
    <w:p w14:paraId="27CA7552" w14:textId="4F1BF764"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7.</w:t>
      </w:r>
      <w:r w:rsidR="00012826">
        <w:rPr>
          <w:rFonts w:ascii="Arial Narrow" w:hAnsi="Arial Narrow" w:cs="Arial"/>
          <w:sz w:val="20"/>
          <w:szCs w:val="20"/>
        </w:rPr>
        <w:t xml:space="preserve"> </w:t>
      </w:r>
      <w:r w:rsidRPr="00A305CF">
        <w:rPr>
          <w:rFonts w:ascii="Arial Narrow" w:hAnsi="Arial Narrow" w:cs="Arial"/>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2F7F09C8" w14:textId="7EEE9A15"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8.</w:t>
      </w:r>
      <w:r w:rsidR="00012826">
        <w:rPr>
          <w:rFonts w:ascii="Arial Narrow" w:hAnsi="Arial Narrow" w:cs="Arial"/>
          <w:sz w:val="20"/>
          <w:szCs w:val="20"/>
        </w:rPr>
        <w:t xml:space="preserve"> </w:t>
      </w:r>
      <w:r w:rsidRPr="00A305CF">
        <w:rPr>
          <w:rFonts w:ascii="Arial Narrow" w:hAnsi="Arial Narrow" w:cs="Arial"/>
          <w:sz w:val="20"/>
          <w:szCs w:val="20"/>
        </w:rPr>
        <w:t xml:space="preserve">Oferta dodatkowa nie może być mniej korzystna w żadnym z kryteriów oceny ofert wskazanych w zaproszeniu do negocjacji niż oferta złożona w odpowiedzi na ogłoszenie o zamówieniu. </w:t>
      </w:r>
    </w:p>
    <w:p w14:paraId="20377512" w14:textId="229A00E8"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9.</w:t>
      </w:r>
      <w:r w:rsidR="00012826">
        <w:rPr>
          <w:rFonts w:ascii="Arial Narrow" w:hAnsi="Arial Narrow" w:cs="Arial"/>
          <w:sz w:val="20"/>
          <w:szCs w:val="20"/>
        </w:rPr>
        <w:t xml:space="preserve"> </w:t>
      </w:r>
      <w:r w:rsidRPr="00A305CF">
        <w:rPr>
          <w:rFonts w:ascii="Arial Narrow" w:hAnsi="Arial Narrow" w:cs="Arial"/>
          <w:sz w:val="20"/>
          <w:szCs w:val="20"/>
        </w:rPr>
        <w:t xml:space="preserve">Oferta przestaje wiązać wykonawcę w zakresie, w jakim złoży on ofertę dodatkową zawierającą korzystniejsze propozycje w ramach każdego z kryteriów oceny ofert wskazanych w zaproszeniu do negocjacji. </w:t>
      </w:r>
    </w:p>
    <w:p w14:paraId="711BEFBC" w14:textId="0AAAA7AF" w:rsidR="00A305CF" w:rsidRPr="00114435" w:rsidRDefault="00A305CF" w:rsidP="006C5573">
      <w:pPr>
        <w:pStyle w:val="Tekstpodstawowy"/>
        <w:ind w:left="142" w:hanging="142"/>
        <w:jc w:val="both"/>
        <w:rPr>
          <w:rFonts w:ascii="Arial Narrow" w:hAnsi="Arial Narrow" w:cs="Arial"/>
          <w:color w:val="FF0000"/>
          <w:sz w:val="20"/>
          <w:szCs w:val="20"/>
        </w:rPr>
      </w:pPr>
      <w:r w:rsidRPr="00114435">
        <w:rPr>
          <w:rFonts w:ascii="Arial Narrow" w:hAnsi="Arial Narrow" w:cs="Arial"/>
          <w:color w:val="FF0000"/>
          <w:sz w:val="20"/>
          <w:szCs w:val="20"/>
        </w:rPr>
        <w:t>10.</w:t>
      </w:r>
      <w:r w:rsidR="00012826" w:rsidRPr="00114435">
        <w:rPr>
          <w:rFonts w:ascii="Arial Narrow" w:hAnsi="Arial Narrow" w:cs="Arial"/>
          <w:color w:val="FF0000"/>
          <w:sz w:val="20"/>
          <w:szCs w:val="20"/>
        </w:rPr>
        <w:t xml:space="preserve"> </w:t>
      </w:r>
      <w:r w:rsidRPr="00114435">
        <w:rPr>
          <w:rFonts w:ascii="Arial Narrow" w:hAnsi="Arial Narrow" w:cs="Arial"/>
          <w:color w:val="FF0000"/>
          <w:sz w:val="20"/>
          <w:szCs w:val="20"/>
        </w:rPr>
        <w:t>Oferta dodatkowa, która jest mniej korzystna w którymkolwiek z kryteriów oceny ofert wskazanych w zaproszeniu do negocjacji niż oferta złożona w odpowiedzi na ogłoszenie o zamówieniu, podlega odrzuceniu</w:t>
      </w:r>
      <w:r w:rsidR="00E13835" w:rsidRPr="00114435">
        <w:rPr>
          <w:rFonts w:ascii="Arial Narrow" w:hAnsi="Arial Narrow" w:cs="Arial"/>
          <w:color w:val="FF0000"/>
          <w:sz w:val="20"/>
          <w:szCs w:val="20"/>
        </w:rPr>
        <w:t>.</w:t>
      </w:r>
    </w:p>
    <w:p w14:paraId="4FEFA157" w14:textId="53AF0942" w:rsidR="00E13835" w:rsidRPr="00E13835" w:rsidRDefault="00E13835" w:rsidP="006C5573">
      <w:pPr>
        <w:pStyle w:val="Tekstpodstawowy"/>
        <w:ind w:left="142" w:hanging="142"/>
        <w:jc w:val="both"/>
        <w:rPr>
          <w:rFonts w:ascii="Arial Narrow" w:hAnsi="Arial Narrow"/>
          <w:b/>
          <w:bCs/>
          <w:strike/>
          <w:color w:val="000000" w:themeColor="text1"/>
          <w:sz w:val="20"/>
          <w:szCs w:val="20"/>
        </w:rPr>
      </w:pPr>
      <w:r w:rsidRPr="00E13835">
        <w:rPr>
          <w:rFonts w:ascii="Arial Narrow" w:hAnsi="Arial Narrow" w:cs="Arial"/>
          <w:b/>
          <w:bCs/>
          <w:sz w:val="20"/>
          <w:szCs w:val="20"/>
        </w:rPr>
        <w:t>11. Ofertę dodatkow</w:t>
      </w:r>
      <w:r>
        <w:rPr>
          <w:rFonts w:ascii="Arial Narrow" w:hAnsi="Arial Narrow" w:cs="Arial"/>
          <w:b/>
          <w:bCs/>
          <w:sz w:val="20"/>
          <w:szCs w:val="20"/>
        </w:rPr>
        <w:t>ą</w:t>
      </w:r>
      <w:r w:rsidRPr="00E13835">
        <w:rPr>
          <w:rFonts w:ascii="Arial Narrow" w:hAnsi="Arial Narrow" w:cs="Arial"/>
          <w:b/>
          <w:bCs/>
          <w:sz w:val="20"/>
          <w:szCs w:val="20"/>
        </w:rPr>
        <w:t xml:space="preserve"> należy złożyć na platformie zakupowej zamawiającego zgodnie z zasadami dotyczącymi składania ofert opisanymi w SWZ.</w:t>
      </w:r>
    </w:p>
    <w:sectPr w:rsidR="00E13835" w:rsidRPr="00E1383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382E" w14:textId="77777777" w:rsidR="001B62FF" w:rsidRDefault="001B62FF" w:rsidP="00F24CB1">
      <w:r>
        <w:separator/>
      </w:r>
    </w:p>
  </w:endnote>
  <w:endnote w:type="continuationSeparator" w:id="0">
    <w:p w14:paraId="72912DFD" w14:textId="77777777" w:rsidR="001B62FF" w:rsidRDefault="001B62FF" w:rsidP="00F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IDFont+F1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78B" w14:textId="23BE960D" w:rsidR="00F24CB1" w:rsidRDefault="00F24CB1" w:rsidP="00202C2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5934" w14:textId="77777777" w:rsidR="001B62FF" w:rsidRDefault="001B62FF" w:rsidP="00F24CB1">
      <w:r>
        <w:separator/>
      </w:r>
    </w:p>
  </w:footnote>
  <w:footnote w:type="continuationSeparator" w:id="0">
    <w:p w14:paraId="26B5318A" w14:textId="77777777" w:rsidR="001B62FF" w:rsidRDefault="001B62FF" w:rsidP="00F2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27A79"/>
    <w:multiLevelType w:val="hybridMultilevel"/>
    <w:tmpl w:val="A45866E8"/>
    <w:lvl w:ilvl="0" w:tplc="DBB09D08">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13688D"/>
    <w:multiLevelType w:val="multilevel"/>
    <w:tmpl w:val="75B8815A"/>
    <w:lvl w:ilvl="0">
      <w:start w:val="2"/>
      <w:numFmt w:val="decimal"/>
      <w:lvlText w:val="%1."/>
      <w:lvlJc w:val="left"/>
      <w:pPr>
        <w:ind w:left="360" w:hanging="360"/>
      </w:pPr>
      <w:rPr>
        <w:rFonts w:hint="default"/>
        <w:b/>
      </w:rPr>
    </w:lvl>
    <w:lvl w:ilvl="1">
      <w:start w:val="2"/>
      <w:numFmt w:val="decimal"/>
      <w:lvlText w:val="%1.%2."/>
      <w:lvlJc w:val="left"/>
      <w:pPr>
        <w:ind w:left="1212" w:hanging="36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128" w:hanging="72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7"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485307"/>
    <w:multiLevelType w:val="multilevel"/>
    <w:tmpl w:val="F562797C"/>
    <w:lvl w:ilvl="0">
      <w:start w:val="1"/>
      <w:numFmt w:val="lowerLetter"/>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584923"/>
    <w:multiLevelType w:val="multilevel"/>
    <w:tmpl w:val="191A510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98569BA"/>
    <w:multiLevelType w:val="multilevel"/>
    <w:tmpl w:val="B0FA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8C654E"/>
    <w:multiLevelType w:val="multilevel"/>
    <w:tmpl w:val="3FDEA7A2"/>
    <w:lvl w:ilvl="0">
      <w:start w:val="1"/>
      <w:numFmt w:val="decimal"/>
      <w:lvlText w:val="%1."/>
      <w:lvlJc w:val="left"/>
      <w:pPr>
        <w:ind w:left="363"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AC7052C"/>
    <w:multiLevelType w:val="multilevel"/>
    <w:tmpl w:val="316EA2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506B6D25"/>
    <w:multiLevelType w:val="hybridMultilevel"/>
    <w:tmpl w:val="B8BEFCFC"/>
    <w:lvl w:ilvl="0" w:tplc="5FDCF22A">
      <w:start w:val="1"/>
      <w:numFmt w:val="lowerLetter"/>
      <w:lvlText w:val="%1)"/>
      <w:lvlJc w:val="left"/>
      <w:pPr>
        <w:ind w:left="1244" w:hanging="360"/>
      </w:pPr>
      <w:rPr>
        <w:rFonts w:hint="default"/>
      </w:rPr>
    </w:lvl>
    <w:lvl w:ilvl="1" w:tplc="04150019">
      <w:start w:val="1"/>
      <w:numFmt w:val="lowerLetter"/>
      <w:lvlText w:val="%2."/>
      <w:lvlJc w:val="left"/>
      <w:pPr>
        <w:ind w:left="1964" w:hanging="360"/>
      </w:pPr>
    </w:lvl>
    <w:lvl w:ilvl="2" w:tplc="1AD25B36">
      <w:start w:val="1"/>
      <w:numFmt w:val="lowerLetter"/>
      <w:lvlText w:val="%3)"/>
      <w:lvlJc w:val="left"/>
      <w:pPr>
        <w:ind w:left="2864" w:hanging="360"/>
      </w:pPr>
      <w:rPr>
        <w:rFonts w:hint="default"/>
      </w:r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8"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1C830EA"/>
    <w:multiLevelType w:val="hybridMultilevel"/>
    <w:tmpl w:val="75C0B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DF4846"/>
    <w:multiLevelType w:val="multilevel"/>
    <w:tmpl w:val="F51233DC"/>
    <w:lvl w:ilvl="0">
      <w:start w:val="2"/>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2988" w:hanging="72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22" w15:restartNumberingAfterBreak="0">
    <w:nsid w:val="55E613F8"/>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7F4F55"/>
    <w:multiLevelType w:val="hybridMultilevel"/>
    <w:tmpl w:val="704C808C"/>
    <w:lvl w:ilvl="0" w:tplc="A8BCAC32">
      <w:start w:val="1"/>
      <w:numFmt w:val="lowerLetter"/>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D266CA"/>
    <w:multiLevelType w:val="hybridMultilevel"/>
    <w:tmpl w:val="E31EB986"/>
    <w:lvl w:ilvl="0" w:tplc="DCB8F77C">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7294769E"/>
    <w:multiLevelType w:val="hybridMultilevel"/>
    <w:tmpl w:val="4A6EE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AFB2F70"/>
    <w:multiLevelType w:val="multilevel"/>
    <w:tmpl w:val="2E6436F2"/>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31"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5575217">
    <w:abstractNumId w:val="7"/>
  </w:num>
  <w:num w:numId="2" w16cid:durableId="342318687">
    <w:abstractNumId w:val="1"/>
  </w:num>
  <w:num w:numId="3" w16cid:durableId="269355764">
    <w:abstractNumId w:val="19"/>
  </w:num>
  <w:num w:numId="4" w16cid:durableId="826095484">
    <w:abstractNumId w:val="31"/>
  </w:num>
  <w:num w:numId="5" w16cid:durableId="645623736">
    <w:abstractNumId w:val="29"/>
  </w:num>
  <w:num w:numId="6" w16cid:durableId="1713797783">
    <w:abstractNumId w:val="14"/>
  </w:num>
  <w:num w:numId="7" w16cid:durableId="539560496">
    <w:abstractNumId w:val="12"/>
  </w:num>
  <w:num w:numId="8" w16cid:durableId="462769351">
    <w:abstractNumId w:val="2"/>
  </w:num>
  <w:num w:numId="9" w16cid:durableId="397092688">
    <w:abstractNumId w:val="32"/>
  </w:num>
  <w:num w:numId="10" w16cid:durableId="629240864">
    <w:abstractNumId w:val="15"/>
  </w:num>
  <w:num w:numId="11" w16cid:durableId="149979112">
    <w:abstractNumId w:val="0"/>
  </w:num>
  <w:num w:numId="12" w16cid:durableId="1978804085">
    <w:abstractNumId w:val="9"/>
  </w:num>
  <w:num w:numId="13" w16cid:durableId="1008290170">
    <w:abstractNumId w:val="18"/>
  </w:num>
  <w:num w:numId="14" w16cid:durableId="1461265263">
    <w:abstractNumId w:val="16"/>
  </w:num>
  <w:num w:numId="15" w16cid:durableId="1566258442">
    <w:abstractNumId w:val="5"/>
  </w:num>
  <w:num w:numId="16" w16cid:durableId="1351369610">
    <w:abstractNumId w:val="10"/>
  </w:num>
  <w:num w:numId="17" w16cid:durableId="1538472889">
    <w:abstractNumId w:val="13"/>
  </w:num>
  <w:num w:numId="18" w16cid:durableId="861746293">
    <w:abstractNumId w:val="24"/>
  </w:num>
  <w:num w:numId="19" w16cid:durableId="1966815889">
    <w:abstractNumId w:val="28"/>
  </w:num>
  <w:num w:numId="20" w16cid:durableId="107913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205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412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483571">
    <w:abstractNumId w:val="20"/>
  </w:num>
  <w:num w:numId="24" w16cid:durableId="545332675">
    <w:abstractNumId w:val="8"/>
  </w:num>
  <w:num w:numId="25" w16cid:durableId="2090156420">
    <w:abstractNumId w:val="6"/>
  </w:num>
  <w:num w:numId="26" w16cid:durableId="2011056339">
    <w:abstractNumId w:val="25"/>
  </w:num>
  <w:num w:numId="27" w16cid:durableId="1933588593">
    <w:abstractNumId w:val="22"/>
  </w:num>
  <w:num w:numId="28" w16cid:durableId="1775903025">
    <w:abstractNumId w:val="30"/>
  </w:num>
  <w:num w:numId="29" w16cid:durableId="650672257">
    <w:abstractNumId w:val="17"/>
  </w:num>
  <w:num w:numId="30" w16cid:durableId="1423990219">
    <w:abstractNumId w:val="21"/>
  </w:num>
  <w:num w:numId="31" w16cid:durableId="847796758">
    <w:abstractNumId w:val="3"/>
  </w:num>
  <w:num w:numId="32" w16cid:durableId="980378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04914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6"/>
    <w:rsid w:val="00000CF6"/>
    <w:rsid w:val="000011A4"/>
    <w:rsid w:val="00002130"/>
    <w:rsid w:val="0000301C"/>
    <w:rsid w:val="00003960"/>
    <w:rsid w:val="00003A26"/>
    <w:rsid w:val="00005B66"/>
    <w:rsid w:val="00012826"/>
    <w:rsid w:val="00014085"/>
    <w:rsid w:val="00014A64"/>
    <w:rsid w:val="00014D38"/>
    <w:rsid w:val="00015C52"/>
    <w:rsid w:val="00016DA3"/>
    <w:rsid w:val="00027CCB"/>
    <w:rsid w:val="00030325"/>
    <w:rsid w:val="00033531"/>
    <w:rsid w:val="00035EB2"/>
    <w:rsid w:val="0003773C"/>
    <w:rsid w:val="00042FD2"/>
    <w:rsid w:val="000501A8"/>
    <w:rsid w:val="00051761"/>
    <w:rsid w:val="00053CE3"/>
    <w:rsid w:val="000559E0"/>
    <w:rsid w:val="0005683E"/>
    <w:rsid w:val="0006179D"/>
    <w:rsid w:val="00061C05"/>
    <w:rsid w:val="000623E4"/>
    <w:rsid w:val="000824F3"/>
    <w:rsid w:val="00086E5E"/>
    <w:rsid w:val="00093B08"/>
    <w:rsid w:val="000A0F01"/>
    <w:rsid w:val="000A4912"/>
    <w:rsid w:val="000A499D"/>
    <w:rsid w:val="000A4F18"/>
    <w:rsid w:val="000A501E"/>
    <w:rsid w:val="000B137F"/>
    <w:rsid w:val="000B7629"/>
    <w:rsid w:val="000C0E37"/>
    <w:rsid w:val="000C10B9"/>
    <w:rsid w:val="000C237E"/>
    <w:rsid w:val="000C5CE1"/>
    <w:rsid w:val="000E048B"/>
    <w:rsid w:val="000E332B"/>
    <w:rsid w:val="000E5652"/>
    <w:rsid w:val="000E7F03"/>
    <w:rsid w:val="000F26C5"/>
    <w:rsid w:val="000F3F77"/>
    <w:rsid w:val="00101EB8"/>
    <w:rsid w:val="0010304B"/>
    <w:rsid w:val="001046D9"/>
    <w:rsid w:val="00106530"/>
    <w:rsid w:val="0011262A"/>
    <w:rsid w:val="00114435"/>
    <w:rsid w:val="00115F49"/>
    <w:rsid w:val="0012174E"/>
    <w:rsid w:val="00124119"/>
    <w:rsid w:val="0013399D"/>
    <w:rsid w:val="001344A3"/>
    <w:rsid w:val="00134A6F"/>
    <w:rsid w:val="001408DC"/>
    <w:rsid w:val="00143745"/>
    <w:rsid w:val="00146EBA"/>
    <w:rsid w:val="001574BE"/>
    <w:rsid w:val="001735BE"/>
    <w:rsid w:val="001738BE"/>
    <w:rsid w:val="001756BB"/>
    <w:rsid w:val="0017683A"/>
    <w:rsid w:val="00186108"/>
    <w:rsid w:val="00192DEF"/>
    <w:rsid w:val="001A0B53"/>
    <w:rsid w:val="001A4478"/>
    <w:rsid w:val="001B21E1"/>
    <w:rsid w:val="001B62FF"/>
    <w:rsid w:val="001C0D33"/>
    <w:rsid w:val="001C46A8"/>
    <w:rsid w:val="001C4DE6"/>
    <w:rsid w:val="001C55D8"/>
    <w:rsid w:val="001C7540"/>
    <w:rsid w:val="001D3473"/>
    <w:rsid w:val="001D3C5D"/>
    <w:rsid w:val="001D3D0C"/>
    <w:rsid w:val="001E032D"/>
    <w:rsid w:val="001E3E50"/>
    <w:rsid w:val="001E438D"/>
    <w:rsid w:val="001E4C58"/>
    <w:rsid w:val="001E4EBB"/>
    <w:rsid w:val="001E62D1"/>
    <w:rsid w:val="001E6FB9"/>
    <w:rsid w:val="001F576B"/>
    <w:rsid w:val="001F5D9C"/>
    <w:rsid w:val="001F71E6"/>
    <w:rsid w:val="00202C22"/>
    <w:rsid w:val="002075F8"/>
    <w:rsid w:val="002122EE"/>
    <w:rsid w:val="002125D5"/>
    <w:rsid w:val="00213B06"/>
    <w:rsid w:val="002141F1"/>
    <w:rsid w:val="002206AE"/>
    <w:rsid w:val="002211C6"/>
    <w:rsid w:val="0023386E"/>
    <w:rsid w:val="002537FA"/>
    <w:rsid w:val="002556E8"/>
    <w:rsid w:val="002605A3"/>
    <w:rsid w:val="002708D4"/>
    <w:rsid w:val="0027203F"/>
    <w:rsid w:val="00274F8C"/>
    <w:rsid w:val="0027595E"/>
    <w:rsid w:val="00283540"/>
    <w:rsid w:val="002874E7"/>
    <w:rsid w:val="00290AE9"/>
    <w:rsid w:val="00290FE2"/>
    <w:rsid w:val="00291338"/>
    <w:rsid w:val="00291D7D"/>
    <w:rsid w:val="00293A7D"/>
    <w:rsid w:val="002A1824"/>
    <w:rsid w:val="002A3E79"/>
    <w:rsid w:val="002A4328"/>
    <w:rsid w:val="002A4870"/>
    <w:rsid w:val="002B0076"/>
    <w:rsid w:val="002B08C7"/>
    <w:rsid w:val="002B1CE7"/>
    <w:rsid w:val="002B321B"/>
    <w:rsid w:val="002C01D3"/>
    <w:rsid w:val="002C6F8D"/>
    <w:rsid w:val="002D55DA"/>
    <w:rsid w:val="002D73A6"/>
    <w:rsid w:val="002E321D"/>
    <w:rsid w:val="002E3A06"/>
    <w:rsid w:val="002E4E45"/>
    <w:rsid w:val="002E61FC"/>
    <w:rsid w:val="002F3484"/>
    <w:rsid w:val="00301A85"/>
    <w:rsid w:val="00310F7B"/>
    <w:rsid w:val="0031214C"/>
    <w:rsid w:val="00315354"/>
    <w:rsid w:val="00315EF7"/>
    <w:rsid w:val="00317744"/>
    <w:rsid w:val="0032419E"/>
    <w:rsid w:val="003375CA"/>
    <w:rsid w:val="0034613A"/>
    <w:rsid w:val="00356C32"/>
    <w:rsid w:val="00363C99"/>
    <w:rsid w:val="003645A2"/>
    <w:rsid w:val="0037505A"/>
    <w:rsid w:val="00381E87"/>
    <w:rsid w:val="0039059C"/>
    <w:rsid w:val="00394FCF"/>
    <w:rsid w:val="003972FF"/>
    <w:rsid w:val="003A312E"/>
    <w:rsid w:val="003B172C"/>
    <w:rsid w:val="003B23D8"/>
    <w:rsid w:val="003C32B4"/>
    <w:rsid w:val="003C5273"/>
    <w:rsid w:val="003C6BDD"/>
    <w:rsid w:val="003D3E2B"/>
    <w:rsid w:val="003E6EA7"/>
    <w:rsid w:val="003F0238"/>
    <w:rsid w:val="003F0A52"/>
    <w:rsid w:val="003F3903"/>
    <w:rsid w:val="003F4025"/>
    <w:rsid w:val="003F66B2"/>
    <w:rsid w:val="003F71B9"/>
    <w:rsid w:val="00400195"/>
    <w:rsid w:val="0040274C"/>
    <w:rsid w:val="0041306E"/>
    <w:rsid w:val="00413D0B"/>
    <w:rsid w:val="004271F8"/>
    <w:rsid w:val="00440A1B"/>
    <w:rsid w:val="004425B1"/>
    <w:rsid w:val="00444BB3"/>
    <w:rsid w:val="004507A0"/>
    <w:rsid w:val="00451609"/>
    <w:rsid w:val="00456847"/>
    <w:rsid w:val="004607C5"/>
    <w:rsid w:val="004665F0"/>
    <w:rsid w:val="004737FA"/>
    <w:rsid w:val="00475405"/>
    <w:rsid w:val="004755BC"/>
    <w:rsid w:val="00483E90"/>
    <w:rsid w:val="00485EBF"/>
    <w:rsid w:val="00487922"/>
    <w:rsid w:val="0049534C"/>
    <w:rsid w:val="0049545D"/>
    <w:rsid w:val="004A09A2"/>
    <w:rsid w:val="004B6116"/>
    <w:rsid w:val="004B6159"/>
    <w:rsid w:val="004D7E28"/>
    <w:rsid w:val="004E1B0B"/>
    <w:rsid w:val="004E788B"/>
    <w:rsid w:val="004F15A7"/>
    <w:rsid w:val="004F4F55"/>
    <w:rsid w:val="004F5A43"/>
    <w:rsid w:val="004F6B93"/>
    <w:rsid w:val="00501070"/>
    <w:rsid w:val="00504AEC"/>
    <w:rsid w:val="00507B84"/>
    <w:rsid w:val="00511DB3"/>
    <w:rsid w:val="00513DD2"/>
    <w:rsid w:val="00514199"/>
    <w:rsid w:val="00515B2C"/>
    <w:rsid w:val="005235EA"/>
    <w:rsid w:val="00526025"/>
    <w:rsid w:val="005311B7"/>
    <w:rsid w:val="005374B7"/>
    <w:rsid w:val="0054078A"/>
    <w:rsid w:val="0054126E"/>
    <w:rsid w:val="00541471"/>
    <w:rsid w:val="0054196A"/>
    <w:rsid w:val="00550BC1"/>
    <w:rsid w:val="0056061D"/>
    <w:rsid w:val="005614A5"/>
    <w:rsid w:val="00570144"/>
    <w:rsid w:val="005727F6"/>
    <w:rsid w:val="005748AB"/>
    <w:rsid w:val="00574C75"/>
    <w:rsid w:val="00575FF5"/>
    <w:rsid w:val="00576ABF"/>
    <w:rsid w:val="00584634"/>
    <w:rsid w:val="00590140"/>
    <w:rsid w:val="00590B61"/>
    <w:rsid w:val="005A2072"/>
    <w:rsid w:val="005B0CD5"/>
    <w:rsid w:val="005B48F8"/>
    <w:rsid w:val="005C2088"/>
    <w:rsid w:val="005C55D5"/>
    <w:rsid w:val="005D356F"/>
    <w:rsid w:val="005E47C2"/>
    <w:rsid w:val="005E63B2"/>
    <w:rsid w:val="005F3613"/>
    <w:rsid w:val="005F3A06"/>
    <w:rsid w:val="005F6DFC"/>
    <w:rsid w:val="00602285"/>
    <w:rsid w:val="00607705"/>
    <w:rsid w:val="00607797"/>
    <w:rsid w:val="00614B0A"/>
    <w:rsid w:val="00616FFF"/>
    <w:rsid w:val="00621559"/>
    <w:rsid w:val="006215DC"/>
    <w:rsid w:val="0062724F"/>
    <w:rsid w:val="006317AA"/>
    <w:rsid w:val="00635AF9"/>
    <w:rsid w:val="006372EA"/>
    <w:rsid w:val="00643433"/>
    <w:rsid w:val="006447D1"/>
    <w:rsid w:val="00661025"/>
    <w:rsid w:val="00662A08"/>
    <w:rsid w:val="0066692A"/>
    <w:rsid w:val="00671194"/>
    <w:rsid w:val="006719FF"/>
    <w:rsid w:val="006746E0"/>
    <w:rsid w:val="00676A50"/>
    <w:rsid w:val="006770A4"/>
    <w:rsid w:val="0068228A"/>
    <w:rsid w:val="00690B28"/>
    <w:rsid w:val="00695011"/>
    <w:rsid w:val="006A57C0"/>
    <w:rsid w:val="006A6DD7"/>
    <w:rsid w:val="006B4017"/>
    <w:rsid w:val="006B5A7D"/>
    <w:rsid w:val="006B64C6"/>
    <w:rsid w:val="006C5573"/>
    <w:rsid w:val="006C5D19"/>
    <w:rsid w:val="006C6FB1"/>
    <w:rsid w:val="006D0350"/>
    <w:rsid w:val="006E01AA"/>
    <w:rsid w:val="006E0B18"/>
    <w:rsid w:val="006E51FA"/>
    <w:rsid w:val="006E760F"/>
    <w:rsid w:val="006F0647"/>
    <w:rsid w:val="006F4D37"/>
    <w:rsid w:val="006F57FC"/>
    <w:rsid w:val="00705088"/>
    <w:rsid w:val="00706CB6"/>
    <w:rsid w:val="007107D6"/>
    <w:rsid w:val="0071584C"/>
    <w:rsid w:val="007162B3"/>
    <w:rsid w:val="00717526"/>
    <w:rsid w:val="00724D4B"/>
    <w:rsid w:val="007369D6"/>
    <w:rsid w:val="007369F1"/>
    <w:rsid w:val="00742954"/>
    <w:rsid w:val="00743A9A"/>
    <w:rsid w:val="00745949"/>
    <w:rsid w:val="00752C01"/>
    <w:rsid w:val="00761705"/>
    <w:rsid w:val="00763695"/>
    <w:rsid w:val="00771C2D"/>
    <w:rsid w:val="00772744"/>
    <w:rsid w:val="007869D8"/>
    <w:rsid w:val="00787936"/>
    <w:rsid w:val="00795AD7"/>
    <w:rsid w:val="007A307A"/>
    <w:rsid w:val="007B2E68"/>
    <w:rsid w:val="007B4B82"/>
    <w:rsid w:val="007C6016"/>
    <w:rsid w:val="007D0398"/>
    <w:rsid w:val="007D0F22"/>
    <w:rsid w:val="007D3544"/>
    <w:rsid w:val="007D4827"/>
    <w:rsid w:val="007D5B8C"/>
    <w:rsid w:val="007E2ED7"/>
    <w:rsid w:val="007E3C72"/>
    <w:rsid w:val="007E665B"/>
    <w:rsid w:val="007E76A4"/>
    <w:rsid w:val="007E76E0"/>
    <w:rsid w:val="007F0030"/>
    <w:rsid w:val="008017A5"/>
    <w:rsid w:val="0080739D"/>
    <w:rsid w:val="0081357D"/>
    <w:rsid w:val="00824975"/>
    <w:rsid w:val="00830AB3"/>
    <w:rsid w:val="008314F7"/>
    <w:rsid w:val="0083639F"/>
    <w:rsid w:val="00842919"/>
    <w:rsid w:val="00847E04"/>
    <w:rsid w:val="00873A44"/>
    <w:rsid w:val="00880A15"/>
    <w:rsid w:val="00886E0B"/>
    <w:rsid w:val="0089107F"/>
    <w:rsid w:val="00897AD6"/>
    <w:rsid w:val="008A2C4F"/>
    <w:rsid w:val="008B1064"/>
    <w:rsid w:val="008B5095"/>
    <w:rsid w:val="008C0D4B"/>
    <w:rsid w:val="008C2E4D"/>
    <w:rsid w:val="008C42BC"/>
    <w:rsid w:val="008C5021"/>
    <w:rsid w:val="008C76BF"/>
    <w:rsid w:val="008D0690"/>
    <w:rsid w:val="008D13C1"/>
    <w:rsid w:val="008D70A6"/>
    <w:rsid w:val="008D7FC6"/>
    <w:rsid w:val="008E08CE"/>
    <w:rsid w:val="008E3762"/>
    <w:rsid w:val="008F3352"/>
    <w:rsid w:val="008F6045"/>
    <w:rsid w:val="008F6ADF"/>
    <w:rsid w:val="00900378"/>
    <w:rsid w:val="00900F75"/>
    <w:rsid w:val="00901983"/>
    <w:rsid w:val="00914CE2"/>
    <w:rsid w:val="00917AC7"/>
    <w:rsid w:val="00927789"/>
    <w:rsid w:val="00931F9C"/>
    <w:rsid w:val="00932EC7"/>
    <w:rsid w:val="009442CF"/>
    <w:rsid w:val="009507CC"/>
    <w:rsid w:val="0095308D"/>
    <w:rsid w:val="00953287"/>
    <w:rsid w:val="00954320"/>
    <w:rsid w:val="00960CC0"/>
    <w:rsid w:val="00963D0F"/>
    <w:rsid w:val="00966B53"/>
    <w:rsid w:val="00967469"/>
    <w:rsid w:val="00971BAA"/>
    <w:rsid w:val="009730D5"/>
    <w:rsid w:val="00974C1D"/>
    <w:rsid w:val="0098152E"/>
    <w:rsid w:val="009831A1"/>
    <w:rsid w:val="009905B7"/>
    <w:rsid w:val="00996664"/>
    <w:rsid w:val="009A44B0"/>
    <w:rsid w:val="009A5937"/>
    <w:rsid w:val="009B09B8"/>
    <w:rsid w:val="009B0DFF"/>
    <w:rsid w:val="009C1CAC"/>
    <w:rsid w:val="009E12C2"/>
    <w:rsid w:val="009F20C5"/>
    <w:rsid w:val="009F2213"/>
    <w:rsid w:val="009F30AB"/>
    <w:rsid w:val="009F3AB5"/>
    <w:rsid w:val="009F4963"/>
    <w:rsid w:val="009F66D1"/>
    <w:rsid w:val="00A107C4"/>
    <w:rsid w:val="00A122F9"/>
    <w:rsid w:val="00A130C0"/>
    <w:rsid w:val="00A20E06"/>
    <w:rsid w:val="00A23345"/>
    <w:rsid w:val="00A24FCA"/>
    <w:rsid w:val="00A27483"/>
    <w:rsid w:val="00A305CF"/>
    <w:rsid w:val="00A343D6"/>
    <w:rsid w:val="00A3516D"/>
    <w:rsid w:val="00A3786E"/>
    <w:rsid w:val="00A40AAB"/>
    <w:rsid w:val="00A411C9"/>
    <w:rsid w:val="00A43E68"/>
    <w:rsid w:val="00A43FC2"/>
    <w:rsid w:val="00A44810"/>
    <w:rsid w:val="00A45A2A"/>
    <w:rsid w:val="00A45D00"/>
    <w:rsid w:val="00A46219"/>
    <w:rsid w:val="00A46EE3"/>
    <w:rsid w:val="00A51089"/>
    <w:rsid w:val="00A522B1"/>
    <w:rsid w:val="00A54259"/>
    <w:rsid w:val="00A570C7"/>
    <w:rsid w:val="00A626A6"/>
    <w:rsid w:val="00A63A41"/>
    <w:rsid w:val="00A72FB2"/>
    <w:rsid w:val="00A75221"/>
    <w:rsid w:val="00A76546"/>
    <w:rsid w:val="00A86DCD"/>
    <w:rsid w:val="00A8731F"/>
    <w:rsid w:val="00A911D7"/>
    <w:rsid w:val="00A93539"/>
    <w:rsid w:val="00A9486C"/>
    <w:rsid w:val="00AA2A44"/>
    <w:rsid w:val="00AA684E"/>
    <w:rsid w:val="00AB2C61"/>
    <w:rsid w:val="00AB771E"/>
    <w:rsid w:val="00AC7C53"/>
    <w:rsid w:val="00AE585B"/>
    <w:rsid w:val="00AE7540"/>
    <w:rsid w:val="00AF4B7B"/>
    <w:rsid w:val="00AF5806"/>
    <w:rsid w:val="00AF59E2"/>
    <w:rsid w:val="00B00C29"/>
    <w:rsid w:val="00B04AD8"/>
    <w:rsid w:val="00B04CD2"/>
    <w:rsid w:val="00B13FD2"/>
    <w:rsid w:val="00B1531D"/>
    <w:rsid w:val="00B21506"/>
    <w:rsid w:val="00B24A93"/>
    <w:rsid w:val="00B26708"/>
    <w:rsid w:val="00B35400"/>
    <w:rsid w:val="00B376DC"/>
    <w:rsid w:val="00B44A21"/>
    <w:rsid w:val="00B55320"/>
    <w:rsid w:val="00B624C7"/>
    <w:rsid w:val="00B62AA7"/>
    <w:rsid w:val="00B64988"/>
    <w:rsid w:val="00B71202"/>
    <w:rsid w:val="00B734D4"/>
    <w:rsid w:val="00B757BE"/>
    <w:rsid w:val="00B778CF"/>
    <w:rsid w:val="00B9034E"/>
    <w:rsid w:val="00B92CC6"/>
    <w:rsid w:val="00B956F6"/>
    <w:rsid w:val="00B96286"/>
    <w:rsid w:val="00B964B8"/>
    <w:rsid w:val="00BB37BC"/>
    <w:rsid w:val="00BB4DB9"/>
    <w:rsid w:val="00BB661A"/>
    <w:rsid w:val="00BC050E"/>
    <w:rsid w:val="00BC58D5"/>
    <w:rsid w:val="00BD2F2A"/>
    <w:rsid w:val="00BD7CF4"/>
    <w:rsid w:val="00BE0D32"/>
    <w:rsid w:val="00BE582E"/>
    <w:rsid w:val="00BE5AF5"/>
    <w:rsid w:val="00BE69F0"/>
    <w:rsid w:val="00BF0037"/>
    <w:rsid w:val="00BF3903"/>
    <w:rsid w:val="00C01127"/>
    <w:rsid w:val="00C0669C"/>
    <w:rsid w:val="00C106AC"/>
    <w:rsid w:val="00C10BBF"/>
    <w:rsid w:val="00C11C76"/>
    <w:rsid w:val="00C147A3"/>
    <w:rsid w:val="00C156D7"/>
    <w:rsid w:val="00C171A8"/>
    <w:rsid w:val="00C242DF"/>
    <w:rsid w:val="00C3128F"/>
    <w:rsid w:val="00C57428"/>
    <w:rsid w:val="00C608F8"/>
    <w:rsid w:val="00C65377"/>
    <w:rsid w:val="00C67130"/>
    <w:rsid w:val="00C74A26"/>
    <w:rsid w:val="00C757CD"/>
    <w:rsid w:val="00CA0F78"/>
    <w:rsid w:val="00CA26EC"/>
    <w:rsid w:val="00CA3F17"/>
    <w:rsid w:val="00CB11A5"/>
    <w:rsid w:val="00CB2448"/>
    <w:rsid w:val="00CB4AA5"/>
    <w:rsid w:val="00CB6A04"/>
    <w:rsid w:val="00CC0630"/>
    <w:rsid w:val="00CD4644"/>
    <w:rsid w:val="00CD613B"/>
    <w:rsid w:val="00CD7BDD"/>
    <w:rsid w:val="00CE52D6"/>
    <w:rsid w:val="00CF095C"/>
    <w:rsid w:val="00CF3DF0"/>
    <w:rsid w:val="00CF4E00"/>
    <w:rsid w:val="00CF541C"/>
    <w:rsid w:val="00D0070B"/>
    <w:rsid w:val="00D03921"/>
    <w:rsid w:val="00D07AE7"/>
    <w:rsid w:val="00D1289D"/>
    <w:rsid w:val="00D14EC7"/>
    <w:rsid w:val="00D2182E"/>
    <w:rsid w:val="00D21FEA"/>
    <w:rsid w:val="00D2286C"/>
    <w:rsid w:val="00D24C81"/>
    <w:rsid w:val="00D26F9A"/>
    <w:rsid w:val="00D302FD"/>
    <w:rsid w:val="00D32463"/>
    <w:rsid w:val="00D46431"/>
    <w:rsid w:val="00D51095"/>
    <w:rsid w:val="00D529E5"/>
    <w:rsid w:val="00D63F2E"/>
    <w:rsid w:val="00D64EC1"/>
    <w:rsid w:val="00D74A0A"/>
    <w:rsid w:val="00D842DA"/>
    <w:rsid w:val="00D85183"/>
    <w:rsid w:val="00DA0EC8"/>
    <w:rsid w:val="00DB1516"/>
    <w:rsid w:val="00DB58C7"/>
    <w:rsid w:val="00DB5B2D"/>
    <w:rsid w:val="00DC42AA"/>
    <w:rsid w:val="00DC4330"/>
    <w:rsid w:val="00DC4ADC"/>
    <w:rsid w:val="00DC5145"/>
    <w:rsid w:val="00DC5627"/>
    <w:rsid w:val="00DC6460"/>
    <w:rsid w:val="00DE4CA0"/>
    <w:rsid w:val="00DE7C0F"/>
    <w:rsid w:val="00DF0524"/>
    <w:rsid w:val="00DF14C7"/>
    <w:rsid w:val="00DF231B"/>
    <w:rsid w:val="00DF5945"/>
    <w:rsid w:val="00E00086"/>
    <w:rsid w:val="00E13835"/>
    <w:rsid w:val="00E31381"/>
    <w:rsid w:val="00E3283C"/>
    <w:rsid w:val="00E35A8C"/>
    <w:rsid w:val="00E36D95"/>
    <w:rsid w:val="00E4503C"/>
    <w:rsid w:val="00E4557A"/>
    <w:rsid w:val="00E508F0"/>
    <w:rsid w:val="00E54AE6"/>
    <w:rsid w:val="00E82573"/>
    <w:rsid w:val="00E82BFA"/>
    <w:rsid w:val="00E84464"/>
    <w:rsid w:val="00E8535C"/>
    <w:rsid w:val="00E85FBE"/>
    <w:rsid w:val="00E87026"/>
    <w:rsid w:val="00E91818"/>
    <w:rsid w:val="00E93718"/>
    <w:rsid w:val="00E956FD"/>
    <w:rsid w:val="00EA71D2"/>
    <w:rsid w:val="00EC2828"/>
    <w:rsid w:val="00EC33D1"/>
    <w:rsid w:val="00ED64C8"/>
    <w:rsid w:val="00EE22B5"/>
    <w:rsid w:val="00EE43B0"/>
    <w:rsid w:val="00EE629A"/>
    <w:rsid w:val="00F02795"/>
    <w:rsid w:val="00F04F8F"/>
    <w:rsid w:val="00F137A1"/>
    <w:rsid w:val="00F16A96"/>
    <w:rsid w:val="00F16E39"/>
    <w:rsid w:val="00F23798"/>
    <w:rsid w:val="00F24CB1"/>
    <w:rsid w:val="00F26BD1"/>
    <w:rsid w:val="00F27578"/>
    <w:rsid w:val="00F30513"/>
    <w:rsid w:val="00F32386"/>
    <w:rsid w:val="00F41379"/>
    <w:rsid w:val="00F47A78"/>
    <w:rsid w:val="00F67F1E"/>
    <w:rsid w:val="00F75ADA"/>
    <w:rsid w:val="00F77BD0"/>
    <w:rsid w:val="00F820C0"/>
    <w:rsid w:val="00F84B90"/>
    <w:rsid w:val="00F862D3"/>
    <w:rsid w:val="00F86B03"/>
    <w:rsid w:val="00F95766"/>
    <w:rsid w:val="00F95FF8"/>
    <w:rsid w:val="00FA1AD0"/>
    <w:rsid w:val="00FB62DA"/>
    <w:rsid w:val="00FC5DE1"/>
    <w:rsid w:val="00FD5599"/>
    <w:rsid w:val="00FD70C3"/>
    <w:rsid w:val="00FE070F"/>
    <w:rsid w:val="00FF7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E04"/>
  <w15:chartTrackingRefBased/>
  <w15:docId w15:val="{2E339573-09DE-4D4D-874C-509627A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C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CA0"/>
    <w:pPr>
      <w:keepNext/>
      <w:overflowPunct w:val="0"/>
      <w:autoSpaceDE w:val="0"/>
      <w:autoSpaceDN w:val="0"/>
      <w:adjustRightInd w:val="0"/>
      <w:jc w:val="center"/>
      <w:textAlignment w:val="baseline"/>
      <w:outlineLvl w:val="0"/>
    </w:pPr>
    <w:rPr>
      <w:b/>
      <w:szCs w:val="20"/>
      <w:lang w:val="de-DE"/>
    </w:rPr>
  </w:style>
  <w:style w:type="paragraph" w:styleId="Nagwek2">
    <w:name w:val="heading 2"/>
    <w:basedOn w:val="Normalny"/>
    <w:next w:val="Normalny"/>
    <w:link w:val="Nagwek2Znak"/>
    <w:unhideWhenUsed/>
    <w:qFormat/>
    <w:rsid w:val="00FD70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4CA0"/>
    <w:pPr>
      <w:keepNext/>
      <w:overflowPunct w:val="0"/>
      <w:autoSpaceDE w:val="0"/>
      <w:autoSpaceDN w:val="0"/>
      <w:adjustRightInd w:val="0"/>
      <w:jc w:val="both"/>
      <w:textAlignment w:val="baseline"/>
      <w:outlineLvl w:val="2"/>
    </w:pPr>
    <w:rPr>
      <w:sz w:val="36"/>
      <w:szCs w:val="20"/>
    </w:rPr>
  </w:style>
  <w:style w:type="paragraph" w:styleId="Nagwek4">
    <w:name w:val="heading 4"/>
    <w:basedOn w:val="Normalny"/>
    <w:next w:val="Normalny"/>
    <w:link w:val="Nagwek4Znak"/>
    <w:rsid w:val="00FD70C3"/>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FD70C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rsid w:val="00FD70C3"/>
    <w:pPr>
      <w:keepNext/>
      <w:keepLines/>
      <w:spacing w:before="240" w:after="80" w:line="276" w:lineRule="auto"/>
      <w:outlineLvl w:val="5"/>
    </w:pPr>
    <w:rPr>
      <w:rFonts w:ascii="Arial" w:eastAsia="Arial" w:hAnsi="Arial" w:cs="Arial"/>
      <w:i/>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CA0"/>
    <w:rPr>
      <w:rFonts w:ascii="Times New Roman" w:eastAsia="Times New Roman" w:hAnsi="Times New Roman" w:cs="Times New Roman"/>
      <w:b/>
      <w:sz w:val="24"/>
      <w:szCs w:val="20"/>
      <w:lang w:val="de-DE" w:eastAsia="pl-PL"/>
    </w:rPr>
  </w:style>
  <w:style w:type="character" w:customStyle="1" w:styleId="Nagwek3Znak">
    <w:name w:val="Nagłówek 3 Znak"/>
    <w:basedOn w:val="Domylnaczcionkaakapitu"/>
    <w:link w:val="Nagwek3"/>
    <w:rsid w:val="00DE4CA0"/>
    <w:rPr>
      <w:rFonts w:ascii="Times New Roman" w:eastAsia="Times New Roman" w:hAnsi="Times New Roman" w:cs="Times New Roman"/>
      <w:sz w:val="36"/>
      <w:szCs w:val="20"/>
      <w:lang w:eastAsia="pl-PL"/>
    </w:rPr>
  </w:style>
  <w:style w:type="character" w:styleId="Hipercze">
    <w:name w:val="Hyperlink"/>
    <w:rsid w:val="00DE4CA0"/>
    <w:rPr>
      <w:color w:val="0000FF"/>
      <w:u w:val="single"/>
    </w:rPr>
  </w:style>
  <w:style w:type="character" w:customStyle="1" w:styleId="Nagwek2Znak">
    <w:name w:val="Nagłówek 2 Znak"/>
    <w:basedOn w:val="Domylnaczcionkaakapitu"/>
    <w:link w:val="Nagwek2"/>
    <w:uiPriority w:val="9"/>
    <w:semiHidden/>
    <w:rsid w:val="00FD70C3"/>
    <w:rPr>
      <w:rFonts w:asciiTheme="majorHAnsi" w:eastAsiaTheme="majorEastAsia" w:hAnsiTheme="majorHAnsi" w:cstheme="majorBidi"/>
      <w:color w:val="2F5496" w:themeColor="accent1" w:themeShade="BF"/>
      <w:sz w:val="26"/>
      <w:szCs w:val="26"/>
      <w:lang w:eastAsia="pl-PL"/>
    </w:rPr>
  </w:style>
  <w:style w:type="character" w:customStyle="1" w:styleId="Nagwek5Znak">
    <w:name w:val="Nagłówek 5 Znak"/>
    <w:basedOn w:val="Domylnaczcionkaakapitu"/>
    <w:link w:val="Nagwek5"/>
    <w:uiPriority w:val="9"/>
    <w:semiHidden/>
    <w:rsid w:val="00FD70C3"/>
    <w:rPr>
      <w:rFonts w:asciiTheme="majorHAnsi" w:eastAsiaTheme="majorEastAsia" w:hAnsiTheme="majorHAnsi" w:cstheme="majorBidi"/>
      <w:color w:val="2F5496" w:themeColor="accent1" w:themeShade="BF"/>
      <w:sz w:val="24"/>
      <w:szCs w:val="24"/>
      <w:lang w:eastAsia="pl-PL"/>
    </w:rPr>
  </w:style>
  <w:style w:type="character" w:customStyle="1" w:styleId="Nagwek4Znak">
    <w:name w:val="Nagłówek 4 Znak"/>
    <w:basedOn w:val="Domylnaczcionkaakapitu"/>
    <w:link w:val="Nagwek4"/>
    <w:rsid w:val="00FD70C3"/>
    <w:rPr>
      <w:rFonts w:ascii="Arial" w:eastAsia="Arial" w:hAnsi="Arial" w:cs="Arial"/>
      <w:color w:val="666666"/>
      <w:sz w:val="24"/>
      <w:szCs w:val="24"/>
      <w:lang w:val="pl" w:eastAsia="pl-PL"/>
    </w:rPr>
  </w:style>
  <w:style w:type="character" w:customStyle="1" w:styleId="Nagwek6Znak">
    <w:name w:val="Nagłówek 6 Znak"/>
    <w:basedOn w:val="Domylnaczcionkaakapitu"/>
    <w:link w:val="Nagwek6"/>
    <w:rsid w:val="00FD70C3"/>
    <w:rPr>
      <w:rFonts w:ascii="Arial" w:eastAsia="Arial" w:hAnsi="Arial" w:cs="Arial"/>
      <w:i/>
      <w:color w:val="666666"/>
      <w:lang w:val="pl" w:eastAsia="pl-PL"/>
    </w:rPr>
  </w:style>
  <w:style w:type="table" w:customStyle="1" w:styleId="TableNormal">
    <w:name w:val="Table Normal"/>
    <w:rsid w:val="00FD70C3"/>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FD70C3"/>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rsid w:val="00FD70C3"/>
    <w:rPr>
      <w:rFonts w:ascii="Arial" w:eastAsia="Arial" w:hAnsi="Arial" w:cs="Arial"/>
      <w:sz w:val="52"/>
      <w:szCs w:val="52"/>
      <w:lang w:val="pl" w:eastAsia="pl-PL"/>
    </w:rPr>
  </w:style>
  <w:style w:type="paragraph" w:styleId="Podtytu">
    <w:name w:val="Subtitle"/>
    <w:basedOn w:val="Normalny"/>
    <w:next w:val="Normalny"/>
    <w:link w:val="PodtytuZnak"/>
    <w:rsid w:val="00FD70C3"/>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FD70C3"/>
    <w:rPr>
      <w:rFonts w:ascii="Arial" w:eastAsia="Arial" w:hAnsi="Arial" w:cs="Arial"/>
      <w:color w:val="666666"/>
      <w:sz w:val="30"/>
      <w:szCs w:val="30"/>
      <w:lang w:val="pl" w:eastAsia="pl-PL"/>
    </w:rPr>
  </w:style>
  <w:style w:type="paragraph" w:styleId="Tekstdymka">
    <w:name w:val="Balloon Text"/>
    <w:basedOn w:val="Normalny"/>
    <w:link w:val="TekstdymkaZnak"/>
    <w:uiPriority w:val="99"/>
    <w:semiHidden/>
    <w:unhideWhenUsed/>
    <w:rsid w:val="00FD70C3"/>
    <w:rPr>
      <w:rFonts w:ascii="Tahoma" w:eastAsia="Arial" w:hAnsi="Tahoma" w:cs="Tahoma"/>
      <w:sz w:val="16"/>
      <w:szCs w:val="16"/>
      <w:lang w:val="pl"/>
    </w:rPr>
  </w:style>
  <w:style w:type="character" w:customStyle="1" w:styleId="TekstdymkaZnak">
    <w:name w:val="Tekst dymka Znak"/>
    <w:basedOn w:val="Domylnaczcionkaakapitu"/>
    <w:link w:val="Tekstdymka"/>
    <w:uiPriority w:val="99"/>
    <w:semiHidden/>
    <w:rsid w:val="00FD70C3"/>
    <w:rPr>
      <w:rFonts w:ascii="Tahoma" w:eastAsia="Arial" w:hAnsi="Tahoma" w:cs="Tahoma"/>
      <w:sz w:val="16"/>
      <w:szCs w:val="16"/>
      <w:lang w:val="pl" w:eastAsia="pl-PL"/>
    </w:rPr>
  </w:style>
  <w:style w:type="paragraph" w:styleId="Nagwek">
    <w:name w:val="header"/>
    <w:basedOn w:val="Normalny"/>
    <w:link w:val="Nagwek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NagwekZnak">
    <w:name w:val="Nagłówek Znak"/>
    <w:basedOn w:val="Domylnaczcionkaakapitu"/>
    <w:link w:val="Nagwek"/>
    <w:uiPriority w:val="99"/>
    <w:rsid w:val="00FD70C3"/>
    <w:rPr>
      <w:rFonts w:ascii="Arial" w:eastAsia="Arial" w:hAnsi="Arial" w:cs="Arial"/>
      <w:lang w:val="pl" w:eastAsia="pl-PL"/>
    </w:rPr>
  </w:style>
  <w:style w:type="paragraph" w:styleId="Stopka">
    <w:name w:val="footer"/>
    <w:basedOn w:val="Normalny"/>
    <w:link w:val="Stopka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StopkaZnak">
    <w:name w:val="Stopka Znak"/>
    <w:basedOn w:val="Domylnaczcionkaakapitu"/>
    <w:link w:val="Stopka"/>
    <w:uiPriority w:val="99"/>
    <w:rsid w:val="00FD70C3"/>
    <w:rPr>
      <w:rFonts w:ascii="Arial" w:eastAsia="Arial" w:hAnsi="Arial" w:cs="Arial"/>
      <w:lang w:val="pl" w:eastAsia="pl-PL"/>
    </w:rPr>
  </w:style>
  <w:style w:type="paragraph" w:styleId="Akapitzlist">
    <w:name w:val="List Paragraph"/>
    <w:aliases w:val="L1,List Paragraph,Akapit z listą5,normalny tekst,wypunktowanie,Asia 2  Akapit z listą,tekst normalny"/>
    <w:basedOn w:val="Normalny"/>
    <w:link w:val="AkapitzlistZnak"/>
    <w:qFormat/>
    <w:rsid w:val="00FD70C3"/>
    <w:pPr>
      <w:spacing w:line="276" w:lineRule="auto"/>
      <w:ind w:left="720"/>
      <w:contextualSpacing/>
    </w:pPr>
    <w:rPr>
      <w:rFonts w:ascii="Arial" w:eastAsia="Arial" w:hAnsi="Arial" w:cs="Arial"/>
      <w:sz w:val="22"/>
      <w:szCs w:val="22"/>
      <w:lang w:val="pl"/>
    </w:rPr>
  </w:style>
  <w:style w:type="character" w:customStyle="1" w:styleId="AkapitzlistZnak">
    <w:name w:val="Akapit z listą Znak"/>
    <w:aliases w:val="L1 Znak,List Paragraph Znak,Akapit z listą5 Znak,normalny tekst Znak,wypunktowanie Znak,Asia 2  Akapit z listą Znak,tekst normalny Znak"/>
    <w:link w:val="Akapitzlist"/>
    <w:qFormat/>
    <w:rsid w:val="00FD70C3"/>
    <w:rPr>
      <w:rFonts w:ascii="Arial" w:eastAsia="Arial" w:hAnsi="Arial" w:cs="Arial"/>
      <w:lang w:val="pl" w:eastAsia="pl-PL"/>
    </w:rPr>
  </w:style>
  <w:style w:type="paragraph" w:styleId="Bezodstpw">
    <w:name w:val="No Spacing"/>
    <w:link w:val="BezodstpwZnak"/>
    <w:uiPriority w:val="1"/>
    <w:qFormat/>
    <w:rsid w:val="00FD70C3"/>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D70C3"/>
    <w:rPr>
      <w:rFonts w:ascii="Calibri" w:eastAsia="Calibri" w:hAnsi="Calibri" w:cs="Times New Roman"/>
    </w:rPr>
  </w:style>
  <w:style w:type="character" w:styleId="Odwoaniedokomentarza">
    <w:name w:val="annotation reference"/>
    <w:basedOn w:val="Domylnaczcionkaakapitu"/>
    <w:uiPriority w:val="99"/>
    <w:semiHidden/>
    <w:unhideWhenUsed/>
    <w:rsid w:val="00FD70C3"/>
    <w:rPr>
      <w:sz w:val="16"/>
      <w:szCs w:val="16"/>
    </w:rPr>
  </w:style>
  <w:style w:type="paragraph" w:styleId="Tekstkomentarza">
    <w:name w:val="annotation text"/>
    <w:basedOn w:val="Normalny"/>
    <w:link w:val="TekstkomentarzaZnak"/>
    <w:uiPriority w:val="99"/>
    <w:semiHidden/>
    <w:unhideWhenUsed/>
    <w:rsid w:val="00FD70C3"/>
    <w:rPr>
      <w:rFonts w:ascii="Arial" w:eastAsia="Arial" w:hAnsi="Arial" w:cs="Arial"/>
      <w:sz w:val="20"/>
      <w:szCs w:val="20"/>
      <w:lang w:val="pl"/>
    </w:rPr>
  </w:style>
  <w:style w:type="character" w:customStyle="1" w:styleId="TekstkomentarzaZnak">
    <w:name w:val="Tekst komentarza Znak"/>
    <w:basedOn w:val="Domylnaczcionkaakapitu"/>
    <w:link w:val="Tekstkomentarza"/>
    <w:uiPriority w:val="99"/>
    <w:semiHidden/>
    <w:rsid w:val="00FD70C3"/>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FD70C3"/>
    <w:rPr>
      <w:b/>
      <w:bCs/>
    </w:rPr>
  </w:style>
  <w:style w:type="character" w:customStyle="1" w:styleId="TematkomentarzaZnak">
    <w:name w:val="Temat komentarza Znak"/>
    <w:basedOn w:val="TekstkomentarzaZnak"/>
    <w:link w:val="Tematkomentarza"/>
    <w:uiPriority w:val="99"/>
    <w:semiHidden/>
    <w:rsid w:val="00FD70C3"/>
    <w:rPr>
      <w:rFonts w:ascii="Arial" w:eastAsia="Arial" w:hAnsi="Arial" w:cs="Arial"/>
      <w:b/>
      <w:bCs/>
      <w:sz w:val="20"/>
      <w:szCs w:val="20"/>
      <w:lang w:val="pl" w:eastAsia="pl-PL"/>
    </w:rPr>
  </w:style>
  <w:style w:type="paragraph" w:customStyle="1" w:styleId="Default">
    <w:name w:val="Default"/>
    <w:qFormat/>
    <w:rsid w:val="00FD70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FD70C3"/>
    <w:pPr>
      <w:spacing w:after="120"/>
      <w:ind w:left="283"/>
    </w:pPr>
  </w:style>
  <w:style w:type="character" w:customStyle="1" w:styleId="TekstpodstawowywcityZnak">
    <w:name w:val="Tekst podstawowy wcięty Znak"/>
    <w:basedOn w:val="Domylnaczcionkaakapitu"/>
    <w:link w:val="Tekstpodstawowywcity"/>
    <w:qFormat/>
    <w:rsid w:val="00FD70C3"/>
    <w:rPr>
      <w:rFonts w:ascii="Times New Roman" w:eastAsia="Times New Roman" w:hAnsi="Times New Roman" w:cs="Times New Roman"/>
      <w:sz w:val="24"/>
      <w:szCs w:val="24"/>
      <w:lang w:eastAsia="pl-PL"/>
    </w:rPr>
  </w:style>
  <w:style w:type="paragraph" w:customStyle="1" w:styleId="CM17">
    <w:name w:val="CM17"/>
    <w:basedOn w:val="Default"/>
    <w:next w:val="Default"/>
    <w:rsid w:val="00FD70C3"/>
    <w:pPr>
      <w:spacing w:line="276" w:lineRule="atLeast"/>
    </w:pPr>
    <w:rPr>
      <w:color w:val="auto"/>
    </w:rPr>
  </w:style>
  <w:style w:type="paragraph" w:customStyle="1" w:styleId="CM19">
    <w:name w:val="CM19"/>
    <w:basedOn w:val="Default"/>
    <w:next w:val="Default"/>
    <w:rsid w:val="00FD70C3"/>
    <w:pPr>
      <w:spacing w:line="276" w:lineRule="atLeast"/>
    </w:pPr>
    <w:rPr>
      <w:color w:val="auto"/>
    </w:rPr>
  </w:style>
  <w:style w:type="character" w:styleId="Nierozpoznanawzmianka">
    <w:name w:val="Unresolved Mention"/>
    <w:basedOn w:val="Domylnaczcionkaakapitu"/>
    <w:uiPriority w:val="99"/>
    <w:semiHidden/>
    <w:unhideWhenUsed/>
    <w:rsid w:val="00FD70C3"/>
    <w:rPr>
      <w:color w:val="605E5C"/>
      <w:shd w:val="clear" w:color="auto" w:fill="E1DFDD"/>
    </w:rPr>
  </w:style>
  <w:style w:type="paragraph" w:customStyle="1" w:styleId="Tekstpodstawowy21">
    <w:name w:val="Tekst podstawowy 21"/>
    <w:basedOn w:val="Normalny"/>
    <w:rsid w:val="00763695"/>
    <w:pPr>
      <w:overflowPunct w:val="0"/>
      <w:autoSpaceDE w:val="0"/>
      <w:autoSpaceDN w:val="0"/>
      <w:adjustRightInd w:val="0"/>
      <w:ind w:left="1080"/>
      <w:jc w:val="both"/>
      <w:textAlignment w:val="baseline"/>
    </w:pPr>
    <w:rPr>
      <w:szCs w:val="20"/>
    </w:rPr>
  </w:style>
  <w:style w:type="paragraph" w:styleId="Tekstpodstawowy">
    <w:name w:val="Body Text"/>
    <w:basedOn w:val="Normalny"/>
    <w:link w:val="TekstpodstawowyZnak"/>
    <w:uiPriority w:val="99"/>
    <w:unhideWhenUsed/>
    <w:rsid w:val="00051761"/>
    <w:pPr>
      <w:spacing w:after="120"/>
    </w:pPr>
  </w:style>
  <w:style w:type="character" w:customStyle="1" w:styleId="TekstpodstawowyZnak">
    <w:name w:val="Tekst podstawowy Znak"/>
    <w:basedOn w:val="Domylnaczcionkaakapitu"/>
    <w:link w:val="Tekstpodstawowy"/>
    <w:uiPriority w:val="99"/>
    <w:rsid w:val="0005176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qFormat/>
    <w:rsid w:val="0005176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qFormat/>
    <w:rsid w:val="00051761"/>
    <w:rPr>
      <w:rFonts w:ascii="Calibri" w:eastAsia="Calibri" w:hAnsi="Calibri" w:cs="Times New Roman"/>
      <w:sz w:val="20"/>
      <w:szCs w:val="20"/>
    </w:rPr>
  </w:style>
  <w:style w:type="paragraph" w:styleId="Lista2">
    <w:name w:val="List 2"/>
    <w:basedOn w:val="Normalny"/>
    <w:uiPriority w:val="99"/>
    <w:unhideWhenUsed/>
    <w:rsid w:val="004F5A4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1385">
      <w:bodyDiv w:val="1"/>
      <w:marLeft w:val="0"/>
      <w:marRight w:val="0"/>
      <w:marTop w:val="0"/>
      <w:marBottom w:val="0"/>
      <w:divBdr>
        <w:top w:val="none" w:sz="0" w:space="0" w:color="auto"/>
        <w:left w:val="none" w:sz="0" w:space="0" w:color="auto"/>
        <w:bottom w:val="none" w:sz="0" w:space="0" w:color="auto"/>
        <w:right w:val="none" w:sz="0" w:space="0" w:color="auto"/>
      </w:divBdr>
    </w:div>
    <w:div w:id="432669466">
      <w:bodyDiv w:val="1"/>
      <w:marLeft w:val="0"/>
      <w:marRight w:val="0"/>
      <w:marTop w:val="0"/>
      <w:marBottom w:val="0"/>
      <w:divBdr>
        <w:top w:val="none" w:sz="0" w:space="0" w:color="auto"/>
        <w:left w:val="none" w:sz="0" w:space="0" w:color="auto"/>
        <w:bottom w:val="none" w:sz="0" w:space="0" w:color="auto"/>
        <w:right w:val="none" w:sz="0" w:space="0" w:color="auto"/>
      </w:divBdr>
    </w:div>
    <w:div w:id="608899811">
      <w:bodyDiv w:val="1"/>
      <w:marLeft w:val="0"/>
      <w:marRight w:val="0"/>
      <w:marTop w:val="0"/>
      <w:marBottom w:val="0"/>
      <w:divBdr>
        <w:top w:val="none" w:sz="0" w:space="0" w:color="auto"/>
        <w:left w:val="none" w:sz="0" w:space="0" w:color="auto"/>
        <w:bottom w:val="none" w:sz="0" w:space="0" w:color="auto"/>
        <w:right w:val="none" w:sz="0" w:space="0" w:color="auto"/>
      </w:divBdr>
    </w:div>
    <w:div w:id="790519187">
      <w:bodyDiv w:val="1"/>
      <w:marLeft w:val="0"/>
      <w:marRight w:val="0"/>
      <w:marTop w:val="0"/>
      <w:marBottom w:val="0"/>
      <w:divBdr>
        <w:top w:val="none" w:sz="0" w:space="0" w:color="auto"/>
        <w:left w:val="none" w:sz="0" w:space="0" w:color="auto"/>
        <w:bottom w:val="none" w:sz="0" w:space="0" w:color="auto"/>
        <w:right w:val="none" w:sz="0" w:space="0" w:color="auto"/>
      </w:divBdr>
    </w:div>
    <w:div w:id="1688173739">
      <w:bodyDiv w:val="1"/>
      <w:marLeft w:val="0"/>
      <w:marRight w:val="0"/>
      <w:marTop w:val="0"/>
      <w:marBottom w:val="0"/>
      <w:divBdr>
        <w:top w:val="none" w:sz="0" w:space="0" w:color="auto"/>
        <w:left w:val="none" w:sz="0" w:space="0" w:color="auto"/>
        <w:bottom w:val="none" w:sz="0" w:space="0" w:color="auto"/>
        <w:right w:val="none" w:sz="0" w:space="0" w:color="auto"/>
      </w:divBdr>
    </w:div>
    <w:div w:id="1961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brow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bobrowi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bobrowice.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jasie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obrowice.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efaktura.gov.pl/dokumentacj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bobrowice" TargetMode="External"/><Relationship Id="rId19" Type="http://schemas.openxmlformats.org/officeDocument/2006/relationships/hyperlink" Target="mailto:zam.pub@bobrowice.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pn/bobrowice" TargetMode="External"/><Relationship Id="rId14" Type="http://schemas.openxmlformats.org/officeDocument/2006/relationships/hyperlink" Target="https://platformazakupowa.pl/pn/jas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bobrowic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49E6-4E91-402E-8A9E-5E9966E7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22</Pages>
  <Words>12255</Words>
  <Characters>73531</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Ewa1</cp:lastModifiedBy>
  <cp:revision>311</cp:revision>
  <cp:lastPrinted>2023-03-03T12:55:00Z</cp:lastPrinted>
  <dcterms:created xsi:type="dcterms:W3CDTF">2021-09-03T09:40:00Z</dcterms:created>
  <dcterms:modified xsi:type="dcterms:W3CDTF">2023-03-09T11:42:00Z</dcterms:modified>
</cp:coreProperties>
</file>