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05" w:rsidRPr="00CC7880" w:rsidRDefault="00F75A8D" w:rsidP="00CC78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D140F" w:rsidRPr="00CC7880" w:rsidRDefault="009D140F" w:rsidP="00CC7880">
      <w:pPr>
        <w:spacing w:after="0"/>
        <w:jc w:val="center"/>
        <w:rPr>
          <w:rFonts w:ascii="Times New Roman" w:hAnsi="Times New Roman" w:cs="Times New Roman"/>
          <w:sz w:val="24"/>
          <w:szCs w:val="24"/>
        </w:rPr>
      </w:pPr>
      <w:r w:rsidRPr="00CC7880">
        <w:rPr>
          <w:rFonts w:ascii="Times New Roman" w:hAnsi="Times New Roman" w:cs="Times New Roman"/>
          <w:noProof/>
          <w:sz w:val="24"/>
          <w:szCs w:val="24"/>
          <w:lang w:eastAsia="pl-PL"/>
        </w:rPr>
        <w:drawing>
          <wp:inline distT="0" distB="0" distL="0" distR="0">
            <wp:extent cx="5253990" cy="853440"/>
            <wp:effectExtent l="19050" t="0" r="3810" b="0"/>
            <wp:docPr id="2" name="Obraz 4"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gk.pl/files/public/Pliki/Fundusze_i_programy/Polski_Lad/logotypy/polski_lad_2.png"/>
                    <pic:cNvPicPr>
                      <a:picLocks noChangeAspect="1" noChangeArrowheads="1"/>
                    </pic:cNvPicPr>
                  </pic:nvPicPr>
                  <pic:blipFill>
                    <a:blip r:embed="rId6"/>
                    <a:srcRect/>
                    <a:stretch>
                      <a:fillRect/>
                    </a:stretch>
                  </pic:blipFill>
                  <pic:spPr bwMode="auto">
                    <a:xfrm>
                      <a:off x="0" y="0"/>
                      <a:ext cx="5257468" cy="854005"/>
                    </a:xfrm>
                    <a:prstGeom prst="rect">
                      <a:avLst/>
                    </a:prstGeom>
                    <a:noFill/>
                    <a:ln w="9525">
                      <a:noFill/>
                      <a:miter lim="800000"/>
                      <a:headEnd/>
                      <a:tailEnd/>
                    </a:ln>
                  </pic:spPr>
                </pic:pic>
              </a:graphicData>
            </a:graphic>
          </wp:inline>
        </w:drawing>
      </w:r>
    </w:p>
    <w:p w:rsidR="009D140F" w:rsidRPr="00CC7880" w:rsidRDefault="009D140F" w:rsidP="00CC7880">
      <w:pPr>
        <w:spacing w:after="0"/>
        <w:rPr>
          <w:rFonts w:ascii="Times New Roman" w:hAnsi="Times New Roman" w:cs="Times New Roman"/>
          <w:sz w:val="24"/>
          <w:szCs w:val="24"/>
        </w:rPr>
      </w:pPr>
    </w:p>
    <w:p w:rsidR="00CC7880" w:rsidRPr="00CC7880" w:rsidRDefault="00CC7880" w:rsidP="00CC7880">
      <w:pPr>
        <w:pStyle w:val="Akapitzlist"/>
        <w:spacing w:line="276" w:lineRule="auto"/>
        <w:ind w:left="0"/>
        <w:jc w:val="both"/>
        <w:rPr>
          <w:sz w:val="24"/>
          <w:szCs w:val="24"/>
        </w:rPr>
      </w:pPr>
    </w:p>
    <w:p w:rsidR="00CC7880" w:rsidRPr="00CC7880" w:rsidRDefault="00CC7880" w:rsidP="00CC7880">
      <w:pPr>
        <w:spacing w:after="0"/>
        <w:rPr>
          <w:rFonts w:ascii="Times New Roman" w:hAnsi="Times New Roman" w:cs="Times New Roman"/>
          <w:b/>
          <w:sz w:val="24"/>
          <w:szCs w:val="24"/>
        </w:rPr>
      </w:pPr>
      <w:r w:rsidRPr="00CC7880">
        <w:rPr>
          <w:rFonts w:ascii="Times New Roman" w:hAnsi="Times New Roman" w:cs="Times New Roman"/>
          <w:sz w:val="24"/>
          <w:szCs w:val="24"/>
        </w:rPr>
        <w:t xml:space="preserve">Numer sprawy </w:t>
      </w:r>
      <w:r w:rsidRPr="00CC7880">
        <w:rPr>
          <w:rFonts w:ascii="Times New Roman" w:hAnsi="Times New Roman" w:cs="Times New Roman"/>
          <w:b/>
          <w:sz w:val="24"/>
          <w:szCs w:val="24"/>
        </w:rPr>
        <w:t>OS.271.1.</w:t>
      </w:r>
      <w:r w:rsidR="004E5131">
        <w:rPr>
          <w:rFonts w:ascii="Times New Roman" w:hAnsi="Times New Roman" w:cs="Times New Roman"/>
          <w:b/>
          <w:sz w:val="24"/>
          <w:szCs w:val="24"/>
        </w:rPr>
        <w:t>7</w:t>
      </w:r>
      <w:r w:rsidRPr="00CC7880">
        <w:rPr>
          <w:rFonts w:ascii="Times New Roman" w:hAnsi="Times New Roman" w:cs="Times New Roman"/>
          <w:b/>
          <w:sz w:val="24"/>
          <w:szCs w:val="24"/>
        </w:rPr>
        <w:t>.2022</w:t>
      </w:r>
      <w:r w:rsidRPr="00CC7880">
        <w:rPr>
          <w:rFonts w:ascii="Times New Roman" w:hAnsi="Times New Roman" w:cs="Times New Roman"/>
          <w:b/>
          <w:sz w:val="24"/>
          <w:szCs w:val="24"/>
        </w:rPr>
        <w:tab/>
      </w:r>
      <w:r w:rsidRPr="00CC7880">
        <w:rPr>
          <w:rFonts w:ascii="Times New Roman" w:hAnsi="Times New Roman" w:cs="Times New Roman"/>
          <w:b/>
          <w:sz w:val="24"/>
          <w:szCs w:val="24"/>
        </w:rPr>
        <w:tab/>
      </w:r>
      <w:r w:rsidRPr="00CC7880">
        <w:rPr>
          <w:rFonts w:ascii="Times New Roman" w:hAnsi="Times New Roman" w:cs="Times New Roman"/>
          <w:b/>
          <w:sz w:val="24"/>
          <w:szCs w:val="24"/>
        </w:rPr>
        <w:tab/>
      </w:r>
      <w:r w:rsidRPr="00CC7880">
        <w:rPr>
          <w:rFonts w:ascii="Times New Roman" w:hAnsi="Times New Roman" w:cs="Times New Roman"/>
          <w:b/>
          <w:sz w:val="24"/>
          <w:szCs w:val="24"/>
        </w:rPr>
        <w:tab/>
        <w:t xml:space="preserve">               Załącznik Nr 6 do SWZ</w:t>
      </w:r>
    </w:p>
    <w:p w:rsidR="00CC7880" w:rsidRPr="00CC7880" w:rsidRDefault="00CC7880" w:rsidP="00CC7880">
      <w:pPr>
        <w:spacing w:after="0"/>
        <w:ind w:left="5672"/>
        <w:rPr>
          <w:rFonts w:ascii="Times New Roman" w:hAnsi="Times New Roman" w:cs="Times New Roman"/>
          <w:b/>
          <w:sz w:val="24"/>
          <w:szCs w:val="24"/>
        </w:rPr>
      </w:pPr>
    </w:p>
    <w:p w:rsidR="00CC7880" w:rsidRPr="00CC7880" w:rsidRDefault="00CC7880" w:rsidP="00CC7880">
      <w:pPr>
        <w:widowControl w:val="0"/>
        <w:spacing w:after="0"/>
        <w:jc w:val="right"/>
        <w:rPr>
          <w:rFonts w:ascii="Times New Roman" w:hAnsi="Times New Roman" w:cs="Times New Roman"/>
          <w:sz w:val="24"/>
          <w:szCs w:val="24"/>
        </w:rPr>
      </w:pPr>
    </w:p>
    <w:p w:rsidR="00CC7880" w:rsidRPr="00CC7880" w:rsidRDefault="00CC7880" w:rsidP="00CC7880">
      <w:pPr>
        <w:pStyle w:val="Akapitzlist"/>
        <w:spacing w:line="276" w:lineRule="auto"/>
        <w:ind w:left="0"/>
        <w:jc w:val="center"/>
        <w:rPr>
          <w:sz w:val="24"/>
          <w:szCs w:val="24"/>
        </w:rPr>
      </w:pPr>
      <w:r w:rsidRPr="00CC7880">
        <w:rPr>
          <w:sz w:val="24"/>
          <w:szCs w:val="24"/>
        </w:rPr>
        <w:t xml:space="preserve">WZÓR UMOWY </w:t>
      </w:r>
    </w:p>
    <w:p w:rsidR="00CC7880" w:rsidRPr="00CC7880" w:rsidRDefault="00CC7880" w:rsidP="00CC7880">
      <w:pPr>
        <w:pStyle w:val="Akapitzlist"/>
        <w:spacing w:line="276" w:lineRule="auto"/>
        <w:ind w:left="0"/>
        <w:jc w:val="center"/>
        <w:rPr>
          <w:sz w:val="24"/>
          <w:szCs w:val="24"/>
        </w:rPr>
      </w:pPr>
      <w:r w:rsidRPr="00CC7880">
        <w:rPr>
          <w:b/>
          <w:sz w:val="24"/>
          <w:szCs w:val="24"/>
          <w:u w:val="single"/>
        </w:rPr>
        <w:t>dla zadania 3 w formule zaprojektuj-wybuduj</w:t>
      </w:r>
    </w:p>
    <w:p w:rsidR="00CC7880" w:rsidRPr="00CC7880" w:rsidRDefault="00CC7880" w:rsidP="00CC7880">
      <w:pPr>
        <w:tabs>
          <w:tab w:val="left" w:pos="7241"/>
        </w:tabs>
        <w:spacing w:after="0"/>
        <w:jc w:val="both"/>
        <w:rPr>
          <w:rFonts w:ascii="Times New Roman" w:hAnsi="Times New Roman" w:cs="Times New Roman"/>
          <w:sz w:val="24"/>
          <w:szCs w:val="24"/>
        </w:rPr>
      </w:pPr>
      <w:r w:rsidRPr="00CC7880">
        <w:rPr>
          <w:rFonts w:ascii="Times New Roman" w:hAnsi="Times New Roman" w:cs="Times New Roman"/>
          <w:sz w:val="24"/>
          <w:szCs w:val="24"/>
        </w:rPr>
        <w:t>zawarta w dniu ...................... roku  w Udaninie pomiędzy:</w:t>
      </w:r>
    </w:p>
    <w:p w:rsidR="00CC7880" w:rsidRPr="00CC7880" w:rsidRDefault="00CC7880" w:rsidP="00CC7880">
      <w:pPr>
        <w:tabs>
          <w:tab w:val="left" w:pos="7241"/>
        </w:tabs>
        <w:spacing w:after="0"/>
        <w:jc w:val="both"/>
        <w:rPr>
          <w:rFonts w:ascii="Times New Roman" w:hAnsi="Times New Roman" w:cs="Times New Roman"/>
          <w:sz w:val="24"/>
          <w:szCs w:val="24"/>
        </w:rPr>
      </w:pPr>
      <w:r w:rsidRPr="00CC7880">
        <w:rPr>
          <w:rFonts w:ascii="Times New Roman" w:hAnsi="Times New Roman" w:cs="Times New Roman"/>
          <w:b/>
          <w:sz w:val="24"/>
          <w:szCs w:val="24"/>
        </w:rPr>
        <w:t>Gminą Udanin</w:t>
      </w:r>
      <w:r w:rsidRPr="00CC7880">
        <w:rPr>
          <w:rFonts w:ascii="Times New Roman" w:hAnsi="Times New Roman" w:cs="Times New Roman"/>
          <w:sz w:val="24"/>
          <w:szCs w:val="24"/>
        </w:rPr>
        <w:t xml:space="preserve"> z siedzibą przy Kościelnej 10, 55-340 Udanin, NIP: 913-15-00-162, reprezentowaną przez:</w:t>
      </w:r>
    </w:p>
    <w:p w:rsidR="00CC7880" w:rsidRPr="00CC7880" w:rsidRDefault="00CC7880" w:rsidP="00CC7880">
      <w:pPr>
        <w:tabs>
          <w:tab w:val="left" w:pos="7241"/>
        </w:tabs>
        <w:spacing w:after="0"/>
        <w:jc w:val="both"/>
        <w:rPr>
          <w:rFonts w:ascii="Times New Roman" w:hAnsi="Times New Roman" w:cs="Times New Roman"/>
          <w:bCs/>
          <w:sz w:val="24"/>
          <w:szCs w:val="24"/>
        </w:rPr>
      </w:pPr>
      <w:r w:rsidRPr="00CC7880">
        <w:rPr>
          <w:rFonts w:ascii="Times New Roman" w:hAnsi="Times New Roman" w:cs="Times New Roman"/>
          <w:bCs/>
          <w:sz w:val="24"/>
          <w:szCs w:val="24"/>
        </w:rPr>
        <w:t xml:space="preserve">1. Wójta Gminy Udanin- Pana Wojciecha </w:t>
      </w:r>
      <w:proofErr w:type="spellStart"/>
      <w:r w:rsidRPr="00CC7880">
        <w:rPr>
          <w:rFonts w:ascii="Times New Roman" w:hAnsi="Times New Roman" w:cs="Times New Roman"/>
          <w:bCs/>
          <w:sz w:val="24"/>
          <w:szCs w:val="24"/>
        </w:rPr>
        <w:t>Płaziuka</w:t>
      </w:r>
      <w:proofErr w:type="spellEnd"/>
    </w:p>
    <w:p w:rsidR="00CC7880" w:rsidRPr="00CC7880" w:rsidRDefault="00CC7880" w:rsidP="00CC7880">
      <w:pPr>
        <w:tabs>
          <w:tab w:val="left" w:pos="7241"/>
        </w:tabs>
        <w:spacing w:after="0"/>
        <w:jc w:val="both"/>
        <w:rPr>
          <w:rFonts w:ascii="Times New Roman" w:hAnsi="Times New Roman" w:cs="Times New Roman"/>
          <w:bCs/>
          <w:sz w:val="24"/>
          <w:szCs w:val="24"/>
        </w:rPr>
      </w:pPr>
      <w:r w:rsidRPr="00CC7880">
        <w:rPr>
          <w:rFonts w:ascii="Times New Roman" w:hAnsi="Times New Roman" w:cs="Times New Roman"/>
          <w:sz w:val="24"/>
          <w:szCs w:val="24"/>
        </w:rPr>
        <w:t xml:space="preserve">2.  </w:t>
      </w:r>
      <w:r w:rsidRPr="00CC7880">
        <w:rPr>
          <w:rFonts w:ascii="Times New Roman" w:hAnsi="Times New Roman" w:cs="Times New Roman"/>
          <w:bCs/>
          <w:sz w:val="24"/>
          <w:szCs w:val="24"/>
        </w:rPr>
        <w:t xml:space="preserve">Skarbnika Gminy – Panią Mieczysławę Sochę </w:t>
      </w:r>
    </w:p>
    <w:p w:rsidR="00CC7880" w:rsidRPr="00CC7880" w:rsidRDefault="00CC7880" w:rsidP="00CC7880">
      <w:pPr>
        <w:tabs>
          <w:tab w:val="left" w:pos="7241"/>
        </w:tabs>
        <w:spacing w:after="0"/>
        <w:jc w:val="both"/>
        <w:rPr>
          <w:rFonts w:ascii="Times New Roman" w:hAnsi="Times New Roman" w:cs="Times New Roman"/>
          <w:b/>
          <w:bCs/>
          <w:sz w:val="24"/>
          <w:szCs w:val="24"/>
        </w:rPr>
      </w:pPr>
      <w:r w:rsidRPr="00CC7880">
        <w:rPr>
          <w:rFonts w:ascii="Times New Roman" w:hAnsi="Times New Roman" w:cs="Times New Roman"/>
          <w:sz w:val="24"/>
          <w:szCs w:val="24"/>
        </w:rPr>
        <w:t xml:space="preserve">zwaną dalej  </w:t>
      </w:r>
      <w:r w:rsidRPr="00CC7880">
        <w:rPr>
          <w:rFonts w:ascii="Times New Roman" w:hAnsi="Times New Roman" w:cs="Times New Roman"/>
          <w:b/>
          <w:bCs/>
          <w:sz w:val="24"/>
          <w:szCs w:val="24"/>
        </w:rPr>
        <w:t xml:space="preserve">Zamawiającym </w:t>
      </w:r>
    </w:p>
    <w:p w:rsidR="00CC7880" w:rsidRPr="00CC7880" w:rsidRDefault="00CC7880" w:rsidP="00CC7880">
      <w:pPr>
        <w:spacing w:after="0"/>
        <w:rPr>
          <w:rFonts w:ascii="Times New Roman" w:hAnsi="Times New Roman" w:cs="Times New Roman"/>
          <w:sz w:val="24"/>
          <w:szCs w:val="24"/>
        </w:rPr>
      </w:pPr>
      <w:r w:rsidRPr="00CC7880">
        <w:rPr>
          <w:rFonts w:ascii="Times New Roman" w:hAnsi="Times New Roman" w:cs="Times New Roman"/>
          <w:sz w:val="24"/>
          <w:szCs w:val="24"/>
        </w:rPr>
        <w:t xml:space="preserve">a  firmą ........................................z siedzibą................................., NIP ..............................  wpisanym do ......................................................... reprezentowaną przez ......................................., zwaną  dalej </w:t>
      </w:r>
      <w:r w:rsidRPr="00CC7880">
        <w:rPr>
          <w:rFonts w:ascii="Times New Roman" w:hAnsi="Times New Roman" w:cs="Times New Roman"/>
          <w:b/>
          <w:bCs/>
          <w:sz w:val="24"/>
          <w:szCs w:val="24"/>
        </w:rPr>
        <w:t xml:space="preserve">Wykonawcą </w:t>
      </w:r>
      <w:r w:rsidRPr="00CC7880">
        <w:rPr>
          <w:rFonts w:ascii="Times New Roman" w:hAnsi="Times New Roman" w:cs="Times New Roman"/>
          <w:sz w:val="24"/>
          <w:szCs w:val="24"/>
        </w:rPr>
        <w:t>, o następującej treści:</w:t>
      </w:r>
    </w:p>
    <w:p w:rsidR="00CC7880" w:rsidRPr="00CC7880" w:rsidRDefault="00CC7880" w:rsidP="00CC7880">
      <w:pPr>
        <w:spacing w:after="0"/>
        <w:jc w:val="both"/>
        <w:rPr>
          <w:rFonts w:ascii="Times New Roman" w:hAnsi="Times New Roman" w:cs="Times New Roman"/>
          <w:sz w:val="24"/>
          <w:szCs w:val="24"/>
        </w:rPr>
      </w:pP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wyłonionym w wyniku przeprowadzenia postępowania o udzielenie zamówienia publicznego w trybie przetargu podstawowego na podstawie art. 275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ustawy z 11 września 2019 r. – Prawo zamówień publicznych (</w:t>
      </w:r>
      <w:proofErr w:type="spellStart"/>
      <w:r w:rsidRPr="00CC7880">
        <w:rPr>
          <w:rFonts w:ascii="Times New Roman" w:hAnsi="Times New Roman" w:cs="Times New Roman"/>
          <w:sz w:val="24"/>
          <w:szCs w:val="24"/>
        </w:rPr>
        <w:t>Dz.U</w:t>
      </w:r>
      <w:proofErr w:type="spellEnd"/>
      <w:r w:rsidRPr="00CC7880">
        <w:rPr>
          <w:rFonts w:ascii="Times New Roman" w:hAnsi="Times New Roman" w:cs="Times New Roman"/>
          <w:sz w:val="24"/>
          <w:szCs w:val="24"/>
        </w:rPr>
        <w:t xml:space="preserve">. 2019 poz. 2019 ze zm.) – dalej: ustawa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spacing w:after="0"/>
        <w:jc w:val="center"/>
        <w:rPr>
          <w:rFonts w:ascii="Times New Roman" w:hAnsi="Times New Roman" w:cs="Times New Roman"/>
          <w:sz w:val="24"/>
          <w:szCs w:val="24"/>
        </w:rPr>
      </w:pPr>
    </w:p>
    <w:p w:rsidR="00CC7880" w:rsidRPr="00CC7880" w:rsidRDefault="00CC7880" w:rsidP="00CC7880">
      <w:pPr>
        <w:spacing w:after="0"/>
        <w:jc w:val="center"/>
        <w:rPr>
          <w:rFonts w:ascii="Times New Roman" w:hAnsi="Times New Roman" w:cs="Times New Roman"/>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Przedmiot umowy</w:t>
      </w:r>
    </w:p>
    <w:p w:rsidR="00CC7880" w:rsidRPr="00CC7880" w:rsidRDefault="00CC7880" w:rsidP="00CC7880">
      <w:pPr>
        <w:numPr>
          <w:ilvl w:val="0"/>
          <w:numId w:val="36"/>
        </w:numPr>
        <w:spacing w:after="0"/>
        <w:jc w:val="both"/>
        <w:rPr>
          <w:rFonts w:ascii="Times New Roman" w:hAnsi="Times New Roman" w:cs="Times New Roman"/>
          <w:b/>
          <w:sz w:val="24"/>
          <w:szCs w:val="24"/>
        </w:rPr>
      </w:pPr>
      <w:r w:rsidRPr="00CC7880">
        <w:rPr>
          <w:rFonts w:ascii="Times New Roman" w:hAnsi="Times New Roman" w:cs="Times New Roman"/>
          <w:sz w:val="24"/>
          <w:szCs w:val="24"/>
          <w:lang w:eastAsia="ar-SA"/>
        </w:rPr>
        <w:t xml:space="preserve">Przedmiotem umowy jest </w:t>
      </w:r>
      <w:r w:rsidRPr="00CC7880">
        <w:rPr>
          <w:rFonts w:ascii="Times New Roman" w:hAnsi="Times New Roman" w:cs="Times New Roman"/>
          <w:b/>
          <w:sz w:val="24"/>
          <w:szCs w:val="24"/>
        </w:rPr>
        <w:t xml:space="preserve">wykonanie kompletnej dokumentacji projektowej wraz z wykonaniem robót budowlanych dla zadania pn. </w:t>
      </w:r>
      <w:r w:rsidRPr="00CC7880">
        <w:rPr>
          <w:rFonts w:ascii="Times New Roman" w:hAnsi="Times New Roman" w:cs="Times New Roman"/>
          <w:b/>
          <w:i/>
          <w:sz w:val="24"/>
          <w:szCs w:val="24"/>
        </w:rPr>
        <w:t>Rozwój infrastruktury sportowo –rekreacyjnej na terenie Gminy Udanin</w:t>
      </w:r>
      <w:r w:rsidRPr="00CC7880">
        <w:rPr>
          <w:rFonts w:ascii="Times New Roman" w:hAnsi="Times New Roman" w:cs="Times New Roman"/>
          <w:i/>
          <w:sz w:val="24"/>
          <w:szCs w:val="24"/>
        </w:rPr>
        <w:t xml:space="preserve"> </w:t>
      </w:r>
    </w:p>
    <w:p w:rsidR="00CC7880" w:rsidRPr="00CC7880" w:rsidRDefault="00CC7880" w:rsidP="00CC7880">
      <w:pPr>
        <w:numPr>
          <w:ilvl w:val="0"/>
          <w:numId w:val="36"/>
        </w:numPr>
        <w:spacing w:after="0"/>
        <w:jc w:val="both"/>
        <w:rPr>
          <w:rFonts w:ascii="Times New Roman" w:hAnsi="Times New Roman" w:cs="Times New Roman"/>
          <w:sz w:val="24"/>
          <w:szCs w:val="24"/>
          <w:lang w:eastAsia="ar-SA"/>
        </w:rPr>
      </w:pPr>
      <w:r w:rsidRPr="00CC7880">
        <w:rPr>
          <w:rFonts w:ascii="Times New Roman" w:hAnsi="Times New Roman" w:cs="Times New Roman"/>
          <w:sz w:val="24"/>
          <w:szCs w:val="24"/>
          <w:lang w:eastAsia="ar-SA"/>
        </w:rPr>
        <w:t>W ramach wykonania przedmiotu umowy wykonawca w szczególności:</w:t>
      </w:r>
    </w:p>
    <w:p w:rsidR="00CC7880" w:rsidRPr="00CC7880" w:rsidRDefault="00CC7880" w:rsidP="00CC7880">
      <w:pPr>
        <w:numPr>
          <w:ilvl w:val="0"/>
          <w:numId w:val="7"/>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 dokumentację projektową;</w:t>
      </w:r>
    </w:p>
    <w:p w:rsidR="00CC7880" w:rsidRPr="00CC7880" w:rsidRDefault="00CC7880" w:rsidP="00CC7880">
      <w:pPr>
        <w:numPr>
          <w:ilvl w:val="0"/>
          <w:numId w:val="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 roboty budowlane polegające na budowie infrastruktury sportowo – rekreacyjnej na terenie Gminy Udanin, zgodnie z zatwierdzoną dokumentacją projektową, o której mowa w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w:t>
      </w:r>
    </w:p>
    <w:p w:rsidR="00CC7880" w:rsidRPr="00CC7880" w:rsidRDefault="00CC7880" w:rsidP="00CC7880">
      <w:pPr>
        <w:numPr>
          <w:ilvl w:val="0"/>
          <w:numId w:val="7"/>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 dokumentację powykonawczą;</w:t>
      </w:r>
    </w:p>
    <w:p w:rsidR="00CC7880" w:rsidRPr="00CC7880" w:rsidRDefault="00CC7880" w:rsidP="00CC7880">
      <w:pPr>
        <w:numPr>
          <w:ilvl w:val="0"/>
          <w:numId w:val="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przeniesie na zamawiającego majątkowe prawa autorskie do dokumentacji projektowej,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oraz do dokumentacji powykonawczej, o której mowa w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umowy na warunkach określonych w § 7 umowy;</w:t>
      </w:r>
    </w:p>
    <w:p w:rsidR="00CC7880" w:rsidRPr="00CC7880" w:rsidRDefault="00CC7880" w:rsidP="00CC7880">
      <w:pPr>
        <w:numPr>
          <w:ilvl w:val="0"/>
          <w:numId w:val="7"/>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zawrze umowę ubezpieczeniową z tytułu odpowiedzialności związanej z wykonywaniem przedmiotu umowy na warunkach określonych w § 12 umowy;</w:t>
      </w:r>
    </w:p>
    <w:p w:rsidR="00CC7880" w:rsidRPr="00CC7880" w:rsidRDefault="00CC7880" w:rsidP="00CC7880">
      <w:pPr>
        <w:numPr>
          <w:ilvl w:val="0"/>
          <w:numId w:val="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udzieli gwarancji na roboty budowlane, o których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na warunkach określonych w § 13 umowy;</w:t>
      </w:r>
    </w:p>
    <w:p w:rsidR="00CC7880" w:rsidRPr="00CC7880" w:rsidRDefault="00CC7880" w:rsidP="00CC7880">
      <w:pPr>
        <w:numPr>
          <w:ilvl w:val="0"/>
          <w:numId w:val="7"/>
        </w:numPr>
        <w:spacing w:after="0"/>
        <w:jc w:val="both"/>
        <w:rPr>
          <w:rFonts w:ascii="Times New Roman" w:hAnsi="Times New Roman" w:cs="Times New Roman"/>
          <w:sz w:val="24"/>
          <w:szCs w:val="24"/>
        </w:rPr>
      </w:pPr>
      <w:r w:rsidRPr="00CC7880">
        <w:rPr>
          <w:rFonts w:ascii="Times New Roman" w:hAnsi="Times New Roman" w:cs="Times New Roman"/>
          <w:sz w:val="24"/>
          <w:szCs w:val="24"/>
        </w:rPr>
        <w:t>udzieli gwarancji na infrastrukturę towarzyszącą na warunkach określonych przez producenta.</w:t>
      </w:r>
    </w:p>
    <w:p w:rsidR="00CC7880" w:rsidRPr="00CC7880" w:rsidRDefault="00CC7880" w:rsidP="00CC7880">
      <w:pPr>
        <w:numPr>
          <w:ilvl w:val="0"/>
          <w:numId w:val="36"/>
        </w:numPr>
        <w:spacing w:after="0"/>
        <w:jc w:val="both"/>
        <w:rPr>
          <w:rFonts w:ascii="Times New Roman" w:hAnsi="Times New Roman" w:cs="Times New Roman"/>
          <w:sz w:val="24"/>
          <w:szCs w:val="24"/>
          <w:lang w:eastAsia="ar-SA"/>
        </w:rPr>
      </w:pPr>
      <w:r w:rsidRPr="00CC7880">
        <w:rPr>
          <w:rFonts w:ascii="Times New Roman" w:hAnsi="Times New Roman" w:cs="Times New Roman"/>
          <w:sz w:val="24"/>
          <w:szCs w:val="24"/>
          <w:lang w:eastAsia="ar-SA"/>
        </w:rPr>
        <w:t>Realizacja przedmiotu umowy, o którym mowa w § 1 ust. 1 umowy, została podzielone na następujące etapy:</w:t>
      </w:r>
    </w:p>
    <w:p w:rsidR="00CC7880" w:rsidRPr="00CC7880" w:rsidRDefault="00CC7880" w:rsidP="00CC7880">
      <w:pPr>
        <w:numPr>
          <w:ilvl w:val="0"/>
          <w:numId w:val="6"/>
        </w:numPr>
        <w:spacing w:after="0"/>
        <w:ind w:left="714"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etap 1 – obejmujący wykonanie dokumentacji projektowej,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w:t>
      </w:r>
    </w:p>
    <w:p w:rsidR="00CC7880" w:rsidRPr="00CC7880" w:rsidRDefault="00CC7880" w:rsidP="00CC7880">
      <w:pPr>
        <w:numPr>
          <w:ilvl w:val="0"/>
          <w:numId w:val="6"/>
        </w:numPr>
        <w:spacing w:after="0"/>
        <w:ind w:left="714"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etap 2 – obejmujący wykonanie robót budowlanych, o których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wraz z dokumentacją powykonawczą,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umowy.</w:t>
      </w:r>
    </w:p>
    <w:p w:rsidR="00CC7880" w:rsidRPr="00CC7880" w:rsidRDefault="00CC7880" w:rsidP="00CC7880">
      <w:pPr>
        <w:numPr>
          <w:ilvl w:val="0"/>
          <w:numId w:val="36"/>
        </w:numPr>
        <w:spacing w:after="0"/>
        <w:jc w:val="both"/>
        <w:rPr>
          <w:rFonts w:ascii="Times New Roman" w:hAnsi="Times New Roman" w:cs="Times New Roman"/>
          <w:sz w:val="24"/>
          <w:szCs w:val="24"/>
          <w:lang w:eastAsia="ar-SA"/>
        </w:rPr>
      </w:pPr>
      <w:r w:rsidRPr="00CC7880">
        <w:rPr>
          <w:rFonts w:ascii="Times New Roman" w:hAnsi="Times New Roman" w:cs="Times New Roman"/>
          <w:sz w:val="24"/>
          <w:szCs w:val="24"/>
          <w:lang w:eastAsia="ar-SA"/>
        </w:rPr>
        <w:t xml:space="preserve">W ramach realizacji etapu 2, o którym mowa w § 1 ust. 3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2 umowy, wykonawca będzie zobowiązany do realizacji zadań, o których mowa w § 1 ust. 2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4–7 umowy.</w:t>
      </w:r>
    </w:p>
    <w:p w:rsidR="00CC7880" w:rsidRPr="00CC7880" w:rsidRDefault="00CC7880" w:rsidP="00CC7880">
      <w:pPr>
        <w:numPr>
          <w:ilvl w:val="0"/>
          <w:numId w:val="36"/>
        </w:numPr>
        <w:spacing w:after="0"/>
        <w:jc w:val="both"/>
        <w:rPr>
          <w:rFonts w:ascii="Times New Roman" w:hAnsi="Times New Roman" w:cs="Times New Roman"/>
          <w:sz w:val="24"/>
          <w:szCs w:val="24"/>
          <w:lang w:eastAsia="ar-SA"/>
        </w:rPr>
      </w:pPr>
      <w:r w:rsidRPr="00CC7880">
        <w:rPr>
          <w:rFonts w:ascii="Times New Roman" w:hAnsi="Times New Roman" w:cs="Times New Roman"/>
          <w:sz w:val="24"/>
          <w:szCs w:val="24"/>
          <w:lang w:eastAsia="ar-SA"/>
        </w:rPr>
        <w:t xml:space="preserve">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 z zastrzeżeniem, że w odniesieniu do Etapu 2 realizacji, Harmonogram będzie zawierał podział robót, których realizacja jest planowana do odbiorów częściowych, zgodnie z § 5 ust. 1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3 Umowy, wraz ze wskazaniem ich wartości.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i wartości robót, które zostaną powierzone Podwykonawcy.</w:t>
      </w:r>
    </w:p>
    <w:p w:rsidR="00CC7880" w:rsidRPr="00CC7880" w:rsidRDefault="00CC7880" w:rsidP="00CC7880">
      <w:pPr>
        <w:numPr>
          <w:ilvl w:val="0"/>
          <w:numId w:val="36"/>
        </w:numPr>
        <w:spacing w:after="0"/>
        <w:jc w:val="both"/>
        <w:rPr>
          <w:rFonts w:ascii="Times New Roman" w:hAnsi="Times New Roman" w:cs="Times New Roman"/>
          <w:sz w:val="24"/>
          <w:szCs w:val="24"/>
          <w:lang w:eastAsia="ar-SA"/>
        </w:rPr>
      </w:pPr>
      <w:r w:rsidRPr="00CC7880">
        <w:rPr>
          <w:rFonts w:ascii="Times New Roman" w:hAnsi="Times New Roman" w:cs="Times New Roman"/>
          <w:sz w:val="24"/>
          <w:szCs w:val="24"/>
          <w:lang w:eastAsia="ar-SA"/>
        </w:rPr>
        <w:t xml:space="preserve">Dokumentacja projektowa, o której mowa w § 1 ust. 2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1 umowy obejmuje:</w:t>
      </w:r>
    </w:p>
    <w:p w:rsidR="00CC7880" w:rsidRPr="00CC7880" w:rsidRDefault="00CC7880" w:rsidP="00CC7880">
      <w:pPr>
        <w:numPr>
          <w:ilvl w:val="0"/>
          <w:numId w:val="8"/>
        </w:numPr>
        <w:spacing w:after="0"/>
        <w:jc w:val="both"/>
        <w:rPr>
          <w:rFonts w:ascii="Times New Roman" w:hAnsi="Times New Roman" w:cs="Times New Roman"/>
          <w:sz w:val="24"/>
          <w:szCs w:val="24"/>
        </w:rPr>
      </w:pPr>
      <w:r w:rsidRPr="00CC7880">
        <w:rPr>
          <w:rFonts w:ascii="Times New Roman" w:hAnsi="Times New Roman" w:cs="Times New Roman"/>
          <w:sz w:val="24"/>
          <w:szCs w:val="24"/>
        </w:rPr>
        <w:t>dokumentację projektową budowlaną;</w:t>
      </w:r>
    </w:p>
    <w:p w:rsidR="00CC7880" w:rsidRPr="00CC7880" w:rsidRDefault="00CC7880" w:rsidP="00CC7880">
      <w:pPr>
        <w:numPr>
          <w:ilvl w:val="0"/>
          <w:numId w:val="8"/>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dokumentację projektową wykonawczą; </w:t>
      </w:r>
    </w:p>
    <w:p w:rsidR="00CC7880" w:rsidRPr="00CC7880" w:rsidRDefault="00CC7880" w:rsidP="00CC7880">
      <w:pPr>
        <w:numPr>
          <w:ilvl w:val="0"/>
          <w:numId w:val="8"/>
        </w:numPr>
        <w:spacing w:after="0"/>
        <w:jc w:val="both"/>
        <w:rPr>
          <w:rFonts w:ascii="Times New Roman" w:hAnsi="Times New Roman" w:cs="Times New Roman"/>
          <w:sz w:val="24"/>
          <w:szCs w:val="24"/>
        </w:rPr>
      </w:pPr>
      <w:r w:rsidRPr="00CC7880">
        <w:rPr>
          <w:rFonts w:ascii="Times New Roman" w:hAnsi="Times New Roman" w:cs="Times New Roman"/>
          <w:sz w:val="24"/>
          <w:szCs w:val="24"/>
        </w:rPr>
        <w:t>specyfikację techniczną wykonania i odbioru robót budowlanych;</w:t>
      </w:r>
    </w:p>
    <w:p w:rsidR="00CC7880" w:rsidRPr="00CC7880" w:rsidRDefault="00CC7880" w:rsidP="00CC7880">
      <w:pPr>
        <w:numPr>
          <w:ilvl w:val="0"/>
          <w:numId w:val="8"/>
        </w:numPr>
        <w:spacing w:after="0"/>
        <w:jc w:val="both"/>
        <w:rPr>
          <w:rFonts w:ascii="Times New Roman" w:hAnsi="Times New Roman" w:cs="Times New Roman"/>
          <w:bCs/>
          <w:i/>
          <w:color w:val="002060"/>
          <w:sz w:val="24"/>
          <w:szCs w:val="24"/>
        </w:rPr>
      </w:pPr>
      <w:r w:rsidRPr="00CC7880">
        <w:rPr>
          <w:rFonts w:ascii="Times New Roman" w:hAnsi="Times New Roman" w:cs="Times New Roman"/>
          <w:sz w:val="24"/>
          <w:szCs w:val="24"/>
        </w:rPr>
        <w:t xml:space="preserve">kosztorys, na potrzeby waloryzacji wynagrodzenia wykonawcy, na zasadach określonych w § 14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lit. e umowy</w:t>
      </w:r>
      <w:r w:rsidRPr="00CC7880">
        <w:rPr>
          <w:rFonts w:ascii="Times New Roman" w:hAnsi="Times New Roman" w:cs="Times New Roman"/>
          <w:bCs/>
          <w:i/>
          <w:color w:val="002060"/>
          <w:sz w:val="24"/>
          <w:szCs w:val="24"/>
        </w:rPr>
        <w:t>;</w:t>
      </w:r>
    </w:p>
    <w:p w:rsidR="00CC7880" w:rsidRPr="00CC7880" w:rsidRDefault="00CC7880" w:rsidP="00CC7880">
      <w:pPr>
        <w:numPr>
          <w:ilvl w:val="0"/>
          <w:numId w:val="8"/>
        </w:numPr>
        <w:spacing w:after="0"/>
        <w:jc w:val="both"/>
        <w:rPr>
          <w:rFonts w:ascii="Times New Roman" w:hAnsi="Times New Roman" w:cs="Times New Roman"/>
          <w:sz w:val="24"/>
          <w:szCs w:val="24"/>
        </w:rPr>
      </w:pPr>
      <w:r w:rsidRPr="00CC7880">
        <w:rPr>
          <w:rFonts w:ascii="Times New Roman" w:hAnsi="Times New Roman" w:cs="Times New Roman"/>
          <w:sz w:val="24"/>
          <w:szCs w:val="24"/>
        </w:rPr>
        <w:t>plan zagospodarowania terenu;</w:t>
      </w:r>
    </w:p>
    <w:p w:rsidR="00CC7880" w:rsidRPr="00CC7880" w:rsidRDefault="00CC7880" w:rsidP="00CC7880">
      <w:pPr>
        <w:numPr>
          <w:ilvl w:val="0"/>
          <w:numId w:val="8"/>
        </w:numPr>
        <w:spacing w:after="0"/>
        <w:jc w:val="both"/>
        <w:rPr>
          <w:rFonts w:ascii="Times New Roman" w:hAnsi="Times New Roman" w:cs="Times New Roman"/>
          <w:sz w:val="24"/>
          <w:szCs w:val="24"/>
        </w:rPr>
      </w:pPr>
      <w:r w:rsidRPr="00CC7880">
        <w:rPr>
          <w:rFonts w:ascii="Times New Roman" w:hAnsi="Times New Roman" w:cs="Times New Roman"/>
          <w:sz w:val="24"/>
          <w:szCs w:val="24"/>
        </w:rPr>
        <w:t>uzyskanie pozwolenia na budowę (jeżeli wymagane).</w:t>
      </w:r>
    </w:p>
    <w:p w:rsidR="00CC7880" w:rsidRPr="00CC7880" w:rsidRDefault="00CC7880" w:rsidP="00CC7880">
      <w:pPr>
        <w:numPr>
          <w:ilvl w:val="0"/>
          <w:numId w:val="36"/>
        </w:numPr>
        <w:spacing w:after="0"/>
        <w:jc w:val="both"/>
        <w:rPr>
          <w:rFonts w:ascii="Times New Roman" w:hAnsi="Times New Roman" w:cs="Times New Roman"/>
          <w:sz w:val="24"/>
          <w:szCs w:val="24"/>
          <w:lang w:eastAsia="ar-SA"/>
        </w:rPr>
      </w:pPr>
      <w:r w:rsidRPr="00CC7880">
        <w:rPr>
          <w:rFonts w:ascii="Times New Roman" w:hAnsi="Times New Roman" w:cs="Times New Roman"/>
          <w:sz w:val="24"/>
          <w:szCs w:val="24"/>
          <w:lang w:eastAsia="ar-SA"/>
        </w:rPr>
        <w:t xml:space="preserve">Dokumentacja powykonawcza, o której mowa w § 1 ust. 2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3 umowy obejmuje:</w:t>
      </w:r>
    </w:p>
    <w:p w:rsidR="00CC7880" w:rsidRPr="00CC7880" w:rsidRDefault="00CC7880" w:rsidP="00CC7880">
      <w:pPr>
        <w:numPr>
          <w:ilvl w:val="0"/>
          <w:numId w:val="11"/>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dokumentację budowy z naniesionymi zmianami dokonanymi w toku wykonywania robót oraz geodezyjnymi pomiarami powykonawczymi, w tym geodezyjną inwentaryzację powykonawczą oraz dokumentację geodezyjno-kartograficzną; </w:t>
      </w:r>
    </w:p>
    <w:p w:rsidR="00CC7880" w:rsidRPr="00CC7880" w:rsidRDefault="00CC7880" w:rsidP="00CC7880">
      <w:pPr>
        <w:numPr>
          <w:ilvl w:val="0"/>
          <w:numId w:val="11"/>
        </w:numPr>
        <w:spacing w:after="0"/>
        <w:jc w:val="both"/>
        <w:rPr>
          <w:rFonts w:ascii="Times New Roman" w:hAnsi="Times New Roman" w:cs="Times New Roman"/>
          <w:sz w:val="24"/>
          <w:szCs w:val="24"/>
        </w:rPr>
      </w:pPr>
      <w:r w:rsidRPr="00CC7880">
        <w:rPr>
          <w:rFonts w:ascii="Times New Roman" w:hAnsi="Times New Roman" w:cs="Times New Roman"/>
          <w:sz w:val="24"/>
          <w:szCs w:val="24"/>
        </w:rPr>
        <w:t>oryginalne atesty i świadectwa potwierdzające dopuszczenie do stosowania użytych przy realizacji zamówienia materiałów budowlanych, elementów wykończenia stałego wyposażenia i technologii;</w:t>
      </w:r>
    </w:p>
    <w:p w:rsidR="00CC7880" w:rsidRPr="00CC7880" w:rsidRDefault="00CC7880" w:rsidP="00CC7880">
      <w:pPr>
        <w:numPr>
          <w:ilvl w:val="0"/>
          <w:numId w:val="11"/>
        </w:numPr>
        <w:spacing w:after="0"/>
        <w:jc w:val="both"/>
        <w:rPr>
          <w:rFonts w:ascii="Times New Roman" w:hAnsi="Times New Roman" w:cs="Times New Roman"/>
          <w:sz w:val="24"/>
          <w:szCs w:val="24"/>
        </w:rPr>
      </w:pPr>
      <w:r w:rsidRPr="00CC7880">
        <w:rPr>
          <w:rFonts w:ascii="Times New Roman" w:hAnsi="Times New Roman" w:cs="Times New Roman"/>
          <w:sz w:val="24"/>
          <w:szCs w:val="24"/>
        </w:rPr>
        <w:t>instrukcje, opisy i kopie kart gwarancyjnych urządzeń zamontowanych w wyniku realizacji robót.</w:t>
      </w:r>
    </w:p>
    <w:p w:rsidR="00CC7880" w:rsidRPr="00CC7880" w:rsidRDefault="00CC7880" w:rsidP="00CC7880">
      <w:pPr>
        <w:numPr>
          <w:ilvl w:val="0"/>
          <w:numId w:val="36"/>
        </w:numPr>
        <w:spacing w:after="0"/>
        <w:jc w:val="both"/>
        <w:rPr>
          <w:rFonts w:ascii="Times New Roman" w:hAnsi="Times New Roman" w:cs="Times New Roman"/>
          <w:i/>
          <w:sz w:val="24"/>
          <w:szCs w:val="24"/>
          <w:lang w:eastAsia="ar-SA"/>
        </w:rPr>
      </w:pPr>
      <w:r w:rsidRPr="00CC7880">
        <w:rPr>
          <w:rFonts w:ascii="Times New Roman" w:hAnsi="Times New Roman" w:cs="Times New Roman"/>
          <w:sz w:val="24"/>
          <w:szCs w:val="24"/>
          <w:lang w:eastAsia="ar-SA"/>
        </w:rPr>
        <w:lastRenderedPageBreak/>
        <w:t xml:space="preserve">Dokumentacja powykonawcza, o której mowa w § 1 ust. 2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3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rsidR="00CC7880" w:rsidRPr="00CC7880" w:rsidRDefault="00CC7880" w:rsidP="00CC7880">
      <w:pPr>
        <w:numPr>
          <w:ilvl w:val="0"/>
          <w:numId w:val="36"/>
        </w:numPr>
        <w:spacing w:after="0"/>
        <w:jc w:val="both"/>
        <w:rPr>
          <w:rFonts w:ascii="Times New Roman" w:hAnsi="Times New Roman" w:cs="Times New Roman"/>
          <w:sz w:val="24"/>
          <w:szCs w:val="24"/>
        </w:rPr>
      </w:pPr>
      <w:r w:rsidRPr="00CC7880">
        <w:rPr>
          <w:rFonts w:ascii="Times New Roman" w:hAnsi="Times New Roman" w:cs="Times New Roman"/>
          <w:sz w:val="24"/>
          <w:szCs w:val="24"/>
        </w:rPr>
        <w:t>Przedmiot umowy należy wykonać zgodnie z postanowieniami niniejszej umowy, treścią specyfikacji warunków zamówienia (dalej: SWZ), a także zgodnie z PFU stanowiącym załącznik nr 1 do umowy.</w:t>
      </w:r>
    </w:p>
    <w:p w:rsidR="00CC7880" w:rsidRPr="00CC7880" w:rsidRDefault="00CC7880" w:rsidP="00CC7880">
      <w:pPr>
        <w:numPr>
          <w:ilvl w:val="0"/>
          <w:numId w:val="36"/>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CC7880" w:rsidRPr="00CC7880" w:rsidRDefault="00CC7880" w:rsidP="00CC7880">
      <w:pPr>
        <w:numPr>
          <w:ilvl w:val="0"/>
          <w:numId w:val="36"/>
        </w:numPr>
        <w:spacing w:after="0"/>
        <w:jc w:val="both"/>
        <w:rPr>
          <w:rFonts w:ascii="Times New Roman" w:hAnsi="Times New Roman" w:cs="Times New Roman"/>
          <w:sz w:val="24"/>
          <w:szCs w:val="24"/>
        </w:rPr>
      </w:pPr>
      <w:r w:rsidRPr="00CC7880">
        <w:rPr>
          <w:rFonts w:ascii="Times New Roman" w:hAnsi="Times New Roman" w:cs="Times New Roman"/>
          <w:sz w:val="24"/>
          <w:szCs w:val="24"/>
        </w:rPr>
        <w:t>Wszystkie przyjęte w projekcie i wbudowane materiały i urządzenia powinny posiadać stosowne certyfikaty i dopuszczenia do stosowania w budownictwie wymagane polskim prawem.</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2</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Termin wykonania zamówienia</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Przedmiot umowy, o którym mowa w § 1 ust. 1 umowy, zostanie wykonany w terminie do dnia 30.11.2023.</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3</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Obowiązki stron umowy</w:t>
      </w:r>
    </w:p>
    <w:p w:rsidR="00CC7880" w:rsidRPr="00CC7880" w:rsidRDefault="00CC7880" w:rsidP="00CC7880">
      <w:pPr>
        <w:numPr>
          <w:ilvl w:val="0"/>
          <w:numId w:val="14"/>
        </w:numPr>
        <w:spacing w:after="0"/>
        <w:jc w:val="both"/>
        <w:rPr>
          <w:rFonts w:ascii="Times New Roman" w:hAnsi="Times New Roman" w:cs="Times New Roman"/>
          <w:b/>
          <w:sz w:val="24"/>
          <w:szCs w:val="24"/>
        </w:rPr>
      </w:pPr>
      <w:r w:rsidRPr="00CC7880">
        <w:rPr>
          <w:rFonts w:ascii="Times New Roman" w:hAnsi="Times New Roman" w:cs="Times New Roman"/>
          <w:sz w:val="24"/>
          <w:szCs w:val="24"/>
        </w:rPr>
        <w:t>Zamawiający i wykonawca wybrany w postępowaniu o udzielenie zamówienia zobowiązani są współdziałać przy wykonaniu umowy w sprawie zamówienia publicznego, w celu należytej realizacji zamówienia.</w:t>
      </w:r>
    </w:p>
    <w:p w:rsidR="00CC7880" w:rsidRPr="00CC7880" w:rsidRDefault="00CC7880" w:rsidP="00CC7880">
      <w:pPr>
        <w:numPr>
          <w:ilvl w:val="0"/>
          <w:numId w:val="14"/>
        </w:numPr>
        <w:spacing w:after="0"/>
        <w:jc w:val="both"/>
        <w:rPr>
          <w:rFonts w:ascii="Times New Roman" w:hAnsi="Times New Roman" w:cs="Times New Roman"/>
          <w:b/>
          <w:sz w:val="24"/>
          <w:szCs w:val="24"/>
        </w:rPr>
      </w:pPr>
      <w:r w:rsidRPr="00CC7880">
        <w:rPr>
          <w:rFonts w:ascii="Times New Roman" w:hAnsi="Times New Roman" w:cs="Times New Roman"/>
          <w:b/>
          <w:sz w:val="24"/>
          <w:szCs w:val="24"/>
        </w:rPr>
        <w:t>Do obowiązków zamawiającego należy, w szczególności:</w:t>
      </w:r>
    </w:p>
    <w:p w:rsidR="00CC7880" w:rsidRPr="00CC7880" w:rsidRDefault="00CC7880" w:rsidP="00CC7880">
      <w:pPr>
        <w:numPr>
          <w:ilvl w:val="0"/>
          <w:numId w:val="9"/>
        </w:numPr>
        <w:tabs>
          <w:tab w:val="clear" w:pos="644"/>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wprowadzenie wykonawcy na teren robót w terminie, o którym mowa </w:t>
      </w:r>
      <w:r w:rsidRPr="00CC7880">
        <w:rPr>
          <w:rFonts w:ascii="Times New Roman" w:hAnsi="Times New Roman" w:cs="Times New Roman"/>
          <w:bCs/>
          <w:color w:val="000000"/>
          <w:sz w:val="24"/>
          <w:szCs w:val="24"/>
        </w:rPr>
        <w:t xml:space="preserve"> </w:t>
      </w:r>
      <w:r w:rsidRPr="00CC7880">
        <w:rPr>
          <w:rFonts w:ascii="Times New Roman" w:hAnsi="Times New Roman" w:cs="Times New Roman"/>
          <w:color w:val="000000"/>
          <w:sz w:val="24"/>
          <w:szCs w:val="24"/>
        </w:rPr>
        <w:t>§ 5 ust. 5 umowy;</w:t>
      </w:r>
    </w:p>
    <w:p w:rsidR="00CC7880" w:rsidRPr="00CC7880" w:rsidRDefault="00CC7880" w:rsidP="00CC7880">
      <w:pPr>
        <w:numPr>
          <w:ilvl w:val="0"/>
          <w:numId w:val="9"/>
        </w:numPr>
        <w:tabs>
          <w:tab w:val="clear" w:pos="644"/>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wskazanie miejsc poboru energii elektrycznej i wody;</w:t>
      </w:r>
    </w:p>
    <w:p w:rsidR="00CC7880" w:rsidRPr="00CC7880" w:rsidRDefault="00CC7880" w:rsidP="00CC7880">
      <w:pPr>
        <w:numPr>
          <w:ilvl w:val="0"/>
          <w:numId w:val="9"/>
        </w:numPr>
        <w:tabs>
          <w:tab w:val="clear" w:pos="644"/>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zapewnienie nadzoru inwestorskiego;</w:t>
      </w:r>
    </w:p>
    <w:p w:rsidR="00CC7880" w:rsidRPr="00CC7880" w:rsidRDefault="00CC7880" w:rsidP="00CC7880">
      <w:pPr>
        <w:numPr>
          <w:ilvl w:val="0"/>
          <w:numId w:val="9"/>
        </w:numPr>
        <w:tabs>
          <w:tab w:val="clear" w:pos="644"/>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dokonywanie odbiorów, o których mowa  § 5 ust. 1 umowy;</w:t>
      </w:r>
    </w:p>
    <w:p w:rsidR="00CC7880" w:rsidRPr="00CC7880" w:rsidRDefault="00CC7880" w:rsidP="00CC7880">
      <w:pPr>
        <w:numPr>
          <w:ilvl w:val="0"/>
          <w:numId w:val="9"/>
        </w:numPr>
        <w:tabs>
          <w:tab w:val="clear" w:pos="644"/>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zapłata wykonawcy wynagrodzenia na zasadach opisanych w § 6 umowy.</w:t>
      </w:r>
    </w:p>
    <w:p w:rsidR="00CC7880" w:rsidRPr="00CC7880" w:rsidRDefault="00CC7880" w:rsidP="00CC7880">
      <w:pPr>
        <w:numPr>
          <w:ilvl w:val="0"/>
          <w:numId w:val="14"/>
        </w:numPr>
        <w:spacing w:after="0"/>
        <w:jc w:val="both"/>
        <w:rPr>
          <w:rFonts w:ascii="Times New Roman" w:hAnsi="Times New Roman" w:cs="Times New Roman"/>
          <w:b/>
          <w:sz w:val="24"/>
          <w:szCs w:val="24"/>
        </w:rPr>
      </w:pPr>
      <w:r w:rsidRPr="00CC7880">
        <w:rPr>
          <w:rFonts w:ascii="Times New Roman" w:hAnsi="Times New Roman" w:cs="Times New Roman"/>
          <w:b/>
          <w:sz w:val="24"/>
          <w:szCs w:val="24"/>
        </w:rPr>
        <w:t>Do obowiązków wykonawcy należy w szczególności:</w:t>
      </w:r>
    </w:p>
    <w:p w:rsidR="00CC7880" w:rsidRPr="00CC7880" w:rsidRDefault="00CC7880" w:rsidP="00CC7880">
      <w:pPr>
        <w:numPr>
          <w:ilvl w:val="0"/>
          <w:numId w:val="10"/>
        </w:numPr>
        <w:tabs>
          <w:tab w:val="clear" w:pos="720"/>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przekazanie zamawiającemu:</w:t>
      </w:r>
    </w:p>
    <w:p w:rsidR="00CC7880" w:rsidRPr="00CC7880" w:rsidRDefault="00CC7880" w:rsidP="00CC7880">
      <w:pPr>
        <w:numPr>
          <w:ilvl w:val="0"/>
          <w:numId w:val="33"/>
        </w:numPr>
        <w:tabs>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 xml:space="preserve">dwóch egzemplarzy w wersji papierowej oraz jednego egzemplarza w wersji elektronicznej dokumentacji projektowej,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oraz w § 1 ust. 6 umowy, oraz </w:t>
      </w:r>
    </w:p>
    <w:p w:rsidR="00CC7880" w:rsidRPr="00CC7880" w:rsidRDefault="00CC7880" w:rsidP="00CC7880">
      <w:pPr>
        <w:numPr>
          <w:ilvl w:val="0"/>
          <w:numId w:val="33"/>
        </w:numPr>
        <w:tabs>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 xml:space="preserve">dwóch egzemplarzy w wersji papierowej oraz jednego egzemplarza w wersji elektronicznej dokumentacji powykonawczej,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umowy oraz § 1 ust. 7 umowy;</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realizacji poprawek i/lub uzupełnień i/lub usunięcia usterek w trybie przewidzianym w § 5 ust. 17 umowy;</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lastRenderedPageBreak/>
        <w:t xml:space="preserve">oddanie przedmiotu niniejszej umowy w terminie w niej uzgodnionym, z zachowaniem terminu realizacji etapu 1, o którym mowa w § 2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ponoszenie kosztów zużytej wody i energii elektrycznej w czasie trwania robót;</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pełnienie funkcji koordynatora, w przypadku powierzenia wykonania części zamówienia podwykonawcom;</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przygotowanie zaplecza budowy na terenie robót oraz sprawowanie dozoru mienia na terenie robót;</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zabezpieczenie instalacji, urządzeń i obiektów na terenie robót i w jej bezpośrednim otoczeniu, przed ich zniszczeniem lub uszkodzeniem w trakcie wykonywania robót;</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wykonanie robót z </w:t>
      </w:r>
      <w:r w:rsidRPr="00CC7880">
        <w:rPr>
          <w:rFonts w:ascii="Times New Roman" w:hAnsi="Times New Roman" w:cs="Times New Roman"/>
          <w:b/>
          <w:sz w:val="24"/>
          <w:szCs w:val="24"/>
        </w:rPr>
        <w:t>materiałów własnych</w:t>
      </w:r>
      <w:r w:rsidRPr="00CC7880">
        <w:rPr>
          <w:rFonts w:ascii="Times New Roman" w:hAnsi="Times New Roman" w:cs="Times New Roman"/>
          <w:sz w:val="24"/>
          <w:szCs w:val="24"/>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zapewnienie, aby wszystkie osoby wyznaczone do wykonywania czynności objętych przedmiotem umowy posiadały odpowiednie kwalifikacje oraz przeszkolenia i uprawnienia wymagane przepisami prawa;</w:t>
      </w:r>
    </w:p>
    <w:p w:rsidR="00CC7880" w:rsidRPr="00CC7880" w:rsidRDefault="00CC7880" w:rsidP="00CC7880">
      <w:pPr>
        <w:numPr>
          <w:ilvl w:val="0"/>
          <w:numId w:val="10"/>
        </w:numPr>
        <w:tabs>
          <w:tab w:val="clear" w:pos="720"/>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ustanowienie kierownika budowy, przy czym kierownik budowy będzie upoważniony do podejmowania decyzji w imieniu wykonawcy i do sprawowania nadzoru nad prowadzonymi robotami oraz nad pracownikami wyznaczonymi do wykonania robót;</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prowadzenie na bieżąco </w:t>
      </w:r>
      <w:r w:rsidRPr="00CC7880">
        <w:rPr>
          <w:rFonts w:ascii="Times New Roman" w:hAnsi="Times New Roman" w:cs="Times New Roman"/>
          <w:b/>
          <w:sz w:val="24"/>
          <w:szCs w:val="24"/>
        </w:rPr>
        <w:t>dziennika budowy</w:t>
      </w:r>
      <w:r w:rsidRPr="00CC7880">
        <w:rPr>
          <w:rFonts w:ascii="Times New Roman" w:hAnsi="Times New Roman" w:cs="Times New Roman"/>
          <w:sz w:val="24"/>
          <w:szCs w:val="24"/>
        </w:rPr>
        <w:t xml:space="preserve"> zgodnie z ustawą Prawo budowlane.</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zgłaszanie inspektorowi nadzoru inwestorskiego do odbioru </w:t>
      </w:r>
      <w:r w:rsidRPr="00CC7880">
        <w:rPr>
          <w:rFonts w:ascii="Times New Roman" w:hAnsi="Times New Roman" w:cs="Times New Roman"/>
          <w:b/>
          <w:sz w:val="24"/>
          <w:szCs w:val="24"/>
        </w:rPr>
        <w:t>robót zanikających i ulegających zakryciu</w:t>
      </w:r>
      <w:r w:rsidRPr="00CC7880">
        <w:rPr>
          <w:rFonts w:ascii="Times New Roman" w:hAnsi="Times New Roman" w:cs="Times New Roman"/>
          <w:sz w:val="24"/>
          <w:szCs w:val="24"/>
        </w:rPr>
        <w:t>. Niezgłoszenie tych robót daje zamawiającemu podstawę do żądania odkrycia robót i przywrócenia stanu poprzedniego na koszt i ryzyko wykonawcy;</w:t>
      </w:r>
    </w:p>
    <w:p w:rsidR="00CC7880" w:rsidRPr="00CC7880" w:rsidRDefault="00CC7880" w:rsidP="00CC7880">
      <w:pPr>
        <w:numPr>
          <w:ilvl w:val="0"/>
          <w:numId w:val="10"/>
        </w:numPr>
        <w:tabs>
          <w:tab w:val="clear" w:pos="720"/>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 xml:space="preserve">wykonanie badań zagęszczenia gruntu, podbudowy i nawierzchni oraz innych badań wymaganych na etapie odbioru; </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zapewnienie i pokrycie kosztów pełnej obsługi geodezyjnej i geotechnicznej łącznie z określeniem współrzędnych oraz sporządzeniem inwentaryzacji geodezyjnej powykonawczej przez uprawnionego geodetę;</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uzyskanie zgody inspektora nadzoru inwestorskiego na wbudowanie infrastruktury towarzyszącej. W celu uzyskania zgody wykonawca udokumentuje spełnienie przez dane wyroby norm bezpieczeństwa wymaganych dla danego wyrobu;</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umożliwienie zamawiającemu przeprowadzenia kontroli lub wizji lokalnej terenu budowy w każdym terminie;</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lastRenderedPageBreak/>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CC7880" w:rsidRPr="00CC7880" w:rsidRDefault="00CC7880" w:rsidP="00CC7880">
      <w:pPr>
        <w:numPr>
          <w:ilvl w:val="0"/>
          <w:numId w:val="10"/>
        </w:numPr>
        <w:tabs>
          <w:tab w:val="clear" w:pos="720"/>
          <w:tab w:val="num" w:pos="-6804"/>
        </w:tabs>
        <w:spacing w:after="0"/>
        <w:ind w:left="426" w:hanging="357"/>
        <w:jc w:val="both"/>
        <w:rPr>
          <w:rFonts w:ascii="Times New Roman" w:hAnsi="Times New Roman" w:cs="Times New Roman"/>
          <w:sz w:val="24"/>
          <w:szCs w:val="24"/>
        </w:rPr>
      </w:pPr>
      <w:r w:rsidRPr="00CC7880">
        <w:rPr>
          <w:rFonts w:ascii="Times New Roman" w:hAnsi="Times New Roman" w:cs="Times New Roman"/>
          <w:sz w:val="24"/>
          <w:szCs w:val="24"/>
        </w:rPr>
        <w:t>udział w corocznych przeglądach gwarancyjnych zgodnie z § 13 ust. 8 umowy.</w:t>
      </w:r>
    </w:p>
    <w:p w:rsidR="00CC7880" w:rsidRPr="00CC7880" w:rsidRDefault="00CC7880" w:rsidP="00CC7880">
      <w:pPr>
        <w:numPr>
          <w:ilvl w:val="0"/>
          <w:numId w:val="14"/>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ponosi pełną odpowiedzialność za:</w:t>
      </w:r>
    </w:p>
    <w:p w:rsidR="00CC7880" w:rsidRPr="00CC7880" w:rsidRDefault="00CC7880" w:rsidP="00CC7880">
      <w:pPr>
        <w:pStyle w:val="Akapitzlist"/>
        <w:numPr>
          <w:ilvl w:val="0"/>
          <w:numId w:val="32"/>
        </w:numPr>
        <w:tabs>
          <w:tab w:val="clear" w:pos="720"/>
        </w:tabs>
        <w:spacing w:line="276" w:lineRule="auto"/>
        <w:ind w:left="426"/>
        <w:jc w:val="both"/>
        <w:rPr>
          <w:sz w:val="24"/>
          <w:szCs w:val="24"/>
        </w:rPr>
      </w:pPr>
      <w:r w:rsidRPr="00CC7880">
        <w:rPr>
          <w:sz w:val="24"/>
          <w:szCs w:val="24"/>
        </w:rPr>
        <w:t xml:space="preserve">przestrzeganie przepisów bhp, ochronę </w:t>
      </w:r>
      <w:proofErr w:type="spellStart"/>
      <w:r w:rsidRPr="00CC7880">
        <w:rPr>
          <w:sz w:val="24"/>
          <w:szCs w:val="24"/>
        </w:rPr>
        <w:t>p.poż</w:t>
      </w:r>
      <w:proofErr w:type="spellEnd"/>
      <w:r w:rsidRPr="00CC7880">
        <w:rPr>
          <w:sz w:val="24"/>
          <w:szCs w:val="24"/>
        </w:rPr>
        <w:t xml:space="preserve"> i dozór mienia na terenie robót, jak i za wszelkie szkody powstałe w trakcie trwania robót na terenie przyjętym od zamawiającego lub mające związek z prowadzonymi robotami,</w:t>
      </w:r>
    </w:p>
    <w:p w:rsidR="00CC7880" w:rsidRPr="00CC7880" w:rsidRDefault="00CC7880" w:rsidP="00CC7880">
      <w:pPr>
        <w:numPr>
          <w:ilvl w:val="0"/>
          <w:numId w:val="32"/>
        </w:numPr>
        <w:tabs>
          <w:tab w:val="clear" w:pos="720"/>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bezpieczeństwo wszelkich działań prowadzonych na terenie robót i poza nim,</w:t>
      </w:r>
      <w:r w:rsidRPr="00CC7880">
        <w:rPr>
          <w:rFonts w:ascii="Times New Roman" w:hAnsi="Times New Roman" w:cs="Times New Roman"/>
          <w:sz w:val="24"/>
          <w:szCs w:val="24"/>
        </w:rPr>
        <w:br/>
        <w:t>a związanych z wykonaniem przedmiotu umowy,</w:t>
      </w:r>
    </w:p>
    <w:p w:rsidR="00CC7880" w:rsidRPr="00CC7880" w:rsidRDefault="00CC7880" w:rsidP="00CC7880">
      <w:pPr>
        <w:numPr>
          <w:ilvl w:val="0"/>
          <w:numId w:val="32"/>
        </w:numPr>
        <w:tabs>
          <w:tab w:val="clear" w:pos="720"/>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 xml:space="preserve">szkody oraz następstwa nieszczęśliwych wypadków pracowników i osób trzecich, powstałe w związku z prowadzonymi robotami, </w:t>
      </w:r>
    </w:p>
    <w:p w:rsidR="00CC7880" w:rsidRPr="00CC7880" w:rsidRDefault="00CC7880" w:rsidP="00CC7880">
      <w:pPr>
        <w:numPr>
          <w:ilvl w:val="0"/>
          <w:numId w:val="32"/>
        </w:numPr>
        <w:tabs>
          <w:tab w:val="clear" w:pos="720"/>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wszelkie szkody będące następstwem niewykonania lub nienależytego wykonania przedmiotu umowy, które to szkody wykonawca zobowiązuje się pokryć w pełnej wysokości,</w:t>
      </w:r>
    </w:p>
    <w:p w:rsidR="00CC7880" w:rsidRPr="00CC7880" w:rsidRDefault="00CC7880" w:rsidP="00CC7880">
      <w:pPr>
        <w:numPr>
          <w:ilvl w:val="0"/>
          <w:numId w:val="32"/>
        </w:numPr>
        <w:tabs>
          <w:tab w:val="clear" w:pos="720"/>
          <w:tab w:val="num" w:pos="-6804"/>
        </w:tabs>
        <w:spacing w:after="0"/>
        <w:ind w:left="426"/>
        <w:jc w:val="both"/>
        <w:rPr>
          <w:rFonts w:ascii="Times New Roman" w:hAnsi="Times New Roman" w:cs="Times New Roman"/>
          <w:sz w:val="24"/>
          <w:szCs w:val="24"/>
        </w:rPr>
      </w:pPr>
      <w:r w:rsidRPr="00CC7880">
        <w:rPr>
          <w:rFonts w:ascii="Times New Roman" w:hAnsi="Times New Roman" w:cs="Times New Roman"/>
          <w:sz w:val="24"/>
          <w:szCs w:val="24"/>
        </w:rPr>
        <w:t>uszkodzenia lub zniszczenia z winy wykonawcy obiektów, terenu, a także urządzeń i aparatury znajdujących się na terenie robót.</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4</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Przedstawiciele stron</w:t>
      </w:r>
    </w:p>
    <w:p w:rsidR="00CC7880" w:rsidRPr="00CC7880" w:rsidRDefault="00CC7880" w:rsidP="00CC7880">
      <w:pPr>
        <w:numPr>
          <w:ilvl w:val="0"/>
          <w:numId w:val="16"/>
        </w:numPr>
        <w:spacing w:after="0"/>
        <w:jc w:val="both"/>
        <w:rPr>
          <w:rFonts w:ascii="Times New Roman" w:hAnsi="Times New Roman" w:cs="Times New Roman"/>
          <w:sz w:val="24"/>
          <w:szCs w:val="24"/>
        </w:rPr>
      </w:pPr>
      <w:r w:rsidRPr="00CC7880">
        <w:rPr>
          <w:rFonts w:ascii="Times New Roman" w:hAnsi="Times New Roman" w:cs="Times New Roman"/>
          <w:sz w:val="24"/>
          <w:szCs w:val="24"/>
        </w:rPr>
        <w:t>Do bieżących kontaktów w kwestiach dotyczących realizacji przedmiotu umowy, każda ze stron wyznacza swoich przedstawicieli w osobach:</w:t>
      </w:r>
    </w:p>
    <w:p w:rsidR="00CC7880" w:rsidRPr="00CC7880" w:rsidRDefault="00CC7880" w:rsidP="00CC7880">
      <w:pPr>
        <w:spacing w:after="0"/>
        <w:ind w:left="12" w:hanging="12"/>
        <w:jc w:val="both"/>
        <w:rPr>
          <w:rFonts w:ascii="Times New Roman" w:hAnsi="Times New Roman" w:cs="Times New Roman"/>
          <w:b/>
          <w:color w:val="000000"/>
          <w:sz w:val="24"/>
          <w:szCs w:val="24"/>
        </w:rPr>
      </w:pPr>
      <w:r w:rsidRPr="00CC7880">
        <w:rPr>
          <w:rFonts w:ascii="Times New Roman" w:hAnsi="Times New Roman" w:cs="Times New Roman"/>
          <w:b/>
          <w:color w:val="000000"/>
          <w:sz w:val="24"/>
          <w:szCs w:val="24"/>
        </w:rPr>
        <w:t>1) ze strony zamawiającego:</w:t>
      </w:r>
    </w:p>
    <w:p w:rsidR="00CC7880" w:rsidRPr="00CC7880" w:rsidRDefault="00CC7880" w:rsidP="00CC7880">
      <w:pPr>
        <w:spacing w:after="0"/>
        <w:ind w:hanging="12"/>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a) INSPEKTOR NADZORU INWESTORSKIEGO:</w:t>
      </w:r>
    </w:p>
    <w:p w:rsidR="00CC7880" w:rsidRPr="00CC7880" w:rsidRDefault="00CC7880" w:rsidP="00CC7880">
      <w:pPr>
        <w:spacing w:after="0"/>
        <w:ind w:hanging="12"/>
        <w:jc w:val="both"/>
        <w:rPr>
          <w:rFonts w:ascii="Times New Roman" w:hAnsi="Times New Roman" w:cs="Times New Roman"/>
          <w:sz w:val="24"/>
          <w:szCs w:val="24"/>
        </w:rPr>
      </w:pPr>
      <w:r w:rsidRPr="00CC7880">
        <w:rPr>
          <w:rFonts w:ascii="Times New Roman" w:hAnsi="Times New Roman" w:cs="Times New Roman"/>
          <w:sz w:val="24"/>
          <w:szCs w:val="24"/>
        </w:rPr>
        <w:t>Imię i nazwisko: ………………… Tel.: ……………………… e-mail: …………………</w:t>
      </w:r>
    </w:p>
    <w:p w:rsidR="00CC7880" w:rsidRPr="00CC7880" w:rsidRDefault="00CC7880" w:rsidP="00CC7880">
      <w:pPr>
        <w:spacing w:after="0"/>
        <w:jc w:val="both"/>
        <w:rPr>
          <w:rFonts w:ascii="Times New Roman" w:hAnsi="Times New Roman" w:cs="Times New Roman"/>
          <w:b/>
          <w:sz w:val="24"/>
          <w:szCs w:val="24"/>
        </w:rPr>
      </w:pPr>
      <w:r w:rsidRPr="00CC7880">
        <w:rPr>
          <w:rFonts w:ascii="Times New Roman" w:hAnsi="Times New Roman" w:cs="Times New Roman"/>
          <w:b/>
          <w:sz w:val="24"/>
          <w:szCs w:val="24"/>
        </w:rPr>
        <w:t>2) ze strony wykonawcy:</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a) PROJEKTANT:</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Imię i nazwisko: …………………… Tel.: …………………… e-mail: …………………</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b) KIEROWNIK BUDOWY:</w:t>
      </w:r>
    </w:p>
    <w:p w:rsidR="00CC7880" w:rsidRPr="00CC7880" w:rsidRDefault="00CC7880" w:rsidP="00CC7880">
      <w:pPr>
        <w:spacing w:after="0"/>
        <w:jc w:val="both"/>
        <w:rPr>
          <w:rFonts w:ascii="Times New Roman" w:hAnsi="Times New Roman" w:cs="Times New Roman"/>
          <w:sz w:val="24"/>
          <w:szCs w:val="24"/>
        </w:rPr>
      </w:pPr>
      <w:bookmarkStart w:id="0" w:name="_Hlk9788962"/>
      <w:r w:rsidRPr="00CC7880">
        <w:rPr>
          <w:rFonts w:ascii="Times New Roman" w:hAnsi="Times New Roman" w:cs="Times New Roman"/>
          <w:sz w:val="24"/>
          <w:szCs w:val="24"/>
        </w:rPr>
        <w:t>Imię i nazwisko: …………………… Tel.: …………………… e-mail: …………………</w:t>
      </w:r>
    </w:p>
    <w:bookmarkEnd w:id="0"/>
    <w:p w:rsidR="00CC7880" w:rsidRPr="00CC7880" w:rsidRDefault="00CC7880" w:rsidP="00CC7880">
      <w:pPr>
        <w:numPr>
          <w:ilvl w:val="0"/>
          <w:numId w:val="16"/>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Projektant, o którym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lit. a umowy jest odpowiedzialny za kontakt z zamawiającym w trakcie realizacji etapu 1, o którym mowa w § 1 ust. 3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Kierownik budowy, o którym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lit. b umowy jest odpowiedzialny za kontakt z zamawiającym w trakcie realizacji etapu 2, o którym mowa w § 1 ust. 3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w:t>
      </w:r>
    </w:p>
    <w:p w:rsidR="00CC7880" w:rsidRPr="00CC7880" w:rsidRDefault="00CC7880" w:rsidP="00CC7880">
      <w:pPr>
        <w:numPr>
          <w:ilvl w:val="0"/>
          <w:numId w:val="16"/>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zmiany osób przedstawicieli stron i/lub danych do kontaktu, o których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i 2 umowy, strona dokonująca takiej zmiany jest zobowiązana do niezwłocznego pisemnego zawiadomienia o tym drugiej strony, a  w przypadku jego braku, wszelkie informacje i zawiadomienia przekazywane dotychczasowym </w:t>
      </w:r>
      <w:r w:rsidRPr="00CC7880">
        <w:rPr>
          <w:rFonts w:ascii="Times New Roman" w:hAnsi="Times New Roman" w:cs="Times New Roman"/>
          <w:sz w:val="24"/>
          <w:szCs w:val="24"/>
        </w:rPr>
        <w:lastRenderedPageBreak/>
        <w:t>przedstawicielom z wykorzystaniem znanych danych będą uznane za skuteczne. Zmiana przedstawicieli nie wymaga sporządzenia aneksu do umowy, o ile zostanie potwierdzona pisemnym zawiadomieniem, o którym mowa w zdaniu poprzedzającym.</w:t>
      </w:r>
    </w:p>
    <w:p w:rsidR="00CC7880" w:rsidRPr="00CC7880" w:rsidRDefault="00CC7880" w:rsidP="00CC7880">
      <w:pPr>
        <w:numPr>
          <w:ilvl w:val="0"/>
          <w:numId w:val="16"/>
        </w:numPr>
        <w:spacing w:after="0"/>
        <w:jc w:val="both"/>
        <w:rPr>
          <w:rFonts w:ascii="Times New Roman" w:hAnsi="Times New Roman" w:cs="Times New Roman"/>
          <w:sz w:val="24"/>
          <w:szCs w:val="24"/>
        </w:rPr>
      </w:pPr>
      <w:r w:rsidRPr="00CC7880">
        <w:rPr>
          <w:rFonts w:ascii="Times New Roman" w:hAnsi="Times New Roman" w:cs="Times New Roman"/>
          <w:sz w:val="24"/>
          <w:szCs w:val="24"/>
        </w:rPr>
        <w:t>Przedstawiciele stron, o których mowa w:</w:t>
      </w:r>
    </w:p>
    <w:p w:rsidR="00CC7880" w:rsidRPr="00CC7880" w:rsidRDefault="00CC7880" w:rsidP="00CC7880">
      <w:pPr>
        <w:numPr>
          <w:ilvl w:val="0"/>
          <w:numId w:val="34"/>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oraz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lit. a umowy, są upoważnieni do podpisania protokołu zdawczo-odbiorczego, o którym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oraz protokołu odbioru częściowego, o którym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w:t>
      </w:r>
    </w:p>
    <w:p w:rsidR="00CC7880" w:rsidRPr="00CC7880" w:rsidRDefault="00CC7880" w:rsidP="00CC7880">
      <w:pPr>
        <w:numPr>
          <w:ilvl w:val="0"/>
          <w:numId w:val="34"/>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oraz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lit. b umowy, są upoważnieni do podpisania protokołu z wprowadzenia na teren robót, o którym mowa w § 5 ust. 5 umowy, protokołów odbioru robót zanikających i ulegających zakryciu, o których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5 umowy, protokołów odbioru częściowego, o których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umowy oraz protokołu odbioru końcowego, o którym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4 umowy.</w:t>
      </w:r>
    </w:p>
    <w:p w:rsidR="00CC7880" w:rsidRPr="00CC7880" w:rsidRDefault="00CC7880" w:rsidP="00CC7880">
      <w:pPr>
        <w:numPr>
          <w:ilvl w:val="0"/>
          <w:numId w:val="16"/>
        </w:numPr>
        <w:spacing w:after="0"/>
        <w:jc w:val="both"/>
        <w:rPr>
          <w:rFonts w:ascii="Times New Roman" w:hAnsi="Times New Roman" w:cs="Times New Roman"/>
          <w:sz w:val="24"/>
          <w:szCs w:val="24"/>
        </w:rPr>
      </w:pPr>
      <w:r w:rsidRPr="00CC7880">
        <w:rPr>
          <w:rFonts w:ascii="Times New Roman" w:hAnsi="Times New Roman" w:cs="Times New Roman"/>
          <w:sz w:val="24"/>
          <w:szCs w:val="24"/>
        </w:rPr>
        <w:t>Przedstawiciele zamawiającego są upoważnieni również do zgłaszania zastrzeżeń do protokołów, o których mowa w § 5 ust. 16 umowy, oraz do zgłaszania roszczeń, wniosków, poleceń i uwag w okresie gwarancji.</w:t>
      </w:r>
    </w:p>
    <w:p w:rsidR="00CC7880" w:rsidRPr="00CC7880" w:rsidRDefault="00CC7880" w:rsidP="00CC7880">
      <w:pPr>
        <w:numPr>
          <w:ilvl w:val="0"/>
          <w:numId w:val="16"/>
        </w:numPr>
        <w:spacing w:after="0"/>
        <w:jc w:val="both"/>
        <w:rPr>
          <w:rFonts w:ascii="Times New Roman" w:hAnsi="Times New Roman" w:cs="Times New Roman"/>
          <w:i/>
          <w:sz w:val="24"/>
          <w:szCs w:val="24"/>
        </w:rPr>
      </w:pPr>
      <w:r w:rsidRPr="00CC7880">
        <w:rPr>
          <w:rFonts w:ascii="Times New Roman" w:hAnsi="Times New Roman" w:cs="Times New Roman"/>
          <w:sz w:val="24"/>
          <w:szCs w:val="24"/>
        </w:rPr>
        <w:t xml:space="preserve">Zmiana przedstawicieli wykonawcy, o których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w trakcie jej realizacji może nastąpić wyłącznie poprzez pisemne powiadomienie zamawiającego przed dokonaniem tejże zmiany, pod warunkiem spełnienia warunków w stopniu nie mniejszym niż do osób zaproponowanych w treści oferty</w:t>
      </w:r>
      <w:r w:rsidRPr="00CC7880">
        <w:rPr>
          <w:rFonts w:ascii="Times New Roman" w:hAnsi="Times New Roman" w:cs="Times New Roman"/>
          <w:i/>
          <w:iCs/>
          <w:sz w:val="24"/>
          <w:szCs w:val="24"/>
        </w:rPr>
        <w:t>.</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5</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Odbiory</w:t>
      </w:r>
    </w:p>
    <w:p w:rsidR="00CC7880" w:rsidRPr="00CC7880" w:rsidRDefault="00CC7880" w:rsidP="00CC7880">
      <w:pPr>
        <w:numPr>
          <w:ilvl w:val="0"/>
          <w:numId w:val="17"/>
        </w:numPr>
        <w:spacing w:after="0"/>
        <w:jc w:val="both"/>
        <w:rPr>
          <w:rFonts w:ascii="Times New Roman" w:hAnsi="Times New Roman" w:cs="Times New Roman"/>
          <w:sz w:val="24"/>
          <w:szCs w:val="24"/>
        </w:rPr>
      </w:pPr>
      <w:r w:rsidRPr="00CC7880">
        <w:rPr>
          <w:rFonts w:ascii="Times New Roman" w:hAnsi="Times New Roman" w:cs="Times New Roman"/>
          <w:sz w:val="24"/>
          <w:szCs w:val="24"/>
        </w:rPr>
        <w:t>Strony zgodnie postanawiają, że będą stosowane następujące rodzaje odbiorów:</w:t>
      </w:r>
    </w:p>
    <w:p w:rsidR="00CC7880" w:rsidRPr="00CC7880" w:rsidRDefault="00CC7880" w:rsidP="00CC7880">
      <w:pPr>
        <w:numPr>
          <w:ilvl w:val="0"/>
          <w:numId w:val="15"/>
        </w:numPr>
        <w:spacing w:after="0"/>
        <w:jc w:val="both"/>
        <w:rPr>
          <w:rFonts w:ascii="Times New Roman" w:hAnsi="Times New Roman" w:cs="Times New Roman"/>
          <w:sz w:val="24"/>
          <w:szCs w:val="24"/>
        </w:rPr>
      </w:pPr>
      <w:r w:rsidRPr="00CC7880">
        <w:rPr>
          <w:rFonts w:ascii="Times New Roman" w:hAnsi="Times New Roman" w:cs="Times New Roman"/>
          <w:b/>
          <w:sz w:val="24"/>
          <w:szCs w:val="24"/>
        </w:rPr>
        <w:t>odbiór wstępny dokumentacji projektowej</w:t>
      </w:r>
      <w:r w:rsidRPr="00CC7880">
        <w:rPr>
          <w:rFonts w:ascii="Times New Roman" w:hAnsi="Times New Roman" w:cs="Times New Roman"/>
          <w:sz w:val="24"/>
          <w:szCs w:val="24"/>
        </w:rPr>
        <w:t xml:space="preserve"> – na podstawie protokołu zdawczo-odbiorczego;</w:t>
      </w:r>
    </w:p>
    <w:p w:rsidR="00CC7880" w:rsidRPr="00CC7880" w:rsidRDefault="00CC7880" w:rsidP="00CC7880">
      <w:pPr>
        <w:numPr>
          <w:ilvl w:val="0"/>
          <w:numId w:val="15"/>
        </w:numPr>
        <w:spacing w:after="0"/>
        <w:jc w:val="both"/>
        <w:rPr>
          <w:rFonts w:ascii="Times New Roman" w:hAnsi="Times New Roman" w:cs="Times New Roman"/>
          <w:sz w:val="24"/>
          <w:szCs w:val="24"/>
        </w:rPr>
      </w:pPr>
      <w:r w:rsidRPr="00CC7880">
        <w:rPr>
          <w:rFonts w:ascii="Times New Roman" w:hAnsi="Times New Roman" w:cs="Times New Roman"/>
          <w:b/>
          <w:sz w:val="24"/>
          <w:szCs w:val="24"/>
        </w:rPr>
        <w:t>odbiór ostateczny dokumentacji projektowej</w:t>
      </w:r>
      <w:r w:rsidRPr="00CC7880">
        <w:rPr>
          <w:rFonts w:ascii="Times New Roman" w:hAnsi="Times New Roman" w:cs="Times New Roman"/>
          <w:sz w:val="24"/>
          <w:szCs w:val="24"/>
        </w:rPr>
        <w:t xml:space="preserve"> (odbiór etapu 1) – na podstawie protokołu odbioru częściowego;</w:t>
      </w:r>
    </w:p>
    <w:p w:rsidR="00CC7880" w:rsidRPr="00CC7880" w:rsidRDefault="00CC7880" w:rsidP="00CC7880">
      <w:pPr>
        <w:numPr>
          <w:ilvl w:val="0"/>
          <w:numId w:val="15"/>
        </w:numPr>
        <w:spacing w:after="0"/>
        <w:jc w:val="both"/>
        <w:rPr>
          <w:rFonts w:ascii="Times New Roman" w:hAnsi="Times New Roman" w:cs="Times New Roman"/>
          <w:sz w:val="24"/>
          <w:szCs w:val="24"/>
        </w:rPr>
      </w:pPr>
      <w:r w:rsidRPr="00CC7880">
        <w:rPr>
          <w:rFonts w:ascii="Times New Roman" w:hAnsi="Times New Roman" w:cs="Times New Roman"/>
          <w:b/>
          <w:sz w:val="24"/>
          <w:szCs w:val="24"/>
        </w:rPr>
        <w:t>odbiory części robót budowlanych</w:t>
      </w:r>
      <w:r w:rsidRPr="00CC7880">
        <w:rPr>
          <w:rFonts w:ascii="Times New Roman" w:hAnsi="Times New Roman" w:cs="Times New Roman"/>
          <w:sz w:val="24"/>
          <w:szCs w:val="24"/>
        </w:rPr>
        <w:t xml:space="preserve"> – na podstawie protokołu odbioru częściowego;</w:t>
      </w:r>
    </w:p>
    <w:p w:rsidR="00CC7880" w:rsidRPr="00CC7880" w:rsidRDefault="00CC7880" w:rsidP="00CC7880">
      <w:pPr>
        <w:numPr>
          <w:ilvl w:val="0"/>
          <w:numId w:val="15"/>
        </w:numPr>
        <w:spacing w:after="0"/>
        <w:jc w:val="both"/>
        <w:rPr>
          <w:rFonts w:ascii="Times New Roman" w:hAnsi="Times New Roman" w:cs="Times New Roman"/>
          <w:sz w:val="24"/>
          <w:szCs w:val="24"/>
        </w:rPr>
      </w:pPr>
      <w:r w:rsidRPr="00CC7880">
        <w:rPr>
          <w:rFonts w:ascii="Times New Roman" w:hAnsi="Times New Roman" w:cs="Times New Roman"/>
          <w:b/>
          <w:sz w:val="24"/>
          <w:szCs w:val="24"/>
        </w:rPr>
        <w:t xml:space="preserve">odbiór końcowy robót </w:t>
      </w:r>
      <w:r w:rsidRPr="00CC7880">
        <w:rPr>
          <w:rFonts w:ascii="Times New Roman" w:hAnsi="Times New Roman" w:cs="Times New Roman"/>
          <w:sz w:val="24"/>
          <w:szCs w:val="24"/>
        </w:rPr>
        <w:t>(odbiór etapu 2) – na podstawie protokołu odbioru końcowego;</w:t>
      </w:r>
    </w:p>
    <w:p w:rsidR="00CC7880" w:rsidRPr="00CC7880" w:rsidRDefault="00CC7880" w:rsidP="00CC7880">
      <w:pPr>
        <w:numPr>
          <w:ilvl w:val="0"/>
          <w:numId w:val="15"/>
        </w:numPr>
        <w:spacing w:after="0"/>
        <w:jc w:val="both"/>
        <w:rPr>
          <w:rFonts w:ascii="Times New Roman" w:hAnsi="Times New Roman" w:cs="Times New Roman"/>
          <w:sz w:val="24"/>
          <w:szCs w:val="24"/>
        </w:rPr>
      </w:pPr>
      <w:r w:rsidRPr="00CC7880">
        <w:rPr>
          <w:rFonts w:ascii="Times New Roman" w:hAnsi="Times New Roman" w:cs="Times New Roman"/>
          <w:b/>
          <w:sz w:val="24"/>
          <w:szCs w:val="24"/>
        </w:rPr>
        <w:t>odbiory robót zanikających i ulegających zakryciu</w:t>
      </w:r>
      <w:r w:rsidRPr="00CC7880">
        <w:rPr>
          <w:rFonts w:ascii="Times New Roman" w:hAnsi="Times New Roman" w:cs="Times New Roman"/>
          <w:sz w:val="24"/>
          <w:szCs w:val="24"/>
        </w:rPr>
        <w:t xml:space="preserve"> – na podstawie wpisów dokonywanych w dzienniku budowy.</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celu dokonania odbioru wstępnego dokumentacji projektowej, o którym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wykonawca dostarczy na adres zamawiającego kompletną dokumentację projektową,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oraz w § 1 ust. 6 umowy. Zamawiający potwierdzi kompletność dokumentacji projektowej w protokole zdawczo-odbiorczym.</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dokona ostatecznego odbioru dokumentacji projektowej w terminie 7 dni roboczych od dnia podpisania protokołu zdawczo-odbiorczego, zgodnie z § 5 ust. 2 umowy. </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Pozytywny odbiór ostateczny dokumentacji projektowej – odbiór etapu 1, o którym mowa </w:t>
      </w:r>
      <w:bookmarkStart w:id="1" w:name="_Hlk9790223"/>
      <w:r w:rsidRPr="00CC7880">
        <w:rPr>
          <w:rFonts w:ascii="Times New Roman" w:hAnsi="Times New Roman" w:cs="Times New Roman"/>
          <w:sz w:val="24"/>
          <w:szCs w:val="24"/>
        </w:rPr>
        <w:t xml:space="preserve">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w:t>
      </w:r>
      <w:bookmarkEnd w:id="1"/>
      <w:r w:rsidRPr="00CC7880">
        <w:rPr>
          <w:rFonts w:ascii="Times New Roman" w:hAnsi="Times New Roman" w:cs="Times New Roman"/>
          <w:sz w:val="24"/>
          <w:szCs w:val="24"/>
        </w:rPr>
        <w:t xml:space="preserve">, zostanie potwierdzony protokołem odbioru częściowego, </w:t>
      </w:r>
      <w:r w:rsidRPr="00CC7880">
        <w:rPr>
          <w:rFonts w:ascii="Times New Roman" w:hAnsi="Times New Roman" w:cs="Times New Roman"/>
          <w:sz w:val="24"/>
          <w:szCs w:val="24"/>
        </w:rPr>
        <w:lastRenderedPageBreak/>
        <w:t xml:space="preserve">podpisanym przez upoważnionych przedstawicieli zamawiającego i wykonawcy bez uwag i zastrzeżeń. </w:t>
      </w:r>
    </w:p>
    <w:p w:rsidR="00CC7880" w:rsidRPr="00CC7880" w:rsidRDefault="00CC7880" w:rsidP="00CC7880">
      <w:pPr>
        <w:numPr>
          <w:ilvl w:val="0"/>
          <w:numId w:val="17"/>
        </w:numPr>
        <w:spacing w:after="0"/>
        <w:jc w:val="both"/>
        <w:rPr>
          <w:rFonts w:ascii="Times New Roman" w:hAnsi="Times New Roman" w:cs="Times New Roman"/>
          <w:sz w:val="24"/>
          <w:szCs w:val="24"/>
        </w:rPr>
      </w:pPr>
      <w:r w:rsidRPr="00CC7880">
        <w:rPr>
          <w:rFonts w:ascii="Times New Roman" w:hAnsi="Times New Roman" w:cs="Times New Roman"/>
          <w:sz w:val="24"/>
          <w:szCs w:val="24"/>
        </w:rPr>
        <w:t>Wprowadzenie wykonawcy na teren robót nastąpi w terminie 5 dni roboczych od dnia pozytywnego odbioru ostatecznego dokumentacji projektowej, o którym mowa w § 5 ust. 4 umowy. Z wprowadzenia wykonawcy na teren robót będzie sporządzony protokół wprowadzenia z udziałem przedstawicieli zamawiającego i wykonawcy.</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zgłosi gotowość do odbioru części robót, wysyłając zawiadomienie za pośrednictwem poczty elektronicznej, używając danych, o których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dokona odbioru części robót w terminie 5 dni roboczych od daty przystąpienia do odbioru, z zastrzeżeniem, że termin ten może się wydłużyć w okolicznościach, o których mowa w § 5 ust. 16 i 17 umowy.</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Pozytywny odbiór części robót, o którym mowa w § 5 ust. 7 umowy, zostanie potwierdzony protokołem odbioru częściowego, podpisanym przez upoważnionych przedstawicieli zamawiającego i wykonawcy bez uwag i zastrzeżeń. </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zgłosi gotowość do odbioru końcowego robót, wysyłając zawiadomienie za pośrednictwem poczty elektronicznej, używając danych, o których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Gotowość do odbioru oznacza, że wykonawca wykonał roboty budowlane, o których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oraz skompletował dokumentację powykonawczą, o której mowa w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umowy oraz w § 1 ust. 7 umowy.</w:t>
      </w:r>
    </w:p>
    <w:p w:rsidR="00CC7880" w:rsidRPr="00CC7880" w:rsidRDefault="00CC7880" w:rsidP="00CC7880">
      <w:pPr>
        <w:numPr>
          <w:ilvl w:val="0"/>
          <w:numId w:val="17"/>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dokona odbioru końcowego robót w terminie 10 dni roboczych od daty zgłoszenia Wykonawcy do odbioru, z zastrzeżeniem, że termin ten może się wydłużyć w okolicznościach, o których mowa w § 5 ust. 16 i 17 umowy.</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Pozytywny odbiór etapu 2, o którym mowa w § 1 ust. 3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zostanie potwierdzony protokołem odbioru końcowego, podpisanym przez upoważnionych przedstawicieli zamawiającego i wykonawcy bez uwag i zastrzeżeń. </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Nieobecność przy odbiorze kierownika budowy, o którym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lit. b umowy nie wstrzymuje czynności odbioru, wykonawca traci jednak w tym wypadku prawo do zgłaszania swoich zastrzeżeń i zarzutów w stosunku do wyniku odbioru.</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zgłosi zamawiającemu potrzebę w zakresie dokonania odbioru robót zanikających i ulegających zakryciu za pośrednictwem poczty elektronicznej, używając danych, o których mowa w § 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ma prawo wprowadzić do protokołów, o których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2–4 umowy, uwagi i zastrzeżenia, w szczególności odnoszące się do zgodności sposobu realizacji przedmiotu umowy, z wymaganiami określonymi w PFU, zapisami SWZ, oraz przepisami powszechnie obowiązującego prawa.</w:t>
      </w:r>
    </w:p>
    <w:p w:rsidR="00CC7880" w:rsidRPr="00CC7880" w:rsidRDefault="00CC7880" w:rsidP="00CC7880">
      <w:pPr>
        <w:numPr>
          <w:ilvl w:val="0"/>
          <w:numId w:val="17"/>
        </w:numPr>
        <w:tabs>
          <w:tab w:val="clear" w:pos="360"/>
        </w:tabs>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zastrzega sobie prawo do żądania od wykonawcy dokonania poprawek i/lub uzupełnień i/lub usunięcia usterek, w szczególności jeżeli: </w:t>
      </w:r>
    </w:p>
    <w:p w:rsidR="00CC7880" w:rsidRPr="00CC7880" w:rsidRDefault="00CC7880" w:rsidP="00CC7880">
      <w:pPr>
        <w:numPr>
          <w:ilvl w:val="0"/>
          <w:numId w:val="18"/>
        </w:numPr>
        <w:tabs>
          <w:tab w:val="left" w:pos="360"/>
        </w:tabs>
        <w:spacing w:after="0"/>
        <w:ind w:left="700"/>
        <w:jc w:val="both"/>
        <w:rPr>
          <w:rFonts w:ascii="Times New Roman" w:hAnsi="Times New Roman" w:cs="Times New Roman"/>
          <w:sz w:val="24"/>
          <w:szCs w:val="24"/>
        </w:rPr>
      </w:pPr>
      <w:r w:rsidRPr="00CC7880">
        <w:rPr>
          <w:rFonts w:ascii="Times New Roman" w:hAnsi="Times New Roman" w:cs="Times New Roman"/>
          <w:sz w:val="24"/>
          <w:szCs w:val="24"/>
        </w:rPr>
        <w:t xml:space="preserve">dokumentacja projektowa,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oraz w § 1 ust. 6 umowy będzie posiadała błędy powodujące jej niezgodność z przepisami powszechnie </w:t>
      </w:r>
      <w:r w:rsidRPr="00CC7880">
        <w:rPr>
          <w:rFonts w:ascii="Times New Roman" w:hAnsi="Times New Roman" w:cs="Times New Roman"/>
          <w:sz w:val="24"/>
          <w:szCs w:val="24"/>
        </w:rPr>
        <w:lastRenderedPageBreak/>
        <w:t>obowiązującego prawa lub powodujące jej niezgodność z wymogami określonymi w PFU;</w:t>
      </w:r>
    </w:p>
    <w:p w:rsidR="00CC7880" w:rsidRPr="00CC7880" w:rsidRDefault="00CC7880" w:rsidP="00CC7880">
      <w:pPr>
        <w:numPr>
          <w:ilvl w:val="0"/>
          <w:numId w:val="18"/>
        </w:numPr>
        <w:tabs>
          <w:tab w:val="left" w:pos="360"/>
        </w:tabs>
        <w:spacing w:after="0"/>
        <w:ind w:left="700"/>
        <w:jc w:val="both"/>
        <w:rPr>
          <w:rFonts w:ascii="Times New Roman" w:hAnsi="Times New Roman" w:cs="Times New Roman"/>
          <w:sz w:val="24"/>
          <w:szCs w:val="24"/>
        </w:rPr>
      </w:pPr>
      <w:r w:rsidRPr="00CC7880">
        <w:rPr>
          <w:rFonts w:ascii="Times New Roman" w:hAnsi="Times New Roman" w:cs="Times New Roman"/>
          <w:sz w:val="24"/>
          <w:szCs w:val="24"/>
        </w:rPr>
        <w:t xml:space="preserve">roboty budowlane, o których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zostaną wykonane niezgodnie z wymogami technicznymi, odebraną, zgodnie z w § 5 ust. 4 umowy,  dokumentacją projektową lub przepisami powszechnie obowiązującego prawa;</w:t>
      </w:r>
    </w:p>
    <w:p w:rsidR="00CC7880" w:rsidRPr="00CC7880" w:rsidRDefault="00CC7880" w:rsidP="00CC7880">
      <w:pPr>
        <w:numPr>
          <w:ilvl w:val="0"/>
          <w:numId w:val="18"/>
        </w:numPr>
        <w:tabs>
          <w:tab w:val="left" w:pos="360"/>
        </w:tabs>
        <w:spacing w:after="0"/>
        <w:ind w:left="700"/>
        <w:jc w:val="both"/>
        <w:rPr>
          <w:rFonts w:ascii="Times New Roman" w:hAnsi="Times New Roman" w:cs="Times New Roman"/>
          <w:sz w:val="24"/>
          <w:szCs w:val="24"/>
        </w:rPr>
      </w:pPr>
      <w:r w:rsidRPr="00CC7880">
        <w:rPr>
          <w:rFonts w:ascii="Times New Roman" w:hAnsi="Times New Roman" w:cs="Times New Roman"/>
          <w:sz w:val="24"/>
          <w:szCs w:val="24"/>
        </w:rPr>
        <w:t xml:space="preserve">roboty budowlane, o których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zostaną wykonane z użyciem materiałów, które nie uzyskały atestu lub świadectwa potwierdzającego ich dopuszczenie do stosowania;</w:t>
      </w:r>
    </w:p>
    <w:p w:rsidR="00CC7880" w:rsidRPr="00CC7880" w:rsidRDefault="00CC7880" w:rsidP="00CC7880">
      <w:pPr>
        <w:numPr>
          <w:ilvl w:val="0"/>
          <w:numId w:val="18"/>
        </w:numPr>
        <w:tabs>
          <w:tab w:val="left" w:pos="360"/>
        </w:tabs>
        <w:spacing w:after="0"/>
        <w:ind w:left="700"/>
        <w:jc w:val="both"/>
        <w:rPr>
          <w:rFonts w:ascii="Times New Roman" w:hAnsi="Times New Roman" w:cs="Times New Roman"/>
          <w:sz w:val="24"/>
          <w:szCs w:val="24"/>
        </w:rPr>
      </w:pPr>
      <w:r w:rsidRPr="00CC7880">
        <w:rPr>
          <w:rFonts w:ascii="Times New Roman" w:hAnsi="Times New Roman" w:cs="Times New Roman"/>
          <w:sz w:val="24"/>
          <w:szCs w:val="24"/>
        </w:rPr>
        <w:t>infrastruktura towarzysząca nie spełnia norm bezpieczeństwa wymaganych dla danego wyrobu;</w:t>
      </w:r>
    </w:p>
    <w:p w:rsidR="00CC7880" w:rsidRPr="00CC7880" w:rsidRDefault="00CC7880" w:rsidP="00CC7880">
      <w:pPr>
        <w:numPr>
          <w:ilvl w:val="0"/>
          <w:numId w:val="18"/>
        </w:numPr>
        <w:tabs>
          <w:tab w:val="left" w:pos="360"/>
        </w:tabs>
        <w:spacing w:after="0"/>
        <w:ind w:left="700"/>
        <w:jc w:val="both"/>
        <w:rPr>
          <w:rFonts w:ascii="Times New Roman" w:hAnsi="Times New Roman" w:cs="Times New Roman"/>
          <w:sz w:val="24"/>
          <w:szCs w:val="24"/>
        </w:rPr>
      </w:pPr>
      <w:r w:rsidRPr="00CC7880">
        <w:rPr>
          <w:rFonts w:ascii="Times New Roman" w:hAnsi="Times New Roman" w:cs="Times New Roman"/>
          <w:sz w:val="24"/>
          <w:szCs w:val="24"/>
        </w:rPr>
        <w:t xml:space="preserve">wykonawca nie dostarczył kompletnej dokumentacji powykonawczej,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umowy oraz w § 1 ust. 7 umowy;</w:t>
      </w:r>
    </w:p>
    <w:p w:rsidR="00CC7880" w:rsidRPr="00CC7880" w:rsidRDefault="00CC7880" w:rsidP="00CC7880">
      <w:pPr>
        <w:spacing w:after="0"/>
        <w:ind w:left="360"/>
        <w:jc w:val="both"/>
        <w:rPr>
          <w:rFonts w:ascii="Times New Roman" w:hAnsi="Times New Roman" w:cs="Times New Roman"/>
          <w:sz w:val="24"/>
          <w:szCs w:val="24"/>
        </w:rPr>
      </w:pPr>
      <w:r w:rsidRPr="00CC7880">
        <w:rPr>
          <w:rFonts w:ascii="Times New Roman" w:hAnsi="Times New Roman" w:cs="Times New Roman"/>
          <w:sz w:val="24"/>
          <w:szCs w:val="24"/>
        </w:rPr>
        <w:t xml:space="preserve">a uwagi lub zastrzeżenia w ww. zakresie zostały wskazane w protokole odbioru częściowego lub protokole odbioru końcowego, o których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i 4 umowy.</w:t>
      </w:r>
    </w:p>
    <w:p w:rsidR="00CC7880" w:rsidRPr="00CC7880" w:rsidRDefault="00CC7880" w:rsidP="00CC7880">
      <w:pPr>
        <w:numPr>
          <w:ilvl w:val="0"/>
          <w:numId w:val="17"/>
        </w:numPr>
        <w:spacing w:after="0"/>
        <w:jc w:val="both"/>
        <w:rPr>
          <w:rFonts w:ascii="Times New Roman" w:hAnsi="Times New Roman" w:cs="Times New Roman"/>
          <w:sz w:val="24"/>
          <w:szCs w:val="24"/>
        </w:rPr>
      </w:pPr>
      <w:r w:rsidRPr="00CC7880">
        <w:rPr>
          <w:rFonts w:ascii="Times New Roman" w:hAnsi="Times New Roman" w:cs="Times New Roman"/>
          <w:sz w:val="24"/>
          <w:szCs w:val="24"/>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rsidR="00CC7880" w:rsidRPr="00CC7880" w:rsidRDefault="00CC7880" w:rsidP="00CC7880">
      <w:pPr>
        <w:numPr>
          <w:ilvl w:val="0"/>
          <w:numId w:val="17"/>
        </w:numPr>
        <w:spacing w:after="0"/>
        <w:jc w:val="both"/>
        <w:rPr>
          <w:rFonts w:ascii="Times New Roman" w:hAnsi="Times New Roman" w:cs="Times New Roman"/>
          <w:sz w:val="24"/>
          <w:szCs w:val="24"/>
        </w:rPr>
      </w:pPr>
      <w:r w:rsidRPr="00CC7880">
        <w:rPr>
          <w:rFonts w:ascii="Times New Roman" w:hAnsi="Times New Roman" w:cs="Times New Roman"/>
          <w:sz w:val="24"/>
          <w:szCs w:val="24"/>
        </w:rPr>
        <w:t>Za termin wykonania etapu 1 i etapu 2 umowy uważać się będzie datę zgłoszenia przez wykonawcę gotowości do odbioru.</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6</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Wynagrodzenie i warunki jego płatności</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rsidR="00CC7880" w:rsidRPr="00CC7880" w:rsidRDefault="00CC7880" w:rsidP="00CC7880">
      <w:pPr>
        <w:pStyle w:val="Akapitzlist"/>
        <w:numPr>
          <w:ilvl w:val="0"/>
          <w:numId w:val="19"/>
        </w:numPr>
        <w:autoSpaceDE w:val="0"/>
        <w:autoSpaceDN w:val="0"/>
        <w:adjustRightInd w:val="0"/>
        <w:spacing w:line="276" w:lineRule="auto"/>
        <w:jc w:val="both"/>
        <w:rPr>
          <w:rFonts w:eastAsiaTheme="minorHAnsi"/>
          <w:sz w:val="24"/>
          <w:szCs w:val="24"/>
          <w:lang w:eastAsia="en-US"/>
        </w:rPr>
      </w:pPr>
      <w:r w:rsidRPr="00CC7880">
        <w:rPr>
          <w:rFonts w:eastAsiaTheme="minorHAnsi"/>
          <w:sz w:val="24"/>
          <w:szCs w:val="24"/>
          <w:lang w:eastAsia="en-US"/>
        </w:rPr>
        <w:t>Wypłata wynagrodzenia Wykonawcy w dwóch transzach, – pierwsza po zakończeniu wydzielonego etapu prac w ramach realizacji Inwestycji, druga – po zakończeniu realizacji Inwestycji:</w:t>
      </w:r>
    </w:p>
    <w:p w:rsidR="00CC7880" w:rsidRPr="00CC7880" w:rsidRDefault="00CC7880" w:rsidP="00CC7880">
      <w:pPr>
        <w:pStyle w:val="Akapitzlist"/>
        <w:autoSpaceDE w:val="0"/>
        <w:autoSpaceDN w:val="0"/>
        <w:adjustRightInd w:val="0"/>
        <w:spacing w:line="276" w:lineRule="auto"/>
        <w:ind w:left="360"/>
        <w:jc w:val="both"/>
        <w:rPr>
          <w:rFonts w:eastAsiaTheme="minorHAnsi"/>
          <w:sz w:val="24"/>
          <w:szCs w:val="24"/>
          <w:lang w:eastAsia="en-US"/>
        </w:rPr>
      </w:pPr>
      <w:r w:rsidRPr="00CC7880">
        <w:rPr>
          <w:rFonts w:eastAsiaTheme="minorHAnsi" w:hAnsi="Cambria Math"/>
          <w:sz w:val="24"/>
          <w:szCs w:val="24"/>
          <w:lang w:eastAsia="en-US"/>
        </w:rPr>
        <w:t>◾</w:t>
      </w:r>
      <w:r w:rsidRPr="00CC7880">
        <w:rPr>
          <w:rFonts w:eastAsiaTheme="minorHAnsi"/>
          <w:sz w:val="24"/>
          <w:szCs w:val="24"/>
          <w:lang w:eastAsia="en-US"/>
        </w:rPr>
        <w:t xml:space="preserve"> pierwsza transza w wysokości nie wyższej niż 50 % kwoty wynagrodzenia,</w:t>
      </w:r>
    </w:p>
    <w:p w:rsidR="00CC7880" w:rsidRPr="00CC7880" w:rsidRDefault="00CC7880" w:rsidP="00CC7880">
      <w:pPr>
        <w:pStyle w:val="Akapitzlist"/>
        <w:autoSpaceDE w:val="0"/>
        <w:autoSpaceDN w:val="0"/>
        <w:adjustRightInd w:val="0"/>
        <w:spacing w:line="276" w:lineRule="auto"/>
        <w:ind w:left="360"/>
        <w:jc w:val="both"/>
        <w:rPr>
          <w:rFonts w:eastAsiaTheme="minorHAnsi"/>
          <w:sz w:val="24"/>
          <w:szCs w:val="24"/>
          <w:lang w:eastAsia="en-US"/>
        </w:rPr>
      </w:pPr>
      <w:r w:rsidRPr="00CC7880">
        <w:rPr>
          <w:rFonts w:eastAsiaTheme="minorHAnsi" w:hAnsi="Cambria Math"/>
          <w:sz w:val="24"/>
          <w:szCs w:val="24"/>
          <w:lang w:eastAsia="en-US"/>
        </w:rPr>
        <w:t>◾</w:t>
      </w:r>
      <w:r w:rsidRPr="00CC7880">
        <w:rPr>
          <w:rFonts w:eastAsiaTheme="minorHAnsi"/>
          <w:sz w:val="24"/>
          <w:szCs w:val="24"/>
          <w:lang w:eastAsia="en-US"/>
        </w:rPr>
        <w:t xml:space="preserve"> druga transza w wysokości pozostałej do zapłaty kwoty wynagrodzenia;</w:t>
      </w:r>
    </w:p>
    <w:p w:rsidR="00CC7880" w:rsidRPr="00CC7880" w:rsidRDefault="00CC7880" w:rsidP="00CC7880">
      <w:pPr>
        <w:pStyle w:val="Akapitzlist"/>
        <w:numPr>
          <w:ilvl w:val="0"/>
          <w:numId w:val="19"/>
        </w:numPr>
        <w:autoSpaceDE w:val="0"/>
        <w:autoSpaceDN w:val="0"/>
        <w:adjustRightInd w:val="0"/>
        <w:spacing w:line="276" w:lineRule="auto"/>
        <w:jc w:val="both"/>
        <w:rPr>
          <w:sz w:val="24"/>
          <w:szCs w:val="24"/>
        </w:rPr>
      </w:pPr>
      <w:r w:rsidRPr="00CC7880">
        <w:rPr>
          <w:rFonts w:eastAsiaTheme="minorHAnsi"/>
          <w:sz w:val="24"/>
          <w:szCs w:val="24"/>
          <w:lang w:eastAsia="en-US"/>
        </w:rPr>
        <w:t>Wykonawca Inwestycji zapewni finansowanie w części niepokrytej udziałem własnym Wnioskodawcy, na czas poprzedzający wypłatę z Promesy. Zapłata wynagrodzenia Wykonawcy Inwestycji w całości nastąpi po wykonaniu inwestycji w terminie nie dłuższym niż 30 dni od dnia odbioru Inwestycji przez Beneficjenta.</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Niedoszacowanie, pominięcie oraz brak rozpoznania zakresu przedmiotu umowy nie może być podstawą do żądania zmiany wynagrodzenia ryczałtowego określonego w § 6 ust. 1 niniejszego paragrafu.</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oświadcza, że jest płatnikiem VAT, uprawnionym do wystawienia faktury VAT.</w:t>
      </w:r>
    </w:p>
    <w:p w:rsidR="00CC7880" w:rsidRPr="00CC7880" w:rsidRDefault="00CC7880" w:rsidP="00CC7880">
      <w:pPr>
        <w:pStyle w:val="Akapitzlist"/>
        <w:numPr>
          <w:ilvl w:val="0"/>
          <w:numId w:val="19"/>
        </w:numPr>
        <w:spacing w:line="276" w:lineRule="auto"/>
        <w:jc w:val="both"/>
        <w:rPr>
          <w:sz w:val="24"/>
          <w:szCs w:val="24"/>
        </w:rPr>
      </w:pPr>
      <w:r w:rsidRPr="00CC7880">
        <w:rPr>
          <w:sz w:val="24"/>
          <w:szCs w:val="24"/>
        </w:rPr>
        <w:t>Płatności będą dokonywane na podstawie oryginałów faktur VAT doręczonych zamawiającemu, z zastrzeżeniem, że podstawą do wystawienia faktury VAT jest protokół odbioru potwierdzający pozytywny odbiór podpisany przez upoważnionych przedstawicieli zamawiającego i wykonawcy bez uwag i zastrzeżeń;</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Płatności, o których mowa w § 6 ust. 3 umowy,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nieprzedstawienia przez wykonawcę wszystkich oświadczeń, o których mowa  w § 6 ust. 9 i 10, wstrzymuje się wypłatę należnego wynagrodzenia za odebrane roboty budowlane, w części równej sumie kwot wynikających z nieprzedstawionych dowodów zapłaty.</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Wszelkie rozliczenia finansowe między zamawiającym, a wykonawcą będą prowadzone w złotych polskich, w zaokrągleniu do dwóch miejsc po przecinku.</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upoważnia zamawiającego do potrącenia: </w:t>
      </w:r>
    </w:p>
    <w:p w:rsidR="00CC7880" w:rsidRPr="00CC7880" w:rsidRDefault="00CC7880" w:rsidP="00CC7880">
      <w:pPr>
        <w:numPr>
          <w:ilvl w:val="0"/>
          <w:numId w:val="31"/>
        </w:numPr>
        <w:spacing w:after="0"/>
        <w:ind w:left="737"/>
        <w:jc w:val="both"/>
        <w:rPr>
          <w:rFonts w:ascii="Times New Roman" w:hAnsi="Times New Roman" w:cs="Times New Roman"/>
          <w:sz w:val="24"/>
          <w:szCs w:val="24"/>
        </w:rPr>
      </w:pPr>
      <w:r w:rsidRPr="00CC7880">
        <w:rPr>
          <w:rFonts w:ascii="Times New Roman" w:hAnsi="Times New Roman" w:cs="Times New Roman"/>
          <w:sz w:val="24"/>
          <w:szCs w:val="24"/>
        </w:rPr>
        <w:t>kar umownych określonych w niniejszej umowie, w tym w § 9 umowy,</w:t>
      </w:r>
    </w:p>
    <w:p w:rsidR="00CC7880" w:rsidRPr="00CC7880" w:rsidRDefault="00CC7880" w:rsidP="00CC7880">
      <w:pPr>
        <w:numPr>
          <w:ilvl w:val="0"/>
          <w:numId w:val="31"/>
        </w:numPr>
        <w:spacing w:after="0"/>
        <w:ind w:left="737"/>
        <w:jc w:val="both"/>
        <w:rPr>
          <w:rFonts w:ascii="Times New Roman" w:hAnsi="Times New Roman" w:cs="Times New Roman"/>
          <w:sz w:val="24"/>
          <w:szCs w:val="24"/>
        </w:rPr>
      </w:pPr>
      <w:r w:rsidRPr="00CC7880">
        <w:rPr>
          <w:rFonts w:ascii="Times New Roman" w:hAnsi="Times New Roman" w:cs="Times New Roman"/>
          <w:sz w:val="24"/>
          <w:szCs w:val="24"/>
        </w:rPr>
        <w:t xml:space="preserve">płatności na rzecz podwykonawców oraz dalszych podwykonawców oraz </w:t>
      </w:r>
    </w:p>
    <w:p w:rsidR="00CC7880" w:rsidRPr="00CC7880" w:rsidRDefault="00CC7880" w:rsidP="00CC7880">
      <w:pPr>
        <w:numPr>
          <w:ilvl w:val="0"/>
          <w:numId w:val="31"/>
        </w:numPr>
        <w:spacing w:after="0"/>
        <w:ind w:left="737"/>
        <w:jc w:val="both"/>
        <w:rPr>
          <w:rFonts w:ascii="Times New Roman" w:hAnsi="Times New Roman" w:cs="Times New Roman"/>
          <w:sz w:val="24"/>
          <w:szCs w:val="24"/>
        </w:rPr>
      </w:pPr>
      <w:r w:rsidRPr="00CC7880">
        <w:rPr>
          <w:rFonts w:ascii="Times New Roman" w:hAnsi="Times New Roman" w:cs="Times New Roman"/>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rsidR="00CC7880" w:rsidRPr="00CC7880" w:rsidRDefault="00CC7880" w:rsidP="00CC7880">
      <w:pPr>
        <w:numPr>
          <w:ilvl w:val="0"/>
          <w:numId w:val="19"/>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CC7880" w:rsidRPr="00CC7880" w:rsidRDefault="00CC7880" w:rsidP="00CC7880">
      <w:pPr>
        <w:pStyle w:val="Akapitzlist"/>
        <w:widowControl w:val="0"/>
        <w:numPr>
          <w:ilvl w:val="0"/>
          <w:numId w:val="19"/>
        </w:numPr>
        <w:suppressAutoHyphens/>
        <w:spacing w:line="276" w:lineRule="auto"/>
        <w:jc w:val="both"/>
        <w:rPr>
          <w:sz w:val="24"/>
          <w:szCs w:val="24"/>
        </w:rPr>
      </w:pPr>
      <w:r w:rsidRPr="00CC7880">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w:t>
      </w:r>
      <w:r w:rsidRPr="00CC7880">
        <w:rPr>
          <w:sz w:val="24"/>
          <w:szCs w:val="24"/>
        </w:rPr>
        <w:lastRenderedPageBreak/>
        <w:t xml:space="preserve">zm.) prowadzony jest rachunek VAT. </w:t>
      </w:r>
    </w:p>
    <w:p w:rsidR="00CC7880" w:rsidRPr="00CC7880" w:rsidRDefault="00CC7880" w:rsidP="00CC7880">
      <w:pPr>
        <w:pStyle w:val="Akapitzlist1"/>
        <w:suppressAutoHyphens w:val="0"/>
        <w:spacing w:after="0" w:line="276" w:lineRule="auto"/>
        <w:ind w:left="426" w:hanging="426"/>
        <w:jc w:val="both"/>
        <w:rPr>
          <w:rFonts w:ascii="Times New Roman" w:hAnsi="Times New Roman" w:cs="Times New Roman"/>
        </w:rPr>
      </w:pPr>
      <w:r w:rsidRPr="00CC7880">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CC7880" w:rsidRPr="00CC7880" w:rsidRDefault="00CC7880" w:rsidP="00CC7880">
      <w:pPr>
        <w:spacing w:after="0"/>
        <w:ind w:left="360"/>
        <w:jc w:val="both"/>
        <w:rPr>
          <w:rFonts w:ascii="Times New Roman" w:hAnsi="Times New Roman" w:cs="Times New Roman"/>
          <w:sz w:val="24"/>
          <w:szCs w:val="24"/>
        </w:rPr>
      </w:pPr>
      <w:r w:rsidRPr="00CC7880">
        <w:rPr>
          <w:rFonts w:ascii="Times New Roman" w:hAnsi="Times New Roman" w:cs="Times New Roman"/>
          <w:sz w:val="24"/>
          <w:szCs w:val="24"/>
        </w:rPr>
        <w:t xml:space="preserve">1) Zamawiający oświadcza, że będzie realizować płatności za faktury z zastosowaniem mechanizmu podzielonej płatności tzw. </w:t>
      </w:r>
      <w:proofErr w:type="spellStart"/>
      <w:r w:rsidRPr="00CC7880">
        <w:rPr>
          <w:rFonts w:ascii="Times New Roman" w:hAnsi="Times New Roman" w:cs="Times New Roman"/>
          <w:sz w:val="24"/>
          <w:szCs w:val="24"/>
        </w:rPr>
        <w:t>split</w:t>
      </w:r>
      <w:proofErr w:type="spellEnd"/>
      <w:r w:rsidRPr="00CC7880">
        <w:rPr>
          <w:rFonts w:ascii="Times New Roman" w:hAnsi="Times New Roman" w:cs="Times New Roman"/>
          <w:sz w:val="24"/>
          <w:szCs w:val="24"/>
        </w:rPr>
        <w:t xml:space="preserve"> </w:t>
      </w:r>
      <w:proofErr w:type="spellStart"/>
      <w:r w:rsidRPr="00CC7880">
        <w:rPr>
          <w:rFonts w:ascii="Times New Roman" w:hAnsi="Times New Roman" w:cs="Times New Roman"/>
          <w:sz w:val="24"/>
          <w:szCs w:val="24"/>
        </w:rPr>
        <w:t>payment</w:t>
      </w:r>
      <w:proofErr w:type="spellEnd"/>
      <w:r w:rsidRPr="00CC7880">
        <w:rPr>
          <w:rFonts w:ascii="Times New Roman" w:hAnsi="Times New Roman" w:cs="Times New Roman"/>
          <w:sz w:val="24"/>
          <w:szCs w:val="24"/>
        </w:rPr>
        <w:t>. Zapłatę w tym systemie uznaje się za dokonanie płatności w terminie ustalonym w § 6 ust. 1 umowy.</w:t>
      </w:r>
    </w:p>
    <w:p w:rsidR="00CC7880" w:rsidRPr="00CC7880" w:rsidRDefault="00CC7880" w:rsidP="00CC7880">
      <w:pPr>
        <w:spacing w:after="0"/>
        <w:ind w:left="360"/>
        <w:jc w:val="both"/>
        <w:rPr>
          <w:rFonts w:ascii="Times New Roman" w:hAnsi="Times New Roman" w:cs="Times New Roman"/>
          <w:sz w:val="24"/>
          <w:szCs w:val="24"/>
        </w:rPr>
      </w:pPr>
      <w:r w:rsidRPr="00CC7880">
        <w:rPr>
          <w:rFonts w:ascii="Times New Roman" w:hAnsi="Times New Roman" w:cs="Times New Roman"/>
          <w:sz w:val="24"/>
          <w:szCs w:val="24"/>
        </w:rPr>
        <w:t xml:space="preserve">2) Podzieloną płatność tzw. </w:t>
      </w:r>
      <w:proofErr w:type="spellStart"/>
      <w:r w:rsidRPr="00CC7880">
        <w:rPr>
          <w:rFonts w:ascii="Times New Roman" w:hAnsi="Times New Roman" w:cs="Times New Roman"/>
          <w:sz w:val="24"/>
          <w:szCs w:val="24"/>
        </w:rPr>
        <w:t>split</w:t>
      </w:r>
      <w:proofErr w:type="spellEnd"/>
      <w:r w:rsidRPr="00CC7880">
        <w:rPr>
          <w:rFonts w:ascii="Times New Roman" w:hAnsi="Times New Roman" w:cs="Times New Roman"/>
          <w:sz w:val="24"/>
          <w:szCs w:val="24"/>
        </w:rPr>
        <w:t xml:space="preserve"> </w:t>
      </w:r>
      <w:proofErr w:type="spellStart"/>
      <w:r w:rsidRPr="00CC7880">
        <w:rPr>
          <w:rFonts w:ascii="Times New Roman" w:hAnsi="Times New Roman" w:cs="Times New Roman"/>
          <w:sz w:val="24"/>
          <w:szCs w:val="24"/>
        </w:rPr>
        <w:t>payment</w:t>
      </w:r>
      <w:proofErr w:type="spellEnd"/>
      <w:r w:rsidRPr="00CC7880">
        <w:rPr>
          <w:rFonts w:ascii="Times New Roman" w:hAnsi="Times New Roman" w:cs="Times New Roman"/>
          <w:sz w:val="24"/>
          <w:szCs w:val="24"/>
        </w:rPr>
        <w:t xml:space="preserve"> stosuje się wyłącznie przy płatnościach bezgotówkowych, realizowanych za pośrednictwem polecenia przelewu lub polecenia zapłaty dla </w:t>
      </w:r>
      <w:r w:rsidRPr="00CC7880">
        <w:rPr>
          <w:rFonts w:ascii="Times New Roman" w:hAnsi="Times New Roman" w:cs="Times New Roman"/>
          <w:bCs/>
          <w:sz w:val="24"/>
          <w:szCs w:val="24"/>
        </w:rPr>
        <w:t xml:space="preserve">czynnych podatników VAT. </w:t>
      </w:r>
      <w:r w:rsidRPr="00CC7880">
        <w:rPr>
          <w:rFonts w:ascii="Times New Roman" w:hAnsi="Times New Roman" w:cs="Times New Roman"/>
          <w:sz w:val="24"/>
          <w:szCs w:val="24"/>
        </w:rPr>
        <w:t>Mechanizm podzielonej płatności nie będzie  wykorzystywany do zapłaty za czynności lub zdarzenia pozostające poza zakresem VAT (np. zapłata odszkodowania), a także za świadczenia zwolnione z VAT, opodatkowane stawką 0%.</w:t>
      </w:r>
    </w:p>
    <w:p w:rsidR="00CC7880" w:rsidRPr="00CC7880" w:rsidRDefault="00CC7880" w:rsidP="00CC7880">
      <w:pPr>
        <w:spacing w:after="0"/>
        <w:ind w:left="360"/>
        <w:jc w:val="both"/>
        <w:rPr>
          <w:rFonts w:ascii="Times New Roman" w:hAnsi="Times New Roman" w:cs="Times New Roman"/>
          <w:iCs/>
          <w:sz w:val="24"/>
          <w:szCs w:val="24"/>
        </w:rPr>
      </w:pPr>
      <w:r w:rsidRPr="00CC7880">
        <w:rPr>
          <w:rFonts w:ascii="Times New Roman" w:hAnsi="Times New Roman" w:cs="Times New Roman"/>
          <w:sz w:val="24"/>
          <w:szCs w:val="24"/>
        </w:rPr>
        <w:t xml:space="preserve">3) Wykonawca oświadcza, że wyraża zgodę na dokonywanie przez Zamawiającego płatności w systemie podzielonej płatności tzw. </w:t>
      </w:r>
      <w:proofErr w:type="spellStart"/>
      <w:r w:rsidRPr="00CC7880">
        <w:rPr>
          <w:rFonts w:ascii="Times New Roman" w:hAnsi="Times New Roman" w:cs="Times New Roman"/>
          <w:sz w:val="24"/>
          <w:szCs w:val="24"/>
        </w:rPr>
        <w:t>split</w:t>
      </w:r>
      <w:proofErr w:type="spellEnd"/>
      <w:r w:rsidRPr="00CC7880">
        <w:rPr>
          <w:rFonts w:ascii="Times New Roman" w:hAnsi="Times New Roman" w:cs="Times New Roman"/>
          <w:sz w:val="24"/>
          <w:szCs w:val="24"/>
        </w:rPr>
        <w:t xml:space="preserve"> </w:t>
      </w:r>
      <w:proofErr w:type="spellStart"/>
      <w:r w:rsidRPr="00CC7880">
        <w:rPr>
          <w:rFonts w:ascii="Times New Roman" w:hAnsi="Times New Roman" w:cs="Times New Roman"/>
          <w:sz w:val="24"/>
          <w:szCs w:val="24"/>
        </w:rPr>
        <w:t>payment</w:t>
      </w:r>
      <w:proofErr w:type="spellEnd"/>
      <w:r w:rsidRPr="00CC7880">
        <w:rPr>
          <w:rFonts w:ascii="Times New Roman" w:hAnsi="Times New Roman" w:cs="Times New Roman"/>
          <w:sz w:val="24"/>
          <w:szCs w:val="24"/>
        </w:rPr>
        <w:t>.</w:t>
      </w:r>
    </w:p>
    <w:p w:rsidR="00CC7880" w:rsidRPr="00CC7880" w:rsidRDefault="00CC7880" w:rsidP="00CC7880">
      <w:pPr>
        <w:pStyle w:val="Akapitzlist1"/>
        <w:tabs>
          <w:tab w:val="left" w:pos="450"/>
        </w:tabs>
        <w:spacing w:after="0" w:line="276" w:lineRule="auto"/>
        <w:ind w:left="480" w:hanging="390"/>
        <w:jc w:val="both"/>
        <w:rPr>
          <w:rFonts w:ascii="Times New Roman" w:hAnsi="Times New Roman" w:cs="Times New Roman"/>
        </w:rPr>
      </w:pPr>
      <w:r w:rsidRPr="00CC7880">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CC7880" w:rsidRPr="00CC7880" w:rsidRDefault="00CC7880" w:rsidP="00CC7880">
      <w:pPr>
        <w:spacing w:after="0"/>
        <w:jc w:val="both"/>
        <w:rPr>
          <w:rFonts w:ascii="Times New Roman" w:hAnsi="Times New Roman" w:cs="Times New Roman"/>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7</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Prawa autorskie</w:t>
      </w:r>
    </w:p>
    <w:p w:rsidR="00CC7880" w:rsidRPr="00CC7880" w:rsidRDefault="00CC7880" w:rsidP="00CC7880">
      <w:pPr>
        <w:numPr>
          <w:ilvl w:val="0"/>
          <w:numId w:val="21"/>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w:t>
      </w:r>
    </w:p>
    <w:p w:rsidR="00CC7880" w:rsidRPr="00CC7880" w:rsidRDefault="00CC7880" w:rsidP="00CC7880">
      <w:pPr>
        <w:numPr>
          <w:ilvl w:val="0"/>
          <w:numId w:val="21"/>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CC7880" w:rsidRPr="00CC7880" w:rsidRDefault="00CC7880" w:rsidP="00CC7880">
      <w:pPr>
        <w:numPr>
          <w:ilvl w:val="0"/>
          <w:numId w:val="12"/>
        </w:numPr>
        <w:spacing w:after="0"/>
        <w:jc w:val="both"/>
        <w:rPr>
          <w:rFonts w:ascii="Times New Roman" w:hAnsi="Times New Roman" w:cs="Times New Roman"/>
          <w:sz w:val="24"/>
          <w:szCs w:val="24"/>
        </w:rPr>
      </w:pPr>
      <w:r w:rsidRPr="00CC7880">
        <w:rPr>
          <w:rFonts w:ascii="Times New Roman" w:hAnsi="Times New Roman" w:cs="Times New Roman"/>
          <w:sz w:val="24"/>
          <w:szCs w:val="24"/>
        </w:rPr>
        <w:t>w zakresie utrwalania i zwielokrotniania utworu – wytwarzanie egzemplarzy utworu, w całości lub części, bez ograniczeń ilościowych, dowolną znaną w dacie zawierania umowy techniką;</w:t>
      </w:r>
    </w:p>
    <w:p w:rsidR="00CC7880" w:rsidRPr="00CC7880" w:rsidRDefault="00CC7880" w:rsidP="00CC7880">
      <w:pPr>
        <w:numPr>
          <w:ilvl w:val="0"/>
          <w:numId w:val="12"/>
        </w:numPr>
        <w:spacing w:after="0"/>
        <w:jc w:val="both"/>
        <w:rPr>
          <w:rFonts w:ascii="Times New Roman" w:hAnsi="Times New Roman" w:cs="Times New Roman"/>
          <w:sz w:val="24"/>
          <w:szCs w:val="24"/>
        </w:rPr>
      </w:pPr>
      <w:r w:rsidRPr="00CC7880">
        <w:rPr>
          <w:rFonts w:ascii="Times New Roman" w:hAnsi="Times New Roman" w:cs="Times New Roman"/>
          <w:sz w:val="24"/>
          <w:szCs w:val="24"/>
        </w:rPr>
        <w:t>w zakresie obrotu oryginałem lub egzemplarzami, na których utrwalono – wprowadzenie do obrotu, użyczenie lub najem oryginału lub egzemplarzy;</w:t>
      </w:r>
    </w:p>
    <w:p w:rsidR="00CC7880" w:rsidRPr="00CC7880" w:rsidRDefault="00CC7880" w:rsidP="00CC7880">
      <w:pPr>
        <w:numPr>
          <w:ilvl w:val="0"/>
          <w:numId w:val="1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CC7880">
        <w:rPr>
          <w:rFonts w:ascii="Times New Roman" w:hAnsi="Times New Roman" w:cs="Times New Roman"/>
          <w:sz w:val="24"/>
          <w:szCs w:val="24"/>
        </w:rPr>
        <w:t>flash</w:t>
      </w:r>
      <w:proofErr w:type="spellEnd"/>
      <w:r w:rsidRPr="00CC7880">
        <w:rPr>
          <w:rFonts w:ascii="Times New Roman" w:hAnsi="Times New Roman" w:cs="Times New Roman"/>
          <w:sz w:val="24"/>
          <w:szCs w:val="24"/>
        </w:rPr>
        <w:t xml:space="preserve">, zapisu cyfrowego, magnetycznego, w sieciach multimedialnych w tym typu Internet lub </w:t>
      </w:r>
      <w:r w:rsidRPr="00CC7880">
        <w:rPr>
          <w:rFonts w:ascii="Times New Roman" w:hAnsi="Times New Roman" w:cs="Times New Roman"/>
          <w:sz w:val="24"/>
          <w:szCs w:val="24"/>
        </w:rPr>
        <w:lastRenderedPageBreak/>
        <w:t>Intranet), a także publiczne udostępnienie utworu w taki sposób, aby każdy mógł mieć do niego dostęp w miejscu i czasie przez siebie wybranym;</w:t>
      </w:r>
    </w:p>
    <w:p w:rsidR="00CC7880" w:rsidRPr="00CC7880" w:rsidRDefault="00CC7880" w:rsidP="00CC7880">
      <w:pPr>
        <w:numPr>
          <w:ilvl w:val="0"/>
          <w:numId w:val="12"/>
        </w:numPr>
        <w:spacing w:after="0"/>
        <w:jc w:val="both"/>
        <w:rPr>
          <w:rFonts w:ascii="Times New Roman" w:hAnsi="Times New Roman" w:cs="Times New Roman"/>
          <w:sz w:val="24"/>
          <w:szCs w:val="24"/>
        </w:rPr>
      </w:pPr>
      <w:r w:rsidRPr="00CC7880">
        <w:rPr>
          <w:rFonts w:ascii="Times New Roman" w:hAnsi="Times New Roman" w:cs="Times New Roman"/>
          <w:sz w:val="24"/>
          <w:szCs w:val="24"/>
        </w:rPr>
        <w:t>korzystanie poprzez nanoszenie zmian (bez ograniczeń);</w:t>
      </w:r>
    </w:p>
    <w:p w:rsidR="00CC7880" w:rsidRPr="00CC7880" w:rsidRDefault="00CC7880" w:rsidP="00CC7880">
      <w:pPr>
        <w:numPr>
          <w:ilvl w:val="0"/>
          <w:numId w:val="12"/>
        </w:numPr>
        <w:spacing w:after="0"/>
        <w:jc w:val="both"/>
        <w:rPr>
          <w:rFonts w:ascii="Times New Roman" w:hAnsi="Times New Roman" w:cs="Times New Roman"/>
          <w:sz w:val="24"/>
          <w:szCs w:val="24"/>
        </w:rPr>
      </w:pPr>
      <w:r w:rsidRPr="00CC7880">
        <w:rPr>
          <w:rFonts w:ascii="Times New Roman" w:hAnsi="Times New Roman" w:cs="Times New Roman"/>
          <w:sz w:val="24"/>
          <w:szCs w:val="24"/>
        </w:rPr>
        <w:t>udostępnienie odpowiednim organom na potrzeby wydania lub zmiany decyzji administracyjnych lub na potrzeby kontroli, a także innym podmiotom w razie konieczności powierzenia im wykonania przedmiotu umowy lub usunięcia usterek i wad.</w:t>
      </w:r>
    </w:p>
    <w:p w:rsidR="00CC7880" w:rsidRPr="00CC7880" w:rsidRDefault="00CC7880" w:rsidP="00CC7880">
      <w:pPr>
        <w:numPr>
          <w:ilvl w:val="0"/>
          <w:numId w:val="21"/>
        </w:numPr>
        <w:spacing w:after="0"/>
        <w:jc w:val="both"/>
        <w:rPr>
          <w:rFonts w:ascii="Times New Roman" w:hAnsi="Times New Roman" w:cs="Times New Roman"/>
          <w:sz w:val="24"/>
          <w:szCs w:val="24"/>
        </w:rPr>
      </w:pPr>
      <w:r w:rsidRPr="00CC7880">
        <w:rPr>
          <w:rFonts w:ascii="Times New Roman" w:hAnsi="Times New Roman" w:cs="Times New Roman"/>
          <w:sz w:val="24"/>
          <w:szCs w:val="24"/>
        </w:rPr>
        <w:t>Przeniesienie autorskich praw majątkowych następuje z dniem podpisania przez upoważnionych przedstawicieli zamawiającego i wykonawcy, w przypadku:</w:t>
      </w:r>
    </w:p>
    <w:p w:rsidR="00CC7880" w:rsidRPr="00CC7880" w:rsidRDefault="00CC7880" w:rsidP="00CC7880">
      <w:pPr>
        <w:numPr>
          <w:ilvl w:val="0"/>
          <w:numId w:val="35"/>
        </w:numPr>
        <w:spacing w:after="0"/>
        <w:ind w:left="757"/>
        <w:jc w:val="both"/>
        <w:rPr>
          <w:rFonts w:ascii="Times New Roman" w:hAnsi="Times New Roman" w:cs="Times New Roman"/>
          <w:sz w:val="24"/>
          <w:szCs w:val="24"/>
        </w:rPr>
      </w:pPr>
      <w:r w:rsidRPr="00CC7880">
        <w:rPr>
          <w:rFonts w:ascii="Times New Roman" w:hAnsi="Times New Roman" w:cs="Times New Roman"/>
          <w:sz w:val="24"/>
          <w:szCs w:val="24"/>
        </w:rPr>
        <w:t xml:space="preserve">dokumentacji projektowej,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 protokołu odbioru częściowego, o którym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bez uwag i zastrzeżeń;</w:t>
      </w:r>
    </w:p>
    <w:p w:rsidR="00CC7880" w:rsidRPr="00CC7880" w:rsidRDefault="00CC7880" w:rsidP="00CC7880">
      <w:pPr>
        <w:numPr>
          <w:ilvl w:val="0"/>
          <w:numId w:val="35"/>
        </w:numPr>
        <w:spacing w:after="0"/>
        <w:ind w:left="757"/>
        <w:jc w:val="both"/>
        <w:rPr>
          <w:rFonts w:ascii="Times New Roman" w:hAnsi="Times New Roman" w:cs="Times New Roman"/>
          <w:sz w:val="24"/>
          <w:szCs w:val="24"/>
        </w:rPr>
      </w:pPr>
      <w:r w:rsidRPr="00CC7880">
        <w:rPr>
          <w:rFonts w:ascii="Times New Roman" w:hAnsi="Times New Roman" w:cs="Times New Roman"/>
          <w:sz w:val="24"/>
          <w:szCs w:val="24"/>
        </w:rPr>
        <w:t xml:space="preserve">dokumentacji powykonawczej, o której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umowy – protokołu odbioru końcowego, o którym mowa w § 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4 umowy bez uwag i zastrzeżeń. </w:t>
      </w:r>
    </w:p>
    <w:p w:rsidR="00CC7880" w:rsidRPr="00CC7880" w:rsidRDefault="00CC7880" w:rsidP="00CC7880">
      <w:pPr>
        <w:numPr>
          <w:ilvl w:val="0"/>
          <w:numId w:val="21"/>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CC7880" w:rsidRPr="00CC7880" w:rsidRDefault="00CC7880" w:rsidP="00CC7880">
      <w:pPr>
        <w:numPr>
          <w:ilvl w:val="0"/>
          <w:numId w:val="21"/>
        </w:numPr>
        <w:spacing w:after="0"/>
        <w:jc w:val="both"/>
        <w:rPr>
          <w:rFonts w:ascii="Times New Roman" w:hAnsi="Times New Roman" w:cs="Times New Roman"/>
          <w:sz w:val="24"/>
          <w:szCs w:val="24"/>
        </w:rPr>
      </w:pPr>
      <w:r w:rsidRPr="00CC7880">
        <w:rPr>
          <w:rFonts w:ascii="Times New Roman" w:hAnsi="Times New Roman" w:cs="Times New Roman"/>
          <w:sz w:val="24"/>
          <w:szCs w:val="24"/>
        </w:rPr>
        <w:t>Decyzja o zakresie, sposobie, warunkach korzystania z utworów należy do wyłącznej kompetencji zamawiającego.</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8</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Zabezpieczenie należytego wykonania umowy</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żąda od wykonawcy wniesienia zabezpieczenia należytego wykonania umowy zwanego dalej zabezpieczeniem.</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Zabezpieczenie służy pokryciu roszczeń z tytułu niewykonania lub nienależytego wykonania umowy.</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zobowiązany wnieść zabezpieczenie, w wysokości 5 % wynagrodzenia umownego brutto, o którym mowa w § 6 ust. 1 umowy tj. kwotę …………… zł (słownie:…… ……………………), przed zawarciem umowy.</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nie wyraża zgody na tworzenie zabezpieczenia przez potrącenia z należności za częściowo wykonane świadczenia. Do zmiany formy zabezpieczenia w trakcie realizacji umowy stosuje się  art. 451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zwróci zabezpieczenie w następujących terminach:</w:t>
      </w:r>
    </w:p>
    <w:p w:rsidR="00CC7880" w:rsidRPr="00CC7880" w:rsidRDefault="00CC7880" w:rsidP="00CC7880">
      <w:pPr>
        <w:numPr>
          <w:ilvl w:val="0"/>
          <w:numId w:val="23"/>
        </w:numPr>
        <w:spacing w:after="0"/>
        <w:jc w:val="both"/>
        <w:rPr>
          <w:rFonts w:ascii="Times New Roman" w:hAnsi="Times New Roman" w:cs="Times New Roman"/>
          <w:sz w:val="24"/>
          <w:szCs w:val="24"/>
        </w:rPr>
      </w:pPr>
      <w:r w:rsidRPr="00CC7880">
        <w:rPr>
          <w:rFonts w:ascii="Times New Roman" w:hAnsi="Times New Roman" w:cs="Times New Roman"/>
          <w:sz w:val="24"/>
          <w:szCs w:val="24"/>
        </w:rPr>
        <w:t>70% wysokości zabezpieczenia w terminie 30 dni od dnia podpisania protokołu odbioru końcowego, o którym mowa w § 5 ust. 12 umowy;</w:t>
      </w:r>
    </w:p>
    <w:p w:rsidR="00CC7880" w:rsidRPr="00CC7880" w:rsidRDefault="00CC7880" w:rsidP="00CC7880">
      <w:pPr>
        <w:numPr>
          <w:ilvl w:val="0"/>
          <w:numId w:val="23"/>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30% wysokości zabezpieczenia w terminie 15 dni od dnia, w którym upływa okres rękojmi, o którym mowa w § 13 ust. 2 umowy.</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Zabezpieczenie wnoszone w formie pieniężnej powinno zostać wpłacone przelewem na rachunek bankowy zamawiającego w Banku Spółdzielczym numer rachunku: </w:t>
      </w:r>
      <w:r w:rsidRPr="00CC7880">
        <w:rPr>
          <w:rFonts w:ascii="Times New Roman" w:hAnsi="Times New Roman" w:cs="Times New Roman"/>
          <w:b/>
          <w:i/>
          <w:iCs/>
          <w:sz w:val="24"/>
          <w:szCs w:val="24"/>
        </w:rPr>
        <w:t>03 9589 0003 0390 0619 2000 0030</w:t>
      </w:r>
      <w:r w:rsidRPr="00CC7880">
        <w:rPr>
          <w:rFonts w:ascii="Times New Roman" w:hAnsi="Times New Roman" w:cs="Times New Roman"/>
          <w:sz w:val="24"/>
          <w:szCs w:val="24"/>
        </w:rPr>
        <w:t xml:space="preserve"> tytuł przelewu: ZNWU Budowa infrastruktury sportowo –rekreacyjnej na terenie Gminy Udanin. </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CC7880" w:rsidRPr="00CC7880" w:rsidRDefault="00CC7880" w:rsidP="00CC7880">
      <w:pPr>
        <w:numPr>
          <w:ilvl w:val="0"/>
          <w:numId w:val="2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Wypłata, o której mowa w ust. 12, następuje nie później niż w ostatnim dniu ważności dotychczasowego zabezpieczenia.  </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9</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Kary umowne</w:t>
      </w:r>
    </w:p>
    <w:p w:rsidR="00CC7880" w:rsidRPr="00CC7880" w:rsidRDefault="00CC7880" w:rsidP="00CC7880">
      <w:pPr>
        <w:numPr>
          <w:ilvl w:val="0"/>
          <w:numId w:val="24"/>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zapłaci zamawiającemu karę umowną:</w:t>
      </w:r>
    </w:p>
    <w:p w:rsidR="00CC7880" w:rsidRPr="00CC7880" w:rsidRDefault="00CC7880" w:rsidP="00CC7880">
      <w:pPr>
        <w:numPr>
          <w:ilvl w:val="0"/>
          <w:numId w:val="25"/>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 każdy dzień zwłoki w realizacji etapu 1, o którym mowa w § 1 ust. 3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w stosunku do terminu określonego w § 2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umowy – w wysokości 0,5% wartości wynagrodzenia brutto określonego w § 6 ust. 1 umowy;</w:t>
      </w:r>
    </w:p>
    <w:p w:rsidR="00CC7880" w:rsidRPr="00CC7880" w:rsidRDefault="00CC7880" w:rsidP="00CC7880">
      <w:pPr>
        <w:numPr>
          <w:ilvl w:val="0"/>
          <w:numId w:val="25"/>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 każdy dzień zwłoki w realizacji etapu 2, o którym mowa w § 1 ust. 3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w stosunku do terminu określonego w § 2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 w wysokości 0,5% wartości wynagrodzenia brutto określonego w § 6 ust. 1 umowy;</w:t>
      </w:r>
    </w:p>
    <w:p w:rsidR="00CC7880" w:rsidRPr="00CC7880" w:rsidRDefault="00CC7880" w:rsidP="00CC7880">
      <w:pPr>
        <w:numPr>
          <w:ilvl w:val="0"/>
          <w:numId w:val="25"/>
        </w:numPr>
        <w:spacing w:after="0"/>
        <w:jc w:val="both"/>
        <w:rPr>
          <w:rFonts w:ascii="Times New Roman" w:hAnsi="Times New Roman" w:cs="Times New Roman"/>
          <w:sz w:val="24"/>
          <w:szCs w:val="24"/>
        </w:rPr>
      </w:pPr>
      <w:r w:rsidRPr="00CC7880">
        <w:rPr>
          <w:rFonts w:ascii="Times New Roman" w:hAnsi="Times New Roman" w:cs="Times New Roman"/>
          <w:sz w:val="24"/>
          <w:szCs w:val="24"/>
        </w:rPr>
        <w:t>za każdy dzień zwłoki w usunięciu wad, o których mowa w § 13 ust. 5 umowy, w okresie trwania rękojmi lub/i gwarancji, w stosunku do terminu określonego w § 13 ust. 6 umowy –  w wysokości 0,5% wartości wynagrodzenia brutto określonego w § 6 ust. 1 umowy;</w:t>
      </w:r>
    </w:p>
    <w:p w:rsidR="00CC7880" w:rsidRPr="00CC7880" w:rsidRDefault="00CC7880" w:rsidP="00CC7880">
      <w:pPr>
        <w:numPr>
          <w:ilvl w:val="0"/>
          <w:numId w:val="25"/>
        </w:numPr>
        <w:spacing w:after="0"/>
        <w:jc w:val="both"/>
        <w:rPr>
          <w:rFonts w:ascii="Times New Roman" w:hAnsi="Times New Roman" w:cs="Times New Roman"/>
          <w:sz w:val="24"/>
          <w:szCs w:val="24"/>
        </w:rPr>
      </w:pPr>
      <w:r w:rsidRPr="00CC7880">
        <w:rPr>
          <w:rFonts w:ascii="Times New Roman" w:hAnsi="Times New Roman" w:cs="Times New Roman"/>
          <w:sz w:val="24"/>
          <w:szCs w:val="24"/>
        </w:rPr>
        <w:t>z tytułu odstąpienia od umowy przez którąkolwiek ze stron, z przyczyn leżących po stronie wykonawcy – w wysokości 20% wartości wynagrodzenia brutto określonego w§ 6 ust. 1 umowy;</w:t>
      </w:r>
    </w:p>
    <w:p w:rsidR="00CC7880" w:rsidRPr="00CC7880" w:rsidRDefault="00CC7880" w:rsidP="00CC7880">
      <w:pPr>
        <w:numPr>
          <w:ilvl w:val="0"/>
          <w:numId w:val="25"/>
        </w:numPr>
        <w:spacing w:after="0"/>
        <w:jc w:val="both"/>
        <w:rPr>
          <w:rFonts w:ascii="Times New Roman" w:hAnsi="Times New Roman" w:cs="Times New Roman"/>
          <w:sz w:val="24"/>
          <w:szCs w:val="24"/>
        </w:rPr>
      </w:pPr>
      <w:r w:rsidRPr="00CC7880">
        <w:rPr>
          <w:rFonts w:ascii="Times New Roman" w:hAnsi="Times New Roman" w:cs="Times New Roman"/>
          <w:sz w:val="24"/>
          <w:szCs w:val="24"/>
        </w:rPr>
        <w:t>z tytułu:</w:t>
      </w:r>
    </w:p>
    <w:p w:rsidR="00CC7880" w:rsidRPr="00CC7880" w:rsidRDefault="00CC7880" w:rsidP="00CC7880">
      <w:pPr>
        <w:numPr>
          <w:ilvl w:val="0"/>
          <w:numId w:val="41"/>
        </w:numPr>
        <w:spacing w:after="0"/>
        <w:jc w:val="both"/>
        <w:rPr>
          <w:rFonts w:ascii="Times New Roman" w:hAnsi="Times New Roman" w:cs="Times New Roman"/>
          <w:sz w:val="24"/>
          <w:szCs w:val="24"/>
        </w:rPr>
      </w:pPr>
      <w:r w:rsidRPr="00CC7880">
        <w:rPr>
          <w:rFonts w:ascii="Times New Roman" w:hAnsi="Times New Roman" w:cs="Times New Roman"/>
          <w:sz w:val="24"/>
          <w:szCs w:val="24"/>
        </w:rPr>
        <w:t>nieprzedłożenia do zaakceptowania projektu umowy z podwykonawcą, której przedmiotem są roboty budowlane, lub projektu jej zmiany;</w:t>
      </w:r>
    </w:p>
    <w:p w:rsidR="00CC7880" w:rsidRPr="00CC7880" w:rsidRDefault="00CC7880" w:rsidP="00CC7880">
      <w:pPr>
        <w:numPr>
          <w:ilvl w:val="0"/>
          <w:numId w:val="41"/>
        </w:numPr>
        <w:spacing w:after="0"/>
        <w:jc w:val="both"/>
        <w:rPr>
          <w:rFonts w:ascii="Times New Roman" w:hAnsi="Times New Roman" w:cs="Times New Roman"/>
          <w:sz w:val="24"/>
          <w:szCs w:val="24"/>
        </w:rPr>
      </w:pPr>
      <w:r w:rsidRPr="00CC7880">
        <w:rPr>
          <w:rFonts w:ascii="Times New Roman" w:hAnsi="Times New Roman" w:cs="Times New Roman"/>
          <w:sz w:val="24"/>
          <w:szCs w:val="24"/>
        </w:rPr>
        <w:t>nieprzedłożenia poświadczonej za zgodność z oryginałem kopii umowy o podwykonawstwo lub jej zmiany;</w:t>
      </w:r>
    </w:p>
    <w:p w:rsidR="00CC7880" w:rsidRPr="00CC7880" w:rsidRDefault="00CC7880" w:rsidP="00CC7880">
      <w:pPr>
        <w:numPr>
          <w:ilvl w:val="0"/>
          <w:numId w:val="41"/>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braku zapłaty lub nieterminowej zapłaty wynagrodzenia należnego podwykonawcom lub dalszym podwykonawcom;</w:t>
      </w:r>
    </w:p>
    <w:p w:rsidR="00CC7880" w:rsidRPr="00CC7880" w:rsidRDefault="00CC7880" w:rsidP="00CC7880">
      <w:pPr>
        <w:numPr>
          <w:ilvl w:val="0"/>
          <w:numId w:val="41"/>
        </w:numPr>
        <w:spacing w:after="0"/>
        <w:jc w:val="both"/>
        <w:rPr>
          <w:rFonts w:ascii="Times New Roman" w:hAnsi="Times New Roman" w:cs="Times New Roman"/>
          <w:sz w:val="24"/>
          <w:szCs w:val="24"/>
        </w:rPr>
      </w:pPr>
      <w:r w:rsidRPr="00CC7880">
        <w:rPr>
          <w:rFonts w:ascii="Times New Roman" w:hAnsi="Times New Roman" w:cs="Times New Roman"/>
          <w:sz w:val="24"/>
          <w:szCs w:val="24"/>
        </w:rPr>
        <w:t>braku zmiany umowy o podwykonawstwo w zakresie terminu zapłaty;</w:t>
      </w:r>
    </w:p>
    <w:p w:rsidR="00CC7880" w:rsidRPr="00CC7880" w:rsidRDefault="00CC7880" w:rsidP="00CC7880">
      <w:pPr>
        <w:numPr>
          <w:ilvl w:val="0"/>
          <w:numId w:val="41"/>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braku zapłaty lub nieterminowej zapłaty wynagrodzenia należnego podwykonawcom z tytułu zmiany wysokości wynagrodzenia dokonanej na zasadach określonych w § 14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lit. e umowy</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wysokości </w:t>
      </w:r>
      <w:r w:rsidRPr="00CC7880">
        <w:rPr>
          <w:rFonts w:ascii="Times New Roman" w:hAnsi="Times New Roman" w:cs="Times New Roman"/>
          <w:i/>
          <w:sz w:val="24"/>
          <w:szCs w:val="24"/>
        </w:rPr>
        <w:t xml:space="preserve">1% </w:t>
      </w:r>
      <w:r w:rsidRPr="00CC7880">
        <w:rPr>
          <w:rFonts w:ascii="Times New Roman" w:hAnsi="Times New Roman" w:cs="Times New Roman"/>
          <w:iCs/>
          <w:sz w:val="24"/>
          <w:szCs w:val="24"/>
        </w:rPr>
        <w:t>wartości wynagrodzenia brutto określonego w § 6 ust. 1 umowy,</w:t>
      </w:r>
      <w:r w:rsidRPr="00CC7880">
        <w:rPr>
          <w:rFonts w:ascii="Times New Roman" w:hAnsi="Times New Roman" w:cs="Times New Roman"/>
          <w:sz w:val="24"/>
          <w:szCs w:val="24"/>
        </w:rPr>
        <w:t xml:space="preserve"> za każdy przypadek opisanego tu naruszenia. </w:t>
      </w:r>
    </w:p>
    <w:p w:rsidR="00CC7880" w:rsidRPr="00CC7880" w:rsidRDefault="00CC7880" w:rsidP="00CC7880">
      <w:pPr>
        <w:numPr>
          <w:ilvl w:val="0"/>
          <w:numId w:val="25"/>
        </w:numPr>
        <w:spacing w:after="0"/>
        <w:jc w:val="both"/>
        <w:rPr>
          <w:rFonts w:ascii="Times New Roman" w:hAnsi="Times New Roman" w:cs="Times New Roman"/>
          <w:sz w:val="24"/>
          <w:szCs w:val="24"/>
        </w:rPr>
      </w:pPr>
      <w:r w:rsidRPr="00CC7880">
        <w:rPr>
          <w:rFonts w:ascii="Times New Roman" w:hAnsi="Times New Roman" w:cs="Times New Roman"/>
          <w:sz w:val="24"/>
          <w:szCs w:val="24"/>
        </w:rPr>
        <w:t>z tytułu naruszenia postanowień § 11 (klauzula społeczna) w wysokości 3 % wartości wynagrodzenia brutto określonego w § 6 ust. 1 umowy.</w:t>
      </w:r>
    </w:p>
    <w:p w:rsidR="00CC7880" w:rsidRPr="00CC7880" w:rsidRDefault="00CC7880" w:rsidP="00CC7880">
      <w:pPr>
        <w:numPr>
          <w:ilvl w:val="0"/>
          <w:numId w:val="24"/>
        </w:numPr>
        <w:spacing w:after="0"/>
        <w:jc w:val="both"/>
        <w:rPr>
          <w:rFonts w:ascii="Times New Roman" w:hAnsi="Times New Roman" w:cs="Times New Roman"/>
          <w:sz w:val="24"/>
          <w:szCs w:val="24"/>
        </w:rPr>
      </w:pPr>
      <w:r w:rsidRPr="00CC7880">
        <w:rPr>
          <w:rFonts w:ascii="Times New Roman" w:hAnsi="Times New Roman" w:cs="Times New Roman"/>
          <w:sz w:val="24"/>
          <w:szCs w:val="24"/>
        </w:rPr>
        <w:t>Łączna maksymalna wysokość kar umownych nie może przekroczyć 20 % wartości wynagrodzenia brutto określonego w § 6 ust. 1 umowy.</w:t>
      </w:r>
    </w:p>
    <w:p w:rsidR="00CC7880" w:rsidRPr="00CC7880" w:rsidRDefault="00CC7880" w:rsidP="00CC7880">
      <w:pPr>
        <w:numPr>
          <w:ilvl w:val="0"/>
          <w:numId w:val="24"/>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Kary umowne, o których mowa w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1–6, ustalone za każdy rozpoczęty dzień zwłoki, stają się wymagalne za:</w:t>
      </w:r>
    </w:p>
    <w:p w:rsidR="00CC7880" w:rsidRPr="00CC7880" w:rsidRDefault="00CC7880" w:rsidP="00CC7880">
      <w:pPr>
        <w:numPr>
          <w:ilvl w:val="0"/>
          <w:numId w:val="26"/>
        </w:numPr>
        <w:spacing w:after="0"/>
        <w:jc w:val="both"/>
        <w:rPr>
          <w:rFonts w:ascii="Times New Roman" w:hAnsi="Times New Roman" w:cs="Times New Roman"/>
          <w:sz w:val="24"/>
          <w:szCs w:val="24"/>
        </w:rPr>
      </w:pPr>
      <w:r w:rsidRPr="00CC7880">
        <w:rPr>
          <w:rFonts w:ascii="Times New Roman" w:hAnsi="Times New Roman" w:cs="Times New Roman"/>
          <w:sz w:val="24"/>
          <w:szCs w:val="24"/>
        </w:rPr>
        <w:t>każdy rozpoczęty dzień zwłoki – w tym dniu;</w:t>
      </w:r>
    </w:p>
    <w:p w:rsidR="00CC7880" w:rsidRPr="00CC7880" w:rsidRDefault="00CC7880" w:rsidP="00CC7880">
      <w:pPr>
        <w:numPr>
          <w:ilvl w:val="0"/>
          <w:numId w:val="26"/>
        </w:numPr>
        <w:spacing w:after="0"/>
        <w:jc w:val="both"/>
        <w:rPr>
          <w:rFonts w:ascii="Times New Roman" w:hAnsi="Times New Roman" w:cs="Times New Roman"/>
          <w:sz w:val="24"/>
          <w:szCs w:val="24"/>
        </w:rPr>
      </w:pPr>
      <w:r w:rsidRPr="00CC7880">
        <w:rPr>
          <w:rFonts w:ascii="Times New Roman" w:hAnsi="Times New Roman" w:cs="Times New Roman"/>
          <w:sz w:val="24"/>
          <w:szCs w:val="24"/>
        </w:rPr>
        <w:t>każdy następny rozpoczęty dzień zwłoki – odpowiednio w każdym z tych dni.</w:t>
      </w:r>
    </w:p>
    <w:p w:rsidR="00CC7880" w:rsidRPr="00CC7880" w:rsidRDefault="00CC7880" w:rsidP="00CC7880">
      <w:pPr>
        <w:numPr>
          <w:ilvl w:val="0"/>
          <w:numId w:val="24"/>
        </w:numPr>
        <w:spacing w:after="0"/>
        <w:jc w:val="both"/>
        <w:rPr>
          <w:rFonts w:ascii="Times New Roman" w:hAnsi="Times New Roman" w:cs="Times New Roman"/>
          <w:sz w:val="24"/>
          <w:szCs w:val="24"/>
        </w:rPr>
      </w:pPr>
      <w:r w:rsidRPr="00CC7880">
        <w:rPr>
          <w:rFonts w:ascii="Times New Roman" w:hAnsi="Times New Roman" w:cs="Times New Roman"/>
          <w:sz w:val="24"/>
          <w:szCs w:val="24"/>
        </w:rPr>
        <w:t>Zapłata kar umownych nie zwalnia wykonawcy z wypełnienia innych obowiązków wynikających z umowy.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10</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Podwykonawstwo</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Strony umowy ustalają, że roboty zostaną wykonane przez wykonawcę osobiście bądź</w:t>
      </w:r>
      <w:r>
        <w:rPr>
          <w:rFonts w:ascii="Times New Roman" w:hAnsi="Times New Roman" w:cs="Times New Roman"/>
          <w:sz w:val="24"/>
          <w:szCs w:val="24"/>
        </w:rPr>
        <w:t xml:space="preserve"> z udziałem podwykonawców.</w:t>
      </w:r>
      <w:r w:rsidRPr="00CC7880">
        <w:rPr>
          <w:rFonts w:ascii="Times New Roman" w:hAnsi="Times New Roman" w:cs="Times New Roman"/>
          <w:sz w:val="24"/>
          <w:szCs w:val="24"/>
        </w:rPr>
        <w:t xml:space="preserve"> Zamawiający</w:t>
      </w:r>
      <w:r>
        <w:rPr>
          <w:rFonts w:ascii="Times New Roman" w:hAnsi="Times New Roman" w:cs="Times New Roman"/>
          <w:sz w:val="24"/>
          <w:szCs w:val="24"/>
        </w:rPr>
        <w:t xml:space="preserve"> nie</w:t>
      </w:r>
      <w:r w:rsidR="003D4045">
        <w:rPr>
          <w:rFonts w:ascii="Times New Roman" w:hAnsi="Times New Roman" w:cs="Times New Roman"/>
          <w:sz w:val="24"/>
          <w:szCs w:val="24"/>
        </w:rPr>
        <w:t xml:space="preserve"> zastrzega obowiąz</w:t>
      </w:r>
      <w:r w:rsidRPr="00CC7880">
        <w:rPr>
          <w:rFonts w:ascii="Times New Roman" w:hAnsi="Times New Roman" w:cs="Times New Roman"/>
          <w:sz w:val="24"/>
          <w:szCs w:val="24"/>
        </w:rPr>
        <w:t>k</w:t>
      </w:r>
      <w:r>
        <w:rPr>
          <w:rFonts w:ascii="Times New Roman" w:hAnsi="Times New Roman" w:cs="Times New Roman"/>
          <w:sz w:val="24"/>
          <w:szCs w:val="24"/>
        </w:rPr>
        <w:t>u</w:t>
      </w:r>
      <w:r w:rsidRPr="00CC7880">
        <w:rPr>
          <w:rFonts w:ascii="Times New Roman" w:hAnsi="Times New Roman" w:cs="Times New Roman"/>
          <w:sz w:val="24"/>
          <w:szCs w:val="24"/>
        </w:rPr>
        <w:t xml:space="preserve"> osobistego wykonania przez wykonawcę kluczowych części zamówienia na roboty budowlane</w:t>
      </w:r>
      <w:r>
        <w:rPr>
          <w:rFonts w:ascii="Times New Roman" w:hAnsi="Times New Roman" w:cs="Times New Roman"/>
          <w:sz w:val="24"/>
          <w:szCs w:val="24"/>
        </w:rPr>
        <w:t>.</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oświadcza, że zamierza powierzyć realizację następującej części zamówienia następującym podwykonawcom:</w:t>
      </w:r>
    </w:p>
    <w:p w:rsidR="00CC7880" w:rsidRPr="00CC7880" w:rsidRDefault="003D4045" w:rsidP="003D4045">
      <w:pPr>
        <w:spacing w:after="0"/>
        <w:ind w:left="360"/>
        <w:jc w:val="both"/>
        <w:rPr>
          <w:rFonts w:ascii="Times New Roman" w:hAnsi="Times New Roman" w:cs="Times New Roman"/>
          <w:sz w:val="24"/>
          <w:szCs w:val="24"/>
        </w:rPr>
      </w:pPr>
      <w:proofErr w:type="spellStart"/>
      <w:r>
        <w:rPr>
          <w:rFonts w:ascii="Times New Roman" w:hAnsi="Times New Roman" w:cs="Times New Roman"/>
          <w:sz w:val="24"/>
          <w:szCs w:val="24"/>
        </w:rPr>
        <w:t>a</w:t>
      </w:r>
      <w:r w:rsidR="00CC7880" w:rsidRPr="00CC7880">
        <w:rPr>
          <w:rFonts w:ascii="Times New Roman" w:hAnsi="Times New Roman" w:cs="Times New Roman"/>
          <w:sz w:val="24"/>
          <w:szCs w:val="24"/>
        </w:rPr>
        <w:t>Nazwa</w:t>
      </w:r>
      <w:proofErr w:type="spellEnd"/>
      <w:r w:rsidR="00CC7880" w:rsidRPr="00CC7880">
        <w:rPr>
          <w:rFonts w:ascii="Times New Roman" w:hAnsi="Times New Roman" w:cs="Times New Roman"/>
          <w:sz w:val="24"/>
          <w:szCs w:val="24"/>
        </w:rPr>
        <w:t xml:space="preserve"> podwykonawcy: …………………... </w:t>
      </w:r>
    </w:p>
    <w:p w:rsidR="00CC7880" w:rsidRPr="00CC7880" w:rsidRDefault="00CC7880" w:rsidP="00CC7880">
      <w:pPr>
        <w:numPr>
          <w:ilvl w:val="0"/>
          <w:numId w:val="38"/>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Opis powierzonej części zamówienia: …………………….. </w:t>
      </w:r>
    </w:p>
    <w:p w:rsidR="00CC7880" w:rsidRPr="00CC7880" w:rsidRDefault="00CC7880" w:rsidP="00CC7880">
      <w:pPr>
        <w:numPr>
          <w:ilvl w:val="0"/>
          <w:numId w:val="38"/>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xml:space="preserve"> …………………………(tak/nie)</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Jeżeli zmiana albo rezygnacja z podwykonawcy dotyczy podmiotu, na którego zasoby wykonawca powoływał się na zasadach określonych w art. 118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w celu wykazania spełnienia warunków udziału w postępowaniu, wykonawca jest zobowiązany wykazać zamawiającemu, że:</w:t>
      </w:r>
    </w:p>
    <w:p w:rsidR="00CC7880" w:rsidRPr="00CC7880" w:rsidRDefault="00CC7880" w:rsidP="00CC7880">
      <w:pPr>
        <w:numPr>
          <w:ilvl w:val="0"/>
          <w:numId w:val="3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CC7880" w:rsidRPr="00CC7880" w:rsidRDefault="00CC7880" w:rsidP="00CC7880">
      <w:pPr>
        <w:numPr>
          <w:ilvl w:val="0"/>
          <w:numId w:val="39"/>
        </w:numPr>
        <w:spacing w:after="0"/>
        <w:jc w:val="both"/>
        <w:rPr>
          <w:rFonts w:ascii="Times New Roman" w:hAnsi="Times New Roman" w:cs="Times New Roman"/>
          <w:sz w:val="24"/>
          <w:szCs w:val="24"/>
        </w:rPr>
      </w:pPr>
      <w:r w:rsidRPr="00CC7880">
        <w:rPr>
          <w:rFonts w:ascii="Times New Roman" w:hAnsi="Times New Roman" w:cs="Times New Roman"/>
          <w:sz w:val="24"/>
          <w:szCs w:val="24"/>
        </w:rPr>
        <w:t>brak jest podstaw do wykluczenia proponowanego podwykonawcy.</w:t>
      </w:r>
    </w:p>
    <w:p w:rsidR="00CC7880" w:rsidRPr="00CC7880" w:rsidRDefault="00CC7880" w:rsidP="00CC7880">
      <w:pPr>
        <w:numPr>
          <w:ilvl w:val="0"/>
          <w:numId w:val="27"/>
        </w:numPr>
        <w:spacing w:after="0"/>
        <w:jc w:val="both"/>
        <w:rPr>
          <w:rFonts w:ascii="Times New Roman" w:hAnsi="Times New Roman" w:cs="Times New Roman"/>
          <w:i/>
          <w:color w:val="FF0000"/>
          <w:sz w:val="24"/>
          <w:szCs w:val="24"/>
        </w:rPr>
      </w:pPr>
      <w:r w:rsidRPr="00CC7880">
        <w:rPr>
          <w:rFonts w:ascii="Times New Roman" w:hAnsi="Times New Roman" w:cs="Times New Roman"/>
          <w:sz w:val="24"/>
          <w:szCs w:val="24"/>
        </w:rPr>
        <w:lastRenderedPageBreak/>
        <w:t xml:space="preserve">Przepisu ust. 5 nie stosuje się wobec podwykonawców niebędących podmiotami, na których zasoby wykonawca powoływał się na zasadach określonych w art. 118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xml:space="preserve"> oraz do dalszych podwykonawców</w:t>
      </w:r>
      <w:r w:rsidRPr="00CC7880">
        <w:rPr>
          <w:rFonts w:ascii="Times New Roman" w:hAnsi="Times New Roman" w:cs="Times New Roman"/>
          <w:i/>
          <w:iCs/>
          <w:sz w:val="24"/>
          <w:szCs w:val="24"/>
        </w:rPr>
        <w:t>.</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celu powierzenia wykonania części zamówienia podwykonawcy, wykonawca zawiera umowę o podwykonawstwo w rozumieniu art. 7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27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rsidR="00CC7880" w:rsidRPr="00CC7880" w:rsidRDefault="00CC7880" w:rsidP="00CC7880">
      <w:pPr>
        <w:numPr>
          <w:ilvl w:val="0"/>
          <w:numId w:val="40"/>
        </w:numPr>
        <w:spacing w:after="0"/>
        <w:jc w:val="both"/>
        <w:rPr>
          <w:rFonts w:ascii="Times New Roman" w:hAnsi="Times New Roman" w:cs="Times New Roman"/>
          <w:sz w:val="24"/>
          <w:szCs w:val="24"/>
        </w:rPr>
      </w:pPr>
      <w:r w:rsidRPr="00CC788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CC7880" w:rsidRPr="00CC7880" w:rsidRDefault="00CC7880" w:rsidP="00CC7880">
      <w:pPr>
        <w:numPr>
          <w:ilvl w:val="0"/>
          <w:numId w:val="40"/>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zakres robót przewidzianych do wykonania; </w:t>
      </w:r>
    </w:p>
    <w:p w:rsidR="00CC7880" w:rsidRPr="00CC7880" w:rsidRDefault="00CC7880" w:rsidP="00CC7880">
      <w:pPr>
        <w:numPr>
          <w:ilvl w:val="0"/>
          <w:numId w:val="40"/>
        </w:numPr>
        <w:spacing w:after="0"/>
        <w:jc w:val="both"/>
        <w:rPr>
          <w:rFonts w:ascii="Times New Roman" w:hAnsi="Times New Roman" w:cs="Times New Roman"/>
          <w:sz w:val="24"/>
          <w:szCs w:val="24"/>
        </w:rPr>
      </w:pPr>
      <w:r w:rsidRPr="00CC7880">
        <w:rPr>
          <w:rFonts w:ascii="Times New Roman" w:hAnsi="Times New Roman" w:cs="Times New Roman"/>
          <w:sz w:val="24"/>
          <w:szCs w:val="24"/>
        </w:rPr>
        <w:t>termin realizacji robót, który będzie zgodny z terminem wykonania niniejszej umowy oraz z harmonogramem rzeczowo-finansowym, o którym mowa w § 1 ust. 5 umowy (załącznik nr 2 do umowy);</w:t>
      </w:r>
    </w:p>
    <w:p w:rsidR="00CC7880" w:rsidRPr="00CC7880" w:rsidRDefault="00CC7880" w:rsidP="00CC7880">
      <w:pPr>
        <w:numPr>
          <w:ilvl w:val="0"/>
          <w:numId w:val="40"/>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terminy i zasady dokonywania odbioru, </w:t>
      </w:r>
    </w:p>
    <w:p w:rsidR="00CC7880" w:rsidRPr="00CC7880" w:rsidRDefault="00CC7880" w:rsidP="00CC7880">
      <w:pPr>
        <w:numPr>
          <w:ilvl w:val="0"/>
          <w:numId w:val="40"/>
        </w:numPr>
        <w:spacing w:after="0"/>
        <w:jc w:val="both"/>
        <w:rPr>
          <w:rFonts w:ascii="Times New Roman" w:hAnsi="Times New Roman" w:cs="Times New Roman"/>
          <w:sz w:val="24"/>
          <w:szCs w:val="24"/>
        </w:rPr>
      </w:pPr>
      <w:r w:rsidRPr="00CC788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CC7880" w:rsidRPr="00CC7880" w:rsidRDefault="00CC7880" w:rsidP="00CC7880">
      <w:pPr>
        <w:numPr>
          <w:ilvl w:val="0"/>
          <w:numId w:val="40"/>
        </w:numPr>
        <w:spacing w:after="0"/>
        <w:jc w:val="both"/>
        <w:rPr>
          <w:rFonts w:ascii="Times New Roman" w:hAnsi="Times New Roman" w:cs="Times New Roman"/>
          <w:sz w:val="24"/>
          <w:szCs w:val="24"/>
        </w:rPr>
      </w:pPr>
      <w:r w:rsidRPr="00CC7880">
        <w:rPr>
          <w:rFonts w:ascii="Times New Roman" w:hAnsi="Times New Roman" w:cs="Times New Roman"/>
          <w:sz w:val="24"/>
          <w:szCs w:val="24"/>
        </w:rPr>
        <w:t>wymóg zatrudnienia przez podwykonawcę na podstawie umowy o pracę osób wykonujących czynności, o których mowa w § 11 ust. 1 umowy, obowiązki w zakresie dokumentowania oraz sankcje z tytułu niespełnienia tego wymogu;</w:t>
      </w:r>
    </w:p>
    <w:p w:rsidR="00CC7880" w:rsidRPr="00CC7880" w:rsidRDefault="00CC7880" w:rsidP="00CC7880">
      <w:pPr>
        <w:numPr>
          <w:ilvl w:val="0"/>
          <w:numId w:val="40"/>
        </w:numPr>
        <w:spacing w:after="0"/>
        <w:jc w:val="both"/>
        <w:rPr>
          <w:rFonts w:ascii="Times New Roman" w:hAnsi="Times New Roman" w:cs="Times New Roman"/>
          <w:sz w:val="24"/>
          <w:szCs w:val="24"/>
        </w:rPr>
      </w:pPr>
      <w:r w:rsidRPr="00CC788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rsidR="00CC7880" w:rsidRPr="00CC7880" w:rsidRDefault="00CC7880" w:rsidP="00CC7880">
      <w:pPr>
        <w:numPr>
          <w:ilvl w:val="0"/>
          <w:numId w:val="4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nie będzie spełniała wymagań określonych w dokumentach zamówienia; </w:t>
      </w:r>
    </w:p>
    <w:p w:rsidR="00CC7880" w:rsidRPr="00CC7880" w:rsidRDefault="00CC7880" w:rsidP="00CC7880">
      <w:pPr>
        <w:numPr>
          <w:ilvl w:val="0"/>
          <w:numId w:val="42"/>
        </w:numPr>
        <w:spacing w:after="0"/>
        <w:jc w:val="both"/>
        <w:rPr>
          <w:rFonts w:ascii="Times New Roman" w:hAnsi="Times New Roman" w:cs="Times New Roman"/>
          <w:sz w:val="24"/>
          <w:szCs w:val="24"/>
        </w:rPr>
      </w:pPr>
      <w:r w:rsidRPr="00CC7880">
        <w:rPr>
          <w:rFonts w:ascii="Times New Roman" w:hAnsi="Times New Roman" w:cs="Times New Roman"/>
          <w:sz w:val="24"/>
          <w:szCs w:val="24"/>
        </w:rPr>
        <w:t>będzie zobowiązywała podwykonawcę do realizacji kluczowych części zamówienia, o których mowa w § 10 ust. 2 umowy;</w:t>
      </w:r>
    </w:p>
    <w:p w:rsidR="00CC7880" w:rsidRPr="00CC7880" w:rsidRDefault="00CC7880" w:rsidP="00CC7880">
      <w:pPr>
        <w:numPr>
          <w:ilvl w:val="0"/>
          <w:numId w:val="42"/>
        </w:numPr>
        <w:spacing w:after="0"/>
        <w:jc w:val="both"/>
        <w:rPr>
          <w:rFonts w:ascii="Times New Roman" w:hAnsi="Times New Roman" w:cs="Times New Roman"/>
          <w:sz w:val="24"/>
          <w:szCs w:val="24"/>
        </w:rPr>
      </w:pPr>
      <w:r w:rsidRPr="00CC7880">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rsidR="00CC7880" w:rsidRPr="00CC7880" w:rsidRDefault="00CC7880" w:rsidP="00CC7880">
      <w:pPr>
        <w:numPr>
          <w:ilvl w:val="0"/>
          <w:numId w:val="4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rsidR="00CC7880" w:rsidRPr="00CC7880" w:rsidRDefault="00CC7880" w:rsidP="00CC7880">
      <w:pPr>
        <w:numPr>
          <w:ilvl w:val="0"/>
          <w:numId w:val="4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CC7880" w:rsidRPr="00CC7880" w:rsidRDefault="00CC7880" w:rsidP="00CC7880">
      <w:pPr>
        <w:numPr>
          <w:ilvl w:val="0"/>
          <w:numId w:val="42"/>
        </w:numPr>
        <w:spacing w:after="0"/>
        <w:jc w:val="both"/>
        <w:rPr>
          <w:rFonts w:ascii="Times New Roman" w:hAnsi="Times New Roman" w:cs="Times New Roman"/>
          <w:sz w:val="24"/>
          <w:szCs w:val="24"/>
        </w:rPr>
      </w:pPr>
      <w:r w:rsidRPr="00CC7880">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rsidR="00CC7880" w:rsidRPr="00CC7880" w:rsidRDefault="00CC7880" w:rsidP="00CC7880">
      <w:pPr>
        <w:numPr>
          <w:ilvl w:val="0"/>
          <w:numId w:val="4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będzie zawierała postanowienia niezgodne z art. 463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Uregulowania niniejszego paragrafu obowiązują także przy zmianach projektów umów o podwykonawstwo jak i zmianach umów o podwykonawstwo.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w:t>
      </w:r>
      <w:r w:rsidRPr="00CC7880">
        <w:rPr>
          <w:rFonts w:ascii="Times New Roman" w:hAnsi="Times New Roman" w:cs="Times New Roman"/>
          <w:sz w:val="24"/>
          <w:szCs w:val="24"/>
        </w:rPr>
        <w:lastRenderedPageBreak/>
        <w:t xml:space="preserve">od dnia jej zawarcia z wyłączeniem umów o podwykonawstwo o wartości mniejszej niż 0,5% wartości umowy określonej w § 6 ust. 1. Wyłączenie nie dotyczy umów o podwykonawstwo o wartości większej niż 50.000 zł.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o którym mowa w § 10 ust. 19 umowy, jeżeli termin zapłaty wynagrodzenia jest dłuższy niż 30 dni, zamawiający informuje o tym wykonawcę i wzywa go do zmiany tej umowy pod rygorem wystąpienia o zapłatę kary umownej.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Procedurę, o której mowa w § 10 ust. 19 i 20 umowy, stosuje się również do wszystkich zmian umów o podwykonawstwo, których przedmiotem są dostawy lub usługi.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CC7880" w:rsidRPr="00CC7880" w:rsidRDefault="00CC7880" w:rsidP="00CC7880">
      <w:pPr>
        <w:numPr>
          <w:ilvl w:val="0"/>
          <w:numId w:val="2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11</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Klauzula społeczna</w:t>
      </w:r>
    </w:p>
    <w:p w:rsidR="00CC7880" w:rsidRPr="00CC7880" w:rsidRDefault="00CC7880" w:rsidP="00CC7880">
      <w:pPr>
        <w:numPr>
          <w:ilvl w:val="0"/>
          <w:numId w:val="43"/>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związku z zastosowaniem klauzuli społecznej na podstawie art. 95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instalacyjne.</w:t>
      </w:r>
    </w:p>
    <w:p w:rsidR="00CC7880" w:rsidRPr="00CC7880" w:rsidRDefault="00CC7880" w:rsidP="00CC7880">
      <w:pPr>
        <w:numPr>
          <w:ilvl w:val="0"/>
          <w:numId w:val="43"/>
        </w:numPr>
        <w:spacing w:after="0"/>
        <w:jc w:val="both"/>
        <w:rPr>
          <w:rFonts w:ascii="Times New Roman" w:hAnsi="Times New Roman" w:cs="Times New Roman"/>
          <w:sz w:val="24"/>
          <w:szCs w:val="24"/>
        </w:rPr>
      </w:pPr>
      <w:r w:rsidRPr="00CC7880">
        <w:rPr>
          <w:rFonts w:ascii="Times New Roman" w:hAnsi="Times New Roman" w:cs="Times New Roman"/>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CC7880" w:rsidRPr="00CC7880" w:rsidRDefault="00CC7880" w:rsidP="003D4045">
      <w:pPr>
        <w:pStyle w:val="Akapitzlist"/>
        <w:numPr>
          <w:ilvl w:val="0"/>
          <w:numId w:val="46"/>
        </w:numPr>
        <w:spacing w:line="276" w:lineRule="auto"/>
        <w:ind w:left="567"/>
        <w:jc w:val="both"/>
        <w:rPr>
          <w:sz w:val="24"/>
          <w:szCs w:val="24"/>
        </w:rPr>
      </w:pPr>
      <w:r w:rsidRPr="00CC7880">
        <w:rPr>
          <w:sz w:val="24"/>
          <w:szCs w:val="24"/>
        </w:rPr>
        <w:t>oświadczenia zatrudnionego pracownika, lub</w:t>
      </w:r>
    </w:p>
    <w:p w:rsidR="00CC7880" w:rsidRPr="00CC7880" w:rsidRDefault="00CC7880" w:rsidP="003D4045">
      <w:pPr>
        <w:numPr>
          <w:ilvl w:val="0"/>
          <w:numId w:val="46"/>
        </w:numPr>
        <w:spacing w:after="0"/>
        <w:ind w:left="567"/>
        <w:jc w:val="both"/>
        <w:rPr>
          <w:rFonts w:ascii="Times New Roman" w:hAnsi="Times New Roman" w:cs="Times New Roman"/>
          <w:sz w:val="24"/>
          <w:szCs w:val="24"/>
        </w:rPr>
      </w:pPr>
      <w:r w:rsidRPr="00CC7880">
        <w:rPr>
          <w:rFonts w:ascii="Times New Roman" w:hAnsi="Times New Roman" w:cs="Times New Roman"/>
          <w:sz w:val="24"/>
          <w:szCs w:val="24"/>
        </w:rPr>
        <w:t xml:space="preserve">oświadczenia wykonawcy lub podwykonawcy o zatrudnieniu pracownika na podstawie umowy o pracę, lub </w:t>
      </w:r>
    </w:p>
    <w:p w:rsidR="00CC7880" w:rsidRPr="00CC7880" w:rsidRDefault="00CC7880" w:rsidP="003D4045">
      <w:pPr>
        <w:numPr>
          <w:ilvl w:val="0"/>
          <w:numId w:val="46"/>
        </w:numPr>
        <w:spacing w:after="0"/>
        <w:ind w:left="567"/>
        <w:jc w:val="both"/>
        <w:rPr>
          <w:rFonts w:ascii="Times New Roman" w:hAnsi="Times New Roman" w:cs="Times New Roman"/>
          <w:sz w:val="24"/>
          <w:szCs w:val="24"/>
        </w:rPr>
      </w:pPr>
      <w:r w:rsidRPr="00CC7880">
        <w:rPr>
          <w:rFonts w:ascii="Times New Roman" w:hAnsi="Times New Roman" w:cs="Times New Roman"/>
          <w:sz w:val="24"/>
          <w:szCs w:val="24"/>
        </w:rPr>
        <w:t>poświadczonej za zgodność z oryginałem kopii umowy o pracę zatrudnionego pracownika, lub</w:t>
      </w:r>
    </w:p>
    <w:p w:rsidR="00CC7880" w:rsidRPr="00CC7880" w:rsidRDefault="00CC7880" w:rsidP="003D4045">
      <w:pPr>
        <w:numPr>
          <w:ilvl w:val="0"/>
          <w:numId w:val="46"/>
        </w:numPr>
        <w:spacing w:after="0"/>
        <w:ind w:left="567"/>
        <w:jc w:val="both"/>
        <w:rPr>
          <w:rFonts w:ascii="Times New Roman" w:hAnsi="Times New Roman" w:cs="Times New Roman"/>
          <w:sz w:val="24"/>
          <w:szCs w:val="24"/>
        </w:rPr>
      </w:pPr>
      <w:r w:rsidRPr="00CC7880">
        <w:rPr>
          <w:rFonts w:ascii="Times New Roman" w:hAnsi="Times New Roman" w:cs="Times New Roman"/>
          <w:sz w:val="24"/>
          <w:szCs w:val="24"/>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CC7880" w:rsidRPr="00CC7880" w:rsidRDefault="00CC7880" w:rsidP="00CC7880">
      <w:pPr>
        <w:numPr>
          <w:ilvl w:val="0"/>
          <w:numId w:val="43"/>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zmiany osób zatrudnionych przez wykonawcę do wykonywania czynności o których mowa w § 11 ust. 1 umowy, wykonawca jest zobowiązany do przedłożenia stosownych dokumentów, o których mowa w § 11 ust. 2 i dotyczących nowego </w:t>
      </w:r>
      <w:r w:rsidRPr="00CC7880">
        <w:rPr>
          <w:rFonts w:ascii="Times New Roman" w:hAnsi="Times New Roman" w:cs="Times New Roman"/>
          <w:sz w:val="24"/>
          <w:szCs w:val="24"/>
        </w:rPr>
        <w:lastRenderedPageBreak/>
        <w:t>pracownika, w terminie 5 dni od dnia rozpoczęcia wykonywania przez tę osobę czynności, o których mowa w § 11 ust. 1 umowy.</w:t>
      </w:r>
    </w:p>
    <w:p w:rsidR="00CC7880" w:rsidRPr="00CC7880" w:rsidRDefault="00CC7880" w:rsidP="00CC7880">
      <w:pPr>
        <w:numPr>
          <w:ilvl w:val="0"/>
          <w:numId w:val="43"/>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CC7880" w:rsidRPr="00CC7880" w:rsidRDefault="00CC7880" w:rsidP="00CC7880">
      <w:pPr>
        <w:pStyle w:val="Akapitzlist"/>
        <w:numPr>
          <w:ilvl w:val="0"/>
          <w:numId w:val="44"/>
        </w:numPr>
        <w:spacing w:line="276" w:lineRule="auto"/>
        <w:jc w:val="both"/>
        <w:rPr>
          <w:sz w:val="24"/>
          <w:szCs w:val="24"/>
        </w:rPr>
      </w:pPr>
      <w:r w:rsidRPr="00CC7880">
        <w:rPr>
          <w:sz w:val="24"/>
          <w:szCs w:val="24"/>
        </w:rPr>
        <w:t>aktualnych oświadczeń i dokumentów, o których mowa w § 11 ust. 2 umowy,</w:t>
      </w:r>
    </w:p>
    <w:p w:rsidR="00CC7880" w:rsidRPr="00CC7880" w:rsidRDefault="00CC7880" w:rsidP="00CC7880">
      <w:pPr>
        <w:numPr>
          <w:ilvl w:val="0"/>
          <w:numId w:val="44"/>
        </w:numPr>
        <w:spacing w:after="0"/>
        <w:jc w:val="both"/>
        <w:rPr>
          <w:rFonts w:ascii="Times New Roman" w:hAnsi="Times New Roman" w:cs="Times New Roman"/>
          <w:sz w:val="24"/>
          <w:szCs w:val="24"/>
        </w:rPr>
      </w:pPr>
      <w:r w:rsidRPr="00CC7880">
        <w:rPr>
          <w:rFonts w:ascii="Times New Roman" w:hAnsi="Times New Roman" w:cs="Times New Roman"/>
          <w:sz w:val="24"/>
          <w:szCs w:val="24"/>
        </w:rPr>
        <w:t>wyjaśnień w przypadku wątpliwości w zakresie potwierdzenia spełniania wymogu, o którym mowa w § 11 ust. 1 umowy.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12</w:t>
      </w:r>
    </w:p>
    <w:p w:rsidR="00CC7880" w:rsidRPr="00CC7880" w:rsidRDefault="00CC7880" w:rsidP="00CC7880">
      <w:pPr>
        <w:spacing w:after="0"/>
        <w:jc w:val="center"/>
        <w:rPr>
          <w:rFonts w:ascii="Times New Roman" w:hAnsi="Times New Roman" w:cs="Times New Roman"/>
          <w:b/>
          <w:sz w:val="24"/>
          <w:szCs w:val="24"/>
        </w:rPr>
      </w:pPr>
      <w:bookmarkStart w:id="2" w:name="_Toc194228372"/>
      <w:r w:rsidRPr="00CC7880">
        <w:rPr>
          <w:rFonts w:ascii="Times New Roman" w:hAnsi="Times New Roman" w:cs="Times New Roman"/>
          <w:b/>
          <w:sz w:val="24"/>
          <w:szCs w:val="24"/>
        </w:rPr>
        <w:t>Ubezpieczenie</w:t>
      </w:r>
      <w:bookmarkEnd w:id="2"/>
    </w:p>
    <w:p w:rsidR="00CC7880" w:rsidRPr="00CC7880" w:rsidRDefault="00CC7880" w:rsidP="00CC7880">
      <w:pPr>
        <w:numPr>
          <w:ilvl w:val="0"/>
          <w:numId w:val="28"/>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CC7880" w:rsidRPr="00CC7880" w:rsidRDefault="00CC7880" w:rsidP="00CC7880">
      <w:pPr>
        <w:numPr>
          <w:ilvl w:val="0"/>
          <w:numId w:val="28"/>
        </w:numPr>
        <w:spacing w:after="0"/>
        <w:jc w:val="both"/>
        <w:rPr>
          <w:rFonts w:ascii="Times New Roman" w:hAnsi="Times New Roman" w:cs="Times New Roman"/>
          <w:sz w:val="24"/>
          <w:szCs w:val="24"/>
        </w:rPr>
      </w:pPr>
      <w:r w:rsidRPr="00CC7880">
        <w:rPr>
          <w:rFonts w:ascii="Times New Roman" w:hAnsi="Times New Roman" w:cs="Times New Roman"/>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CC7880" w:rsidRPr="00CC7880" w:rsidRDefault="00CC7880" w:rsidP="00CC7880">
      <w:pPr>
        <w:numPr>
          <w:ilvl w:val="0"/>
          <w:numId w:val="28"/>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zobowiązany terminowo i w pełnej wysokości opłacać na swój koszt składki ubezpieczeniowe z tytułu umów lub umowy ubezpieczenia.</w:t>
      </w:r>
    </w:p>
    <w:p w:rsidR="00CC7880" w:rsidRPr="00CC7880" w:rsidRDefault="00CC7880" w:rsidP="00CC7880">
      <w:pPr>
        <w:numPr>
          <w:ilvl w:val="0"/>
          <w:numId w:val="28"/>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gdy wykonawca nie zawarł umowy ubezpieczenia w terminie określonym w § 12 ust. 1 umowy, zamawiający zastrzega sobie prawo do zawarcia umowy ubezpieczenia na koszt wykonawcy, na co wykonawca wyraża zgodę.</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13</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Gwarancja i rękojmia</w:t>
      </w:r>
    </w:p>
    <w:p w:rsidR="00CC7880" w:rsidRPr="003D4045" w:rsidRDefault="00CC7880" w:rsidP="003D4045">
      <w:pPr>
        <w:pStyle w:val="Akapitzlist"/>
        <w:numPr>
          <w:ilvl w:val="0"/>
          <w:numId w:val="29"/>
        </w:numPr>
        <w:jc w:val="both"/>
        <w:rPr>
          <w:sz w:val="24"/>
          <w:szCs w:val="24"/>
        </w:rPr>
      </w:pPr>
      <w:r w:rsidRPr="003D4045">
        <w:rPr>
          <w:sz w:val="24"/>
          <w:szCs w:val="24"/>
        </w:rPr>
        <w:t xml:space="preserve">Wykonawca udziela zamawiającemu gwarancji jakości na przedmiot umowy obejmujący roboty budowlane, o których mowa w § 1 ust. 2 </w:t>
      </w:r>
      <w:proofErr w:type="spellStart"/>
      <w:r w:rsidRPr="003D4045">
        <w:rPr>
          <w:sz w:val="24"/>
          <w:szCs w:val="24"/>
        </w:rPr>
        <w:t>pkt</w:t>
      </w:r>
      <w:proofErr w:type="spellEnd"/>
      <w:r w:rsidRPr="003D4045">
        <w:rPr>
          <w:sz w:val="24"/>
          <w:szCs w:val="24"/>
        </w:rPr>
        <w:t xml:space="preserve"> 2 umowy – na okres ……………... miesięcy od dnia podpisania protokołu odbioru końcowego, o którym mowa w § 5 ust. 12 umowy;</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Okres rękojmi na roboty budowlane, o których mowa w § 1 ust. 2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umowy, wynosi ………….. miesięcy od dnia podpisania protokołu odbioru końcowego, o którym mowa w § 5 ust. 12 umowy.</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t>Dokumentem gwarancyjnym w rozumieniu art. 577</w:t>
      </w:r>
      <w:r w:rsidRPr="00CC7880">
        <w:rPr>
          <w:rFonts w:ascii="Times New Roman" w:hAnsi="Times New Roman" w:cs="Times New Roman"/>
          <w:sz w:val="24"/>
          <w:szCs w:val="24"/>
          <w:vertAlign w:val="superscript"/>
        </w:rPr>
        <w:t>2</w:t>
      </w:r>
      <w:r w:rsidRPr="00CC7880">
        <w:rPr>
          <w:rFonts w:ascii="Times New Roman" w:hAnsi="Times New Roman" w:cs="Times New Roman"/>
          <w:sz w:val="24"/>
          <w:szCs w:val="24"/>
        </w:rPr>
        <w:t xml:space="preserve"> Kodeksu cywilnego  jest  niniejsza umowa. </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t>O powstałych w okresie gwarancji i rękojmi wadach i/lub usterkach, zamawiający powiadomi wykonawcę na piśmie, niezwłocznie po powzięciu takiej informacji.</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t>W okresie gwarancji wykonawca jest zobowiązany do udziału w corocznych przeglądach gwarancyjnych. O terminach przeglądów gwarancyjnych wykonawca poinformuje zamawiającego pisemnie i faksem/e-mailem.</w:t>
      </w:r>
    </w:p>
    <w:p w:rsidR="00CC7880" w:rsidRPr="00CC7880" w:rsidRDefault="00CC7880" w:rsidP="00CC7880">
      <w:pPr>
        <w:numPr>
          <w:ilvl w:val="0"/>
          <w:numId w:val="29"/>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usuwa zgłoszone w okresie gwarancji i rękojmi wady i usterki w ramach wynagrodzenia, o którym mowa w § 6 ust. 1 umowy.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14</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Zmiana umowy</w:t>
      </w:r>
    </w:p>
    <w:p w:rsidR="00CC7880" w:rsidRPr="00CC7880" w:rsidRDefault="00CC7880" w:rsidP="00CC7880">
      <w:pPr>
        <w:numPr>
          <w:ilvl w:val="0"/>
          <w:numId w:val="45"/>
        </w:numPr>
        <w:spacing w:after="0"/>
        <w:jc w:val="both"/>
        <w:rPr>
          <w:rFonts w:ascii="Times New Roman" w:hAnsi="Times New Roman" w:cs="Times New Roman"/>
          <w:bCs/>
          <w:sz w:val="24"/>
          <w:szCs w:val="24"/>
        </w:rPr>
      </w:pPr>
      <w:r w:rsidRPr="00CC7880">
        <w:rPr>
          <w:rFonts w:ascii="Times New Roman" w:hAnsi="Times New Roman" w:cs="Times New Roman"/>
          <w:sz w:val="24"/>
          <w:szCs w:val="24"/>
        </w:rPr>
        <w:t xml:space="preserve">Zamawiający przewiduje, na podstawie art. 455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xml:space="preserve">, możliwość dokonywania zmian postanowień niniejszej umowy, </w:t>
      </w:r>
      <w:r w:rsidRPr="00CC7880">
        <w:rPr>
          <w:rFonts w:ascii="Times New Roman" w:hAnsi="Times New Roman" w:cs="Times New Roman"/>
          <w:b/>
          <w:sz w:val="24"/>
          <w:szCs w:val="24"/>
        </w:rPr>
        <w:t>w zakresie</w:t>
      </w:r>
      <w:r w:rsidRPr="00CC7880">
        <w:rPr>
          <w:rFonts w:ascii="Times New Roman" w:hAnsi="Times New Roman" w:cs="Times New Roman"/>
          <w:bCs/>
          <w:sz w:val="24"/>
          <w:szCs w:val="24"/>
        </w:rPr>
        <w:t>:</w:t>
      </w:r>
    </w:p>
    <w:p w:rsidR="00CC7880" w:rsidRPr="00CC7880" w:rsidRDefault="00CC7880" w:rsidP="00CC7880">
      <w:pPr>
        <w:numPr>
          <w:ilvl w:val="0"/>
          <w:numId w:val="47"/>
        </w:numPr>
        <w:spacing w:after="0"/>
        <w:jc w:val="both"/>
        <w:rPr>
          <w:rFonts w:ascii="Times New Roman" w:hAnsi="Times New Roman" w:cs="Times New Roman"/>
          <w:bCs/>
          <w:sz w:val="24"/>
          <w:szCs w:val="24"/>
        </w:rPr>
      </w:pPr>
      <w:r w:rsidRPr="00CC7880">
        <w:rPr>
          <w:rFonts w:ascii="Times New Roman" w:hAnsi="Times New Roman" w:cs="Times New Roman"/>
          <w:b/>
          <w:sz w:val="24"/>
          <w:szCs w:val="24"/>
        </w:rPr>
        <w:t>zmiany wysokości wynagrodzenia w przypadku</w:t>
      </w:r>
      <w:r w:rsidRPr="00CC7880">
        <w:rPr>
          <w:rFonts w:ascii="Times New Roman" w:hAnsi="Times New Roman" w:cs="Times New Roman"/>
          <w:bCs/>
          <w:sz w:val="24"/>
          <w:szCs w:val="24"/>
        </w:rPr>
        <w:t xml:space="preserve">: </w:t>
      </w:r>
    </w:p>
    <w:p w:rsidR="00CC7880" w:rsidRPr="00CC7880" w:rsidRDefault="00CC7880" w:rsidP="00CC7880">
      <w:pPr>
        <w:numPr>
          <w:ilvl w:val="0"/>
          <w:numId w:val="48"/>
        </w:numPr>
        <w:spacing w:after="0"/>
        <w:jc w:val="both"/>
        <w:rPr>
          <w:rFonts w:ascii="Times New Roman" w:hAnsi="Times New Roman" w:cs="Times New Roman"/>
          <w:sz w:val="24"/>
          <w:szCs w:val="24"/>
        </w:rPr>
      </w:pPr>
      <w:r w:rsidRPr="00CC7880">
        <w:rPr>
          <w:rFonts w:ascii="Times New Roman" w:hAnsi="Times New Roman" w:cs="Times New Roman"/>
          <w:sz w:val="24"/>
          <w:szCs w:val="24"/>
        </w:rPr>
        <w:t>zmiany stawki podatku od towarów i usług</w:t>
      </w:r>
      <w:r w:rsidRPr="00CC7880">
        <w:rPr>
          <w:rFonts w:ascii="Times New Roman" w:hAnsi="Times New Roman" w:cs="Times New Roman"/>
          <w:i/>
          <w:color w:val="002060"/>
          <w:sz w:val="24"/>
          <w:szCs w:val="24"/>
        </w:rPr>
        <w:t xml:space="preserve"> </w:t>
      </w:r>
      <w:r w:rsidRPr="00CC7880">
        <w:rPr>
          <w:rFonts w:ascii="Times New Roman" w:hAnsi="Times New Roman" w:cs="Times New Roman"/>
          <w:sz w:val="24"/>
          <w:szCs w:val="24"/>
        </w:rPr>
        <w:t>oraz podatku akcyzowego, z tym zastrzeżeniem, że wartość netto wynagrodzenia wykonawcy nie zmieni się, a wartość brutto wynagrodzenia zostanie wyliczona na podstawie nowych przepisów;</w:t>
      </w:r>
    </w:p>
    <w:p w:rsidR="00CC7880" w:rsidRPr="00CC7880" w:rsidRDefault="00CC7880" w:rsidP="00CC7880">
      <w:pPr>
        <w:numPr>
          <w:ilvl w:val="0"/>
          <w:numId w:val="48"/>
        </w:numPr>
        <w:spacing w:after="0"/>
        <w:jc w:val="both"/>
        <w:rPr>
          <w:rFonts w:ascii="Times New Roman" w:hAnsi="Times New Roman" w:cs="Times New Roman"/>
          <w:sz w:val="24"/>
          <w:szCs w:val="24"/>
        </w:rPr>
      </w:pPr>
      <w:r w:rsidRPr="00CC7880">
        <w:rPr>
          <w:rFonts w:ascii="Times New Roman" w:hAnsi="Times New Roman" w:cs="Times New Roman"/>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CC7880" w:rsidRPr="00CC7880" w:rsidRDefault="00CC7880" w:rsidP="00CC7880">
      <w:pPr>
        <w:numPr>
          <w:ilvl w:val="0"/>
          <w:numId w:val="48"/>
        </w:numPr>
        <w:spacing w:after="0"/>
        <w:jc w:val="both"/>
        <w:rPr>
          <w:rFonts w:ascii="Times New Roman" w:hAnsi="Times New Roman" w:cs="Times New Roman"/>
          <w:sz w:val="24"/>
          <w:szCs w:val="24"/>
        </w:rPr>
      </w:pPr>
      <w:r w:rsidRPr="00CC7880">
        <w:rPr>
          <w:rFonts w:ascii="Times New Roman" w:hAnsi="Times New Roman" w:cs="Times New Roman"/>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CC7880" w:rsidRPr="00CC7880" w:rsidRDefault="00CC7880" w:rsidP="00CC7880">
      <w:pPr>
        <w:numPr>
          <w:ilvl w:val="0"/>
          <w:numId w:val="48"/>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w:t>
      </w:r>
      <w:r w:rsidRPr="00CC7880">
        <w:rPr>
          <w:rFonts w:ascii="Times New Roman" w:hAnsi="Times New Roman" w:cs="Times New Roman"/>
          <w:sz w:val="24"/>
          <w:szCs w:val="24"/>
        </w:rPr>
        <w:lastRenderedPageBreak/>
        <w:t>planów kapitałowych w odniesieniu do osób bezpośrednio wykonujących niniejsze zamówienie;</w:t>
      </w:r>
    </w:p>
    <w:p w:rsidR="00CC7880" w:rsidRPr="00CC7880" w:rsidRDefault="00CC7880" w:rsidP="00CC7880">
      <w:pPr>
        <w:pStyle w:val="Akapitzlist"/>
        <w:numPr>
          <w:ilvl w:val="0"/>
          <w:numId w:val="48"/>
        </w:numPr>
        <w:spacing w:line="276" w:lineRule="auto"/>
        <w:jc w:val="both"/>
        <w:rPr>
          <w:bCs/>
          <w:sz w:val="24"/>
          <w:szCs w:val="24"/>
        </w:rPr>
      </w:pPr>
      <w:r w:rsidRPr="00CC7880">
        <w:rPr>
          <w:kern w:val="2"/>
          <w:sz w:val="24"/>
          <w:szCs w:val="24"/>
        </w:rPr>
        <w:t>zaistnienia innej, niemożliwej do przewidzenia w momencie zawarcia umowy okoliczności prawnej, ekonomicznej lub technicznej, za którą żadna ze Stron nie ponosi odpowiedzialności, skutkującej brakiem możliwości należytego wykonania umowy w terminie umownym, zgodn</w:t>
      </w:r>
      <w:bookmarkStart w:id="3" w:name="_GoBack"/>
      <w:bookmarkEnd w:id="3"/>
      <w:r w:rsidRPr="00CC7880">
        <w:rPr>
          <w:kern w:val="2"/>
          <w:sz w:val="24"/>
          <w:szCs w:val="24"/>
        </w:rPr>
        <w:t xml:space="preserve">ie ze specyfikacją warunków zamówienia. </w:t>
      </w:r>
      <w:r w:rsidRPr="00CC7880">
        <w:rPr>
          <w:rFonts w:eastAsia="MS Mincho"/>
          <w:sz w:val="24"/>
          <w:szCs w:val="24"/>
        </w:rPr>
        <w:t>Zaistnienie przeszkód w wykonywaniu robót powinno być potwierdzone pisemnie</w:t>
      </w:r>
    </w:p>
    <w:p w:rsidR="00CC7880" w:rsidRPr="00CC7880" w:rsidRDefault="00CC7880" w:rsidP="00CC7880">
      <w:pPr>
        <w:pStyle w:val="Akapitzlist"/>
        <w:numPr>
          <w:ilvl w:val="0"/>
          <w:numId w:val="47"/>
        </w:numPr>
        <w:spacing w:line="276" w:lineRule="auto"/>
        <w:jc w:val="both"/>
        <w:rPr>
          <w:bCs/>
          <w:sz w:val="24"/>
          <w:szCs w:val="24"/>
        </w:rPr>
      </w:pPr>
      <w:r w:rsidRPr="00CC7880">
        <w:rPr>
          <w:b/>
          <w:sz w:val="24"/>
          <w:szCs w:val="24"/>
        </w:rPr>
        <w:t>zmiany zakresu/sposobu realizacji świadczenia, w przypadku</w:t>
      </w:r>
      <w:r w:rsidRPr="00CC7880">
        <w:rPr>
          <w:bCs/>
          <w:sz w:val="24"/>
          <w:szCs w:val="24"/>
        </w:rPr>
        <w:t>:</w:t>
      </w:r>
    </w:p>
    <w:p w:rsidR="00CC7880" w:rsidRPr="00CC7880" w:rsidRDefault="00CC7880" w:rsidP="00CC7880">
      <w:pPr>
        <w:numPr>
          <w:ilvl w:val="0"/>
          <w:numId w:val="4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CC7880" w:rsidRPr="00CC7880" w:rsidRDefault="00CC7880" w:rsidP="00CC7880">
      <w:pPr>
        <w:numPr>
          <w:ilvl w:val="0"/>
          <w:numId w:val="49"/>
        </w:numPr>
        <w:spacing w:after="0"/>
        <w:jc w:val="both"/>
        <w:rPr>
          <w:rFonts w:ascii="Times New Roman" w:hAnsi="Times New Roman" w:cs="Times New Roman"/>
          <w:sz w:val="24"/>
          <w:szCs w:val="24"/>
        </w:rPr>
      </w:pPr>
      <w:r w:rsidRPr="00CC7880">
        <w:rPr>
          <w:rFonts w:ascii="Times New Roman" w:hAnsi="Times New Roman" w:cs="Times New Roman"/>
          <w:sz w:val="24"/>
          <w:szCs w:val="24"/>
        </w:rPr>
        <w:t>wycofania z produkcji materiałów przyjętych w dokumentacji;</w:t>
      </w:r>
    </w:p>
    <w:p w:rsidR="00CC7880" w:rsidRPr="00CC7880" w:rsidRDefault="00CC7880" w:rsidP="00CC7880">
      <w:pPr>
        <w:pStyle w:val="Akapitzlist"/>
        <w:numPr>
          <w:ilvl w:val="0"/>
          <w:numId w:val="49"/>
        </w:numPr>
        <w:tabs>
          <w:tab w:val="left" w:pos="1040"/>
        </w:tabs>
        <w:autoSpaceDE w:val="0"/>
        <w:spacing w:line="276" w:lineRule="auto"/>
        <w:jc w:val="both"/>
        <w:rPr>
          <w:kern w:val="2"/>
          <w:sz w:val="24"/>
          <w:szCs w:val="24"/>
        </w:rPr>
      </w:pPr>
      <w:r w:rsidRPr="00CC7880">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CC7880">
        <w:rPr>
          <w:rFonts w:eastAsia="MS Mincho"/>
          <w:sz w:val="24"/>
          <w:szCs w:val="24"/>
        </w:rPr>
        <w:t>Zaistnienie przeszkód w wykonywaniu robót powinno być potwierdzone pisemnie.</w:t>
      </w:r>
    </w:p>
    <w:p w:rsidR="00CC7880" w:rsidRPr="00CC7880" w:rsidRDefault="00CC7880" w:rsidP="00CC7880">
      <w:pPr>
        <w:numPr>
          <w:ilvl w:val="0"/>
          <w:numId w:val="47"/>
        </w:numPr>
        <w:spacing w:after="0"/>
        <w:jc w:val="both"/>
        <w:rPr>
          <w:rFonts w:ascii="Times New Roman" w:hAnsi="Times New Roman" w:cs="Times New Roman"/>
          <w:b/>
          <w:sz w:val="24"/>
          <w:szCs w:val="24"/>
        </w:rPr>
      </w:pPr>
      <w:r w:rsidRPr="00CC7880">
        <w:rPr>
          <w:rFonts w:ascii="Times New Roman" w:hAnsi="Times New Roman" w:cs="Times New Roman"/>
          <w:b/>
          <w:sz w:val="24"/>
          <w:szCs w:val="24"/>
        </w:rPr>
        <w:t>zmiany terminu realizacji, w przypadku:</w:t>
      </w:r>
    </w:p>
    <w:p w:rsidR="00CC7880" w:rsidRPr="00CC7880" w:rsidRDefault="00CC7880" w:rsidP="00CC7880">
      <w:pPr>
        <w:numPr>
          <w:ilvl w:val="0"/>
          <w:numId w:val="50"/>
        </w:numPr>
        <w:spacing w:after="0"/>
        <w:jc w:val="both"/>
        <w:rPr>
          <w:rFonts w:ascii="Times New Roman" w:hAnsi="Times New Roman" w:cs="Times New Roman"/>
          <w:sz w:val="24"/>
          <w:szCs w:val="24"/>
        </w:rPr>
      </w:pPr>
      <w:r w:rsidRPr="00CC7880">
        <w:rPr>
          <w:rFonts w:ascii="Times New Roman" w:hAnsi="Times New Roman" w:cs="Times New Roman"/>
          <w:sz w:val="24"/>
          <w:szCs w:val="24"/>
        </w:rPr>
        <w:t>działania organów administracji lub gestorów sieci związanego z przekroczeniem określonych przez prawo terminów wydawania wymaganych w związku z realizacją przedmiotowego zamówienia, decyzji, zezwoleń, uzgodnień itp.;</w:t>
      </w:r>
    </w:p>
    <w:p w:rsidR="00CC7880" w:rsidRPr="00CC7880" w:rsidRDefault="00CC7880" w:rsidP="00CC7880">
      <w:pPr>
        <w:numPr>
          <w:ilvl w:val="0"/>
          <w:numId w:val="50"/>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zawarcia umowy z wykonawcą po upływie pierwotnego terminu związania ofertą  – o czas, jaki minął od upływu pierwotnego terminu związania ofertą do dnia zawarcia umowy;</w:t>
      </w:r>
    </w:p>
    <w:p w:rsidR="00CC7880" w:rsidRPr="00CC7880" w:rsidRDefault="00CC7880" w:rsidP="00CC7880">
      <w:pPr>
        <w:pStyle w:val="Akapitzlist"/>
        <w:numPr>
          <w:ilvl w:val="0"/>
          <w:numId w:val="50"/>
        </w:numPr>
        <w:tabs>
          <w:tab w:val="left" w:pos="1040"/>
        </w:tabs>
        <w:autoSpaceDE w:val="0"/>
        <w:spacing w:line="276" w:lineRule="auto"/>
        <w:jc w:val="both"/>
        <w:rPr>
          <w:kern w:val="2"/>
          <w:sz w:val="24"/>
          <w:szCs w:val="24"/>
        </w:rPr>
      </w:pPr>
      <w:r w:rsidRPr="00CC7880">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CC7880">
        <w:rPr>
          <w:rFonts w:eastAsia="MS Mincho"/>
          <w:sz w:val="24"/>
          <w:szCs w:val="24"/>
        </w:rPr>
        <w:t>Zaistnienie przeszkód w wykonywaniu robót powinno być potwierdzone pisemnie.</w:t>
      </w:r>
    </w:p>
    <w:p w:rsidR="00CC7880" w:rsidRPr="00CC7880" w:rsidRDefault="00CC7880" w:rsidP="00CC7880">
      <w:pPr>
        <w:numPr>
          <w:ilvl w:val="0"/>
          <w:numId w:val="45"/>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Zmiany, o których mowa w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lit. </w:t>
      </w:r>
      <w:proofErr w:type="spellStart"/>
      <w:r w:rsidRPr="00CC7880">
        <w:rPr>
          <w:rFonts w:ascii="Times New Roman" w:hAnsi="Times New Roman" w:cs="Times New Roman"/>
          <w:sz w:val="24"/>
          <w:szCs w:val="24"/>
        </w:rPr>
        <w:t>a–d</w:t>
      </w:r>
      <w:proofErr w:type="spellEnd"/>
      <w:r w:rsidRPr="00CC7880">
        <w:rPr>
          <w:rFonts w:ascii="Times New Roman" w:hAnsi="Times New Roman" w:cs="Times New Roman"/>
          <w:sz w:val="24"/>
          <w:szCs w:val="24"/>
        </w:rPr>
        <w:t>,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CC7880" w:rsidRPr="00CC7880" w:rsidRDefault="00CC7880" w:rsidP="00CC7880">
      <w:pPr>
        <w:numPr>
          <w:ilvl w:val="0"/>
          <w:numId w:val="45"/>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Podstawą dokonania zmian, o których mowa w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i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3 lit. a, będzie potwierdzenie w dokumentacji budowy, przez inspektora nadzoru, wystąpienia opisanych okoliczności uzasadniających wstrzymanie robót, z określeniem okresu wstrzymania robót </w:t>
      </w:r>
      <w:r w:rsidRPr="00CC7880">
        <w:rPr>
          <w:rFonts w:ascii="Times New Roman" w:hAnsi="Times New Roman" w:cs="Times New Roman"/>
          <w:sz w:val="24"/>
          <w:szCs w:val="24"/>
        </w:rPr>
        <w:lastRenderedPageBreak/>
        <w:t>wpływającego na zmianę terminu i sporządzenie protokołu konieczności – zatwierdzonego przez zamawiającego.</w:t>
      </w:r>
    </w:p>
    <w:p w:rsidR="00CC7880" w:rsidRPr="00CC7880" w:rsidRDefault="00CC7880" w:rsidP="00CC7880">
      <w:pPr>
        <w:numPr>
          <w:ilvl w:val="0"/>
          <w:numId w:val="45"/>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CC7880" w:rsidRPr="00CC7880" w:rsidRDefault="00CC7880" w:rsidP="00CC7880">
      <w:pPr>
        <w:numPr>
          <w:ilvl w:val="0"/>
          <w:numId w:val="45"/>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dokonania zmiany umowy na podstawie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CC7880" w:rsidRPr="00CC7880" w:rsidRDefault="00CC7880" w:rsidP="00CC7880">
      <w:pPr>
        <w:numPr>
          <w:ilvl w:val="0"/>
          <w:numId w:val="45"/>
        </w:numPr>
        <w:spacing w:after="0"/>
        <w:jc w:val="both"/>
        <w:rPr>
          <w:rFonts w:ascii="Times New Roman" w:hAnsi="Times New Roman" w:cs="Times New Roman"/>
          <w:sz w:val="24"/>
          <w:szCs w:val="24"/>
        </w:rPr>
      </w:pPr>
      <w:r w:rsidRPr="00CC7880">
        <w:rPr>
          <w:rFonts w:ascii="Times New Roman" w:hAnsi="Times New Roman" w:cs="Times New Roman"/>
          <w:sz w:val="24"/>
          <w:szCs w:val="24"/>
        </w:rPr>
        <w:t>Zmiany umowy wymagają zachowania formy pisemnej pod rygorem nieważności.</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15</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xml:space="preserve">Odstąpienie od umowy </w:t>
      </w:r>
    </w:p>
    <w:p w:rsidR="00CC7880" w:rsidRPr="00CC7880" w:rsidRDefault="00CC7880" w:rsidP="00CC7880">
      <w:pPr>
        <w:pStyle w:val="Tekstpodstawowy"/>
        <w:widowControl/>
        <w:numPr>
          <w:ilvl w:val="0"/>
          <w:numId w:val="53"/>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Strony postanawiają, że oprócz przypadków wymienionych w tytule XV Kodeksu Cywilnego przysługuje im prawo odstąpienia od umowy w następujących przypadkach:</w:t>
      </w:r>
    </w:p>
    <w:p w:rsidR="00CC7880" w:rsidRPr="00CC7880" w:rsidRDefault="00CC7880" w:rsidP="00CC7880">
      <w:pPr>
        <w:pStyle w:val="Tekstpodstawowy"/>
        <w:widowControl/>
        <w:numPr>
          <w:ilvl w:val="1"/>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CC7880" w:rsidRPr="00CC7880" w:rsidRDefault="00CC7880" w:rsidP="00CC7880">
      <w:pPr>
        <w:pStyle w:val="Tekstpodstawowy"/>
        <w:widowControl/>
        <w:numPr>
          <w:ilvl w:val="1"/>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Zamawiający</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może odstąpić od umowy z winy Wykonawcy w terminie do dnia spisania Protokołu komisyjnego odbioru końcowego, jeżeli:</w:t>
      </w:r>
    </w:p>
    <w:p w:rsidR="00CC7880" w:rsidRPr="00CC7880" w:rsidRDefault="00CC7880" w:rsidP="003D4045">
      <w:pPr>
        <w:pStyle w:val="Tekstpodstawowy"/>
        <w:widowControl/>
        <w:numPr>
          <w:ilvl w:val="2"/>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t>Wykonawca przerwał realizację robót i nie kontynuuje ich przez okres 5 dni roboczych;</w:t>
      </w:r>
    </w:p>
    <w:p w:rsidR="00CC7880" w:rsidRPr="00CC7880" w:rsidRDefault="00CC7880" w:rsidP="003D4045">
      <w:pPr>
        <w:pStyle w:val="Tekstpodstawowy"/>
        <w:widowControl/>
        <w:numPr>
          <w:ilvl w:val="2"/>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t>Wykonawca bez uzasadnionych przyczyn nie rozpoczął robót i nie podejmuje ich, pomimo dodatkowego wezwania przez Zamawiającego;</w:t>
      </w:r>
    </w:p>
    <w:p w:rsidR="00CC7880" w:rsidRPr="00CC7880" w:rsidRDefault="00CC7880" w:rsidP="003D4045">
      <w:pPr>
        <w:pStyle w:val="Tekstpodstawowy"/>
        <w:widowControl/>
        <w:numPr>
          <w:ilvl w:val="2"/>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t>Wykonawca</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nie wykonuje robót zgodnie z umową, dokumentacją projektową, sztuką budowlaną lub też nienależycie wykonuje swoje zobowiązania umowne;</w:t>
      </w:r>
    </w:p>
    <w:p w:rsidR="00CC7880" w:rsidRPr="00CC7880" w:rsidRDefault="00CC7880" w:rsidP="003D4045">
      <w:pPr>
        <w:pStyle w:val="Tekstpodstawowy"/>
        <w:widowControl/>
        <w:numPr>
          <w:ilvl w:val="2"/>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t>Stwierdzi, że Wykonawca opóźnia się z wykonaniem przedmiotu umowy tak dalece (wykonał mniej niż 30% przedmiotu umowy w połowie czasu przeznaczonego na realizację niniejszej umowy w stosunku do przedstawionego Harmonogramu rzeczowo – finansowego że nie jest prawdopodobne żeby zdołał je ukończyć w umówionym terminie (w myśl art. 635 Kodeksu Cywilnego);</w:t>
      </w:r>
    </w:p>
    <w:p w:rsidR="00CC7880" w:rsidRPr="00CC7880" w:rsidRDefault="00CC7880" w:rsidP="003D4045">
      <w:pPr>
        <w:pStyle w:val="Akapitzlist"/>
        <w:numPr>
          <w:ilvl w:val="2"/>
          <w:numId w:val="54"/>
        </w:numPr>
        <w:spacing w:line="276" w:lineRule="auto"/>
        <w:ind w:left="851" w:hanging="425"/>
        <w:jc w:val="both"/>
        <w:rPr>
          <w:color w:val="000000" w:themeColor="text1"/>
          <w:sz w:val="24"/>
          <w:szCs w:val="24"/>
        </w:rPr>
      </w:pPr>
      <w:r w:rsidRPr="00CC7880">
        <w:rPr>
          <w:color w:val="000000" w:themeColor="text1"/>
          <w:sz w:val="24"/>
          <w:szCs w:val="24"/>
        </w:rPr>
        <w:t xml:space="preserve">Stwierdzi, że Wykonawca zlecił wykonanie przedmiotu umowy lub jego części podwykonawcy bez akceptacji Zamawiającego. </w:t>
      </w:r>
    </w:p>
    <w:p w:rsidR="00CC7880" w:rsidRPr="00CC7880" w:rsidRDefault="00CC7880" w:rsidP="003D4045">
      <w:pPr>
        <w:pStyle w:val="Tekstpodstawowy"/>
        <w:widowControl/>
        <w:numPr>
          <w:ilvl w:val="2"/>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t>Stwierdzi, że Wykonawca zatrudnił obcokrajowca (-ów) bez wymaganych prawem pozwoleń;</w:t>
      </w:r>
    </w:p>
    <w:p w:rsidR="00CC7880" w:rsidRPr="00CC7880" w:rsidRDefault="00CC7880" w:rsidP="003D4045">
      <w:pPr>
        <w:pStyle w:val="Tekstpodstawowy"/>
        <w:widowControl/>
        <w:numPr>
          <w:ilvl w:val="1"/>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lastRenderedPageBreak/>
        <w:t>Wykonawca</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może odstąpić od umowy z winy Zamawiającego, jeżeli:</w:t>
      </w:r>
    </w:p>
    <w:p w:rsidR="00CC7880" w:rsidRPr="00CC7880" w:rsidRDefault="00CC7880" w:rsidP="003D4045">
      <w:pPr>
        <w:pStyle w:val="Tekstpodstawowy"/>
        <w:widowControl/>
        <w:numPr>
          <w:ilvl w:val="2"/>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t>Zamawiający odmawia bez uzasadnionych przyczyn odbioru końcowego przedmiotu umowy;</w:t>
      </w:r>
    </w:p>
    <w:p w:rsidR="00CC7880" w:rsidRPr="00CC7880" w:rsidRDefault="00CC7880" w:rsidP="003D4045">
      <w:pPr>
        <w:pStyle w:val="Tekstpodstawowy"/>
        <w:widowControl/>
        <w:numPr>
          <w:ilvl w:val="2"/>
          <w:numId w:val="54"/>
        </w:numPr>
        <w:suppressAutoHyphens w:val="0"/>
        <w:overflowPunct w:val="0"/>
        <w:autoSpaceDE w:val="0"/>
        <w:autoSpaceDN w:val="0"/>
        <w:adjustRightInd w:val="0"/>
        <w:spacing w:after="0" w:line="276" w:lineRule="auto"/>
        <w:ind w:left="851" w:hanging="425"/>
        <w:jc w:val="both"/>
        <w:rPr>
          <w:rFonts w:ascii="Times New Roman" w:hAnsi="Times New Roman" w:cs="Times New Roman"/>
          <w:color w:val="000000" w:themeColor="text1"/>
        </w:rPr>
      </w:pPr>
      <w:r w:rsidRPr="00CC7880">
        <w:rPr>
          <w:rFonts w:ascii="Times New Roman" w:hAnsi="Times New Roman" w:cs="Times New Roman"/>
          <w:color w:val="000000" w:themeColor="text1"/>
        </w:rPr>
        <w:t>Zamawiający zawiadomi Wykonawcę, iż na skutek zaistnienia nieprzewidzianych uprzednio okoliczności nie będzie mógł wywiązać się ze zobowiązań umownych.</w:t>
      </w:r>
    </w:p>
    <w:p w:rsidR="00CC7880" w:rsidRPr="00CC7880" w:rsidRDefault="00CC7880" w:rsidP="00CC7880">
      <w:pPr>
        <w:pStyle w:val="Tekstpodstawowy"/>
        <w:widowControl/>
        <w:numPr>
          <w:ilvl w:val="0"/>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Odstąpienie od umowy winno nastąpić w formie pisemnej z podaniem uzasadnienia w terminie 30 dni od powzięcia wiadomości przez stronę uprawnioną o przyczynie odstąpienia.</w:t>
      </w:r>
    </w:p>
    <w:p w:rsidR="00CC7880" w:rsidRPr="00CC7880" w:rsidRDefault="00CC7880" w:rsidP="00CC7880">
      <w:pPr>
        <w:pStyle w:val="Tekstpodstawowy"/>
        <w:widowControl/>
        <w:numPr>
          <w:ilvl w:val="0"/>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W razie odstąpienia od umowy Wykonawca</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przy udziale Zamawiającego, przeprowadzi inwentaryzację robót wg stanu na dzień odstąpienia od umowy i sporządzi protokół oraz:</w:t>
      </w:r>
    </w:p>
    <w:p w:rsidR="00CC7880" w:rsidRPr="00CC7880" w:rsidRDefault="00CC7880" w:rsidP="00CC7880">
      <w:pPr>
        <w:pStyle w:val="Tekstpodstawowy"/>
        <w:widowControl/>
        <w:numPr>
          <w:ilvl w:val="1"/>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Zabezpieczy przerwane roboty w zakresie wzajemnie uzgodnionym na koszt strony, która spowodowała odstąpienie od umowy;</w:t>
      </w:r>
    </w:p>
    <w:p w:rsidR="00CC7880" w:rsidRPr="00CC7880" w:rsidRDefault="00CC7880" w:rsidP="00CC7880">
      <w:pPr>
        <w:pStyle w:val="Tekstpodstawowy"/>
        <w:widowControl/>
        <w:numPr>
          <w:ilvl w:val="1"/>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Sporządzi wykaz materiałów zakupionych zgodnie z dokumentacją techniczną  wg stanu na dzień inwentaryzacji wraz z ważnymi atestami i zasadnością zakupu, urządzeń i konstrukcji, które nie mogą być wykorzystane przez Wykonawcę, jeżeli odstąpienie od umowy spowodował Zamawiający;</w:t>
      </w:r>
    </w:p>
    <w:p w:rsidR="00CC7880" w:rsidRPr="00CC7880" w:rsidRDefault="00CC7880" w:rsidP="00CC7880">
      <w:pPr>
        <w:pStyle w:val="Tekstpodstawowy"/>
        <w:widowControl/>
        <w:numPr>
          <w:ilvl w:val="1"/>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Sporządzi wykaz materiałów zakupionych zgodnie z dokumentacją techniczną wg stanu na dzień inwentaryzacji wraz z ważnymi atestami i zasadnością zakupu, urządzeń i konstrukcji, które mogą być wykorzystane przez Zamawiającego, jeżeli odstąpienie od umowy spowodował Wykonawca;</w:t>
      </w:r>
    </w:p>
    <w:p w:rsidR="00CC7880" w:rsidRPr="00CC7880" w:rsidRDefault="00CC7880" w:rsidP="00CC7880">
      <w:pPr>
        <w:pStyle w:val="Tekstpodstawowy"/>
        <w:widowControl/>
        <w:numPr>
          <w:ilvl w:val="1"/>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Wezwie Zamawiającego do dokonania odbioru wykonanych robót w toku i robót zabezpieczających, jeżeli odstąpienie od umowy nastąpiło z przyczyn, za które Wykonawca nie odpowiada.</w:t>
      </w:r>
    </w:p>
    <w:p w:rsidR="00CC7880" w:rsidRPr="00CC7880" w:rsidRDefault="00CC7880" w:rsidP="00CC7880">
      <w:pPr>
        <w:pStyle w:val="Tekstpodstawowy"/>
        <w:widowControl/>
        <w:numPr>
          <w:ilvl w:val="0"/>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 xml:space="preserve">W razie odstąpienia od umowy z przyczyn, za które odpowiada Zamawiający, </w:t>
      </w:r>
      <w:r w:rsidRPr="00CC7880">
        <w:rPr>
          <w:rFonts w:ascii="Times New Roman" w:hAnsi="Times New Roman" w:cs="Times New Roman"/>
          <w:color w:val="000000" w:themeColor="text1"/>
          <w:spacing w:val="-2"/>
        </w:rPr>
        <w:t xml:space="preserve">Zamawiający jest zobowiązany do dokonania odbioru robót, </w:t>
      </w:r>
      <w:r w:rsidRPr="00CC7880">
        <w:rPr>
          <w:rFonts w:ascii="Times New Roman" w:hAnsi="Times New Roman" w:cs="Times New Roman"/>
          <w:color w:val="000000" w:themeColor="text1"/>
        </w:rPr>
        <w:t>oraz zapłaty wynagrodzenia za roboty wykonane oraz zabezpieczające i za materiały oraz urządzenia.</w:t>
      </w:r>
    </w:p>
    <w:p w:rsidR="00CC7880" w:rsidRPr="00CC7880" w:rsidRDefault="00CC7880" w:rsidP="00CC7880">
      <w:pPr>
        <w:pStyle w:val="Tekstpodstawowy"/>
        <w:widowControl/>
        <w:numPr>
          <w:ilvl w:val="0"/>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bCs/>
          <w:color w:val="000000" w:themeColor="text1"/>
        </w:rPr>
        <w:t>W razie odstąpienia od umowy z przyczyn za które odpowiada Wykonawca</w:t>
      </w:r>
      <w:r w:rsidRPr="00CC7880">
        <w:rPr>
          <w:rFonts w:ascii="Times New Roman" w:hAnsi="Times New Roman" w:cs="Times New Roman"/>
          <w:bCs/>
          <w:i/>
          <w:color w:val="000000" w:themeColor="text1"/>
        </w:rPr>
        <w:t xml:space="preserve">, </w:t>
      </w:r>
      <w:r w:rsidRPr="00CC7880">
        <w:rPr>
          <w:rFonts w:ascii="Times New Roman" w:hAnsi="Times New Roman" w:cs="Times New Roman"/>
          <w:bCs/>
          <w:color w:val="000000" w:themeColor="text1"/>
        </w:rPr>
        <w:t>Zamawiający nie jest zobowiązany do zapłaty wynagrodzenia za roboty zabezpieczające i za materiały oraz urządzenia i konstrukcje.</w:t>
      </w:r>
    </w:p>
    <w:p w:rsidR="00CC7880" w:rsidRPr="00CC7880" w:rsidRDefault="00CC7880" w:rsidP="00CC7880">
      <w:pPr>
        <w:pStyle w:val="Tekstpodstawowy"/>
        <w:widowControl/>
        <w:numPr>
          <w:ilvl w:val="0"/>
          <w:numId w:val="5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spacing w:val="-4"/>
        </w:rPr>
        <w:t>Zamawiający, przejmuje od</w:t>
      </w:r>
      <w:r w:rsidRPr="00CC7880">
        <w:rPr>
          <w:rFonts w:ascii="Times New Roman" w:hAnsi="Times New Roman" w:cs="Times New Roman"/>
          <w:i/>
          <w:color w:val="000000" w:themeColor="text1"/>
          <w:spacing w:val="-4"/>
        </w:rPr>
        <w:t xml:space="preserve"> </w:t>
      </w:r>
      <w:r w:rsidRPr="00CC7880">
        <w:rPr>
          <w:rFonts w:ascii="Times New Roman" w:hAnsi="Times New Roman" w:cs="Times New Roman"/>
          <w:color w:val="000000" w:themeColor="text1"/>
          <w:spacing w:val="-4"/>
        </w:rPr>
        <w:t xml:space="preserve">Wykonawcy teren budowy w terminie wskazanym w oświadczeniu o odstąpieniu od umowy. </w:t>
      </w:r>
      <w:r w:rsidRPr="00CC7880">
        <w:rPr>
          <w:rFonts w:ascii="Times New Roman" w:hAnsi="Times New Roman" w:cs="Times New Roman"/>
          <w:color w:val="000000" w:themeColor="text1"/>
        </w:rPr>
        <w:t>W tym okresie Wykonawca będzie zobowiązany do wykonania inwentaryzacji wykonanych robót w obecności przedstawicieli Zamawiającego.</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§16</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xml:space="preserve">Waloryzacja </w:t>
      </w:r>
    </w:p>
    <w:p w:rsidR="00CC7880" w:rsidRPr="00CC7880" w:rsidRDefault="00CC7880" w:rsidP="00CC7880">
      <w:pPr>
        <w:pStyle w:val="Akapitzlist"/>
        <w:numPr>
          <w:ilvl w:val="0"/>
          <w:numId w:val="55"/>
        </w:numPr>
        <w:spacing w:line="276" w:lineRule="auto"/>
        <w:jc w:val="both"/>
        <w:rPr>
          <w:color w:val="000000" w:themeColor="text1"/>
          <w:sz w:val="24"/>
          <w:szCs w:val="24"/>
        </w:rPr>
      </w:pPr>
      <w:r w:rsidRPr="00CC7880">
        <w:rPr>
          <w:rFonts w:eastAsia="Arial"/>
          <w:color w:val="000000" w:themeColor="text1"/>
          <w:sz w:val="24"/>
          <w:szCs w:val="24"/>
        </w:rPr>
        <w:t>Zamawiający, zgodnie z art. 439 ust. 1-4 PZP, w przypadku zmiany cen materiałów lub kosztów związanych z realizacją zamówienia, na pisemny wniosek Wykonawcy, zwaloryzuje wynagrodzenie Wykonawcy, według poniższych zasad:</w:t>
      </w:r>
    </w:p>
    <w:p w:rsidR="00CC7880" w:rsidRPr="00CC7880" w:rsidRDefault="00CC7880" w:rsidP="00CC7880">
      <w:pPr>
        <w:pStyle w:val="Akapitzlist"/>
        <w:numPr>
          <w:ilvl w:val="1"/>
          <w:numId w:val="55"/>
        </w:numPr>
        <w:spacing w:line="276" w:lineRule="auto"/>
        <w:jc w:val="both"/>
        <w:rPr>
          <w:color w:val="000000" w:themeColor="text1"/>
          <w:sz w:val="24"/>
          <w:szCs w:val="24"/>
        </w:rPr>
      </w:pPr>
      <w:r w:rsidRPr="00CC7880">
        <w:rPr>
          <w:color w:val="000000" w:themeColor="text1"/>
          <w:sz w:val="24"/>
          <w:szCs w:val="24"/>
        </w:rPr>
        <w:t>Sposób ustalenia zmiany wynagrodzenia Wykonawcy:</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Wynagrodzenie będzie zmieniane w oparciu o procentowy wskaźnik zmiany cen materiałów lub kosztów ustalany w oparciu o średnie ceny publikowane przez wydawnictwo SEKOCENBUD w porównaniu ze wskaźnikiem z analogicznego miesiąca roku poprzedniego;</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lastRenderedPageBreak/>
        <w:t>W przypadku gdyby w/w wskaźnik przestał być dostępny, zastosowanie znajdzie inny, najbardziej zbliżony wskaźnik publikowany przez Prezesa Głównego Urzędu Statystycznego.</w:t>
      </w:r>
    </w:p>
    <w:p w:rsidR="00CC7880" w:rsidRPr="00CC7880" w:rsidRDefault="00CC7880" w:rsidP="00CC7880">
      <w:pPr>
        <w:pStyle w:val="Akapitzlist"/>
        <w:numPr>
          <w:ilvl w:val="1"/>
          <w:numId w:val="55"/>
        </w:numPr>
        <w:spacing w:line="276" w:lineRule="auto"/>
        <w:jc w:val="both"/>
        <w:rPr>
          <w:color w:val="000000" w:themeColor="text1"/>
          <w:sz w:val="24"/>
          <w:szCs w:val="24"/>
        </w:rPr>
      </w:pPr>
      <w:r w:rsidRPr="00CC7880">
        <w:rPr>
          <w:color w:val="000000" w:themeColor="text1"/>
          <w:sz w:val="24"/>
          <w:szCs w:val="24"/>
        </w:rPr>
        <w:t>Sposób waloryzacji wartość zamówienia:</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Wykonawca zobowiązany jest dostarczyć Inspektorowi Nadzoru, wykaz materiałów i usług (pracy sprzętu) mających zasadniczy wpływ na wartość zamówienia, który po zatwierdzeniu przez Zamawiającego będzie stanowił podstawę do waloryzacji;</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Zamawiający uwzględni wniosek o waloryzację, pod warunkiem że:</w:t>
      </w:r>
    </w:p>
    <w:p w:rsidR="00CC7880" w:rsidRPr="00CC7880" w:rsidRDefault="00CC7880" w:rsidP="00CC7880">
      <w:pPr>
        <w:spacing w:after="0"/>
        <w:ind w:left="1080"/>
        <w:jc w:val="both"/>
        <w:rPr>
          <w:rFonts w:ascii="Times New Roman" w:hAnsi="Times New Roman" w:cs="Times New Roman"/>
          <w:color w:val="000000" w:themeColor="text1"/>
          <w:sz w:val="24"/>
          <w:szCs w:val="24"/>
        </w:rPr>
      </w:pPr>
      <w:r w:rsidRPr="00CC7880">
        <w:rPr>
          <w:rFonts w:ascii="Times New Roman" w:hAnsi="Times New Roman" w:cs="Times New Roman"/>
          <w:color w:val="000000" w:themeColor="text1"/>
          <w:sz w:val="24"/>
          <w:szCs w:val="24"/>
        </w:rPr>
        <w:t xml:space="preserve">- Odnosił się będzie do materiałów ujętych w zatwierdzonym przez Zamawiającego wykazie o którym mowa w § 16 pkt.1 </w:t>
      </w:r>
      <w:proofErr w:type="spellStart"/>
      <w:r w:rsidRPr="00CC7880">
        <w:rPr>
          <w:rFonts w:ascii="Times New Roman" w:hAnsi="Times New Roman" w:cs="Times New Roman"/>
          <w:color w:val="000000" w:themeColor="text1"/>
          <w:sz w:val="24"/>
          <w:szCs w:val="24"/>
        </w:rPr>
        <w:t>ppk</w:t>
      </w:r>
      <w:proofErr w:type="spellEnd"/>
      <w:r w:rsidRPr="00CC7880">
        <w:rPr>
          <w:rFonts w:ascii="Times New Roman" w:hAnsi="Times New Roman" w:cs="Times New Roman"/>
          <w:color w:val="000000" w:themeColor="text1"/>
          <w:sz w:val="24"/>
          <w:szCs w:val="24"/>
        </w:rPr>
        <w:t xml:space="preserve"> 2 lit. a);</w:t>
      </w:r>
    </w:p>
    <w:p w:rsidR="00CC7880" w:rsidRPr="00CC7880" w:rsidRDefault="00CC7880" w:rsidP="00CC7880">
      <w:pPr>
        <w:spacing w:after="0"/>
        <w:ind w:left="1080"/>
        <w:jc w:val="both"/>
        <w:rPr>
          <w:rFonts w:ascii="Times New Roman" w:hAnsi="Times New Roman" w:cs="Times New Roman"/>
          <w:color w:val="000000" w:themeColor="text1"/>
          <w:sz w:val="24"/>
          <w:szCs w:val="24"/>
        </w:rPr>
      </w:pPr>
      <w:r w:rsidRPr="00CC7880">
        <w:rPr>
          <w:rFonts w:ascii="Times New Roman" w:hAnsi="Times New Roman" w:cs="Times New Roman"/>
          <w:color w:val="000000" w:themeColor="text1"/>
          <w:sz w:val="24"/>
          <w:szCs w:val="24"/>
        </w:rPr>
        <w:t xml:space="preserve">-  Wartość zmiany będzie nie mniejsza niż 5 % dla poszczególnej pozycji ujętej w wykazie według § 16 pkt.1 </w:t>
      </w:r>
      <w:proofErr w:type="spellStart"/>
      <w:r w:rsidRPr="00CC7880">
        <w:rPr>
          <w:rFonts w:ascii="Times New Roman" w:hAnsi="Times New Roman" w:cs="Times New Roman"/>
          <w:color w:val="000000" w:themeColor="text1"/>
          <w:sz w:val="24"/>
          <w:szCs w:val="24"/>
        </w:rPr>
        <w:t>ppk</w:t>
      </w:r>
      <w:proofErr w:type="spellEnd"/>
      <w:r w:rsidRPr="00CC7880">
        <w:rPr>
          <w:rFonts w:ascii="Times New Roman" w:hAnsi="Times New Roman" w:cs="Times New Roman"/>
          <w:color w:val="000000" w:themeColor="text1"/>
          <w:sz w:val="24"/>
          <w:szCs w:val="24"/>
        </w:rPr>
        <w:t xml:space="preserve"> 2 lit. a);</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Zamawiający ustosunkuje się do przedstawionych kalkulacji, w szczególności przez zaakceptowanie wskazanej przez Wykonawcę kwoty lub przez zgłoszenie zastrzeżeń, wskazanie omyłek rachunkowych lub żądanie wyjaśnień co do poszczególnych elementów kalkulacji.</w:t>
      </w:r>
    </w:p>
    <w:p w:rsidR="00CC7880" w:rsidRPr="00CC7880" w:rsidRDefault="00CC7880" w:rsidP="00CC7880">
      <w:pPr>
        <w:pStyle w:val="Akapitzlist"/>
        <w:numPr>
          <w:ilvl w:val="1"/>
          <w:numId w:val="55"/>
        </w:numPr>
        <w:spacing w:line="276" w:lineRule="auto"/>
        <w:jc w:val="both"/>
        <w:rPr>
          <w:color w:val="000000" w:themeColor="text1"/>
          <w:sz w:val="24"/>
          <w:szCs w:val="24"/>
        </w:rPr>
      </w:pPr>
      <w:r w:rsidRPr="00CC7880">
        <w:rPr>
          <w:color w:val="000000" w:themeColor="text1"/>
          <w:sz w:val="24"/>
          <w:szCs w:val="24"/>
        </w:rPr>
        <w:t>Okresy, w których może następować zmiana wynagrodzenia:</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Zamawiający nie przewiduje waloryzacji wynagrodzenia za roboty wykonane w okresie 12 miesięcy od dnia zawarcia umowy.</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Waloryzacji podlegać będzie wyłącznie wynagrodzenie za roboty niewykonane po upływie w/w okresu i nie częściej niż 12 miesięcy od daty złożenia wniosku;</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 xml:space="preserve">Wykonawca nie może złożyć wniosku o waloryzację w terminie późniejszym niż 6 miesięcy przed terminem wykonania Przedmiotu umowy. </w:t>
      </w:r>
    </w:p>
    <w:p w:rsidR="00CC7880" w:rsidRPr="00CC7880" w:rsidRDefault="00CC7880" w:rsidP="00CC7880">
      <w:pPr>
        <w:pStyle w:val="Akapitzlist"/>
        <w:numPr>
          <w:ilvl w:val="2"/>
          <w:numId w:val="55"/>
        </w:numPr>
        <w:spacing w:line="276" w:lineRule="auto"/>
        <w:jc w:val="both"/>
        <w:rPr>
          <w:color w:val="000000" w:themeColor="text1"/>
          <w:sz w:val="24"/>
          <w:szCs w:val="24"/>
        </w:rPr>
      </w:pPr>
      <w:r w:rsidRPr="00CC7880">
        <w:rPr>
          <w:color w:val="000000" w:themeColor="text1"/>
          <w:sz w:val="24"/>
          <w:szCs w:val="24"/>
        </w:rPr>
        <w:t>Termin na rozpatrzenie wniosku przez Zamawiającego wynosi 30 dni od dnia wpłynięcia do Zamawiającego wniosku;</w:t>
      </w:r>
    </w:p>
    <w:p w:rsidR="00CC7880" w:rsidRPr="00CC7880" w:rsidRDefault="00CC7880" w:rsidP="00CC7880">
      <w:pPr>
        <w:pStyle w:val="Akapitzlist"/>
        <w:numPr>
          <w:ilvl w:val="1"/>
          <w:numId w:val="55"/>
        </w:numPr>
        <w:spacing w:line="276" w:lineRule="auto"/>
        <w:jc w:val="both"/>
        <w:rPr>
          <w:color w:val="000000" w:themeColor="text1"/>
          <w:sz w:val="24"/>
          <w:szCs w:val="24"/>
        </w:rPr>
      </w:pPr>
      <w:r w:rsidRPr="00CC7880">
        <w:rPr>
          <w:color w:val="000000" w:themeColor="text1"/>
          <w:sz w:val="24"/>
          <w:szCs w:val="24"/>
        </w:rPr>
        <w:t>Sumaryczna wartość zmiany wynagrodzenia w wyniku waloryzacji może wynosić maksymalnie 2,5 % kwoty określonej w §6 ust. 1;</w:t>
      </w:r>
    </w:p>
    <w:p w:rsidR="00CC7880" w:rsidRPr="00CC7880" w:rsidRDefault="00CC7880" w:rsidP="00CC7880">
      <w:pPr>
        <w:pStyle w:val="Akapitzlist"/>
        <w:numPr>
          <w:ilvl w:val="1"/>
          <w:numId w:val="55"/>
        </w:numPr>
        <w:spacing w:line="276" w:lineRule="auto"/>
        <w:jc w:val="both"/>
        <w:rPr>
          <w:color w:val="000000" w:themeColor="text1"/>
          <w:sz w:val="24"/>
          <w:szCs w:val="24"/>
        </w:rPr>
      </w:pPr>
      <w:r w:rsidRPr="00CC7880">
        <w:rPr>
          <w:color w:val="000000" w:themeColor="text1"/>
          <w:sz w:val="24"/>
          <w:szCs w:val="24"/>
        </w:rPr>
        <w:t>Zmiana wysokości wynagrodzenia wskutek dokonanej waloryzacji wymaga zawarcia aneksu pomiędzy Zamawiającym, a Wykonawcą;</w:t>
      </w:r>
    </w:p>
    <w:p w:rsidR="00CC7880" w:rsidRPr="00CC7880" w:rsidRDefault="00CC7880" w:rsidP="00CC7880">
      <w:pPr>
        <w:pStyle w:val="Akapitzlist"/>
        <w:numPr>
          <w:ilvl w:val="0"/>
          <w:numId w:val="55"/>
        </w:numPr>
        <w:spacing w:line="276" w:lineRule="auto"/>
        <w:jc w:val="both"/>
        <w:rPr>
          <w:color w:val="000000" w:themeColor="text1"/>
          <w:sz w:val="24"/>
          <w:szCs w:val="24"/>
        </w:rPr>
      </w:pPr>
      <w:r w:rsidRPr="00CC7880">
        <w:rPr>
          <w:color w:val="000000" w:themeColor="text1"/>
          <w:sz w:val="24"/>
          <w:szCs w:val="24"/>
        </w:rPr>
        <w:t>Przez zmianę ceny materiałów lub kosztów rozumie się wzrost względem ceny przyjętej w celu ustalenia wynagrodzenia Wykonawcy zawartego w ofercie;</w:t>
      </w:r>
    </w:p>
    <w:p w:rsidR="00CC7880" w:rsidRPr="00CC7880" w:rsidRDefault="00CC7880" w:rsidP="00CC7880">
      <w:pPr>
        <w:pStyle w:val="Akapitzlist"/>
        <w:numPr>
          <w:ilvl w:val="0"/>
          <w:numId w:val="55"/>
        </w:numPr>
        <w:spacing w:line="276" w:lineRule="auto"/>
        <w:jc w:val="both"/>
        <w:rPr>
          <w:iCs/>
          <w:color w:val="000000" w:themeColor="text1"/>
          <w:sz w:val="24"/>
          <w:szCs w:val="24"/>
        </w:rPr>
      </w:pPr>
      <w:r w:rsidRPr="00CC7880">
        <w:rPr>
          <w:iCs/>
          <w:color w:val="000000" w:themeColor="text1"/>
          <w:sz w:val="24"/>
          <w:szCs w:val="24"/>
        </w:rPr>
        <w:t xml:space="preserve">Na wniosek Zamawiającego Wykonawca w terminie 14 dni zobowiązany jest do przedstawienia szczegółowej kalkulacji kosztów </w:t>
      </w:r>
      <w:r w:rsidRPr="00CC7880">
        <w:rPr>
          <w:color w:val="000000" w:themeColor="text1"/>
          <w:sz w:val="24"/>
          <w:szCs w:val="24"/>
        </w:rPr>
        <w:t>oraz do wskazania kwoty, o jaką wynagrodzenie powinno ulec zmianie</w:t>
      </w:r>
      <w:r w:rsidRPr="00CC7880">
        <w:rPr>
          <w:iCs/>
          <w:color w:val="000000" w:themeColor="text1"/>
          <w:sz w:val="24"/>
          <w:szCs w:val="24"/>
        </w:rPr>
        <w:t>.</w:t>
      </w:r>
    </w:p>
    <w:p w:rsidR="00CC7880" w:rsidRPr="00CC7880" w:rsidRDefault="00CC7880" w:rsidP="00CC7880">
      <w:pPr>
        <w:pStyle w:val="Akapitzlist"/>
        <w:numPr>
          <w:ilvl w:val="0"/>
          <w:numId w:val="55"/>
        </w:numPr>
        <w:spacing w:line="276" w:lineRule="auto"/>
        <w:jc w:val="both"/>
        <w:rPr>
          <w:iCs/>
          <w:color w:val="000000" w:themeColor="text1"/>
          <w:sz w:val="24"/>
          <w:szCs w:val="24"/>
        </w:rPr>
      </w:pPr>
      <w:r w:rsidRPr="00CC7880">
        <w:rPr>
          <w:iCs/>
          <w:color w:val="000000" w:themeColor="text1"/>
          <w:sz w:val="24"/>
          <w:szCs w:val="24"/>
        </w:rPr>
        <w:t xml:space="preserve">Akceptacja przez Zamawiającego przedstawionych szczegółowych kalkulacji kosztów nastąpi zgodnie z zasadami określonymi w </w:t>
      </w:r>
      <w:r w:rsidRPr="00CC7880">
        <w:rPr>
          <w:color w:val="000000" w:themeColor="text1"/>
          <w:sz w:val="24"/>
          <w:szCs w:val="24"/>
        </w:rPr>
        <w:t>§ 15</w:t>
      </w:r>
      <w:r w:rsidRPr="00CC7880">
        <w:rPr>
          <w:iCs/>
          <w:color w:val="000000" w:themeColor="text1"/>
          <w:sz w:val="24"/>
          <w:szCs w:val="24"/>
        </w:rPr>
        <w:t xml:space="preserve">pkt. 1 </w:t>
      </w:r>
      <w:proofErr w:type="spellStart"/>
      <w:r w:rsidRPr="00CC7880">
        <w:rPr>
          <w:iCs/>
          <w:color w:val="000000" w:themeColor="text1"/>
          <w:sz w:val="24"/>
          <w:szCs w:val="24"/>
        </w:rPr>
        <w:t>ppkt</w:t>
      </w:r>
      <w:proofErr w:type="spellEnd"/>
      <w:r w:rsidRPr="00CC7880">
        <w:rPr>
          <w:iCs/>
          <w:color w:val="000000" w:themeColor="text1"/>
          <w:sz w:val="24"/>
          <w:szCs w:val="24"/>
        </w:rPr>
        <w:t>. 3 lit d.</w:t>
      </w:r>
    </w:p>
    <w:p w:rsidR="00CC7880" w:rsidRPr="00CC7880" w:rsidRDefault="00CC7880" w:rsidP="00CC7880">
      <w:pPr>
        <w:pStyle w:val="Akapitzlist"/>
        <w:numPr>
          <w:ilvl w:val="0"/>
          <w:numId w:val="55"/>
        </w:numPr>
        <w:spacing w:line="276" w:lineRule="auto"/>
        <w:jc w:val="both"/>
        <w:rPr>
          <w:color w:val="000000" w:themeColor="text1"/>
          <w:sz w:val="24"/>
          <w:szCs w:val="24"/>
        </w:rPr>
      </w:pPr>
      <w:r w:rsidRPr="00CC7880">
        <w:rPr>
          <w:color w:val="000000" w:themeColor="text1"/>
          <w:sz w:val="24"/>
          <w:szCs w:val="24"/>
        </w:rPr>
        <w:t xml:space="preserve">W przypadku gdy umowa została zawarta po upływie terminu 180 dni od dnia upływu terminu składania oferty początkowym terminem ustalenia zmiany wynagrodzenia jest </w:t>
      </w:r>
      <w:r w:rsidRPr="00CC7880">
        <w:rPr>
          <w:color w:val="000000" w:themeColor="text1"/>
          <w:sz w:val="24"/>
          <w:szCs w:val="24"/>
        </w:rPr>
        <w:lastRenderedPageBreak/>
        <w:t>dzień otwarcia oferty, w takim przypadku pierwsza waloryzacji może odbyć się nie wcześniej niż po upływie 12 miesięcy od dnia otwarcia oferty;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17</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Postanowienia końcowe</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CC7880">
        <w:rPr>
          <w:rFonts w:ascii="Times New Roman" w:hAnsi="Times New Roman" w:cs="Times New Roman"/>
          <w:color w:val="000000"/>
          <w:sz w:val="24"/>
          <w:szCs w:val="24"/>
        </w:rPr>
        <w:t>Dz.Urz</w:t>
      </w:r>
      <w:proofErr w:type="spellEnd"/>
      <w:r w:rsidRPr="00CC7880">
        <w:rPr>
          <w:rFonts w:ascii="Times New Roman" w:hAnsi="Times New Roman" w:cs="Times New Roman"/>
          <w:color w:val="000000"/>
          <w:sz w:val="24"/>
          <w:szCs w:val="24"/>
        </w:rPr>
        <w:t>. UE L 119 z 4 maja 2016 r. zwanego dalej RODO), dla których administratorem danych jest Wójt Gminy Udanin</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Zamawiający oświadcza, że realizuje obowiązki administratora danych osobowych określone w RODO także w zakresie dotyczącym danych osobowych wykonawcy oraz jego pracowników.</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 xml:space="preserve">Wszelkie spory powstałe w wyniku realizacji umowy podlegają rozpoznaniu przez sąd właściwy dla siedziby zamawiającego. </w:t>
      </w:r>
    </w:p>
    <w:p w:rsidR="00CC7880" w:rsidRPr="00CC7880" w:rsidRDefault="00CC7880" w:rsidP="00CC7880">
      <w:pPr>
        <w:pStyle w:val="Akapitzlist"/>
        <w:numPr>
          <w:ilvl w:val="0"/>
          <w:numId w:val="37"/>
        </w:numPr>
        <w:autoSpaceDE w:val="0"/>
        <w:autoSpaceDN w:val="0"/>
        <w:adjustRightInd w:val="0"/>
        <w:spacing w:line="276" w:lineRule="auto"/>
        <w:jc w:val="both"/>
        <w:rPr>
          <w:rFonts w:eastAsiaTheme="minorHAnsi"/>
          <w:sz w:val="24"/>
          <w:szCs w:val="24"/>
          <w:lang w:eastAsia="en-US"/>
        </w:rPr>
      </w:pPr>
      <w:r w:rsidRPr="00CC7880">
        <w:rPr>
          <w:rFonts w:eastAsiaTheme="minorHAnsi"/>
          <w:sz w:val="24"/>
          <w:szCs w:val="24"/>
          <w:lang w:eastAsia="en-US"/>
        </w:rP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 xml:space="preserve">W zakresie nieuregulowanym umową zastosowanie mają przepisy Kodeksu cywilnego, ustawy </w:t>
      </w:r>
      <w:proofErr w:type="spellStart"/>
      <w:r w:rsidRPr="00CC7880">
        <w:rPr>
          <w:rFonts w:ascii="Times New Roman" w:hAnsi="Times New Roman" w:cs="Times New Roman"/>
          <w:color w:val="000000"/>
          <w:sz w:val="24"/>
          <w:szCs w:val="24"/>
        </w:rPr>
        <w:t>Pzp</w:t>
      </w:r>
      <w:proofErr w:type="spellEnd"/>
      <w:r w:rsidRPr="00CC7880">
        <w:rPr>
          <w:rFonts w:ascii="Times New Roman" w:hAnsi="Times New Roman" w:cs="Times New Roman"/>
          <w:color w:val="000000"/>
          <w:sz w:val="24"/>
          <w:szCs w:val="24"/>
        </w:rPr>
        <w:t>, ustawy Prawo budowlane, wraz z przepisami odrębnymi mogącymi mieć zastosowanie do przedmiotu umowy.</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Każda ze stron jest zobowiązana niezwłocznie informować drugą stronę o wszelkich zmianach adresów ich siedzib i danych kontaktowych.</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Niniejsza umowa jest jawna i podlega udostępnieniu na zasadach określonych w przepisach o dostępie do informacji publicznej.</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Integralną część umowy stanowią:</w:t>
      </w:r>
    </w:p>
    <w:p w:rsidR="00CC7880" w:rsidRPr="00CC7880" w:rsidRDefault="00CC7880" w:rsidP="00CC7880">
      <w:pPr>
        <w:numPr>
          <w:ilvl w:val="0"/>
          <w:numId w:val="13"/>
        </w:numPr>
        <w:spacing w:after="0"/>
        <w:rPr>
          <w:rFonts w:ascii="Times New Roman" w:hAnsi="Times New Roman" w:cs="Times New Roman"/>
          <w:color w:val="000000"/>
          <w:sz w:val="24"/>
          <w:szCs w:val="24"/>
        </w:rPr>
      </w:pPr>
      <w:r w:rsidRPr="00CC7880">
        <w:rPr>
          <w:rFonts w:ascii="Times New Roman" w:hAnsi="Times New Roman" w:cs="Times New Roman"/>
          <w:color w:val="000000"/>
          <w:sz w:val="24"/>
          <w:szCs w:val="24"/>
        </w:rPr>
        <w:t>program funkcjonalno-użytkowy – załącznik nr 1,</w:t>
      </w:r>
    </w:p>
    <w:p w:rsidR="00CC7880" w:rsidRPr="00CC7880" w:rsidRDefault="00CC7880" w:rsidP="00CC7880">
      <w:pPr>
        <w:numPr>
          <w:ilvl w:val="0"/>
          <w:numId w:val="13"/>
        </w:numPr>
        <w:spacing w:after="0"/>
        <w:rPr>
          <w:rFonts w:ascii="Times New Roman" w:hAnsi="Times New Roman" w:cs="Times New Roman"/>
          <w:color w:val="000000"/>
          <w:sz w:val="24"/>
          <w:szCs w:val="24"/>
        </w:rPr>
      </w:pPr>
      <w:r w:rsidRPr="00CC7880">
        <w:rPr>
          <w:rFonts w:ascii="Times New Roman" w:hAnsi="Times New Roman" w:cs="Times New Roman"/>
          <w:color w:val="000000"/>
          <w:sz w:val="24"/>
          <w:szCs w:val="24"/>
        </w:rPr>
        <w:t>harmonogram rzeczowo-finansowy – załącznik nr 2,</w:t>
      </w:r>
    </w:p>
    <w:p w:rsidR="00CC7880" w:rsidRPr="00CC7880" w:rsidRDefault="00CC7880" w:rsidP="00CC7880">
      <w:pPr>
        <w:numPr>
          <w:ilvl w:val="0"/>
          <w:numId w:val="13"/>
        </w:numPr>
        <w:spacing w:after="0"/>
        <w:rPr>
          <w:rFonts w:ascii="Times New Roman" w:hAnsi="Times New Roman" w:cs="Times New Roman"/>
          <w:color w:val="000000"/>
          <w:sz w:val="24"/>
          <w:szCs w:val="24"/>
        </w:rPr>
      </w:pPr>
      <w:r w:rsidRPr="00CC7880">
        <w:rPr>
          <w:rFonts w:ascii="Times New Roman" w:hAnsi="Times New Roman" w:cs="Times New Roman"/>
          <w:color w:val="000000"/>
          <w:sz w:val="24"/>
          <w:szCs w:val="24"/>
        </w:rPr>
        <w:t>oferta wykonawcy – załącznik nr 3,</w:t>
      </w:r>
    </w:p>
    <w:p w:rsidR="00CC7880" w:rsidRPr="00CC7880" w:rsidRDefault="00CC7880" w:rsidP="00CC7880">
      <w:pPr>
        <w:numPr>
          <w:ilvl w:val="0"/>
          <w:numId w:val="37"/>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Umowę sporządzono w trzech jednobrzmiących egzemplarzach, w tym dwa dla zamawiającego i jeden dla wykonawcy.</w:t>
      </w:r>
    </w:p>
    <w:p w:rsidR="00CC7880" w:rsidRPr="00CC7880" w:rsidRDefault="00CC7880" w:rsidP="00CC7880">
      <w:pPr>
        <w:spacing w:after="0"/>
        <w:jc w:val="both"/>
        <w:rPr>
          <w:rFonts w:ascii="Times New Roman" w:hAnsi="Times New Roman" w:cs="Times New Roman"/>
          <w:color w:val="000000"/>
          <w:sz w:val="24"/>
          <w:szCs w:val="24"/>
        </w:rPr>
      </w:pPr>
    </w:p>
    <w:p w:rsidR="00CC7880" w:rsidRPr="00CC7880" w:rsidRDefault="00CC7880" w:rsidP="00CC7880">
      <w:pPr>
        <w:spacing w:after="0"/>
        <w:jc w:val="both"/>
        <w:rPr>
          <w:rFonts w:ascii="Times New Roman" w:hAnsi="Times New Roman" w:cs="Times New Roman"/>
          <w:color w:val="000000"/>
          <w:sz w:val="24"/>
          <w:szCs w:val="24"/>
        </w:rPr>
      </w:pPr>
    </w:p>
    <w:p w:rsidR="00CC7880" w:rsidRPr="00CC7880" w:rsidRDefault="00CC7880" w:rsidP="00CC7880">
      <w:pPr>
        <w:spacing w:after="0"/>
        <w:jc w:val="both"/>
        <w:rPr>
          <w:rFonts w:ascii="Times New Roman" w:hAnsi="Times New Roman" w:cs="Times New Roman"/>
          <w:color w:val="000000"/>
          <w:sz w:val="24"/>
          <w:szCs w:val="24"/>
        </w:rPr>
      </w:pPr>
    </w:p>
    <w:p w:rsidR="00CC7880" w:rsidRPr="00CC7880" w:rsidRDefault="00CC7880" w:rsidP="00CC7880">
      <w:pPr>
        <w:spacing w:after="0"/>
        <w:ind w:left="708"/>
        <w:rPr>
          <w:rFonts w:ascii="Times New Roman" w:hAnsi="Times New Roman" w:cs="Times New Roman"/>
          <w:b/>
          <w:color w:val="000000"/>
          <w:sz w:val="24"/>
          <w:szCs w:val="24"/>
        </w:rPr>
      </w:pPr>
      <w:r w:rsidRPr="00CC7880">
        <w:rPr>
          <w:rFonts w:ascii="Times New Roman" w:hAnsi="Times New Roman" w:cs="Times New Roman"/>
          <w:b/>
          <w:color w:val="000000"/>
          <w:sz w:val="24"/>
          <w:szCs w:val="24"/>
        </w:rPr>
        <w:t>…………………………</w:t>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t>………………………..</w:t>
      </w:r>
    </w:p>
    <w:p w:rsidR="00CC7880" w:rsidRPr="00CC7880" w:rsidRDefault="00CC7880" w:rsidP="00CC7880">
      <w:pPr>
        <w:spacing w:after="0"/>
        <w:rPr>
          <w:rFonts w:ascii="Times New Roman" w:hAnsi="Times New Roman" w:cs="Times New Roman"/>
          <w:b/>
          <w:color w:val="000000"/>
          <w:sz w:val="24"/>
          <w:szCs w:val="24"/>
        </w:rPr>
      </w:pPr>
      <w:r w:rsidRPr="00CC7880">
        <w:rPr>
          <w:rFonts w:ascii="Times New Roman" w:hAnsi="Times New Roman" w:cs="Times New Roman"/>
          <w:b/>
          <w:color w:val="000000"/>
          <w:sz w:val="24"/>
          <w:szCs w:val="24"/>
        </w:rPr>
        <w:t xml:space="preserve">                ZAMAWIAJĄCY </w:t>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t xml:space="preserve">WYKONAWCA </w:t>
      </w:r>
    </w:p>
    <w:p w:rsidR="00CC7880" w:rsidRPr="00CC7880" w:rsidRDefault="00CC7880" w:rsidP="00CC7880">
      <w:pPr>
        <w:spacing w:after="0"/>
        <w:rPr>
          <w:rFonts w:ascii="Times New Roman" w:hAnsi="Times New Roman" w:cs="Times New Roman"/>
          <w:sz w:val="24"/>
          <w:szCs w:val="24"/>
        </w:rPr>
      </w:pPr>
    </w:p>
    <w:p w:rsidR="00CC7880" w:rsidRPr="00CC7880" w:rsidRDefault="00CC7880" w:rsidP="00CC7880">
      <w:pPr>
        <w:spacing w:after="0"/>
        <w:rPr>
          <w:rFonts w:ascii="Times New Roman" w:hAnsi="Times New Roman" w:cs="Times New Roman"/>
          <w:sz w:val="24"/>
          <w:szCs w:val="24"/>
        </w:rPr>
      </w:pPr>
    </w:p>
    <w:p w:rsidR="00CC7880" w:rsidRPr="00CC7880" w:rsidRDefault="00CC7880" w:rsidP="00CC7880">
      <w:pPr>
        <w:spacing w:after="0"/>
        <w:rPr>
          <w:rFonts w:ascii="Times New Roman" w:hAnsi="Times New Roman" w:cs="Times New Roman"/>
          <w:sz w:val="24"/>
          <w:szCs w:val="24"/>
        </w:rPr>
      </w:pPr>
    </w:p>
    <w:p w:rsidR="00CC7880" w:rsidRPr="00CC7880" w:rsidRDefault="00CC7880" w:rsidP="00CC7880">
      <w:pPr>
        <w:spacing w:after="0"/>
        <w:rPr>
          <w:rFonts w:ascii="Times New Roman" w:hAnsi="Times New Roman" w:cs="Times New Roman"/>
          <w:sz w:val="24"/>
          <w:szCs w:val="24"/>
        </w:rPr>
      </w:pPr>
    </w:p>
    <w:p w:rsidR="00CC7880" w:rsidRPr="00CC7880" w:rsidRDefault="00CC7880" w:rsidP="00CC7880">
      <w:pPr>
        <w:spacing w:after="0"/>
        <w:rPr>
          <w:rFonts w:ascii="Times New Roman" w:hAnsi="Times New Roman" w:cs="Times New Roman"/>
          <w:sz w:val="24"/>
          <w:szCs w:val="24"/>
        </w:rPr>
      </w:pPr>
    </w:p>
    <w:p w:rsidR="00CC7880" w:rsidRPr="00CC7880" w:rsidRDefault="00CC7880" w:rsidP="00CC7880">
      <w:pPr>
        <w:spacing w:after="0"/>
        <w:rPr>
          <w:rFonts w:ascii="Times New Roman" w:hAnsi="Times New Roman" w:cs="Times New Roman"/>
          <w:sz w:val="24"/>
          <w:szCs w:val="24"/>
        </w:rPr>
      </w:pPr>
    </w:p>
    <w:p w:rsidR="00CC7880" w:rsidRPr="00CC7880" w:rsidRDefault="00CC7880" w:rsidP="00CC7880">
      <w:pPr>
        <w:spacing w:after="0"/>
        <w:rPr>
          <w:rFonts w:ascii="Times New Roman" w:hAnsi="Times New Roman" w:cs="Times New Roman"/>
          <w:b/>
          <w:sz w:val="24"/>
          <w:szCs w:val="24"/>
        </w:rPr>
      </w:pPr>
      <w:r w:rsidRPr="00CC7880">
        <w:rPr>
          <w:rFonts w:ascii="Times New Roman" w:hAnsi="Times New Roman" w:cs="Times New Roman"/>
          <w:sz w:val="24"/>
          <w:szCs w:val="24"/>
        </w:rPr>
        <w:t xml:space="preserve">Numer sprawy </w:t>
      </w:r>
      <w:r w:rsidRPr="00CC7880">
        <w:rPr>
          <w:rFonts w:ascii="Times New Roman" w:hAnsi="Times New Roman" w:cs="Times New Roman"/>
          <w:b/>
          <w:sz w:val="24"/>
          <w:szCs w:val="24"/>
        </w:rPr>
        <w:t>OS.271.1.</w:t>
      </w:r>
      <w:r w:rsidR="004E5131">
        <w:rPr>
          <w:rFonts w:ascii="Times New Roman" w:hAnsi="Times New Roman" w:cs="Times New Roman"/>
          <w:b/>
          <w:sz w:val="24"/>
          <w:szCs w:val="24"/>
        </w:rPr>
        <w:t>7</w:t>
      </w:r>
      <w:r w:rsidRPr="00CC7880">
        <w:rPr>
          <w:rFonts w:ascii="Times New Roman" w:hAnsi="Times New Roman" w:cs="Times New Roman"/>
          <w:b/>
          <w:sz w:val="24"/>
          <w:szCs w:val="24"/>
        </w:rPr>
        <w:t>.2021</w:t>
      </w:r>
      <w:r w:rsidRPr="00CC7880">
        <w:rPr>
          <w:rFonts w:ascii="Times New Roman" w:hAnsi="Times New Roman" w:cs="Times New Roman"/>
          <w:b/>
          <w:sz w:val="24"/>
          <w:szCs w:val="24"/>
        </w:rPr>
        <w:tab/>
      </w:r>
      <w:r w:rsidRPr="00CC7880">
        <w:rPr>
          <w:rFonts w:ascii="Times New Roman" w:hAnsi="Times New Roman" w:cs="Times New Roman"/>
          <w:b/>
          <w:sz w:val="24"/>
          <w:szCs w:val="24"/>
        </w:rPr>
        <w:tab/>
      </w:r>
      <w:r w:rsidRPr="00CC7880">
        <w:rPr>
          <w:rFonts w:ascii="Times New Roman" w:hAnsi="Times New Roman" w:cs="Times New Roman"/>
          <w:b/>
          <w:sz w:val="24"/>
          <w:szCs w:val="24"/>
        </w:rPr>
        <w:tab/>
      </w:r>
      <w:r w:rsidRPr="00CC7880">
        <w:rPr>
          <w:rFonts w:ascii="Times New Roman" w:hAnsi="Times New Roman" w:cs="Times New Roman"/>
          <w:b/>
          <w:sz w:val="24"/>
          <w:szCs w:val="24"/>
        </w:rPr>
        <w:tab/>
        <w:t xml:space="preserve">             Załącznik Nr 5a do SWZ</w:t>
      </w:r>
    </w:p>
    <w:p w:rsidR="00CC7880" w:rsidRPr="00CC7880" w:rsidRDefault="00CC7880" w:rsidP="00CC7880">
      <w:pPr>
        <w:spacing w:after="0"/>
        <w:ind w:left="5672"/>
        <w:rPr>
          <w:rFonts w:ascii="Times New Roman" w:hAnsi="Times New Roman" w:cs="Times New Roman"/>
          <w:b/>
          <w:sz w:val="24"/>
          <w:szCs w:val="24"/>
        </w:rPr>
      </w:pPr>
    </w:p>
    <w:p w:rsidR="00CC7880" w:rsidRPr="00CC7880" w:rsidRDefault="00CC7880" w:rsidP="00CC7880">
      <w:pPr>
        <w:widowControl w:val="0"/>
        <w:spacing w:after="0"/>
        <w:jc w:val="right"/>
        <w:rPr>
          <w:rFonts w:ascii="Times New Roman" w:hAnsi="Times New Roman" w:cs="Times New Roman"/>
          <w:sz w:val="24"/>
          <w:szCs w:val="24"/>
        </w:rPr>
      </w:pPr>
    </w:p>
    <w:p w:rsidR="00CC7880" w:rsidRPr="00CC7880" w:rsidRDefault="00CC7880" w:rsidP="00CC7880">
      <w:pPr>
        <w:pStyle w:val="Akapitzlist"/>
        <w:spacing w:line="276" w:lineRule="auto"/>
        <w:ind w:left="0"/>
        <w:jc w:val="center"/>
        <w:rPr>
          <w:sz w:val="24"/>
          <w:szCs w:val="24"/>
        </w:rPr>
      </w:pPr>
      <w:r w:rsidRPr="00CC7880">
        <w:rPr>
          <w:sz w:val="24"/>
          <w:szCs w:val="24"/>
        </w:rPr>
        <w:t>WZÓR UMOWY</w:t>
      </w:r>
    </w:p>
    <w:p w:rsidR="00CC7880" w:rsidRPr="00CC7880" w:rsidRDefault="00CC7880" w:rsidP="00CC7880">
      <w:pPr>
        <w:pStyle w:val="Akapitzlist"/>
        <w:spacing w:line="276" w:lineRule="auto"/>
        <w:ind w:left="0"/>
        <w:jc w:val="center"/>
        <w:rPr>
          <w:sz w:val="24"/>
          <w:szCs w:val="24"/>
        </w:rPr>
      </w:pPr>
      <w:r w:rsidRPr="00CC7880">
        <w:rPr>
          <w:b/>
          <w:sz w:val="24"/>
          <w:szCs w:val="24"/>
          <w:u w:val="single"/>
        </w:rPr>
        <w:t xml:space="preserve">dla zadania 1 i 2 </w:t>
      </w:r>
    </w:p>
    <w:p w:rsidR="00CC7880" w:rsidRPr="00CC7880" w:rsidRDefault="00CC7880" w:rsidP="00CC7880">
      <w:pPr>
        <w:pStyle w:val="Akapitzlist"/>
        <w:spacing w:line="276" w:lineRule="auto"/>
        <w:ind w:left="0"/>
        <w:jc w:val="center"/>
        <w:rPr>
          <w:sz w:val="24"/>
          <w:szCs w:val="24"/>
        </w:rPr>
      </w:pPr>
    </w:p>
    <w:p w:rsidR="00CC7880" w:rsidRPr="00CC7880" w:rsidRDefault="00CC7880" w:rsidP="00CC7880">
      <w:pPr>
        <w:tabs>
          <w:tab w:val="left" w:pos="7241"/>
        </w:tabs>
        <w:spacing w:after="0"/>
        <w:jc w:val="both"/>
        <w:rPr>
          <w:rFonts w:ascii="Times New Roman" w:hAnsi="Times New Roman" w:cs="Times New Roman"/>
          <w:sz w:val="24"/>
          <w:szCs w:val="24"/>
        </w:rPr>
      </w:pPr>
      <w:r w:rsidRPr="00CC7880">
        <w:rPr>
          <w:rFonts w:ascii="Times New Roman" w:hAnsi="Times New Roman" w:cs="Times New Roman"/>
          <w:sz w:val="24"/>
          <w:szCs w:val="24"/>
        </w:rPr>
        <w:t>zawarta w dniu ...................... roku  w Udaninie pomiędzy:</w:t>
      </w:r>
    </w:p>
    <w:p w:rsidR="00CC7880" w:rsidRPr="00CC7880" w:rsidRDefault="00CC7880" w:rsidP="00CC7880">
      <w:pPr>
        <w:tabs>
          <w:tab w:val="left" w:pos="7241"/>
        </w:tabs>
        <w:spacing w:after="0"/>
        <w:jc w:val="both"/>
        <w:rPr>
          <w:rFonts w:ascii="Times New Roman" w:hAnsi="Times New Roman" w:cs="Times New Roman"/>
          <w:sz w:val="24"/>
          <w:szCs w:val="24"/>
        </w:rPr>
      </w:pPr>
      <w:r w:rsidRPr="00CC7880">
        <w:rPr>
          <w:rFonts w:ascii="Times New Roman" w:hAnsi="Times New Roman" w:cs="Times New Roman"/>
          <w:b/>
          <w:sz w:val="24"/>
          <w:szCs w:val="24"/>
        </w:rPr>
        <w:t>Gminą Udanin</w:t>
      </w:r>
      <w:r w:rsidRPr="00CC7880">
        <w:rPr>
          <w:rFonts w:ascii="Times New Roman" w:hAnsi="Times New Roman" w:cs="Times New Roman"/>
          <w:sz w:val="24"/>
          <w:szCs w:val="24"/>
        </w:rPr>
        <w:t xml:space="preserve"> </w:t>
      </w:r>
      <w:r w:rsidR="00EF413F" w:rsidRPr="00CC7880">
        <w:rPr>
          <w:rFonts w:ascii="Times New Roman" w:hAnsi="Times New Roman" w:cs="Times New Roman"/>
          <w:sz w:val="24"/>
          <w:szCs w:val="24"/>
        </w:rPr>
        <w:t>z siedzibą przy Kościelnej 10, 55-340 Udanin</w:t>
      </w:r>
      <w:r w:rsidRPr="00CC7880">
        <w:rPr>
          <w:rFonts w:ascii="Times New Roman" w:hAnsi="Times New Roman" w:cs="Times New Roman"/>
          <w:sz w:val="24"/>
          <w:szCs w:val="24"/>
        </w:rPr>
        <w:t>, NIP: 913-15-00-162, reprezentowaną przez:</w:t>
      </w:r>
    </w:p>
    <w:p w:rsidR="00CC7880" w:rsidRPr="00CC7880" w:rsidRDefault="00CC7880" w:rsidP="00CC7880">
      <w:pPr>
        <w:tabs>
          <w:tab w:val="left" w:pos="7241"/>
        </w:tabs>
        <w:spacing w:after="0"/>
        <w:jc w:val="both"/>
        <w:rPr>
          <w:rFonts w:ascii="Times New Roman" w:hAnsi="Times New Roman" w:cs="Times New Roman"/>
          <w:bCs/>
          <w:sz w:val="24"/>
          <w:szCs w:val="24"/>
        </w:rPr>
      </w:pPr>
      <w:r w:rsidRPr="00CC7880">
        <w:rPr>
          <w:rFonts w:ascii="Times New Roman" w:hAnsi="Times New Roman" w:cs="Times New Roman"/>
          <w:bCs/>
          <w:sz w:val="24"/>
          <w:szCs w:val="24"/>
        </w:rPr>
        <w:t xml:space="preserve">1. Wójta Gminy Udanin- Pana Wojciecha </w:t>
      </w:r>
      <w:proofErr w:type="spellStart"/>
      <w:r w:rsidRPr="00CC7880">
        <w:rPr>
          <w:rFonts w:ascii="Times New Roman" w:hAnsi="Times New Roman" w:cs="Times New Roman"/>
          <w:bCs/>
          <w:sz w:val="24"/>
          <w:szCs w:val="24"/>
        </w:rPr>
        <w:t>Płaziuka</w:t>
      </w:r>
      <w:proofErr w:type="spellEnd"/>
    </w:p>
    <w:p w:rsidR="00CC7880" w:rsidRPr="00CC7880" w:rsidRDefault="00CC7880" w:rsidP="00CC7880">
      <w:pPr>
        <w:tabs>
          <w:tab w:val="left" w:pos="7241"/>
        </w:tabs>
        <w:spacing w:after="0"/>
        <w:jc w:val="both"/>
        <w:rPr>
          <w:rFonts w:ascii="Times New Roman" w:hAnsi="Times New Roman" w:cs="Times New Roman"/>
          <w:bCs/>
          <w:sz w:val="24"/>
          <w:szCs w:val="24"/>
        </w:rPr>
      </w:pPr>
      <w:r w:rsidRPr="00CC7880">
        <w:rPr>
          <w:rFonts w:ascii="Times New Roman" w:hAnsi="Times New Roman" w:cs="Times New Roman"/>
          <w:sz w:val="24"/>
          <w:szCs w:val="24"/>
        </w:rPr>
        <w:t xml:space="preserve">2.  </w:t>
      </w:r>
      <w:r w:rsidRPr="00CC7880">
        <w:rPr>
          <w:rFonts w:ascii="Times New Roman" w:hAnsi="Times New Roman" w:cs="Times New Roman"/>
          <w:bCs/>
          <w:sz w:val="24"/>
          <w:szCs w:val="24"/>
        </w:rPr>
        <w:t xml:space="preserve">Skarbnika Gminy – Panią Mieczysławę Sochę </w:t>
      </w:r>
    </w:p>
    <w:p w:rsidR="00CC7880" w:rsidRPr="00CC7880" w:rsidRDefault="00CC7880" w:rsidP="00CC7880">
      <w:pPr>
        <w:tabs>
          <w:tab w:val="left" w:pos="7241"/>
        </w:tabs>
        <w:spacing w:after="0"/>
        <w:jc w:val="both"/>
        <w:rPr>
          <w:rFonts w:ascii="Times New Roman" w:hAnsi="Times New Roman" w:cs="Times New Roman"/>
          <w:b/>
          <w:bCs/>
          <w:sz w:val="24"/>
          <w:szCs w:val="24"/>
        </w:rPr>
      </w:pPr>
      <w:r w:rsidRPr="00CC7880">
        <w:rPr>
          <w:rFonts w:ascii="Times New Roman" w:hAnsi="Times New Roman" w:cs="Times New Roman"/>
          <w:sz w:val="24"/>
          <w:szCs w:val="24"/>
        </w:rPr>
        <w:t xml:space="preserve">zwaną dalej  </w:t>
      </w:r>
      <w:r w:rsidRPr="00CC7880">
        <w:rPr>
          <w:rFonts w:ascii="Times New Roman" w:hAnsi="Times New Roman" w:cs="Times New Roman"/>
          <w:b/>
          <w:bCs/>
          <w:sz w:val="24"/>
          <w:szCs w:val="24"/>
        </w:rPr>
        <w:t xml:space="preserve">Zamawiającym </w:t>
      </w:r>
    </w:p>
    <w:p w:rsidR="00CC7880" w:rsidRPr="00CC7880" w:rsidRDefault="00CC7880" w:rsidP="00CC7880">
      <w:pPr>
        <w:spacing w:after="0"/>
        <w:rPr>
          <w:rFonts w:ascii="Times New Roman" w:hAnsi="Times New Roman" w:cs="Times New Roman"/>
          <w:sz w:val="24"/>
          <w:szCs w:val="24"/>
        </w:rPr>
      </w:pPr>
      <w:r w:rsidRPr="00CC7880">
        <w:rPr>
          <w:rFonts w:ascii="Times New Roman" w:hAnsi="Times New Roman" w:cs="Times New Roman"/>
          <w:sz w:val="24"/>
          <w:szCs w:val="24"/>
        </w:rPr>
        <w:t xml:space="preserve">a  firmą ........................................z siedzibą................................., NIP ..............................  wpisanym do ......................................................... reprezentowaną przez ......................................., zwaną  dalej </w:t>
      </w:r>
      <w:r w:rsidRPr="00CC7880">
        <w:rPr>
          <w:rFonts w:ascii="Times New Roman" w:hAnsi="Times New Roman" w:cs="Times New Roman"/>
          <w:b/>
          <w:bCs/>
          <w:sz w:val="24"/>
          <w:szCs w:val="24"/>
        </w:rPr>
        <w:t xml:space="preserve">Wykonawcą </w:t>
      </w:r>
      <w:r w:rsidRPr="00CC7880">
        <w:rPr>
          <w:rFonts w:ascii="Times New Roman" w:hAnsi="Times New Roman" w:cs="Times New Roman"/>
          <w:sz w:val="24"/>
          <w:szCs w:val="24"/>
        </w:rPr>
        <w:t>, o następującej treści:</w:t>
      </w:r>
    </w:p>
    <w:p w:rsidR="00CC7880" w:rsidRPr="00CC7880" w:rsidRDefault="00CC7880" w:rsidP="00CC7880">
      <w:pPr>
        <w:spacing w:after="0"/>
        <w:jc w:val="both"/>
        <w:rPr>
          <w:rFonts w:ascii="Times New Roman" w:hAnsi="Times New Roman" w:cs="Times New Roman"/>
          <w:sz w:val="24"/>
          <w:szCs w:val="24"/>
        </w:rPr>
      </w:pP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wyłonionym w wyniku przeprowadzenia postępowania o udzielenie zamówienia publicznego w trybie przetargu nieograniczonego na podstawie art. 275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 ustawy z 11 września 2019 r. – Prawo zamówień publicznych (</w:t>
      </w:r>
      <w:proofErr w:type="spellStart"/>
      <w:r w:rsidRPr="00CC7880">
        <w:rPr>
          <w:rFonts w:ascii="Times New Roman" w:hAnsi="Times New Roman" w:cs="Times New Roman"/>
          <w:sz w:val="24"/>
          <w:szCs w:val="24"/>
        </w:rPr>
        <w:t>Dz.U</w:t>
      </w:r>
      <w:proofErr w:type="spellEnd"/>
      <w:r w:rsidRPr="00CC7880">
        <w:rPr>
          <w:rFonts w:ascii="Times New Roman" w:hAnsi="Times New Roman" w:cs="Times New Roman"/>
          <w:sz w:val="24"/>
          <w:szCs w:val="24"/>
        </w:rPr>
        <w:t xml:space="preserve">. 2019 poz. 2019 ze zm.) – dalej: ustawa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spacing w:after="0"/>
        <w:jc w:val="center"/>
        <w:rPr>
          <w:rFonts w:ascii="Times New Roman" w:hAnsi="Times New Roman" w:cs="Times New Roman"/>
          <w:sz w:val="24"/>
          <w:szCs w:val="24"/>
        </w:rPr>
      </w:pPr>
    </w:p>
    <w:p w:rsidR="00CC7880" w:rsidRPr="00CC7880" w:rsidRDefault="00CC7880" w:rsidP="00CC7880">
      <w:pPr>
        <w:spacing w:after="0"/>
        <w:jc w:val="center"/>
        <w:rPr>
          <w:rFonts w:ascii="Times New Roman" w:hAnsi="Times New Roman" w:cs="Times New Roman"/>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Przedmiot umowy</w:t>
      </w:r>
    </w:p>
    <w:p w:rsidR="00CC7880" w:rsidRPr="00CC7880" w:rsidRDefault="00CC7880" w:rsidP="00CC7880">
      <w:pPr>
        <w:pStyle w:val="Akapitzlist"/>
        <w:numPr>
          <w:ilvl w:val="0"/>
          <w:numId w:val="51"/>
        </w:numPr>
        <w:spacing w:line="276" w:lineRule="auto"/>
        <w:jc w:val="both"/>
        <w:rPr>
          <w:b/>
          <w:sz w:val="24"/>
          <w:szCs w:val="24"/>
        </w:rPr>
      </w:pPr>
      <w:r w:rsidRPr="00CC7880">
        <w:rPr>
          <w:sz w:val="24"/>
          <w:szCs w:val="24"/>
          <w:lang w:eastAsia="ar-SA"/>
        </w:rPr>
        <w:t xml:space="preserve">Przedmiotem umowy jest </w:t>
      </w:r>
      <w:r w:rsidRPr="00CC7880">
        <w:rPr>
          <w:b/>
          <w:sz w:val="24"/>
          <w:szCs w:val="24"/>
        </w:rPr>
        <w:t xml:space="preserve">wykonanie robót budowlanych dla zadania pn. </w:t>
      </w:r>
      <w:r w:rsidRPr="00CC7880">
        <w:rPr>
          <w:b/>
          <w:i/>
          <w:sz w:val="24"/>
          <w:szCs w:val="24"/>
        </w:rPr>
        <w:t>Rozwój infrastruktury sportowo –rekreacyjnej na terenie Gminy Udanin</w:t>
      </w:r>
      <w:r w:rsidRPr="00CC7880">
        <w:rPr>
          <w:i/>
          <w:sz w:val="24"/>
          <w:szCs w:val="24"/>
        </w:rPr>
        <w:t xml:space="preserve"> </w:t>
      </w:r>
    </w:p>
    <w:p w:rsidR="00CC7880" w:rsidRPr="00CC7880" w:rsidRDefault="00CC7880" w:rsidP="00CC7880">
      <w:pPr>
        <w:pStyle w:val="Akapitzlist"/>
        <w:numPr>
          <w:ilvl w:val="0"/>
          <w:numId w:val="51"/>
        </w:numPr>
        <w:spacing w:line="276" w:lineRule="auto"/>
        <w:jc w:val="both"/>
        <w:rPr>
          <w:sz w:val="24"/>
          <w:szCs w:val="24"/>
          <w:lang w:eastAsia="ar-SA"/>
        </w:rPr>
      </w:pPr>
      <w:r w:rsidRPr="00CC7880">
        <w:rPr>
          <w:sz w:val="24"/>
          <w:szCs w:val="24"/>
          <w:lang w:eastAsia="ar-SA"/>
        </w:rPr>
        <w:t>W ramach wykonania przedmiotu umowy wykonawca w szczególności:</w:t>
      </w:r>
    </w:p>
    <w:p w:rsidR="00CC7880" w:rsidRPr="00CC7880" w:rsidRDefault="00CC7880" w:rsidP="00CC7880">
      <w:pPr>
        <w:pStyle w:val="Akapitzlist"/>
        <w:numPr>
          <w:ilvl w:val="0"/>
          <w:numId w:val="52"/>
        </w:numPr>
        <w:spacing w:line="276" w:lineRule="auto"/>
        <w:jc w:val="both"/>
        <w:rPr>
          <w:sz w:val="24"/>
          <w:szCs w:val="24"/>
        </w:rPr>
      </w:pPr>
      <w:r w:rsidRPr="00CC7880">
        <w:rPr>
          <w:sz w:val="24"/>
          <w:szCs w:val="24"/>
        </w:rPr>
        <w:t xml:space="preserve">wykona roboty budowlane polegające na </w:t>
      </w:r>
      <w:r w:rsidRPr="00CC7880">
        <w:rPr>
          <w:i/>
          <w:sz w:val="24"/>
          <w:szCs w:val="24"/>
        </w:rPr>
        <w:t xml:space="preserve">budowie infrastruktury sportowo –rekreacyjnej na terenie Gminy Udanin zadanie …. </w:t>
      </w:r>
      <w:r w:rsidRPr="00CC7880">
        <w:rPr>
          <w:sz w:val="24"/>
          <w:szCs w:val="24"/>
        </w:rPr>
        <w:t>zgodnie z dokumentacją projektową;</w:t>
      </w:r>
    </w:p>
    <w:p w:rsidR="00CC7880" w:rsidRPr="00CC7880" w:rsidRDefault="00CC7880" w:rsidP="00CC7880">
      <w:pPr>
        <w:pStyle w:val="Akapitzlist"/>
        <w:numPr>
          <w:ilvl w:val="0"/>
          <w:numId w:val="52"/>
        </w:numPr>
        <w:spacing w:line="276" w:lineRule="auto"/>
        <w:jc w:val="both"/>
        <w:rPr>
          <w:sz w:val="24"/>
          <w:szCs w:val="24"/>
        </w:rPr>
      </w:pPr>
      <w:r w:rsidRPr="00CC7880">
        <w:rPr>
          <w:sz w:val="24"/>
          <w:szCs w:val="24"/>
        </w:rPr>
        <w:t>wykona dokumentację powykonawczą;</w:t>
      </w:r>
    </w:p>
    <w:p w:rsidR="00CC7880" w:rsidRPr="00CC7880" w:rsidRDefault="00CC7880" w:rsidP="00CC7880">
      <w:pPr>
        <w:numPr>
          <w:ilvl w:val="0"/>
          <w:numId w:val="52"/>
        </w:numPr>
        <w:spacing w:after="0"/>
        <w:jc w:val="both"/>
        <w:rPr>
          <w:rFonts w:ascii="Times New Roman" w:hAnsi="Times New Roman" w:cs="Times New Roman"/>
          <w:sz w:val="24"/>
          <w:szCs w:val="24"/>
        </w:rPr>
      </w:pPr>
      <w:r w:rsidRPr="00CC7880">
        <w:rPr>
          <w:rFonts w:ascii="Times New Roman" w:hAnsi="Times New Roman" w:cs="Times New Roman"/>
          <w:sz w:val="24"/>
          <w:szCs w:val="24"/>
        </w:rPr>
        <w:t>zawrze umowę ubezpieczeniową z tytułu odpowiedzialności związanej z wykonywaniem przedmiotu umowy na warunkach określonych w § 12 umowy;</w:t>
      </w:r>
    </w:p>
    <w:p w:rsidR="00CC7880" w:rsidRPr="00CC7880" w:rsidRDefault="00CC7880" w:rsidP="00CC7880">
      <w:pPr>
        <w:numPr>
          <w:ilvl w:val="0"/>
          <w:numId w:val="52"/>
        </w:numPr>
        <w:spacing w:after="0"/>
        <w:jc w:val="both"/>
        <w:rPr>
          <w:rFonts w:ascii="Times New Roman" w:hAnsi="Times New Roman" w:cs="Times New Roman"/>
          <w:sz w:val="24"/>
          <w:szCs w:val="24"/>
        </w:rPr>
      </w:pPr>
      <w:r w:rsidRPr="00CC7880">
        <w:rPr>
          <w:rFonts w:ascii="Times New Roman" w:hAnsi="Times New Roman" w:cs="Times New Roman"/>
          <w:sz w:val="24"/>
          <w:szCs w:val="24"/>
        </w:rPr>
        <w:t>udzieli gwarancji na roboty budowlane, na warunkach określonych w § 13 umowy;</w:t>
      </w:r>
    </w:p>
    <w:p w:rsidR="00CC7880" w:rsidRPr="00CC7880" w:rsidRDefault="00CC7880" w:rsidP="00CC7880">
      <w:pPr>
        <w:numPr>
          <w:ilvl w:val="0"/>
          <w:numId w:val="52"/>
        </w:numPr>
        <w:spacing w:after="0"/>
        <w:jc w:val="both"/>
        <w:rPr>
          <w:rFonts w:ascii="Times New Roman" w:hAnsi="Times New Roman" w:cs="Times New Roman"/>
          <w:sz w:val="24"/>
          <w:szCs w:val="24"/>
        </w:rPr>
      </w:pPr>
      <w:r w:rsidRPr="00CC7880">
        <w:rPr>
          <w:rFonts w:ascii="Times New Roman" w:hAnsi="Times New Roman" w:cs="Times New Roman"/>
          <w:sz w:val="24"/>
          <w:szCs w:val="24"/>
        </w:rPr>
        <w:t>udzieli gwarancji na infrastrukturę towarzyszącą na warunkach określonych przez producenta.</w:t>
      </w:r>
    </w:p>
    <w:p w:rsidR="00CC7880" w:rsidRPr="00CC7880" w:rsidRDefault="00CC7880" w:rsidP="00CC7880">
      <w:pPr>
        <w:numPr>
          <w:ilvl w:val="0"/>
          <w:numId w:val="52"/>
        </w:numPr>
        <w:spacing w:after="0"/>
        <w:jc w:val="both"/>
        <w:rPr>
          <w:rFonts w:ascii="Times New Roman" w:hAnsi="Times New Roman" w:cs="Times New Roman"/>
          <w:sz w:val="24"/>
          <w:szCs w:val="24"/>
          <w:lang w:eastAsia="ar-SA"/>
        </w:rPr>
      </w:pPr>
      <w:r w:rsidRPr="00CC7880">
        <w:rPr>
          <w:rFonts w:ascii="Times New Roman" w:hAnsi="Times New Roman" w:cs="Times New Roman"/>
          <w:sz w:val="24"/>
          <w:szCs w:val="24"/>
          <w:lang w:eastAsia="ar-SA"/>
        </w:rPr>
        <w:t xml:space="preserve">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 z zastrzeżeniem, że Harmonogram będzie zawierał podział robót, których realizacja jest planowana do odbiorów częściowych, zgodnie z § 5 ust. 1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3 Umowy, wraz ze wskazaniem ich wartości. W ramach podziału robót należy w pierwszej kolejności wyodrębnić roboty wykonywane siłami własnymi oraz roboty wykonywane przez </w:t>
      </w:r>
      <w:r w:rsidRPr="00CC7880">
        <w:rPr>
          <w:rFonts w:ascii="Times New Roman" w:hAnsi="Times New Roman" w:cs="Times New Roman"/>
          <w:sz w:val="24"/>
          <w:szCs w:val="24"/>
          <w:lang w:eastAsia="ar-SA"/>
        </w:rPr>
        <w:lastRenderedPageBreak/>
        <w:t>Podwykonawcę/Podwykonawców na podstawie umów o podwykonawstwo. Harmonogram powinien być wykonany, w takim stopniu szczegółowości, aby Zamawiający miał możliwość wyodrębnienia z Harmonogramu rodzaju i wartości robót, które zostaną powierzone Podwykonawcy.</w:t>
      </w:r>
    </w:p>
    <w:p w:rsidR="00CC7880" w:rsidRPr="00CC7880" w:rsidRDefault="00CC7880" w:rsidP="00CC7880">
      <w:pPr>
        <w:pStyle w:val="Akapitzlist"/>
        <w:numPr>
          <w:ilvl w:val="0"/>
          <w:numId w:val="51"/>
        </w:numPr>
        <w:spacing w:line="276" w:lineRule="auto"/>
        <w:jc w:val="both"/>
        <w:rPr>
          <w:sz w:val="24"/>
          <w:szCs w:val="24"/>
          <w:lang w:eastAsia="ar-SA"/>
        </w:rPr>
      </w:pPr>
      <w:r w:rsidRPr="00CC7880">
        <w:rPr>
          <w:sz w:val="24"/>
          <w:szCs w:val="24"/>
          <w:lang w:eastAsia="ar-SA"/>
        </w:rPr>
        <w:t xml:space="preserve">Dokumentacja powykonawcza, o której mowa w § 1 ust. 2 </w:t>
      </w:r>
      <w:proofErr w:type="spellStart"/>
      <w:r w:rsidRPr="00CC7880">
        <w:rPr>
          <w:sz w:val="24"/>
          <w:szCs w:val="24"/>
          <w:lang w:eastAsia="ar-SA"/>
        </w:rPr>
        <w:t>pkt</w:t>
      </w:r>
      <w:proofErr w:type="spellEnd"/>
      <w:r w:rsidRPr="00CC7880">
        <w:rPr>
          <w:sz w:val="24"/>
          <w:szCs w:val="24"/>
          <w:lang w:eastAsia="ar-SA"/>
        </w:rPr>
        <w:t xml:space="preserve"> 3 umowy obejmuje:</w:t>
      </w:r>
    </w:p>
    <w:p w:rsidR="00CC7880" w:rsidRPr="00CC7880" w:rsidRDefault="00CC7880" w:rsidP="00CC7880">
      <w:pPr>
        <w:pStyle w:val="Akapitzlist"/>
        <w:numPr>
          <w:ilvl w:val="1"/>
          <w:numId w:val="55"/>
        </w:numPr>
        <w:spacing w:line="276" w:lineRule="auto"/>
        <w:jc w:val="both"/>
        <w:rPr>
          <w:sz w:val="24"/>
          <w:szCs w:val="24"/>
        </w:rPr>
      </w:pPr>
      <w:r w:rsidRPr="00CC7880">
        <w:rPr>
          <w:sz w:val="24"/>
          <w:szCs w:val="24"/>
        </w:rPr>
        <w:t xml:space="preserve">dokumentację budowy z naniesionymi zmianami dokonanymi w toku wykonywania robót oraz geodezyjnymi pomiarami powykonawczymi, w tym geodezyjną inwentaryzację powykonawczą oraz dokumentację geodezyjno-kartograficzną; </w:t>
      </w:r>
    </w:p>
    <w:p w:rsidR="00CC7880" w:rsidRPr="00CC7880" w:rsidRDefault="00CC7880" w:rsidP="00CC7880">
      <w:pPr>
        <w:pStyle w:val="Akapitzlist"/>
        <w:numPr>
          <w:ilvl w:val="1"/>
          <w:numId w:val="55"/>
        </w:numPr>
        <w:spacing w:line="276" w:lineRule="auto"/>
        <w:jc w:val="both"/>
        <w:rPr>
          <w:sz w:val="24"/>
          <w:szCs w:val="24"/>
        </w:rPr>
      </w:pPr>
      <w:r w:rsidRPr="00CC7880">
        <w:rPr>
          <w:sz w:val="24"/>
          <w:szCs w:val="24"/>
        </w:rPr>
        <w:t>oryginalne atesty i świadectwa potwierdzające dopuszczenie do stosowania użytych przy realizacji zamówienia materiałów budowlanych, elementów wykończenia stałego wyposażenia i technologii;</w:t>
      </w:r>
    </w:p>
    <w:p w:rsidR="00CC7880" w:rsidRPr="00CC7880" w:rsidRDefault="00CC7880" w:rsidP="00CC7880">
      <w:pPr>
        <w:pStyle w:val="Akapitzlist"/>
        <w:numPr>
          <w:ilvl w:val="1"/>
          <w:numId w:val="55"/>
        </w:numPr>
        <w:spacing w:line="276" w:lineRule="auto"/>
        <w:jc w:val="both"/>
        <w:rPr>
          <w:sz w:val="24"/>
          <w:szCs w:val="24"/>
        </w:rPr>
      </w:pPr>
      <w:r w:rsidRPr="00CC7880">
        <w:rPr>
          <w:sz w:val="24"/>
          <w:szCs w:val="24"/>
        </w:rPr>
        <w:t>instrukcje, opisy i kopie kart gwarancyjnych urządzeń zamontowanych w wyniku realizacji robót.</w:t>
      </w:r>
    </w:p>
    <w:p w:rsidR="00CC7880" w:rsidRPr="00CC7880" w:rsidRDefault="00CC7880" w:rsidP="00CC7880">
      <w:pPr>
        <w:numPr>
          <w:ilvl w:val="0"/>
          <w:numId w:val="51"/>
        </w:numPr>
        <w:spacing w:after="0"/>
        <w:jc w:val="both"/>
        <w:rPr>
          <w:rFonts w:ascii="Times New Roman" w:hAnsi="Times New Roman" w:cs="Times New Roman"/>
          <w:i/>
          <w:sz w:val="24"/>
          <w:szCs w:val="24"/>
          <w:lang w:eastAsia="ar-SA"/>
        </w:rPr>
      </w:pPr>
      <w:r w:rsidRPr="00CC7880">
        <w:rPr>
          <w:rFonts w:ascii="Times New Roman" w:hAnsi="Times New Roman" w:cs="Times New Roman"/>
          <w:sz w:val="24"/>
          <w:szCs w:val="24"/>
          <w:lang w:eastAsia="ar-SA"/>
        </w:rPr>
        <w:t xml:space="preserve">Dokumentacja powykonawcza, o której mowa w § 1 ust. 2 </w:t>
      </w:r>
      <w:proofErr w:type="spellStart"/>
      <w:r w:rsidRPr="00CC7880">
        <w:rPr>
          <w:rFonts w:ascii="Times New Roman" w:hAnsi="Times New Roman" w:cs="Times New Roman"/>
          <w:sz w:val="24"/>
          <w:szCs w:val="24"/>
          <w:lang w:eastAsia="ar-SA"/>
        </w:rPr>
        <w:t>pkt</w:t>
      </w:r>
      <w:proofErr w:type="spellEnd"/>
      <w:r w:rsidRPr="00CC7880">
        <w:rPr>
          <w:rFonts w:ascii="Times New Roman" w:hAnsi="Times New Roman" w:cs="Times New Roman"/>
          <w:sz w:val="24"/>
          <w:szCs w:val="24"/>
          <w:lang w:eastAsia="ar-SA"/>
        </w:rPr>
        <w:t xml:space="preserve"> 3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rsidR="00CC7880" w:rsidRPr="00CC7880" w:rsidRDefault="00CC7880" w:rsidP="00CC7880">
      <w:pPr>
        <w:numPr>
          <w:ilvl w:val="0"/>
          <w:numId w:val="51"/>
        </w:numPr>
        <w:spacing w:after="0"/>
        <w:jc w:val="both"/>
        <w:rPr>
          <w:rFonts w:ascii="Times New Roman" w:hAnsi="Times New Roman" w:cs="Times New Roman"/>
          <w:sz w:val="24"/>
          <w:szCs w:val="24"/>
        </w:rPr>
      </w:pPr>
      <w:r w:rsidRPr="00CC7880">
        <w:rPr>
          <w:rFonts w:ascii="Times New Roman" w:hAnsi="Times New Roman" w:cs="Times New Roman"/>
          <w:sz w:val="24"/>
          <w:szCs w:val="24"/>
        </w:rPr>
        <w:t>Przedmiot umowy należy wykonać zgodnie z postanowieniami niniejszej umowy, treścią specyfikacji warunków zamówienia (dalej: SWZ), a także zgodnie z projektem budowlanym stanowiącym załącznik do umowy.</w:t>
      </w:r>
    </w:p>
    <w:p w:rsidR="00CC7880" w:rsidRPr="00CC7880" w:rsidRDefault="00CC7880" w:rsidP="00CC7880">
      <w:pPr>
        <w:numPr>
          <w:ilvl w:val="0"/>
          <w:numId w:val="51"/>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2</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Termin wykonania zamówienia</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Przedmiot umowy, o którym mowa w § 1 ust. 1 umowy, zostanie wykonany w terminie do 30.11.2023roku. </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3</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Obowiązki stron umowy</w:t>
      </w:r>
    </w:p>
    <w:p w:rsidR="00CC7880" w:rsidRPr="00CC7880" w:rsidRDefault="00CC7880" w:rsidP="00CC7880">
      <w:pPr>
        <w:pStyle w:val="Akapitzlist"/>
        <w:numPr>
          <w:ilvl w:val="2"/>
          <w:numId w:val="47"/>
        </w:numPr>
        <w:spacing w:line="276" w:lineRule="auto"/>
        <w:ind w:left="426"/>
        <w:jc w:val="both"/>
        <w:rPr>
          <w:b/>
          <w:sz w:val="24"/>
          <w:szCs w:val="24"/>
        </w:rPr>
      </w:pPr>
      <w:r w:rsidRPr="00CC7880">
        <w:rPr>
          <w:sz w:val="24"/>
          <w:szCs w:val="24"/>
        </w:rPr>
        <w:t>Zamawiający i wykonawca wybrany w postępowaniu o udzielenie zamówienia zobowiązani są współdziałać przy wykonaniu umowy w sprawie zamówienia publicznego, w celu należytej realizacji zamówienia.</w:t>
      </w:r>
    </w:p>
    <w:p w:rsidR="00CC7880" w:rsidRPr="00CC7880" w:rsidRDefault="00CC7880" w:rsidP="00CC7880">
      <w:pPr>
        <w:pStyle w:val="Akapitzlist"/>
        <w:numPr>
          <w:ilvl w:val="2"/>
          <w:numId w:val="47"/>
        </w:numPr>
        <w:spacing w:line="276" w:lineRule="auto"/>
        <w:ind w:left="426" w:hanging="426"/>
        <w:jc w:val="both"/>
        <w:rPr>
          <w:b/>
          <w:sz w:val="24"/>
          <w:szCs w:val="24"/>
        </w:rPr>
      </w:pPr>
      <w:r w:rsidRPr="00CC7880">
        <w:rPr>
          <w:b/>
          <w:sz w:val="24"/>
          <w:szCs w:val="24"/>
        </w:rPr>
        <w:t>Do obowiązków zamawiającego należy, w szczególności:</w:t>
      </w:r>
    </w:p>
    <w:p w:rsidR="00CC7880" w:rsidRPr="00CC7880" w:rsidRDefault="00CC7880" w:rsidP="00CC7880">
      <w:pPr>
        <w:pStyle w:val="Akapitzlist"/>
        <w:numPr>
          <w:ilvl w:val="1"/>
          <w:numId w:val="54"/>
        </w:numPr>
        <w:spacing w:line="276" w:lineRule="auto"/>
        <w:jc w:val="both"/>
        <w:rPr>
          <w:sz w:val="24"/>
          <w:szCs w:val="24"/>
        </w:rPr>
      </w:pPr>
      <w:r w:rsidRPr="00CC7880">
        <w:rPr>
          <w:sz w:val="24"/>
          <w:szCs w:val="24"/>
        </w:rPr>
        <w:t xml:space="preserve">wprowadzenie wykonawcy na teren robót w terminie, o którym mowa </w:t>
      </w:r>
      <w:r w:rsidRPr="00CC7880">
        <w:rPr>
          <w:bCs/>
          <w:color w:val="000000"/>
          <w:sz w:val="24"/>
          <w:szCs w:val="24"/>
        </w:rPr>
        <w:t xml:space="preserve"> </w:t>
      </w:r>
      <w:r w:rsidRPr="00CC7880">
        <w:rPr>
          <w:color w:val="000000"/>
          <w:sz w:val="24"/>
          <w:szCs w:val="24"/>
        </w:rPr>
        <w:t>§ 5 ust. 5 umowy;</w:t>
      </w:r>
    </w:p>
    <w:p w:rsidR="00CC7880" w:rsidRPr="00CC7880" w:rsidRDefault="00CC7880" w:rsidP="00CC7880">
      <w:pPr>
        <w:pStyle w:val="Akapitzlist"/>
        <w:numPr>
          <w:ilvl w:val="1"/>
          <w:numId w:val="54"/>
        </w:numPr>
        <w:spacing w:line="276" w:lineRule="auto"/>
        <w:jc w:val="both"/>
        <w:rPr>
          <w:sz w:val="24"/>
          <w:szCs w:val="24"/>
        </w:rPr>
      </w:pPr>
      <w:r w:rsidRPr="00CC7880">
        <w:rPr>
          <w:sz w:val="24"/>
          <w:szCs w:val="24"/>
        </w:rPr>
        <w:t>wskazanie miejsc poboru energii elektrycznej i wody;</w:t>
      </w:r>
    </w:p>
    <w:p w:rsidR="00CC7880" w:rsidRPr="00CC7880" w:rsidRDefault="00CC7880" w:rsidP="00CC7880">
      <w:pPr>
        <w:pStyle w:val="Akapitzlist"/>
        <w:numPr>
          <w:ilvl w:val="1"/>
          <w:numId w:val="54"/>
        </w:numPr>
        <w:spacing w:line="276" w:lineRule="auto"/>
        <w:jc w:val="both"/>
        <w:rPr>
          <w:sz w:val="24"/>
          <w:szCs w:val="24"/>
        </w:rPr>
      </w:pPr>
      <w:r w:rsidRPr="00CC7880">
        <w:rPr>
          <w:sz w:val="24"/>
          <w:szCs w:val="24"/>
        </w:rPr>
        <w:t>zapewnienie nadzoru inwestorskiego;</w:t>
      </w:r>
    </w:p>
    <w:p w:rsidR="00CC7880" w:rsidRPr="00CC7880" w:rsidRDefault="00CC7880" w:rsidP="00CC7880">
      <w:pPr>
        <w:pStyle w:val="Akapitzlist"/>
        <w:numPr>
          <w:ilvl w:val="1"/>
          <w:numId w:val="54"/>
        </w:numPr>
        <w:spacing w:line="276" w:lineRule="auto"/>
        <w:jc w:val="both"/>
        <w:rPr>
          <w:sz w:val="24"/>
          <w:szCs w:val="24"/>
        </w:rPr>
      </w:pPr>
      <w:r w:rsidRPr="00CC7880">
        <w:rPr>
          <w:sz w:val="24"/>
          <w:szCs w:val="24"/>
        </w:rPr>
        <w:t>dokonywanie odbiorów, o których mowa  § 5 ust. 1 umowy;</w:t>
      </w:r>
    </w:p>
    <w:p w:rsidR="00CC7880" w:rsidRPr="00CC7880" w:rsidRDefault="00CC7880" w:rsidP="00CC7880">
      <w:pPr>
        <w:pStyle w:val="Akapitzlist"/>
        <w:numPr>
          <w:ilvl w:val="1"/>
          <w:numId w:val="54"/>
        </w:numPr>
        <w:spacing w:line="276" w:lineRule="auto"/>
        <w:jc w:val="both"/>
        <w:rPr>
          <w:sz w:val="24"/>
          <w:szCs w:val="24"/>
        </w:rPr>
      </w:pPr>
      <w:r w:rsidRPr="00CC7880">
        <w:rPr>
          <w:sz w:val="24"/>
          <w:szCs w:val="24"/>
        </w:rPr>
        <w:t>zapłata wykonawcy wynagrodzenia na zasadach opisanych w § 6 umowy.</w:t>
      </w:r>
    </w:p>
    <w:p w:rsidR="00CC7880" w:rsidRPr="00CC7880" w:rsidRDefault="00CC7880" w:rsidP="00CC7880">
      <w:pPr>
        <w:pStyle w:val="Akapitzlist"/>
        <w:numPr>
          <w:ilvl w:val="2"/>
          <w:numId w:val="47"/>
        </w:numPr>
        <w:spacing w:line="276" w:lineRule="auto"/>
        <w:ind w:left="426"/>
        <w:jc w:val="both"/>
        <w:rPr>
          <w:b/>
          <w:sz w:val="24"/>
          <w:szCs w:val="24"/>
        </w:rPr>
      </w:pPr>
      <w:r w:rsidRPr="00CC7880">
        <w:rPr>
          <w:b/>
          <w:sz w:val="24"/>
          <w:szCs w:val="24"/>
        </w:rPr>
        <w:lastRenderedPageBreak/>
        <w:t>Do obowiązków wykonawcy należy w szczególności:</w:t>
      </w:r>
    </w:p>
    <w:p w:rsidR="00CC7880" w:rsidRPr="00CC7880" w:rsidRDefault="00CC7880" w:rsidP="00CC7880">
      <w:pPr>
        <w:pStyle w:val="Akapitzlist"/>
        <w:numPr>
          <w:ilvl w:val="0"/>
          <w:numId w:val="67"/>
        </w:numPr>
        <w:spacing w:line="276" w:lineRule="auto"/>
        <w:jc w:val="both"/>
        <w:rPr>
          <w:sz w:val="24"/>
          <w:szCs w:val="24"/>
        </w:rPr>
      </w:pPr>
      <w:r w:rsidRPr="00CC7880">
        <w:rPr>
          <w:sz w:val="24"/>
          <w:szCs w:val="24"/>
        </w:rPr>
        <w:t xml:space="preserve">oddanie przedmiotu niniejszej umowy w terminie w niej uzgodnionym, </w:t>
      </w:r>
    </w:p>
    <w:p w:rsidR="00CC7880" w:rsidRPr="00CC7880" w:rsidRDefault="00CC7880" w:rsidP="00CC7880">
      <w:pPr>
        <w:pStyle w:val="Akapitzlist"/>
        <w:numPr>
          <w:ilvl w:val="0"/>
          <w:numId w:val="67"/>
        </w:numPr>
        <w:spacing w:line="276" w:lineRule="auto"/>
        <w:jc w:val="both"/>
        <w:rPr>
          <w:sz w:val="24"/>
          <w:szCs w:val="24"/>
        </w:rPr>
      </w:pPr>
      <w:r w:rsidRPr="00CC7880">
        <w:rPr>
          <w:sz w:val="24"/>
          <w:szCs w:val="24"/>
        </w:rPr>
        <w:t>ponoszenie kosztów zużytej wody i energii elektrycznej w czasie trwania robót;</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pełnienie funkcji koordynatora, w przypadku powierzenia wykonania części zamówienia podwykonawcom;</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przygotowanie zaplecza budowy na terenie robót oraz sprawowanie dozoru mienia na terenie robót;</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zabezpieczenie instalacji, urządzeń i obiektów na terenie robót i w jej bezpośrednim otoczeniu, przed ich zniszczeniem lub uszkodzeniem w trakcie wykonywania robót;</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wykonanie robót z </w:t>
      </w:r>
      <w:r w:rsidRPr="00CC7880">
        <w:rPr>
          <w:rFonts w:ascii="Times New Roman" w:hAnsi="Times New Roman" w:cs="Times New Roman"/>
          <w:b/>
          <w:sz w:val="24"/>
          <w:szCs w:val="24"/>
        </w:rPr>
        <w:t>materiałów własnych</w:t>
      </w:r>
      <w:r w:rsidRPr="00CC7880">
        <w:rPr>
          <w:rFonts w:ascii="Times New Roman" w:hAnsi="Times New Roman" w:cs="Times New Roman"/>
          <w:sz w:val="24"/>
          <w:szCs w:val="24"/>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zapewnienie, aby wszystkie osoby wyznaczone do wykonywania czynności objętych przedmiotem umowy posiadały odpowiednie kwalifikacje oraz przeszkolenia i uprawnienia wymagane przepisami prawa;</w:t>
      </w:r>
    </w:p>
    <w:p w:rsidR="00CC7880" w:rsidRPr="00CC7880" w:rsidRDefault="00CC7880" w:rsidP="00CC7880">
      <w:pPr>
        <w:numPr>
          <w:ilvl w:val="0"/>
          <w:numId w:val="67"/>
        </w:numPr>
        <w:spacing w:after="0"/>
        <w:ind w:left="709"/>
        <w:jc w:val="both"/>
        <w:rPr>
          <w:rFonts w:ascii="Times New Roman" w:hAnsi="Times New Roman" w:cs="Times New Roman"/>
          <w:sz w:val="24"/>
          <w:szCs w:val="24"/>
        </w:rPr>
      </w:pPr>
      <w:r w:rsidRPr="00CC7880">
        <w:rPr>
          <w:rFonts w:ascii="Times New Roman" w:hAnsi="Times New Roman" w:cs="Times New Roman"/>
          <w:sz w:val="24"/>
          <w:szCs w:val="24"/>
        </w:rPr>
        <w:t>ustanowienie kierownika budowy, przy czym kierownik budowy będzie upoważniony do podejmowania decyzji w imieniu wykonawcy i do sprawowania nadzoru nad prowadzonymi robotami oraz nad pracownikami wyznaczonymi do wykonania robót;</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prowadzenie na bieżąco </w:t>
      </w:r>
      <w:r w:rsidRPr="00CC7880">
        <w:rPr>
          <w:rFonts w:ascii="Times New Roman" w:hAnsi="Times New Roman" w:cs="Times New Roman"/>
          <w:b/>
          <w:sz w:val="24"/>
          <w:szCs w:val="24"/>
        </w:rPr>
        <w:t>dziennika budowy</w:t>
      </w:r>
      <w:r w:rsidRPr="00CC7880">
        <w:rPr>
          <w:rFonts w:ascii="Times New Roman" w:hAnsi="Times New Roman" w:cs="Times New Roman"/>
          <w:sz w:val="24"/>
          <w:szCs w:val="24"/>
        </w:rPr>
        <w:t xml:space="preserve"> zgodnie z ustawą Prawo budowlane.</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 xml:space="preserve">zgłaszanie inspektorowi nadzoru inwestorskiego do odbioru </w:t>
      </w:r>
      <w:r w:rsidRPr="00CC7880">
        <w:rPr>
          <w:rFonts w:ascii="Times New Roman" w:hAnsi="Times New Roman" w:cs="Times New Roman"/>
          <w:b/>
          <w:sz w:val="24"/>
          <w:szCs w:val="24"/>
        </w:rPr>
        <w:t>robót zanikających i ulegających zakryciu</w:t>
      </w:r>
      <w:r w:rsidRPr="00CC7880">
        <w:rPr>
          <w:rFonts w:ascii="Times New Roman" w:hAnsi="Times New Roman" w:cs="Times New Roman"/>
          <w:sz w:val="24"/>
          <w:szCs w:val="24"/>
        </w:rPr>
        <w:t>. Niezgłoszenie tych robót daje zamawiającemu podstawę do żądania odkrycia robót i przywrócenia stanu poprzedniego na koszt i ryzyko wykonawcy;</w:t>
      </w:r>
    </w:p>
    <w:p w:rsidR="00CC7880" w:rsidRPr="00CC7880" w:rsidRDefault="00CC7880" w:rsidP="00CC7880">
      <w:pPr>
        <w:numPr>
          <w:ilvl w:val="0"/>
          <w:numId w:val="67"/>
        </w:numPr>
        <w:spacing w:after="0"/>
        <w:ind w:left="709"/>
        <w:jc w:val="both"/>
        <w:rPr>
          <w:rFonts w:ascii="Times New Roman" w:hAnsi="Times New Roman" w:cs="Times New Roman"/>
          <w:sz w:val="24"/>
          <w:szCs w:val="24"/>
        </w:rPr>
      </w:pPr>
      <w:r w:rsidRPr="00CC7880">
        <w:rPr>
          <w:rFonts w:ascii="Times New Roman" w:hAnsi="Times New Roman" w:cs="Times New Roman"/>
          <w:sz w:val="24"/>
          <w:szCs w:val="24"/>
        </w:rPr>
        <w:t xml:space="preserve">wykonanie badań zagęszczenia gruntu, podbudowy i nawierzchni oraz innych badań wymaganych na etapie odbioru; </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zapewnienie i pokrycie kosztów pełnej obsługi geodezyjnej i geotechnicznej łącznie z określeniem współrzędnych oraz sporządzeniem inwentaryzacji geodezyjnej powykonawczej przez uprawnionego geodetę;</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uzyskanie zgody inspektora nadzoru inwestorskiego na wbudowanie infrastruktury towarzyszącej. W celu uzyskania zgody wykonawca udokumentuje spełnienie przez dane wyroby norm bezpieczeństwa wymaganych dla danego wyrobu;</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lastRenderedPageBreak/>
        <w:t>umożliwienie zamawiającemu przeprowadzenia kontroli lub wizji lokalnej terenu budowy w każdym terminie;</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bieżące sprzątanie i wywożenie materiałów z budowy. Uporządkowanie terenu robót  po zakończeniu robót zajętych na czas wykonywania robót. W przypadku niewywiązywania się z tego obowiązku zamawiający obciąży wykonawcę kosztami sprzątania i wywiezienia materiałów z budowy;</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CC7880" w:rsidRPr="00CC7880" w:rsidRDefault="00CC7880" w:rsidP="00CC7880">
      <w:pPr>
        <w:numPr>
          <w:ilvl w:val="0"/>
          <w:numId w:val="67"/>
        </w:numPr>
        <w:spacing w:after="0"/>
        <w:ind w:left="709" w:hanging="357"/>
        <w:jc w:val="both"/>
        <w:rPr>
          <w:rFonts w:ascii="Times New Roman" w:hAnsi="Times New Roman" w:cs="Times New Roman"/>
          <w:sz w:val="24"/>
          <w:szCs w:val="24"/>
        </w:rPr>
      </w:pPr>
      <w:r w:rsidRPr="00CC7880">
        <w:rPr>
          <w:rFonts w:ascii="Times New Roman" w:hAnsi="Times New Roman" w:cs="Times New Roman"/>
          <w:sz w:val="24"/>
          <w:szCs w:val="24"/>
        </w:rPr>
        <w:t>udział w corocznych przeglądach gwarancyjnych zgodnie z § 13 ust. 8 umowy.</w:t>
      </w:r>
    </w:p>
    <w:p w:rsidR="00CC7880" w:rsidRPr="00CC7880" w:rsidRDefault="00CC7880" w:rsidP="00CC7880">
      <w:pPr>
        <w:pStyle w:val="Akapitzlist"/>
        <w:numPr>
          <w:ilvl w:val="2"/>
          <w:numId w:val="47"/>
        </w:numPr>
        <w:spacing w:line="276" w:lineRule="auto"/>
        <w:ind w:left="426"/>
        <w:jc w:val="both"/>
        <w:rPr>
          <w:sz w:val="24"/>
          <w:szCs w:val="24"/>
        </w:rPr>
      </w:pPr>
      <w:r w:rsidRPr="00CC7880">
        <w:rPr>
          <w:sz w:val="24"/>
          <w:szCs w:val="24"/>
        </w:rPr>
        <w:t>Wykonawca ponosi pełną odpowiedzialność za:</w:t>
      </w:r>
    </w:p>
    <w:p w:rsidR="00CC7880" w:rsidRPr="00CC7880" w:rsidRDefault="00CC7880" w:rsidP="00CC7880">
      <w:pPr>
        <w:pStyle w:val="Akapitzlist"/>
        <w:numPr>
          <w:ilvl w:val="0"/>
          <w:numId w:val="68"/>
        </w:numPr>
        <w:spacing w:line="276" w:lineRule="auto"/>
        <w:jc w:val="both"/>
        <w:rPr>
          <w:sz w:val="24"/>
          <w:szCs w:val="24"/>
        </w:rPr>
      </w:pPr>
      <w:r w:rsidRPr="00CC7880">
        <w:rPr>
          <w:sz w:val="24"/>
          <w:szCs w:val="24"/>
        </w:rPr>
        <w:t xml:space="preserve">przestrzeganie przepisów bhp, ochronę </w:t>
      </w:r>
      <w:proofErr w:type="spellStart"/>
      <w:r w:rsidRPr="00CC7880">
        <w:rPr>
          <w:sz w:val="24"/>
          <w:szCs w:val="24"/>
        </w:rPr>
        <w:t>p.poż</w:t>
      </w:r>
      <w:proofErr w:type="spellEnd"/>
      <w:r w:rsidRPr="00CC7880">
        <w:rPr>
          <w:sz w:val="24"/>
          <w:szCs w:val="24"/>
        </w:rPr>
        <w:t xml:space="preserve"> i dozór mienia na terenie robót, jak i za wszelkie szkody powstałe w trakcie trwania robót na terenie przyjętym od zamawiającego lub mające związek z prowadzonymi robotami,</w:t>
      </w:r>
    </w:p>
    <w:p w:rsidR="00CC7880" w:rsidRPr="00CC7880" w:rsidRDefault="00CC7880" w:rsidP="00CC7880">
      <w:pPr>
        <w:pStyle w:val="Akapitzlist"/>
        <w:numPr>
          <w:ilvl w:val="0"/>
          <w:numId w:val="68"/>
        </w:numPr>
        <w:spacing w:line="276" w:lineRule="auto"/>
        <w:jc w:val="both"/>
        <w:rPr>
          <w:sz w:val="24"/>
          <w:szCs w:val="24"/>
        </w:rPr>
      </w:pPr>
      <w:r w:rsidRPr="00CC7880">
        <w:rPr>
          <w:sz w:val="24"/>
          <w:szCs w:val="24"/>
        </w:rPr>
        <w:t>bezpieczeństwo wszelkich działań prowadzonych na terenie robót i poza nim,</w:t>
      </w:r>
      <w:r w:rsidRPr="00CC7880">
        <w:rPr>
          <w:sz w:val="24"/>
          <w:szCs w:val="24"/>
        </w:rPr>
        <w:br/>
        <w:t>a związanych z wykonaniem przedmiotu umowy,</w:t>
      </w:r>
    </w:p>
    <w:p w:rsidR="00CC7880" w:rsidRPr="00CC7880" w:rsidRDefault="00CC7880" w:rsidP="00CC7880">
      <w:pPr>
        <w:numPr>
          <w:ilvl w:val="0"/>
          <w:numId w:val="68"/>
        </w:numPr>
        <w:spacing w:after="0"/>
        <w:ind w:left="709"/>
        <w:jc w:val="both"/>
        <w:rPr>
          <w:rFonts w:ascii="Times New Roman" w:hAnsi="Times New Roman" w:cs="Times New Roman"/>
          <w:sz w:val="24"/>
          <w:szCs w:val="24"/>
        </w:rPr>
      </w:pPr>
      <w:r w:rsidRPr="00CC7880">
        <w:rPr>
          <w:rFonts w:ascii="Times New Roman" w:hAnsi="Times New Roman" w:cs="Times New Roman"/>
          <w:sz w:val="24"/>
          <w:szCs w:val="24"/>
        </w:rPr>
        <w:t xml:space="preserve">szkody oraz następstwa nieszczęśliwych wypadków pracowników i osób trzecich, powstałe w związku z prowadzonymi robotami, </w:t>
      </w:r>
    </w:p>
    <w:p w:rsidR="00CC7880" w:rsidRPr="00CC7880" w:rsidRDefault="00CC7880" w:rsidP="00CC7880">
      <w:pPr>
        <w:numPr>
          <w:ilvl w:val="0"/>
          <w:numId w:val="68"/>
        </w:numPr>
        <w:spacing w:after="0"/>
        <w:ind w:left="709"/>
        <w:jc w:val="both"/>
        <w:rPr>
          <w:rFonts w:ascii="Times New Roman" w:hAnsi="Times New Roman" w:cs="Times New Roman"/>
          <w:sz w:val="24"/>
          <w:szCs w:val="24"/>
        </w:rPr>
      </w:pPr>
      <w:r w:rsidRPr="00CC7880">
        <w:rPr>
          <w:rFonts w:ascii="Times New Roman" w:hAnsi="Times New Roman" w:cs="Times New Roman"/>
          <w:sz w:val="24"/>
          <w:szCs w:val="24"/>
        </w:rPr>
        <w:t>wszelkie szkody będące następstwem niewykonania lub nienależytego wykonania przedmiotu umowy, które to szkody wykonawca zobowiązuje się pokryć w pełnej wysokości,</w:t>
      </w:r>
    </w:p>
    <w:p w:rsidR="00CC7880" w:rsidRPr="00CC7880" w:rsidRDefault="00CC7880" w:rsidP="00CC7880">
      <w:pPr>
        <w:numPr>
          <w:ilvl w:val="0"/>
          <w:numId w:val="68"/>
        </w:numPr>
        <w:spacing w:after="0"/>
        <w:ind w:left="709"/>
        <w:jc w:val="both"/>
        <w:rPr>
          <w:rFonts w:ascii="Times New Roman" w:hAnsi="Times New Roman" w:cs="Times New Roman"/>
          <w:sz w:val="24"/>
          <w:szCs w:val="24"/>
        </w:rPr>
      </w:pPr>
      <w:r w:rsidRPr="00CC7880">
        <w:rPr>
          <w:rFonts w:ascii="Times New Roman" w:hAnsi="Times New Roman" w:cs="Times New Roman"/>
          <w:sz w:val="24"/>
          <w:szCs w:val="24"/>
        </w:rPr>
        <w:t>uszkodzenia lub zniszczenia z winy wykonawcy obiektów, terenu, a także urządzeń i aparatury znajdujących się na terenie robót.</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4</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Przedstawiciele stron</w:t>
      </w:r>
    </w:p>
    <w:p w:rsidR="00CC7880" w:rsidRPr="00CC7880" w:rsidRDefault="00CC7880" w:rsidP="00CC7880">
      <w:pPr>
        <w:pStyle w:val="Akapitzlist"/>
        <w:numPr>
          <w:ilvl w:val="0"/>
          <w:numId w:val="69"/>
        </w:numPr>
        <w:spacing w:line="276" w:lineRule="auto"/>
        <w:jc w:val="both"/>
        <w:rPr>
          <w:sz w:val="24"/>
          <w:szCs w:val="24"/>
        </w:rPr>
      </w:pPr>
      <w:r w:rsidRPr="00CC7880">
        <w:rPr>
          <w:sz w:val="24"/>
          <w:szCs w:val="24"/>
        </w:rPr>
        <w:t>Do bieżących kontaktów w kwestiach dotyczących realizacji przedmiotu umowy, każda ze stron wyznacza swoich przedstawicieli w osobach:</w:t>
      </w:r>
    </w:p>
    <w:p w:rsidR="00CC7880" w:rsidRPr="00CC7880" w:rsidRDefault="00CC7880" w:rsidP="00CC7880">
      <w:pPr>
        <w:spacing w:after="0"/>
        <w:ind w:left="12" w:hanging="12"/>
        <w:jc w:val="both"/>
        <w:rPr>
          <w:rFonts w:ascii="Times New Roman" w:hAnsi="Times New Roman" w:cs="Times New Roman"/>
          <w:b/>
          <w:color w:val="000000"/>
          <w:sz w:val="24"/>
          <w:szCs w:val="24"/>
        </w:rPr>
      </w:pPr>
      <w:r w:rsidRPr="00CC7880">
        <w:rPr>
          <w:rFonts w:ascii="Times New Roman" w:hAnsi="Times New Roman" w:cs="Times New Roman"/>
          <w:b/>
          <w:color w:val="000000"/>
          <w:sz w:val="24"/>
          <w:szCs w:val="24"/>
        </w:rPr>
        <w:t>1) ze strony zamawiającego:</w:t>
      </w:r>
    </w:p>
    <w:p w:rsidR="00CC7880" w:rsidRPr="00CC7880" w:rsidRDefault="00CC7880" w:rsidP="00CC7880">
      <w:pPr>
        <w:spacing w:after="0"/>
        <w:ind w:hanging="12"/>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INSPEKTOR NADZORU INWESTORSKIEGO:</w:t>
      </w:r>
    </w:p>
    <w:p w:rsidR="00CC7880" w:rsidRPr="00CC7880" w:rsidRDefault="00CC7880" w:rsidP="00CC7880">
      <w:pPr>
        <w:spacing w:after="0"/>
        <w:ind w:hanging="12"/>
        <w:jc w:val="both"/>
        <w:rPr>
          <w:rFonts w:ascii="Times New Roman" w:hAnsi="Times New Roman" w:cs="Times New Roman"/>
          <w:sz w:val="24"/>
          <w:szCs w:val="24"/>
        </w:rPr>
      </w:pPr>
      <w:r w:rsidRPr="00CC7880">
        <w:rPr>
          <w:rFonts w:ascii="Times New Roman" w:hAnsi="Times New Roman" w:cs="Times New Roman"/>
          <w:sz w:val="24"/>
          <w:szCs w:val="24"/>
        </w:rPr>
        <w:t>Imię i nazwisko: ………………… Tel.: ……………………… e-mail: …………………</w:t>
      </w:r>
    </w:p>
    <w:p w:rsidR="00CC7880" w:rsidRPr="00CC7880" w:rsidRDefault="00CC7880" w:rsidP="00CC7880">
      <w:pPr>
        <w:spacing w:after="0"/>
        <w:jc w:val="both"/>
        <w:rPr>
          <w:rFonts w:ascii="Times New Roman" w:hAnsi="Times New Roman" w:cs="Times New Roman"/>
          <w:b/>
          <w:sz w:val="24"/>
          <w:szCs w:val="24"/>
        </w:rPr>
      </w:pPr>
      <w:r w:rsidRPr="00CC7880">
        <w:rPr>
          <w:rFonts w:ascii="Times New Roman" w:hAnsi="Times New Roman" w:cs="Times New Roman"/>
          <w:b/>
          <w:sz w:val="24"/>
          <w:szCs w:val="24"/>
        </w:rPr>
        <w:t>2) ze strony wykonawcy:</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KIEROWNIK BUDOWY:</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Imię i nazwisko: …………………… Tel.: …………………… e-mail: …………………</w:t>
      </w:r>
    </w:p>
    <w:p w:rsidR="00CC7880" w:rsidRPr="00CC7880" w:rsidRDefault="00CC7880" w:rsidP="00CC7880">
      <w:pPr>
        <w:pStyle w:val="Akapitzlist"/>
        <w:numPr>
          <w:ilvl w:val="0"/>
          <w:numId w:val="69"/>
        </w:numPr>
        <w:spacing w:line="276" w:lineRule="auto"/>
        <w:jc w:val="both"/>
        <w:rPr>
          <w:sz w:val="24"/>
          <w:szCs w:val="24"/>
        </w:rPr>
      </w:pPr>
      <w:r w:rsidRPr="00CC7880">
        <w:rPr>
          <w:sz w:val="24"/>
          <w:szCs w:val="24"/>
        </w:rPr>
        <w:t xml:space="preserve">W przypadku zmiany osób przedstawicieli stron i/lub danych do kontaktu, o których mowa w § 4 ust. 1 </w:t>
      </w:r>
      <w:proofErr w:type="spellStart"/>
      <w:r w:rsidRPr="00CC7880">
        <w:rPr>
          <w:sz w:val="24"/>
          <w:szCs w:val="24"/>
        </w:rPr>
        <w:t>pkt</w:t>
      </w:r>
      <w:proofErr w:type="spellEnd"/>
      <w:r w:rsidRPr="00CC7880">
        <w:rPr>
          <w:sz w:val="24"/>
          <w:szCs w:val="24"/>
        </w:rPr>
        <w:t xml:space="preserve">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CC7880" w:rsidRPr="00CC7880" w:rsidRDefault="00CC7880" w:rsidP="00CC7880">
      <w:pPr>
        <w:pStyle w:val="Akapitzlist"/>
        <w:numPr>
          <w:ilvl w:val="0"/>
          <w:numId w:val="69"/>
        </w:numPr>
        <w:spacing w:line="276" w:lineRule="auto"/>
        <w:jc w:val="both"/>
        <w:rPr>
          <w:sz w:val="24"/>
          <w:szCs w:val="24"/>
        </w:rPr>
      </w:pPr>
      <w:r w:rsidRPr="00CC7880">
        <w:rPr>
          <w:sz w:val="24"/>
          <w:szCs w:val="24"/>
        </w:rPr>
        <w:lastRenderedPageBreak/>
        <w:t>Przedstawiciele stron, upoważnieni do podpisania protokołu z wprowadzenia na teren robót, protokołów odbioru robót zanikających i ulegających zakryciu, protokołów odbioru częściowego.</w:t>
      </w:r>
    </w:p>
    <w:p w:rsidR="00CC7880" w:rsidRPr="00CC7880" w:rsidRDefault="00CC7880" w:rsidP="00CC7880">
      <w:pPr>
        <w:numPr>
          <w:ilvl w:val="0"/>
          <w:numId w:val="69"/>
        </w:numPr>
        <w:spacing w:after="0"/>
        <w:jc w:val="both"/>
        <w:rPr>
          <w:rFonts w:ascii="Times New Roman" w:hAnsi="Times New Roman" w:cs="Times New Roman"/>
          <w:sz w:val="24"/>
          <w:szCs w:val="24"/>
        </w:rPr>
      </w:pPr>
      <w:r w:rsidRPr="00CC7880">
        <w:rPr>
          <w:rFonts w:ascii="Times New Roman" w:hAnsi="Times New Roman" w:cs="Times New Roman"/>
          <w:sz w:val="24"/>
          <w:szCs w:val="24"/>
        </w:rPr>
        <w:t>Przedstawiciele zamawiającego są upoważnieni również do zgłaszania zastrzeżeń do protokołów odbioru oraz do zgłaszania roszczeń, wniosków, poleceń i uwag w okresie gwarancji.</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5</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Odbiory</w:t>
      </w:r>
    </w:p>
    <w:p w:rsidR="00CC7880" w:rsidRPr="00CC7880" w:rsidRDefault="00CC7880" w:rsidP="00CC7880">
      <w:pPr>
        <w:pStyle w:val="Akapitzlist"/>
        <w:numPr>
          <w:ilvl w:val="0"/>
          <w:numId w:val="56"/>
        </w:numPr>
        <w:spacing w:line="276" w:lineRule="auto"/>
        <w:jc w:val="both"/>
        <w:rPr>
          <w:sz w:val="24"/>
          <w:szCs w:val="24"/>
        </w:rPr>
      </w:pPr>
      <w:r w:rsidRPr="00CC7880">
        <w:rPr>
          <w:sz w:val="24"/>
          <w:szCs w:val="24"/>
        </w:rPr>
        <w:t>Strony zgodnie postanawiają, że będą stosowane następujące rodzaje odbiorów:</w:t>
      </w:r>
    </w:p>
    <w:p w:rsidR="00CC7880" w:rsidRPr="00CC7880" w:rsidRDefault="00CC7880" w:rsidP="00CC7880">
      <w:pPr>
        <w:pStyle w:val="Akapitzlist"/>
        <w:numPr>
          <w:ilvl w:val="0"/>
          <w:numId w:val="70"/>
        </w:numPr>
        <w:spacing w:line="276" w:lineRule="auto"/>
        <w:jc w:val="both"/>
        <w:rPr>
          <w:sz w:val="24"/>
          <w:szCs w:val="24"/>
        </w:rPr>
      </w:pPr>
      <w:r w:rsidRPr="00CC7880">
        <w:rPr>
          <w:b/>
          <w:sz w:val="24"/>
          <w:szCs w:val="24"/>
        </w:rPr>
        <w:t>odbiory części robót budowlanych</w:t>
      </w:r>
      <w:r w:rsidRPr="00CC7880">
        <w:rPr>
          <w:sz w:val="24"/>
          <w:szCs w:val="24"/>
        </w:rPr>
        <w:t xml:space="preserve"> – na podstawie protokołu odbioru częściowego;</w:t>
      </w:r>
    </w:p>
    <w:p w:rsidR="00CC7880" w:rsidRPr="00CC7880" w:rsidRDefault="00CC7880" w:rsidP="00CC7880">
      <w:pPr>
        <w:pStyle w:val="Akapitzlist"/>
        <w:numPr>
          <w:ilvl w:val="0"/>
          <w:numId w:val="70"/>
        </w:numPr>
        <w:spacing w:line="276" w:lineRule="auto"/>
        <w:jc w:val="both"/>
        <w:rPr>
          <w:sz w:val="24"/>
          <w:szCs w:val="24"/>
        </w:rPr>
      </w:pPr>
      <w:r w:rsidRPr="00CC7880">
        <w:rPr>
          <w:b/>
          <w:sz w:val="24"/>
          <w:szCs w:val="24"/>
        </w:rPr>
        <w:t>odbiór końcowy robót</w:t>
      </w:r>
      <w:r w:rsidRPr="00CC7880">
        <w:rPr>
          <w:sz w:val="24"/>
          <w:szCs w:val="24"/>
        </w:rPr>
        <w:t>– na podstawie protokołu odbioru końcowego;</w:t>
      </w:r>
    </w:p>
    <w:p w:rsidR="00CC7880" w:rsidRPr="00CC7880" w:rsidRDefault="00CC7880" w:rsidP="00CC7880">
      <w:pPr>
        <w:pStyle w:val="Akapitzlist"/>
        <w:numPr>
          <w:ilvl w:val="0"/>
          <w:numId w:val="70"/>
        </w:numPr>
        <w:spacing w:line="276" w:lineRule="auto"/>
        <w:jc w:val="both"/>
        <w:rPr>
          <w:sz w:val="24"/>
          <w:szCs w:val="24"/>
        </w:rPr>
      </w:pPr>
      <w:r w:rsidRPr="00CC7880">
        <w:rPr>
          <w:b/>
          <w:sz w:val="24"/>
          <w:szCs w:val="24"/>
        </w:rPr>
        <w:t>odbiory robót zanikających i ulegających zakryciu</w:t>
      </w:r>
      <w:r w:rsidRPr="00CC7880">
        <w:rPr>
          <w:sz w:val="24"/>
          <w:szCs w:val="24"/>
        </w:rPr>
        <w:t xml:space="preserve"> – na podstawie wpisów dokonywanych w dzienniku budowy.</w:t>
      </w:r>
    </w:p>
    <w:p w:rsidR="00CC7880" w:rsidRPr="00CC7880" w:rsidRDefault="00CC7880" w:rsidP="00CC7880">
      <w:pPr>
        <w:pStyle w:val="Akapitzlist"/>
        <w:numPr>
          <w:ilvl w:val="0"/>
          <w:numId w:val="56"/>
        </w:numPr>
        <w:spacing w:line="276" w:lineRule="auto"/>
        <w:jc w:val="both"/>
        <w:rPr>
          <w:sz w:val="24"/>
          <w:szCs w:val="24"/>
        </w:rPr>
      </w:pPr>
      <w:r w:rsidRPr="00CC7880">
        <w:rPr>
          <w:sz w:val="24"/>
          <w:szCs w:val="24"/>
        </w:rPr>
        <w:t>Wykonawca zgłosi gotowość do odbioru części robót, wysyłając zawiadomienie za pośrednictwem poczty elektronicznej.</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wyznaczy termin odbioru części robót w terminie 5 dni roboczych od daty otrzymania zgłoszenia do odbioru.</w:t>
      </w:r>
    </w:p>
    <w:p w:rsidR="00CC7880" w:rsidRPr="00CC7880" w:rsidRDefault="00CC7880" w:rsidP="00CC7880">
      <w:pPr>
        <w:pStyle w:val="Akapitzlist"/>
        <w:numPr>
          <w:ilvl w:val="0"/>
          <w:numId w:val="56"/>
        </w:numPr>
        <w:spacing w:line="276" w:lineRule="auto"/>
        <w:jc w:val="both"/>
        <w:rPr>
          <w:sz w:val="24"/>
          <w:szCs w:val="24"/>
        </w:rPr>
      </w:pPr>
      <w:r w:rsidRPr="00CC7880">
        <w:rPr>
          <w:sz w:val="24"/>
          <w:szCs w:val="24"/>
        </w:rPr>
        <w:t xml:space="preserve">Pozytywny odbiór części robót zostanie potwierdzony protokołem odbioru częściowego, podpisanym przez upoważnionych przedstawicieli zamawiającego i wykonawcy bez uwag i zastrzeżeń. </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Rozliczenie odbioru części robót będzie następować nie częściej niż w miesięcznych okresach rozliczeniowych.</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zgłosi gotowość do odbioru końcowego robót, wysyłając zawiadomienie za pośrednictwem poczty elektronicznej. Gotowość do odbioru oznacza, że wykonawca wykonał roboty budowlane, o których mowa w § 1 umowy, oraz skompletował dokumentację powykonawczą.</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dokona odbioru końcowego robót w terminie 10 dni roboczych od daty otrzymania zgłoszenia do odbioru.</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Pozytywny odbiór zostanie potwierdzony protokołem odbioru końcowego, podpisanym przez upoważnionych przedstawicieli zamawiającego i wykonawcy bez uwag i zastrzeżeń. </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Nieobecność przy odbiorze kierownika budowy umowy nie wstrzymuje czynności odbioru, wykonawca traci jednak w tym wypadku prawo do zgłaszania swoich zastrzeżeń i zarzutów w stosunku do wyniku odbioru.</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zgłosi zamawiającemu potrzebę w zakresie dokonania odbioru robót zanikających i ulegających zakryciu za pośrednictwem poczty elektronicznej.</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ma prawo wprowadzić do protokołów uwagi i zastrzeżenia, w szczególności odnoszące się do zgodności sposobu realizacji przedmiotu umowy, z </w:t>
      </w:r>
      <w:r w:rsidRPr="00CC7880">
        <w:rPr>
          <w:rFonts w:ascii="Times New Roman" w:hAnsi="Times New Roman" w:cs="Times New Roman"/>
          <w:sz w:val="24"/>
          <w:szCs w:val="24"/>
        </w:rPr>
        <w:lastRenderedPageBreak/>
        <w:t>wymaganiami określonymi w projekcie budowlanym, zapisami SWZ, oraz przepisami powszechnie obowiązującego prawa.</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zastrzega sobie prawo do żądania od wykonawcy dokonania poprawek i/lub uzupełnień i/lub usunięcia usterek, w szczególności jeżeli: </w:t>
      </w:r>
    </w:p>
    <w:p w:rsidR="00CC7880" w:rsidRPr="00CC7880" w:rsidRDefault="00CC7880" w:rsidP="00CC7880">
      <w:pPr>
        <w:pStyle w:val="Akapitzlist"/>
        <w:numPr>
          <w:ilvl w:val="0"/>
          <w:numId w:val="71"/>
        </w:numPr>
        <w:tabs>
          <w:tab w:val="left" w:pos="360"/>
        </w:tabs>
        <w:spacing w:line="276" w:lineRule="auto"/>
        <w:jc w:val="both"/>
        <w:rPr>
          <w:sz w:val="24"/>
          <w:szCs w:val="24"/>
        </w:rPr>
      </w:pPr>
      <w:r w:rsidRPr="00CC7880">
        <w:rPr>
          <w:sz w:val="24"/>
          <w:szCs w:val="24"/>
        </w:rPr>
        <w:t>roboty budowlane zostaną wykonane niezgodnie z wymogami technicznymi, dokumentacją projektową lub przepisami powszechnie obowiązującego prawa;</w:t>
      </w:r>
    </w:p>
    <w:p w:rsidR="00CC7880" w:rsidRPr="00CC7880" w:rsidRDefault="00CC7880" w:rsidP="00CC7880">
      <w:pPr>
        <w:pStyle w:val="Akapitzlist"/>
        <w:numPr>
          <w:ilvl w:val="0"/>
          <w:numId w:val="71"/>
        </w:numPr>
        <w:tabs>
          <w:tab w:val="left" w:pos="360"/>
        </w:tabs>
        <w:spacing w:line="276" w:lineRule="auto"/>
        <w:jc w:val="both"/>
        <w:rPr>
          <w:sz w:val="24"/>
          <w:szCs w:val="24"/>
        </w:rPr>
      </w:pPr>
      <w:r w:rsidRPr="00CC7880">
        <w:rPr>
          <w:sz w:val="24"/>
          <w:szCs w:val="24"/>
        </w:rPr>
        <w:t>roboty budowlane zostaną wykonane z użyciem materiałów, które nie uzyskały atestu lub świadectwa potwierdzającego ich dopuszczenie do stosowania;</w:t>
      </w:r>
    </w:p>
    <w:p w:rsidR="00CC7880" w:rsidRPr="00CC7880" w:rsidRDefault="00CC7880" w:rsidP="00CC7880">
      <w:pPr>
        <w:pStyle w:val="Akapitzlist"/>
        <w:numPr>
          <w:ilvl w:val="0"/>
          <w:numId w:val="71"/>
        </w:numPr>
        <w:tabs>
          <w:tab w:val="left" w:pos="360"/>
        </w:tabs>
        <w:spacing w:line="276" w:lineRule="auto"/>
        <w:jc w:val="both"/>
        <w:rPr>
          <w:sz w:val="24"/>
          <w:szCs w:val="24"/>
        </w:rPr>
      </w:pPr>
      <w:r w:rsidRPr="00CC7880">
        <w:rPr>
          <w:sz w:val="24"/>
          <w:szCs w:val="24"/>
        </w:rPr>
        <w:t>infrastruktura towarzysząca nie spełnia norm bezpieczeństwa wymaganych dla danego wyrobu;</w:t>
      </w:r>
    </w:p>
    <w:p w:rsidR="00CC7880" w:rsidRPr="00CC7880" w:rsidRDefault="00CC7880" w:rsidP="00CC7880">
      <w:pPr>
        <w:pStyle w:val="Akapitzlist"/>
        <w:numPr>
          <w:ilvl w:val="0"/>
          <w:numId w:val="71"/>
        </w:numPr>
        <w:tabs>
          <w:tab w:val="left" w:pos="360"/>
        </w:tabs>
        <w:spacing w:line="276" w:lineRule="auto"/>
        <w:jc w:val="both"/>
        <w:rPr>
          <w:sz w:val="24"/>
          <w:szCs w:val="24"/>
        </w:rPr>
      </w:pPr>
      <w:r w:rsidRPr="00CC7880">
        <w:rPr>
          <w:sz w:val="24"/>
          <w:szCs w:val="24"/>
        </w:rPr>
        <w:t>wykonawca nie dostarczył kompletnej dokumentacji powykonawczej, a uwagi lub zastrzeżenia w ww. zakresie zostały wskazane w protokole odbioru częściowego lub protokole odbioru końcowego.</w:t>
      </w:r>
    </w:p>
    <w:p w:rsidR="00CC7880" w:rsidRPr="00CC7880" w:rsidRDefault="00CC7880" w:rsidP="00CC7880">
      <w:pPr>
        <w:pStyle w:val="Akapitzlist"/>
        <w:numPr>
          <w:ilvl w:val="0"/>
          <w:numId w:val="56"/>
        </w:numPr>
        <w:spacing w:line="276" w:lineRule="auto"/>
        <w:jc w:val="both"/>
        <w:rPr>
          <w:sz w:val="24"/>
          <w:szCs w:val="24"/>
        </w:rPr>
      </w:pPr>
      <w:r w:rsidRPr="00CC7880">
        <w:rPr>
          <w:sz w:val="24"/>
          <w:szCs w:val="24"/>
        </w:rPr>
        <w:t>Jeżeli poprawki lub uzupełnienia lub usunięcie usterek, będą realizowane po upływie terminów wykonania, a dodatkowo, terminy te zostaną przekroczone o więcej niż 10 dni, zamawiający może zrealizować poprawki, uzupełnienia oraz usunąć usterki na koszt wykonawcy (wykonanie zastępcze).</w:t>
      </w:r>
    </w:p>
    <w:p w:rsidR="00CC7880" w:rsidRPr="00CC7880" w:rsidRDefault="00CC7880" w:rsidP="00CC7880">
      <w:pPr>
        <w:numPr>
          <w:ilvl w:val="0"/>
          <w:numId w:val="56"/>
        </w:numPr>
        <w:spacing w:after="0"/>
        <w:jc w:val="both"/>
        <w:rPr>
          <w:rFonts w:ascii="Times New Roman" w:hAnsi="Times New Roman" w:cs="Times New Roman"/>
          <w:sz w:val="24"/>
          <w:szCs w:val="24"/>
        </w:rPr>
      </w:pPr>
      <w:r w:rsidRPr="00CC7880">
        <w:rPr>
          <w:rFonts w:ascii="Times New Roman" w:hAnsi="Times New Roman" w:cs="Times New Roman"/>
          <w:sz w:val="24"/>
          <w:szCs w:val="24"/>
        </w:rPr>
        <w:t>Za termin wykonania umowy uważać się będzie datę zgłoszenia przez wykonawcę gotowości do odbioru. Jeżeli w trakcie odbiorów zostaną zgłoszone uwagi lub/i zastrzeżenia, za termin wykonania umowy uważać się będzie datę podpisania stosownie protokołu odbioru częściowego oraz protokołu odbioru końcowego bez uwag  i zastrzeżeń.</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6</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Wynagrodzenie i warunki jego płatności</w:t>
      </w:r>
    </w:p>
    <w:p w:rsidR="00CC7880" w:rsidRPr="00CC7880" w:rsidRDefault="00CC7880" w:rsidP="00CC7880">
      <w:pPr>
        <w:pStyle w:val="Akapitzlist"/>
        <w:numPr>
          <w:ilvl w:val="0"/>
          <w:numId w:val="57"/>
        </w:numPr>
        <w:spacing w:line="276" w:lineRule="auto"/>
        <w:jc w:val="both"/>
        <w:rPr>
          <w:sz w:val="24"/>
          <w:szCs w:val="24"/>
        </w:rPr>
      </w:pPr>
      <w:r w:rsidRPr="00CC7880">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CC7880" w:rsidRPr="00CC7880" w:rsidRDefault="00CC7880" w:rsidP="00CC7880">
      <w:pPr>
        <w:pStyle w:val="Akapitzlist"/>
        <w:numPr>
          <w:ilvl w:val="0"/>
          <w:numId w:val="57"/>
        </w:numPr>
        <w:spacing w:line="276" w:lineRule="auto"/>
        <w:jc w:val="both"/>
        <w:rPr>
          <w:sz w:val="24"/>
          <w:szCs w:val="24"/>
        </w:rPr>
      </w:pPr>
      <w:r w:rsidRPr="00CC7880">
        <w:rPr>
          <w:sz w:val="24"/>
          <w:szCs w:val="24"/>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Niedoszacowanie, pominięcie oraz brak rozpoznania zakresu przedmiotu umowy nie może być podstawą do żądania zmiany wynagrodzenia ryczałtowego określonego w § 6 ust. 1 niniejszego paragrafu.</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oświadcza, że jest płatnikiem VAT, uprawnionym do wystawienia faktury VAT. Numer NIP wykonawcy: ........................................ .</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Rozliczenie między stronami za wykonane roboty będzie następować na podstawie faktur częściowych i faktury końcowej wystawionych przez wykonawcę, na podstawie protokołów odbioru częściowego oraz odbioru końcowego podpisanych przez upoważnionych przedstawicieli zamawiającego i wykonawcy bez uwag i zastrzeżeń.</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Płatności będą dokonywane na podstawie oryginałów faktur VAT doręczonych zamawiającemu, z zastrzeżeniem, że:</w:t>
      </w:r>
    </w:p>
    <w:p w:rsidR="00CC7880" w:rsidRPr="00CC7880" w:rsidRDefault="00CC7880" w:rsidP="00CC7880">
      <w:pPr>
        <w:numPr>
          <w:ilvl w:val="0"/>
          <w:numId w:val="20"/>
        </w:numPr>
        <w:spacing w:after="0"/>
        <w:jc w:val="both"/>
        <w:rPr>
          <w:rFonts w:ascii="Times New Roman" w:hAnsi="Times New Roman" w:cs="Times New Roman"/>
          <w:sz w:val="24"/>
          <w:szCs w:val="24"/>
        </w:rPr>
      </w:pPr>
      <w:r w:rsidRPr="00CC7880">
        <w:rPr>
          <w:rFonts w:ascii="Times New Roman" w:hAnsi="Times New Roman" w:cs="Times New Roman"/>
          <w:sz w:val="24"/>
          <w:szCs w:val="24"/>
        </w:rPr>
        <w:t>podstawą do wystawienia faktury VAT za wykonanie części robót, jest protokół odbioru częściowego podpisany przez upoważnionych przedstawicieli zamawiającego i wykonawcy bez uwag i zastrzeżeń;</w:t>
      </w:r>
    </w:p>
    <w:p w:rsidR="00CC7880" w:rsidRPr="00CC7880" w:rsidRDefault="00CC7880" w:rsidP="00CC7880">
      <w:pPr>
        <w:numPr>
          <w:ilvl w:val="0"/>
          <w:numId w:val="20"/>
        </w:numPr>
        <w:spacing w:after="0"/>
        <w:jc w:val="both"/>
        <w:rPr>
          <w:rFonts w:ascii="Times New Roman" w:hAnsi="Times New Roman" w:cs="Times New Roman"/>
          <w:sz w:val="24"/>
          <w:szCs w:val="24"/>
        </w:rPr>
      </w:pPr>
      <w:r w:rsidRPr="00CC7880">
        <w:rPr>
          <w:rFonts w:ascii="Times New Roman" w:hAnsi="Times New Roman" w:cs="Times New Roman"/>
          <w:sz w:val="24"/>
          <w:szCs w:val="24"/>
        </w:rPr>
        <w:t>podstawą do wystawienia faktury końcowej VAT jest protokół odbioru końcowego, podpisany przez upoważnionych przedstawicieli zamawiającego i wykonawcy bez uwag i zastrzeżeń.</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Płatności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nieprzedstawienia przez wykonawcę wszystkich oświadczeń wstrzymuje się wypłatę należnego wynagrodzenia za odebrane roboty budowlane, w części równej sumie kwot wynikających z nieprzedstawionych dowodów zapłaty.</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Wszelkie rozliczenia finansowe między zamawiającym, a wykonawcą będą prowadzone w złotych polskich, w zaokrągleniu do dwóch miejsc po przecinku.</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upoważnia zamawiającego do potrącenia: </w:t>
      </w:r>
    </w:p>
    <w:p w:rsidR="00CC7880" w:rsidRPr="00CC7880" w:rsidRDefault="00CC7880" w:rsidP="00CC7880">
      <w:pPr>
        <w:pStyle w:val="Akapitzlist"/>
        <w:numPr>
          <w:ilvl w:val="0"/>
          <w:numId w:val="58"/>
        </w:numPr>
        <w:spacing w:line="276" w:lineRule="auto"/>
        <w:jc w:val="both"/>
        <w:rPr>
          <w:sz w:val="24"/>
          <w:szCs w:val="24"/>
        </w:rPr>
      </w:pPr>
      <w:r w:rsidRPr="00CC7880">
        <w:rPr>
          <w:sz w:val="24"/>
          <w:szCs w:val="24"/>
        </w:rPr>
        <w:t>kar umownych określonych w niniejszej umowie, w tym w § 9 umowy,</w:t>
      </w:r>
    </w:p>
    <w:p w:rsidR="00CC7880" w:rsidRPr="00CC7880" w:rsidRDefault="00CC7880" w:rsidP="00CC7880">
      <w:pPr>
        <w:pStyle w:val="Akapitzlist"/>
        <w:numPr>
          <w:ilvl w:val="0"/>
          <w:numId w:val="58"/>
        </w:numPr>
        <w:spacing w:line="276" w:lineRule="auto"/>
        <w:jc w:val="both"/>
        <w:rPr>
          <w:sz w:val="24"/>
          <w:szCs w:val="24"/>
        </w:rPr>
      </w:pPr>
      <w:r w:rsidRPr="00CC7880">
        <w:rPr>
          <w:sz w:val="24"/>
          <w:szCs w:val="24"/>
        </w:rPr>
        <w:t xml:space="preserve">płatności na rzecz podwykonawców oraz dalszych podwykonawców oraz </w:t>
      </w:r>
    </w:p>
    <w:p w:rsidR="00CC7880" w:rsidRPr="00CC7880" w:rsidRDefault="00CC7880" w:rsidP="00CC7880">
      <w:pPr>
        <w:numPr>
          <w:ilvl w:val="0"/>
          <w:numId w:val="58"/>
        </w:numPr>
        <w:spacing w:after="0"/>
        <w:ind w:left="737"/>
        <w:jc w:val="both"/>
        <w:rPr>
          <w:rFonts w:ascii="Times New Roman" w:hAnsi="Times New Roman" w:cs="Times New Roman"/>
          <w:sz w:val="24"/>
          <w:szCs w:val="24"/>
        </w:rPr>
      </w:pPr>
      <w:r w:rsidRPr="00CC7880">
        <w:rPr>
          <w:rFonts w:ascii="Times New Roman" w:hAnsi="Times New Roman" w:cs="Times New Roman"/>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7 umowy.</w:t>
      </w:r>
    </w:p>
    <w:p w:rsidR="00CC7880" w:rsidRPr="00CC7880" w:rsidRDefault="00CC7880" w:rsidP="00CC7880">
      <w:pPr>
        <w:pStyle w:val="Akapitzlist"/>
        <w:numPr>
          <w:ilvl w:val="0"/>
          <w:numId w:val="57"/>
        </w:numPr>
        <w:spacing w:line="276" w:lineRule="auto"/>
        <w:jc w:val="both"/>
        <w:rPr>
          <w:sz w:val="24"/>
          <w:szCs w:val="24"/>
        </w:rPr>
      </w:pPr>
      <w:r w:rsidRPr="00CC7880">
        <w:rPr>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CC7880" w:rsidRPr="00CC7880" w:rsidRDefault="00CC7880" w:rsidP="00CC7880">
      <w:pPr>
        <w:numPr>
          <w:ilvl w:val="0"/>
          <w:numId w:val="57"/>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oświadcza, że wskazany w umowie rachunek bankowy jest rachunkiem rozliczeniowym służącym wyłącznie dla celów rozliczeń z tytułu prowadzonej przez niego działalności gospodarczej.</w:t>
      </w:r>
    </w:p>
    <w:p w:rsidR="00CC7880" w:rsidRPr="00CC7880" w:rsidRDefault="00CC7880" w:rsidP="00CC7880">
      <w:pPr>
        <w:pStyle w:val="Akapitzlist"/>
        <w:widowControl w:val="0"/>
        <w:numPr>
          <w:ilvl w:val="0"/>
          <w:numId w:val="57"/>
        </w:numPr>
        <w:suppressAutoHyphens/>
        <w:spacing w:line="276" w:lineRule="auto"/>
        <w:jc w:val="both"/>
        <w:rPr>
          <w:sz w:val="24"/>
          <w:szCs w:val="24"/>
        </w:rPr>
      </w:pPr>
      <w:r w:rsidRPr="00CC7880">
        <w:rPr>
          <w:sz w:val="24"/>
          <w:szCs w:val="24"/>
        </w:rPr>
        <w:t xml:space="preserve">Wykonawca oświadcza, że numer rachunku rozliczeniowego wskazany we wszystkich fakturach, które będą wystawione w jego imieniu, jest rachunkiem dla którego zgodnie </w:t>
      </w:r>
      <w:r w:rsidRPr="00CC7880">
        <w:rPr>
          <w:sz w:val="24"/>
          <w:szCs w:val="24"/>
        </w:rPr>
        <w:lastRenderedPageBreak/>
        <w:t xml:space="preserve">z Rozdziałem 3a ustawy z dnia 29 sierpnia 1997 r. - Prawo Bankowe (Dz. U. 2018.2187 ze zm.) prowadzony jest rachunek VAT. </w:t>
      </w:r>
    </w:p>
    <w:p w:rsidR="00CC7880" w:rsidRPr="00CC7880" w:rsidRDefault="00CC7880" w:rsidP="00CC7880">
      <w:pPr>
        <w:pStyle w:val="Akapitzlist1"/>
        <w:suppressAutoHyphens w:val="0"/>
        <w:spacing w:after="0" w:line="276" w:lineRule="auto"/>
        <w:ind w:left="426"/>
        <w:jc w:val="both"/>
        <w:rPr>
          <w:rFonts w:ascii="Times New Roman" w:hAnsi="Times New Roman" w:cs="Times New Roman"/>
        </w:rPr>
      </w:pPr>
      <w:r w:rsidRPr="00CC7880">
        <w:rPr>
          <w:rFonts w:ascii="Times New Roman" w:hAnsi="Times New Roman" w:cs="Times New Roman"/>
        </w:rPr>
        <w:t>16. Jeśli numer rachunku rozliczeniowego wskazany przez Wykonawcę, o którym mowa w ust. 11 jest rachunkiem dla którego zgodnie z Rozdziałem 3a ustawy z dnia 29 sierpnia 1997 r. - Prawo Bankowe (Dz. U. 2018.2187 ze zm.) prowadzony jest rachunek VAT to:</w:t>
      </w:r>
    </w:p>
    <w:p w:rsidR="00CC7880" w:rsidRPr="00CC7880" w:rsidRDefault="00CC7880" w:rsidP="00CC7880">
      <w:pPr>
        <w:spacing w:after="0"/>
        <w:ind w:left="360"/>
        <w:jc w:val="both"/>
        <w:rPr>
          <w:rFonts w:ascii="Times New Roman" w:hAnsi="Times New Roman" w:cs="Times New Roman"/>
          <w:sz w:val="24"/>
          <w:szCs w:val="24"/>
        </w:rPr>
      </w:pPr>
      <w:r w:rsidRPr="00CC7880">
        <w:rPr>
          <w:rFonts w:ascii="Times New Roman" w:hAnsi="Times New Roman" w:cs="Times New Roman"/>
          <w:sz w:val="24"/>
          <w:szCs w:val="24"/>
        </w:rPr>
        <w:t xml:space="preserve">1) Zamawiający oświadcza, że będzie realizować płatności za faktury z zastosowaniem mechanizmu podzielonej płatności tzw. </w:t>
      </w:r>
      <w:proofErr w:type="spellStart"/>
      <w:r w:rsidRPr="00CC7880">
        <w:rPr>
          <w:rFonts w:ascii="Times New Roman" w:hAnsi="Times New Roman" w:cs="Times New Roman"/>
          <w:sz w:val="24"/>
          <w:szCs w:val="24"/>
        </w:rPr>
        <w:t>split</w:t>
      </w:r>
      <w:proofErr w:type="spellEnd"/>
      <w:r w:rsidRPr="00CC7880">
        <w:rPr>
          <w:rFonts w:ascii="Times New Roman" w:hAnsi="Times New Roman" w:cs="Times New Roman"/>
          <w:sz w:val="24"/>
          <w:szCs w:val="24"/>
        </w:rPr>
        <w:t xml:space="preserve"> </w:t>
      </w:r>
      <w:proofErr w:type="spellStart"/>
      <w:r w:rsidRPr="00CC7880">
        <w:rPr>
          <w:rFonts w:ascii="Times New Roman" w:hAnsi="Times New Roman" w:cs="Times New Roman"/>
          <w:sz w:val="24"/>
          <w:szCs w:val="24"/>
        </w:rPr>
        <w:t>payment</w:t>
      </w:r>
      <w:proofErr w:type="spellEnd"/>
      <w:r w:rsidRPr="00CC7880">
        <w:rPr>
          <w:rFonts w:ascii="Times New Roman" w:hAnsi="Times New Roman" w:cs="Times New Roman"/>
          <w:sz w:val="24"/>
          <w:szCs w:val="24"/>
        </w:rPr>
        <w:t>. Zapłatę w tym systemie uznaje się za dokonanie płatności w terminie ustalonym w § 6 ust. 7 umowy.</w:t>
      </w:r>
    </w:p>
    <w:p w:rsidR="00CC7880" w:rsidRPr="00CC7880" w:rsidRDefault="00CC7880" w:rsidP="00CC7880">
      <w:pPr>
        <w:spacing w:after="0"/>
        <w:ind w:left="360"/>
        <w:jc w:val="both"/>
        <w:rPr>
          <w:rFonts w:ascii="Times New Roman" w:hAnsi="Times New Roman" w:cs="Times New Roman"/>
          <w:sz w:val="24"/>
          <w:szCs w:val="24"/>
        </w:rPr>
      </w:pPr>
      <w:r w:rsidRPr="00CC7880">
        <w:rPr>
          <w:rFonts w:ascii="Times New Roman" w:hAnsi="Times New Roman" w:cs="Times New Roman"/>
          <w:sz w:val="24"/>
          <w:szCs w:val="24"/>
        </w:rPr>
        <w:t xml:space="preserve">2) Podzieloną płatność tzw. </w:t>
      </w:r>
      <w:proofErr w:type="spellStart"/>
      <w:r w:rsidRPr="00CC7880">
        <w:rPr>
          <w:rFonts w:ascii="Times New Roman" w:hAnsi="Times New Roman" w:cs="Times New Roman"/>
          <w:sz w:val="24"/>
          <w:szCs w:val="24"/>
        </w:rPr>
        <w:t>split</w:t>
      </w:r>
      <w:proofErr w:type="spellEnd"/>
      <w:r w:rsidRPr="00CC7880">
        <w:rPr>
          <w:rFonts w:ascii="Times New Roman" w:hAnsi="Times New Roman" w:cs="Times New Roman"/>
          <w:sz w:val="24"/>
          <w:szCs w:val="24"/>
        </w:rPr>
        <w:t xml:space="preserve"> </w:t>
      </w:r>
      <w:proofErr w:type="spellStart"/>
      <w:r w:rsidRPr="00CC7880">
        <w:rPr>
          <w:rFonts w:ascii="Times New Roman" w:hAnsi="Times New Roman" w:cs="Times New Roman"/>
          <w:sz w:val="24"/>
          <w:szCs w:val="24"/>
        </w:rPr>
        <w:t>payment</w:t>
      </w:r>
      <w:proofErr w:type="spellEnd"/>
      <w:r w:rsidRPr="00CC7880">
        <w:rPr>
          <w:rFonts w:ascii="Times New Roman" w:hAnsi="Times New Roman" w:cs="Times New Roman"/>
          <w:sz w:val="24"/>
          <w:szCs w:val="24"/>
        </w:rPr>
        <w:t xml:space="preserve"> stosuje się wyłącznie przy płatnościach bezgotówkowych, realizowanych za pośrednictwem polecenia przelewu lub polecenia zapłaty dla </w:t>
      </w:r>
      <w:r w:rsidRPr="00CC7880">
        <w:rPr>
          <w:rFonts w:ascii="Times New Roman" w:hAnsi="Times New Roman" w:cs="Times New Roman"/>
          <w:bCs/>
          <w:sz w:val="24"/>
          <w:szCs w:val="24"/>
        </w:rPr>
        <w:t xml:space="preserve">czynnych podatników VAT. </w:t>
      </w:r>
      <w:r w:rsidRPr="00CC7880">
        <w:rPr>
          <w:rFonts w:ascii="Times New Roman" w:hAnsi="Times New Roman" w:cs="Times New Roman"/>
          <w:sz w:val="24"/>
          <w:szCs w:val="24"/>
        </w:rPr>
        <w:t>Mechanizm podzielonej płatności nie będzie  wykorzystywany do zapłaty za czynności lub zdarzenia pozostające poza zakresem VAT (np. zapłata odszkodowania), a także za świadczenia zwolnione z VAT, opodatkowane stawką 0%.</w:t>
      </w:r>
    </w:p>
    <w:p w:rsidR="00CC7880" w:rsidRPr="00CC7880" w:rsidRDefault="00CC7880" w:rsidP="00CC7880">
      <w:pPr>
        <w:spacing w:after="0"/>
        <w:ind w:left="360"/>
        <w:jc w:val="both"/>
        <w:rPr>
          <w:rFonts w:ascii="Times New Roman" w:hAnsi="Times New Roman" w:cs="Times New Roman"/>
          <w:iCs/>
          <w:sz w:val="24"/>
          <w:szCs w:val="24"/>
        </w:rPr>
      </w:pPr>
      <w:r w:rsidRPr="00CC7880">
        <w:rPr>
          <w:rFonts w:ascii="Times New Roman" w:hAnsi="Times New Roman" w:cs="Times New Roman"/>
          <w:sz w:val="24"/>
          <w:szCs w:val="24"/>
        </w:rPr>
        <w:t xml:space="preserve">3) Wykonawca oświadcza, że wyraża zgodę na dokonywanie przez Zamawiającego płatności w systemie podzielonej płatności tzw. </w:t>
      </w:r>
      <w:proofErr w:type="spellStart"/>
      <w:r w:rsidRPr="00CC7880">
        <w:rPr>
          <w:rFonts w:ascii="Times New Roman" w:hAnsi="Times New Roman" w:cs="Times New Roman"/>
          <w:sz w:val="24"/>
          <w:szCs w:val="24"/>
        </w:rPr>
        <w:t>split</w:t>
      </w:r>
      <w:proofErr w:type="spellEnd"/>
      <w:r w:rsidRPr="00CC7880">
        <w:rPr>
          <w:rFonts w:ascii="Times New Roman" w:hAnsi="Times New Roman" w:cs="Times New Roman"/>
          <w:sz w:val="24"/>
          <w:szCs w:val="24"/>
        </w:rPr>
        <w:t xml:space="preserve"> </w:t>
      </w:r>
      <w:proofErr w:type="spellStart"/>
      <w:r w:rsidRPr="00CC7880">
        <w:rPr>
          <w:rFonts w:ascii="Times New Roman" w:hAnsi="Times New Roman" w:cs="Times New Roman"/>
          <w:sz w:val="24"/>
          <w:szCs w:val="24"/>
        </w:rPr>
        <w:t>payment</w:t>
      </w:r>
      <w:proofErr w:type="spellEnd"/>
      <w:r w:rsidRPr="00CC7880">
        <w:rPr>
          <w:rFonts w:ascii="Times New Roman" w:hAnsi="Times New Roman" w:cs="Times New Roman"/>
          <w:sz w:val="24"/>
          <w:szCs w:val="24"/>
        </w:rPr>
        <w:t>.</w:t>
      </w:r>
    </w:p>
    <w:p w:rsidR="00CC7880" w:rsidRPr="00CC7880" w:rsidRDefault="00CC7880" w:rsidP="00CC7880">
      <w:pPr>
        <w:pStyle w:val="Akapitzlist1"/>
        <w:tabs>
          <w:tab w:val="left" w:pos="450"/>
        </w:tabs>
        <w:spacing w:after="0" w:line="276" w:lineRule="auto"/>
        <w:ind w:left="480" w:hanging="390"/>
        <w:jc w:val="both"/>
        <w:rPr>
          <w:rFonts w:ascii="Times New Roman" w:hAnsi="Times New Roman" w:cs="Times New Roman"/>
        </w:rPr>
      </w:pPr>
      <w:r w:rsidRPr="00CC7880">
        <w:rPr>
          <w:rFonts w:ascii="Times New Roman" w:eastAsia="Times New Roman" w:hAnsi="Times New Roman" w:cs="Times New Roman"/>
          <w:iCs/>
        </w:rPr>
        <w:t>17.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CC7880" w:rsidRPr="00CC7880" w:rsidRDefault="00CC7880" w:rsidP="00CC7880">
      <w:pPr>
        <w:spacing w:after="0"/>
        <w:jc w:val="both"/>
        <w:rPr>
          <w:rFonts w:ascii="Times New Roman" w:hAnsi="Times New Roman" w:cs="Times New Roman"/>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7</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Zabezpieczenie należytego wykonania umowy</w:t>
      </w:r>
    </w:p>
    <w:p w:rsidR="00CC7880" w:rsidRPr="00CC7880" w:rsidRDefault="00CC7880" w:rsidP="00CC7880">
      <w:pPr>
        <w:pStyle w:val="Akapitzlist"/>
        <w:numPr>
          <w:ilvl w:val="0"/>
          <w:numId w:val="59"/>
        </w:numPr>
        <w:spacing w:line="276" w:lineRule="auto"/>
        <w:jc w:val="both"/>
        <w:rPr>
          <w:sz w:val="24"/>
          <w:szCs w:val="24"/>
        </w:rPr>
      </w:pPr>
      <w:r w:rsidRPr="00CC7880">
        <w:rPr>
          <w:sz w:val="24"/>
          <w:szCs w:val="24"/>
        </w:rPr>
        <w:t>Zamawiający żąda od wykonawcy wniesienia zabezpieczenia należytego wykonania umowy zwanego dalej zabezpieczeniem.</w:t>
      </w:r>
    </w:p>
    <w:p w:rsidR="00CC7880" w:rsidRPr="00CC7880" w:rsidRDefault="00CC7880" w:rsidP="00CC7880">
      <w:pPr>
        <w:pStyle w:val="Akapitzlist"/>
        <w:numPr>
          <w:ilvl w:val="0"/>
          <w:numId w:val="59"/>
        </w:numPr>
        <w:spacing w:line="276" w:lineRule="auto"/>
        <w:jc w:val="both"/>
        <w:rPr>
          <w:sz w:val="24"/>
          <w:szCs w:val="24"/>
        </w:rPr>
      </w:pPr>
      <w:r w:rsidRPr="00CC7880">
        <w:rPr>
          <w:sz w:val="24"/>
          <w:szCs w:val="24"/>
        </w:rPr>
        <w:t>Zabezpieczenie służy pokryciu roszczeń z tytułu niewykonania lub nienależytego wykonania umowy.</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zobowiązany wnieść zabezpieczenie, w wysokości 5 % wynagrodzenia umownego brutto, o którym mowa w § 6 ust. 1 umowy tj. kwotę …………… zł (słownie:…… ……………………), przed zawarciem umowy.</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Zabezpieczenie może być wnoszone według wyboru wykonawcy w jednej lub kilku formach wskazanych w art. 450 ust. 1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wyraża zgodę/nie wyraża zgody na wniesienie zabezpieczenia w formach wskazanych w art. 450 ust. 2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nie wyraża zgody na tworzenie zabezpieczenia przez potrącenia z należności za częściowo wykonane świadczenia. Do zmiany formy zabezpieczenia w trakcie realizacji umowy stosuje się  art. 451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zwróci zabezpieczenie w następujących terminach:</w:t>
      </w:r>
    </w:p>
    <w:p w:rsidR="00CC7880" w:rsidRPr="00CC7880" w:rsidRDefault="00CC7880" w:rsidP="00CC7880">
      <w:pPr>
        <w:pStyle w:val="Akapitzlist"/>
        <w:numPr>
          <w:ilvl w:val="0"/>
          <w:numId w:val="60"/>
        </w:numPr>
        <w:spacing w:line="276" w:lineRule="auto"/>
        <w:jc w:val="both"/>
        <w:rPr>
          <w:sz w:val="24"/>
          <w:szCs w:val="24"/>
        </w:rPr>
      </w:pPr>
      <w:r w:rsidRPr="00CC7880">
        <w:rPr>
          <w:sz w:val="24"/>
          <w:szCs w:val="24"/>
        </w:rPr>
        <w:t>70% wysokości zabezpieczenia w terminie 30 dni od dnia podpisania protokołu odbioru końcowego, o którym mowa w § 5 ust. 12 umowy;</w:t>
      </w:r>
    </w:p>
    <w:p w:rsidR="00CC7880" w:rsidRPr="00CC7880" w:rsidRDefault="00CC7880" w:rsidP="00CC7880">
      <w:pPr>
        <w:pStyle w:val="Akapitzlist"/>
        <w:numPr>
          <w:ilvl w:val="0"/>
          <w:numId w:val="60"/>
        </w:numPr>
        <w:spacing w:line="276" w:lineRule="auto"/>
        <w:jc w:val="both"/>
        <w:rPr>
          <w:sz w:val="24"/>
          <w:szCs w:val="24"/>
        </w:rPr>
      </w:pPr>
      <w:r w:rsidRPr="00CC7880">
        <w:rPr>
          <w:sz w:val="24"/>
          <w:szCs w:val="24"/>
        </w:rPr>
        <w:lastRenderedPageBreak/>
        <w:t>30% wysokości zabezpieczenia w terminie 15 dni od dnia, w którym upływa okres rękojmi, o którym mowa w § 13 ust. 2 umowy.</w:t>
      </w:r>
    </w:p>
    <w:p w:rsidR="00CC7880" w:rsidRPr="00CC7880" w:rsidRDefault="00CC7880" w:rsidP="00CC7880">
      <w:pPr>
        <w:pStyle w:val="Akapitzlist"/>
        <w:numPr>
          <w:ilvl w:val="0"/>
          <w:numId w:val="59"/>
        </w:numPr>
        <w:spacing w:line="276" w:lineRule="auto"/>
        <w:jc w:val="both"/>
        <w:rPr>
          <w:sz w:val="24"/>
          <w:szCs w:val="24"/>
        </w:rPr>
      </w:pPr>
      <w:r w:rsidRPr="00CC7880">
        <w:rPr>
          <w:sz w:val="24"/>
          <w:szCs w:val="24"/>
        </w:rPr>
        <w:t>Zabezpieczenie wnoszone w formie pieniężnej powinno zostać wpłacone przelewem na rachunek bankowy zamawiającego w banku: ………….. numer rachunku: ……………………………. tytuł przelewu: ………………………………</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CC7880" w:rsidRPr="00CC7880" w:rsidRDefault="00CC7880" w:rsidP="00CC7880">
      <w:pPr>
        <w:numPr>
          <w:ilvl w:val="0"/>
          <w:numId w:val="5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Wypłata, o której mowa w ust. 12, następuje nie później niż w ostatnim dniu ważności dotychczasowego zabezpieczenia.  </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8</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Kary umowne</w:t>
      </w:r>
    </w:p>
    <w:p w:rsidR="00CC7880" w:rsidRPr="00CC7880" w:rsidRDefault="00CC7880" w:rsidP="00CC7880">
      <w:pPr>
        <w:pStyle w:val="Akapitzlist"/>
        <w:numPr>
          <w:ilvl w:val="0"/>
          <w:numId w:val="72"/>
        </w:numPr>
        <w:spacing w:line="276" w:lineRule="auto"/>
        <w:jc w:val="both"/>
        <w:rPr>
          <w:sz w:val="24"/>
          <w:szCs w:val="24"/>
        </w:rPr>
      </w:pPr>
      <w:r w:rsidRPr="00CC7880">
        <w:rPr>
          <w:sz w:val="24"/>
          <w:szCs w:val="24"/>
        </w:rPr>
        <w:t>Wykonawca zapłaci zamawiającemu karę umowną:</w:t>
      </w:r>
    </w:p>
    <w:p w:rsidR="00CC7880" w:rsidRPr="00CC7880" w:rsidRDefault="00CC7880" w:rsidP="00CC7880">
      <w:pPr>
        <w:pStyle w:val="Akapitzlist"/>
        <w:numPr>
          <w:ilvl w:val="0"/>
          <w:numId w:val="61"/>
        </w:numPr>
        <w:spacing w:line="276" w:lineRule="auto"/>
        <w:jc w:val="both"/>
        <w:rPr>
          <w:sz w:val="24"/>
          <w:szCs w:val="24"/>
        </w:rPr>
      </w:pPr>
      <w:r w:rsidRPr="00CC7880">
        <w:rPr>
          <w:sz w:val="24"/>
          <w:szCs w:val="24"/>
        </w:rPr>
        <w:t>za każdy dzień zwłoki w realizacji w stosunku do terminu określonego w § 2 umowy – w wysokości 0,5% wartości wynagrodzenia brutto określonego w § 6 ust. 1 umowy;</w:t>
      </w:r>
    </w:p>
    <w:p w:rsidR="00CC7880" w:rsidRPr="00CC7880" w:rsidRDefault="00CC7880" w:rsidP="00CC7880">
      <w:pPr>
        <w:pStyle w:val="Akapitzlist"/>
        <w:numPr>
          <w:ilvl w:val="0"/>
          <w:numId w:val="61"/>
        </w:numPr>
        <w:spacing w:line="276" w:lineRule="auto"/>
        <w:jc w:val="both"/>
        <w:rPr>
          <w:sz w:val="24"/>
          <w:szCs w:val="24"/>
        </w:rPr>
      </w:pPr>
      <w:r w:rsidRPr="00CC7880">
        <w:rPr>
          <w:sz w:val="24"/>
          <w:szCs w:val="24"/>
        </w:rPr>
        <w:t>za każdy dzień zwłoki w usunięciu wad w okresie trwania rękojmi lub/i gwarancji– w wysokości 0,5% wartości wynagrodzenia brutto określonego w § 6 ust. 1 umowy;</w:t>
      </w:r>
    </w:p>
    <w:p w:rsidR="00CC7880" w:rsidRPr="00CC7880" w:rsidRDefault="00CC7880" w:rsidP="00CC7880">
      <w:pPr>
        <w:numPr>
          <w:ilvl w:val="0"/>
          <w:numId w:val="61"/>
        </w:numPr>
        <w:spacing w:after="0"/>
        <w:jc w:val="both"/>
        <w:rPr>
          <w:rFonts w:ascii="Times New Roman" w:hAnsi="Times New Roman" w:cs="Times New Roman"/>
          <w:sz w:val="24"/>
          <w:szCs w:val="24"/>
        </w:rPr>
      </w:pPr>
      <w:r w:rsidRPr="00CC7880">
        <w:rPr>
          <w:rFonts w:ascii="Times New Roman" w:hAnsi="Times New Roman" w:cs="Times New Roman"/>
          <w:sz w:val="24"/>
          <w:szCs w:val="24"/>
        </w:rPr>
        <w:t>z tytułu odstąpienia od umowy przez którąkolwiek ze stron, z przyczyn leżących po stronie wykonawcy – w wysokości 20% wartości wynagrodzenia brutto określonego w§ 6 ust. 1 umowy;</w:t>
      </w:r>
    </w:p>
    <w:p w:rsidR="00CC7880" w:rsidRPr="00CC7880" w:rsidRDefault="00CC7880" w:rsidP="00CC7880">
      <w:pPr>
        <w:numPr>
          <w:ilvl w:val="0"/>
          <w:numId w:val="61"/>
        </w:numPr>
        <w:spacing w:after="0"/>
        <w:jc w:val="both"/>
        <w:rPr>
          <w:rFonts w:ascii="Times New Roman" w:hAnsi="Times New Roman" w:cs="Times New Roman"/>
          <w:sz w:val="24"/>
          <w:szCs w:val="24"/>
        </w:rPr>
      </w:pPr>
      <w:r w:rsidRPr="00CC7880">
        <w:rPr>
          <w:rFonts w:ascii="Times New Roman" w:hAnsi="Times New Roman" w:cs="Times New Roman"/>
          <w:sz w:val="24"/>
          <w:szCs w:val="24"/>
        </w:rPr>
        <w:t>z tytułu:</w:t>
      </w:r>
    </w:p>
    <w:p w:rsidR="00CC7880" w:rsidRPr="00CC7880" w:rsidRDefault="00CC7880" w:rsidP="00CC7880">
      <w:pPr>
        <w:pStyle w:val="Akapitzlist"/>
        <w:numPr>
          <w:ilvl w:val="2"/>
          <w:numId w:val="56"/>
        </w:numPr>
        <w:spacing w:line="276" w:lineRule="auto"/>
        <w:ind w:left="709"/>
        <w:jc w:val="both"/>
        <w:rPr>
          <w:sz w:val="24"/>
          <w:szCs w:val="24"/>
        </w:rPr>
      </w:pPr>
      <w:r w:rsidRPr="00CC7880">
        <w:rPr>
          <w:sz w:val="24"/>
          <w:szCs w:val="24"/>
        </w:rPr>
        <w:t>nieprzedłożenia do zaakceptowania projektu umowy z podwykonawcą, której przedmiotem są roboty budowlane, lub projektu jej zmiany;</w:t>
      </w:r>
    </w:p>
    <w:p w:rsidR="00CC7880" w:rsidRPr="00CC7880" w:rsidRDefault="00CC7880" w:rsidP="00CC7880">
      <w:pPr>
        <w:pStyle w:val="Akapitzlist"/>
        <w:numPr>
          <w:ilvl w:val="2"/>
          <w:numId w:val="56"/>
        </w:numPr>
        <w:spacing w:line="276" w:lineRule="auto"/>
        <w:ind w:left="709"/>
        <w:jc w:val="both"/>
        <w:rPr>
          <w:sz w:val="24"/>
          <w:szCs w:val="24"/>
        </w:rPr>
      </w:pPr>
      <w:r w:rsidRPr="00CC7880">
        <w:rPr>
          <w:sz w:val="24"/>
          <w:szCs w:val="24"/>
        </w:rPr>
        <w:t>nieprzedłożenia poświadczonej za zgodność z oryginałem kopii umowy o podwykonawstwo lub jej zmiany;</w:t>
      </w:r>
    </w:p>
    <w:p w:rsidR="00CC7880" w:rsidRPr="00CC7880" w:rsidRDefault="00CC7880" w:rsidP="00CC7880">
      <w:pPr>
        <w:pStyle w:val="Akapitzlist"/>
        <w:numPr>
          <w:ilvl w:val="2"/>
          <w:numId w:val="56"/>
        </w:numPr>
        <w:spacing w:line="276" w:lineRule="auto"/>
        <w:ind w:left="709"/>
        <w:jc w:val="both"/>
        <w:rPr>
          <w:sz w:val="24"/>
          <w:szCs w:val="24"/>
        </w:rPr>
      </w:pPr>
      <w:r w:rsidRPr="00CC7880">
        <w:rPr>
          <w:sz w:val="24"/>
          <w:szCs w:val="24"/>
        </w:rPr>
        <w:t>braku zapłaty lub nieterminowej zapłaty wynagrodzenia należnego podwykonawcom lub dalszym podwykonawcom;</w:t>
      </w:r>
    </w:p>
    <w:p w:rsidR="00CC7880" w:rsidRPr="00CC7880" w:rsidRDefault="00CC7880" w:rsidP="00CC7880">
      <w:pPr>
        <w:pStyle w:val="Akapitzlist"/>
        <w:numPr>
          <w:ilvl w:val="2"/>
          <w:numId w:val="56"/>
        </w:numPr>
        <w:spacing w:line="276" w:lineRule="auto"/>
        <w:ind w:left="709"/>
        <w:jc w:val="both"/>
        <w:rPr>
          <w:sz w:val="24"/>
          <w:szCs w:val="24"/>
        </w:rPr>
      </w:pPr>
      <w:r w:rsidRPr="00CC7880">
        <w:rPr>
          <w:sz w:val="24"/>
          <w:szCs w:val="24"/>
        </w:rPr>
        <w:t>braku zmiany umowy o podwykonawstwo w zakresie terminu zapłaty;</w:t>
      </w:r>
    </w:p>
    <w:p w:rsidR="00CC7880" w:rsidRPr="00CC7880" w:rsidRDefault="00CC7880" w:rsidP="00CC7880">
      <w:pPr>
        <w:pStyle w:val="Akapitzlist"/>
        <w:numPr>
          <w:ilvl w:val="2"/>
          <w:numId w:val="56"/>
        </w:numPr>
        <w:spacing w:line="276" w:lineRule="auto"/>
        <w:ind w:left="709"/>
        <w:jc w:val="both"/>
        <w:rPr>
          <w:sz w:val="24"/>
          <w:szCs w:val="24"/>
        </w:rPr>
      </w:pPr>
      <w:r w:rsidRPr="00CC7880">
        <w:rPr>
          <w:sz w:val="24"/>
          <w:szCs w:val="24"/>
        </w:rPr>
        <w:t xml:space="preserve">braku zapłaty lub nieterminowej zapłaty wynagrodzenia należnego podwykonawcom z tytułu zmiany wysokości wynagrodzenia dokonanej na zasadach określonych w § 14 ust. 1 </w:t>
      </w:r>
      <w:proofErr w:type="spellStart"/>
      <w:r w:rsidRPr="00CC7880">
        <w:rPr>
          <w:sz w:val="24"/>
          <w:szCs w:val="24"/>
        </w:rPr>
        <w:t>pkt</w:t>
      </w:r>
      <w:proofErr w:type="spellEnd"/>
      <w:r w:rsidRPr="00CC7880">
        <w:rPr>
          <w:sz w:val="24"/>
          <w:szCs w:val="24"/>
        </w:rPr>
        <w:t xml:space="preserve"> 1 lit. e umowy</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 xml:space="preserve">w wysokości </w:t>
      </w:r>
      <w:r w:rsidRPr="00CC7880">
        <w:rPr>
          <w:rFonts w:ascii="Times New Roman" w:hAnsi="Times New Roman" w:cs="Times New Roman"/>
          <w:i/>
          <w:sz w:val="24"/>
          <w:szCs w:val="24"/>
        </w:rPr>
        <w:t xml:space="preserve">1% </w:t>
      </w:r>
      <w:r w:rsidRPr="00CC7880">
        <w:rPr>
          <w:rFonts w:ascii="Times New Roman" w:hAnsi="Times New Roman" w:cs="Times New Roman"/>
          <w:iCs/>
          <w:sz w:val="24"/>
          <w:szCs w:val="24"/>
        </w:rPr>
        <w:t>wartości wynagrodzenia brutto określonego w § 6 ust. 1 umowy,</w:t>
      </w:r>
      <w:r w:rsidRPr="00CC7880">
        <w:rPr>
          <w:rFonts w:ascii="Times New Roman" w:hAnsi="Times New Roman" w:cs="Times New Roman"/>
          <w:sz w:val="24"/>
          <w:szCs w:val="24"/>
        </w:rPr>
        <w:t xml:space="preserve"> za każdy przypadek opisanego tu naruszenia. </w:t>
      </w:r>
    </w:p>
    <w:p w:rsidR="00CC7880" w:rsidRPr="00CC7880" w:rsidRDefault="00CC7880" w:rsidP="00CC7880">
      <w:pPr>
        <w:numPr>
          <w:ilvl w:val="0"/>
          <w:numId w:val="61"/>
        </w:numPr>
        <w:spacing w:after="0"/>
        <w:jc w:val="both"/>
        <w:rPr>
          <w:rFonts w:ascii="Times New Roman" w:hAnsi="Times New Roman" w:cs="Times New Roman"/>
          <w:sz w:val="24"/>
          <w:szCs w:val="24"/>
        </w:rPr>
      </w:pPr>
      <w:r w:rsidRPr="00CC7880">
        <w:rPr>
          <w:rFonts w:ascii="Times New Roman" w:hAnsi="Times New Roman" w:cs="Times New Roman"/>
          <w:sz w:val="24"/>
          <w:szCs w:val="24"/>
        </w:rPr>
        <w:t>z tytułu naruszenia postanowień § 11 (klauzula społeczna) w wysokości 1 % wartości wynagrodzenia brutto określonego w § 6 ust. 1 umowy.</w:t>
      </w:r>
    </w:p>
    <w:p w:rsidR="00CC7880" w:rsidRPr="00CC7880" w:rsidRDefault="00CC7880" w:rsidP="00CC7880">
      <w:pPr>
        <w:numPr>
          <w:ilvl w:val="0"/>
          <w:numId w:val="61"/>
        </w:numPr>
        <w:spacing w:after="0"/>
        <w:jc w:val="both"/>
        <w:rPr>
          <w:rFonts w:ascii="Times New Roman" w:hAnsi="Times New Roman" w:cs="Times New Roman"/>
          <w:sz w:val="24"/>
          <w:szCs w:val="24"/>
        </w:rPr>
      </w:pPr>
      <w:r w:rsidRPr="00CC7880">
        <w:rPr>
          <w:rFonts w:ascii="Times New Roman" w:hAnsi="Times New Roman" w:cs="Times New Roman"/>
          <w:sz w:val="24"/>
          <w:szCs w:val="24"/>
        </w:rPr>
        <w:t>Łączna maksymalna wysokość kar umownych nie może przekroczyć 20 % wartości wynagrodzenia brutto określonego w § 6 ust. 1 umowy.</w:t>
      </w:r>
    </w:p>
    <w:p w:rsidR="00CC7880" w:rsidRPr="00CC7880" w:rsidRDefault="00CC7880" w:rsidP="00CC7880">
      <w:pPr>
        <w:numPr>
          <w:ilvl w:val="0"/>
          <w:numId w:val="61"/>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Kary umowne, o których mowa w ust. 1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1–6, ustalone za każdy rozpoczęty dzień zwłoki, stają się wymagalne za:</w:t>
      </w:r>
    </w:p>
    <w:p w:rsidR="00CC7880" w:rsidRPr="00CC7880" w:rsidRDefault="00CC7880" w:rsidP="00CC7880">
      <w:pPr>
        <w:pStyle w:val="Akapitzlist"/>
        <w:numPr>
          <w:ilvl w:val="2"/>
          <w:numId w:val="54"/>
        </w:numPr>
        <w:spacing w:line="276" w:lineRule="auto"/>
        <w:ind w:left="709" w:hanging="425"/>
        <w:jc w:val="both"/>
        <w:rPr>
          <w:sz w:val="24"/>
          <w:szCs w:val="24"/>
        </w:rPr>
      </w:pPr>
      <w:r w:rsidRPr="00CC7880">
        <w:rPr>
          <w:sz w:val="24"/>
          <w:szCs w:val="24"/>
        </w:rPr>
        <w:t>każdy rozpoczęty dzień zwłoki – w tym dniu;</w:t>
      </w:r>
    </w:p>
    <w:p w:rsidR="00CC7880" w:rsidRPr="00CC7880" w:rsidRDefault="00CC7880" w:rsidP="00CC7880">
      <w:pPr>
        <w:pStyle w:val="Akapitzlist"/>
        <w:numPr>
          <w:ilvl w:val="2"/>
          <w:numId w:val="54"/>
        </w:numPr>
        <w:spacing w:line="276" w:lineRule="auto"/>
        <w:ind w:left="709" w:hanging="425"/>
        <w:jc w:val="both"/>
        <w:rPr>
          <w:sz w:val="24"/>
          <w:szCs w:val="24"/>
        </w:rPr>
      </w:pPr>
      <w:r w:rsidRPr="00CC7880">
        <w:rPr>
          <w:sz w:val="24"/>
          <w:szCs w:val="24"/>
        </w:rPr>
        <w:t>każdy następny rozpoczęty dzień zwłoki – odpowiednio w każdym z tych dni.</w:t>
      </w:r>
    </w:p>
    <w:p w:rsidR="00CC7880" w:rsidRPr="00CC7880" w:rsidRDefault="00CC7880" w:rsidP="00CC7880">
      <w:pPr>
        <w:numPr>
          <w:ilvl w:val="0"/>
          <w:numId w:val="61"/>
        </w:numPr>
        <w:spacing w:after="0"/>
        <w:jc w:val="both"/>
        <w:rPr>
          <w:rFonts w:ascii="Times New Roman" w:hAnsi="Times New Roman" w:cs="Times New Roman"/>
          <w:sz w:val="24"/>
          <w:szCs w:val="24"/>
        </w:rPr>
      </w:pPr>
      <w:r w:rsidRPr="00CC7880">
        <w:rPr>
          <w:rFonts w:ascii="Times New Roman" w:hAnsi="Times New Roman" w:cs="Times New Roman"/>
          <w:sz w:val="24"/>
          <w:szCs w:val="24"/>
        </w:rPr>
        <w:t>Zapłata kar umownych nie zwalnia wykonawcy z wypełnienia innych obowiązków wynikających z umowy.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9</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Podwykonawstwo</w:t>
      </w:r>
    </w:p>
    <w:p w:rsidR="00CC7880" w:rsidRPr="00CC7880" w:rsidRDefault="00CC7880" w:rsidP="00CC7880">
      <w:pPr>
        <w:pStyle w:val="Akapitzlist"/>
        <w:numPr>
          <w:ilvl w:val="0"/>
          <w:numId w:val="62"/>
        </w:numPr>
        <w:spacing w:line="276" w:lineRule="auto"/>
        <w:jc w:val="both"/>
        <w:rPr>
          <w:sz w:val="24"/>
          <w:szCs w:val="24"/>
        </w:rPr>
      </w:pPr>
      <w:r w:rsidRPr="00CC7880">
        <w:rPr>
          <w:sz w:val="24"/>
          <w:szCs w:val="24"/>
        </w:rPr>
        <w:t xml:space="preserve">Strony umowy ustalają, że roboty zostaną wykonane przez wykonawcę osobiście bądź z udziałem podwykonawców. Zamawiający nie zastrzega obowiązku osobistego wykonania przez wykonawcę kluczowych części zamówienia na roboty budowlane. </w:t>
      </w:r>
    </w:p>
    <w:p w:rsidR="00CC7880" w:rsidRPr="00CC7880" w:rsidRDefault="00CC7880" w:rsidP="00CC7880">
      <w:pPr>
        <w:pStyle w:val="Akapitzlist"/>
        <w:numPr>
          <w:ilvl w:val="0"/>
          <w:numId w:val="62"/>
        </w:numPr>
        <w:spacing w:line="276" w:lineRule="auto"/>
        <w:jc w:val="both"/>
        <w:rPr>
          <w:sz w:val="24"/>
          <w:szCs w:val="24"/>
        </w:rPr>
      </w:pPr>
      <w:r w:rsidRPr="00CC7880">
        <w:rPr>
          <w:sz w:val="24"/>
          <w:szCs w:val="24"/>
        </w:rPr>
        <w:t>Wykonawca oświadcza, że zamierza powierzyć realizację następującej części zamówienia następującym podwykonawcom:</w:t>
      </w:r>
    </w:p>
    <w:p w:rsidR="00CC7880" w:rsidRPr="00CC7880" w:rsidRDefault="00CC7880" w:rsidP="00E57E89">
      <w:pPr>
        <w:spacing w:after="0"/>
        <w:ind w:firstLine="142"/>
        <w:jc w:val="both"/>
        <w:rPr>
          <w:rFonts w:ascii="Times New Roman" w:hAnsi="Times New Roman" w:cs="Times New Roman"/>
          <w:sz w:val="24"/>
          <w:szCs w:val="24"/>
        </w:rPr>
      </w:pPr>
      <w:r w:rsidRPr="00CC7880">
        <w:rPr>
          <w:rFonts w:ascii="Times New Roman" w:hAnsi="Times New Roman" w:cs="Times New Roman"/>
          <w:sz w:val="24"/>
          <w:szCs w:val="24"/>
        </w:rPr>
        <w:t xml:space="preserve">Nazwa podwykonawcy: …………………... </w:t>
      </w:r>
    </w:p>
    <w:p w:rsidR="00CC7880" w:rsidRPr="00CC7880" w:rsidRDefault="00CC7880" w:rsidP="00CC7880">
      <w:pPr>
        <w:numPr>
          <w:ilvl w:val="0"/>
          <w:numId w:val="38"/>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Opis powierzonej części zamówienia: …………………….. </w:t>
      </w:r>
    </w:p>
    <w:p w:rsidR="00CC7880" w:rsidRPr="00CC7880" w:rsidRDefault="00CC7880" w:rsidP="00CC7880">
      <w:pPr>
        <w:numPr>
          <w:ilvl w:val="0"/>
          <w:numId w:val="38"/>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Czy podwykonawca jest podmiotem, na którego zasoby wykonawca powołuje się na zasadach określonych w art. 118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xml:space="preserve"> …………………………(tak/nie)</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zobowiązany do zawiadomienia zamawiającego o wszelkich zmianach danych, o których mowa w § 9 ust. 2 w trakcie realizacji zamówienia i przekazania informacji na temat nowych podwykonawców, którym w późniejszym okresie zamierza powierzyć realizację części zamówienia.</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Jeżeli zmiana albo rezygnacja z podwykonawcy dotyczy podmiotu, na którego zasoby wykonawca powoływał się na zasadach określonych w art. 118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w celu wykazania spełnienia warunków udziału w postępowaniu, wykonawca jest zobowiązany wykazać zamawiającemu, że:</w:t>
      </w:r>
    </w:p>
    <w:p w:rsidR="00CC7880" w:rsidRPr="00CC7880" w:rsidRDefault="00CC7880" w:rsidP="00CC7880">
      <w:pPr>
        <w:numPr>
          <w:ilvl w:val="0"/>
          <w:numId w:val="39"/>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CC7880" w:rsidRPr="00CC7880" w:rsidRDefault="00CC7880" w:rsidP="00CC7880">
      <w:pPr>
        <w:numPr>
          <w:ilvl w:val="0"/>
          <w:numId w:val="39"/>
        </w:numPr>
        <w:spacing w:after="0"/>
        <w:jc w:val="both"/>
        <w:rPr>
          <w:rFonts w:ascii="Times New Roman" w:hAnsi="Times New Roman" w:cs="Times New Roman"/>
          <w:sz w:val="24"/>
          <w:szCs w:val="24"/>
        </w:rPr>
      </w:pPr>
      <w:r w:rsidRPr="00CC7880">
        <w:rPr>
          <w:rFonts w:ascii="Times New Roman" w:hAnsi="Times New Roman" w:cs="Times New Roman"/>
          <w:sz w:val="24"/>
          <w:szCs w:val="24"/>
        </w:rPr>
        <w:t>brak jest podstaw do wykluczenia proponowanego podwykonawcy.</w:t>
      </w:r>
    </w:p>
    <w:p w:rsidR="00CC7880" w:rsidRPr="00CC7880" w:rsidRDefault="00CC7880" w:rsidP="00CC7880">
      <w:pPr>
        <w:numPr>
          <w:ilvl w:val="0"/>
          <w:numId w:val="62"/>
        </w:numPr>
        <w:spacing w:after="0"/>
        <w:jc w:val="both"/>
        <w:rPr>
          <w:rFonts w:ascii="Times New Roman" w:hAnsi="Times New Roman" w:cs="Times New Roman"/>
          <w:i/>
          <w:color w:val="FF0000"/>
          <w:sz w:val="24"/>
          <w:szCs w:val="24"/>
        </w:rPr>
      </w:pPr>
      <w:r w:rsidRPr="00CC7880">
        <w:rPr>
          <w:rFonts w:ascii="Times New Roman" w:hAnsi="Times New Roman" w:cs="Times New Roman"/>
          <w:sz w:val="24"/>
          <w:szCs w:val="24"/>
        </w:rPr>
        <w:t xml:space="preserve">Przepisu ust. 5 nie stosuje się wobec podwykonawców niebędących podmiotami, na których zasoby wykonawca powoływał się na zasadach określonych w art. 118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 xml:space="preserve"> oraz do dalszych podwykonawców</w:t>
      </w:r>
      <w:r w:rsidRPr="00CC7880">
        <w:rPr>
          <w:rFonts w:ascii="Times New Roman" w:hAnsi="Times New Roman" w:cs="Times New Roman"/>
          <w:i/>
          <w:iCs/>
          <w:sz w:val="24"/>
          <w:szCs w:val="24"/>
        </w:rPr>
        <w:t>.</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jest odpowiedzialny za działania lub zaniechania podwykonawcy, jego przedstawicieli lub pracowników, jak za własne działania lub zaniechania. Wykonawca </w:t>
      </w:r>
      <w:r w:rsidRPr="00CC7880">
        <w:rPr>
          <w:rFonts w:ascii="Times New Roman" w:hAnsi="Times New Roman" w:cs="Times New Roman"/>
          <w:sz w:val="24"/>
          <w:szCs w:val="24"/>
        </w:rPr>
        <w:lastRenderedPageBreak/>
        <w:t>jest zobowiązany do sprawowania na bieżąco nadzoru nad pracami wykonywanymi przez podwykonawcę i do ich koordynacji.</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celu powierzenia wykonania części zamówienia podwykonawcy, wykonawca zawiera umowę o podwykonawstwo w rozumieniu art. 7 </w:t>
      </w:r>
      <w:proofErr w:type="spellStart"/>
      <w:r w:rsidRPr="00CC7880">
        <w:rPr>
          <w:rFonts w:ascii="Times New Roman" w:hAnsi="Times New Roman" w:cs="Times New Roman"/>
          <w:sz w:val="24"/>
          <w:szCs w:val="24"/>
        </w:rPr>
        <w:t>pkt</w:t>
      </w:r>
      <w:proofErr w:type="spellEnd"/>
      <w:r w:rsidRPr="00CC7880">
        <w:rPr>
          <w:rFonts w:ascii="Times New Roman" w:hAnsi="Times New Roman" w:cs="Times New Roman"/>
          <w:sz w:val="24"/>
          <w:szCs w:val="24"/>
        </w:rPr>
        <w:t xml:space="preserve"> 27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rsidR="00CC7880" w:rsidRPr="00CC7880" w:rsidRDefault="00CC7880" w:rsidP="00E57E89">
      <w:pPr>
        <w:pStyle w:val="Akapitzlist"/>
        <w:numPr>
          <w:ilvl w:val="2"/>
          <w:numId w:val="55"/>
        </w:numPr>
        <w:spacing w:line="276" w:lineRule="auto"/>
        <w:ind w:left="567"/>
        <w:jc w:val="both"/>
        <w:rPr>
          <w:sz w:val="24"/>
          <w:szCs w:val="24"/>
        </w:rPr>
      </w:pPr>
      <w:r w:rsidRPr="00CC7880">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CC7880" w:rsidRPr="00CC7880" w:rsidRDefault="00CC7880" w:rsidP="00E57E89">
      <w:pPr>
        <w:pStyle w:val="Akapitzlist"/>
        <w:numPr>
          <w:ilvl w:val="2"/>
          <w:numId w:val="55"/>
        </w:numPr>
        <w:spacing w:line="276" w:lineRule="auto"/>
        <w:ind w:left="567"/>
        <w:jc w:val="both"/>
        <w:rPr>
          <w:sz w:val="24"/>
          <w:szCs w:val="24"/>
        </w:rPr>
      </w:pPr>
      <w:r w:rsidRPr="00CC7880">
        <w:rPr>
          <w:sz w:val="24"/>
          <w:szCs w:val="24"/>
        </w:rPr>
        <w:t xml:space="preserve">zakres robót przewidzianych do wykonania; </w:t>
      </w:r>
    </w:p>
    <w:p w:rsidR="00CC7880" w:rsidRPr="00CC7880" w:rsidRDefault="00CC7880" w:rsidP="00E57E89">
      <w:pPr>
        <w:pStyle w:val="Akapitzlist"/>
        <w:numPr>
          <w:ilvl w:val="2"/>
          <w:numId w:val="55"/>
        </w:numPr>
        <w:spacing w:line="276" w:lineRule="auto"/>
        <w:ind w:left="567"/>
        <w:jc w:val="both"/>
        <w:rPr>
          <w:sz w:val="24"/>
          <w:szCs w:val="24"/>
        </w:rPr>
      </w:pPr>
      <w:r w:rsidRPr="00CC7880">
        <w:rPr>
          <w:sz w:val="24"/>
          <w:szCs w:val="24"/>
        </w:rPr>
        <w:t>termin realizacji robót, który będzie zgodny z terminem wykonania niniejszej umowy oraz z harmonogramem rzeczowo-finansowym;</w:t>
      </w:r>
    </w:p>
    <w:p w:rsidR="00CC7880" w:rsidRPr="00CC7880" w:rsidRDefault="00CC7880" w:rsidP="00E57E89">
      <w:pPr>
        <w:pStyle w:val="Akapitzlist"/>
        <w:numPr>
          <w:ilvl w:val="2"/>
          <w:numId w:val="55"/>
        </w:numPr>
        <w:spacing w:line="276" w:lineRule="auto"/>
        <w:ind w:left="567"/>
        <w:jc w:val="both"/>
        <w:rPr>
          <w:sz w:val="24"/>
          <w:szCs w:val="24"/>
        </w:rPr>
      </w:pPr>
      <w:r w:rsidRPr="00CC7880">
        <w:rPr>
          <w:sz w:val="24"/>
          <w:szCs w:val="24"/>
        </w:rPr>
        <w:t xml:space="preserve">terminy i zasady dokonywania odbioru, </w:t>
      </w:r>
    </w:p>
    <w:p w:rsidR="00CC7880" w:rsidRPr="00CC7880" w:rsidRDefault="00CC7880" w:rsidP="00E57E89">
      <w:pPr>
        <w:pStyle w:val="Akapitzlist"/>
        <w:numPr>
          <w:ilvl w:val="2"/>
          <w:numId w:val="55"/>
        </w:numPr>
        <w:spacing w:line="276" w:lineRule="auto"/>
        <w:ind w:left="567"/>
        <w:jc w:val="both"/>
        <w:rPr>
          <w:sz w:val="24"/>
          <w:szCs w:val="24"/>
        </w:rPr>
      </w:pPr>
      <w:r w:rsidRPr="00CC7880">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CC7880" w:rsidRPr="00CC7880" w:rsidRDefault="00CC7880" w:rsidP="00E57E89">
      <w:pPr>
        <w:pStyle w:val="Akapitzlist"/>
        <w:numPr>
          <w:ilvl w:val="2"/>
          <w:numId w:val="55"/>
        </w:numPr>
        <w:spacing w:line="276" w:lineRule="auto"/>
        <w:ind w:left="567"/>
        <w:jc w:val="both"/>
        <w:rPr>
          <w:sz w:val="24"/>
          <w:szCs w:val="24"/>
        </w:rPr>
      </w:pPr>
      <w:r w:rsidRPr="00CC7880">
        <w:rPr>
          <w:sz w:val="24"/>
          <w:szCs w:val="24"/>
        </w:rPr>
        <w:t>wymóg zatrudnienia przez podwykonawcę na podstawie umowy o pracę osób wykonujących czynności, o których mowa w § 11 ust. 1 umowy, obowiązki w zakresie dokumentowania oraz sankcje z tytułu niespełnienia tego wymogu;</w:t>
      </w:r>
    </w:p>
    <w:p w:rsidR="00CC7880" w:rsidRPr="00CC7880" w:rsidRDefault="00CC7880" w:rsidP="00CC7880">
      <w:pPr>
        <w:pStyle w:val="Akapitzlist"/>
        <w:numPr>
          <w:ilvl w:val="0"/>
          <w:numId w:val="62"/>
        </w:numPr>
        <w:spacing w:line="276" w:lineRule="auto"/>
        <w:jc w:val="both"/>
        <w:rPr>
          <w:sz w:val="24"/>
          <w:szCs w:val="24"/>
        </w:rPr>
      </w:pPr>
      <w:r w:rsidRPr="00CC7880">
        <w:rPr>
          <w:sz w:val="24"/>
          <w:szCs w:val="24"/>
        </w:rPr>
        <w:t>wymaganą treść postanowień projektu umowy i umowy o podwykonawstwo zawieranej z dalszym podwykonawcą, przy czym nie może ona być mniej korzystna dla dalszego podwykonawcy niż postanowienia niniejszej umowy.</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rozpoczyna bieg na nowo.</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 xml:space="preserve">Zamawiający w terminie do 10 dni od doręczenia mu kopii umowy o podwykonawstwo może zgłosić sprzeciw do treści tej umowy. Jeżeli tego nie uczyni, oznaczać to będzie akceptację umowy o podwykonawstwo.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rsidR="00CC7880" w:rsidRPr="00CC7880" w:rsidRDefault="00CC7880" w:rsidP="00CC7880">
      <w:pPr>
        <w:pStyle w:val="Akapitzlist"/>
        <w:numPr>
          <w:ilvl w:val="1"/>
          <w:numId w:val="68"/>
        </w:numPr>
        <w:spacing w:line="276" w:lineRule="auto"/>
        <w:ind w:left="567"/>
        <w:jc w:val="both"/>
        <w:rPr>
          <w:sz w:val="24"/>
          <w:szCs w:val="24"/>
        </w:rPr>
      </w:pPr>
      <w:r w:rsidRPr="00CC7880">
        <w:rPr>
          <w:sz w:val="24"/>
          <w:szCs w:val="24"/>
        </w:rPr>
        <w:t xml:space="preserve">nie będzie spełniała wymagań określonych w dokumentach zamówienia; </w:t>
      </w:r>
    </w:p>
    <w:p w:rsidR="00CC7880" w:rsidRPr="00CC7880" w:rsidRDefault="00CC7880" w:rsidP="00CC7880">
      <w:pPr>
        <w:pStyle w:val="Akapitzlist"/>
        <w:numPr>
          <w:ilvl w:val="1"/>
          <w:numId w:val="68"/>
        </w:numPr>
        <w:spacing w:line="276" w:lineRule="auto"/>
        <w:ind w:left="567"/>
        <w:jc w:val="both"/>
        <w:rPr>
          <w:sz w:val="24"/>
          <w:szCs w:val="24"/>
        </w:rPr>
      </w:pPr>
      <w:r w:rsidRPr="00CC7880">
        <w:rPr>
          <w:sz w:val="24"/>
          <w:szCs w:val="24"/>
        </w:rPr>
        <w:t>będzie przewidywała termin zapłaty wynagrodzenia dłuższy niż 30 dni od dnia doręczenia wykonawcy, podwykonawcy lub dalszemu podwykonawcy faktury lub rachunku, potwierdzających wykonanie zleconego świadczenia;</w:t>
      </w:r>
    </w:p>
    <w:p w:rsidR="00CC7880" w:rsidRPr="00CC7880" w:rsidRDefault="00CC7880" w:rsidP="00CC7880">
      <w:pPr>
        <w:pStyle w:val="Akapitzlist"/>
        <w:numPr>
          <w:ilvl w:val="1"/>
          <w:numId w:val="68"/>
        </w:numPr>
        <w:spacing w:line="276" w:lineRule="auto"/>
        <w:ind w:left="567"/>
        <w:jc w:val="both"/>
        <w:rPr>
          <w:sz w:val="24"/>
          <w:szCs w:val="24"/>
        </w:rPr>
      </w:pPr>
      <w:r w:rsidRPr="00CC7880">
        <w:rPr>
          <w:sz w:val="24"/>
          <w:szCs w:val="24"/>
        </w:rPr>
        <w:t xml:space="preserve">będzie zawierała zapisy uzależniające dokonanie zapłaty na rzecz podwykonawcy od odbioru robót przez zamawiającego lub od zapłaty należności wykonawcy przez zamawiającego; </w:t>
      </w:r>
    </w:p>
    <w:p w:rsidR="00CC7880" w:rsidRPr="00CC7880" w:rsidRDefault="00CC7880" w:rsidP="00CC7880">
      <w:pPr>
        <w:pStyle w:val="Akapitzlist"/>
        <w:numPr>
          <w:ilvl w:val="1"/>
          <w:numId w:val="68"/>
        </w:numPr>
        <w:spacing w:line="276" w:lineRule="auto"/>
        <w:ind w:left="567"/>
        <w:jc w:val="both"/>
        <w:rPr>
          <w:sz w:val="24"/>
          <w:szCs w:val="24"/>
        </w:rPr>
      </w:pPr>
      <w:r w:rsidRPr="00CC7880">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CC7880" w:rsidRPr="00CC7880" w:rsidRDefault="00CC7880" w:rsidP="00CC7880">
      <w:pPr>
        <w:pStyle w:val="Akapitzlist"/>
        <w:numPr>
          <w:ilvl w:val="1"/>
          <w:numId w:val="68"/>
        </w:numPr>
        <w:spacing w:line="276" w:lineRule="auto"/>
        <w:ind w:left="567"/>
        <w:jc w:val="both"/>
        <w:rPr>
          <w:sz w:val="24"/>
          <w:szCs w:val="24"/>
        </w:rPr>
      </w:pPr>
      <w:r w:rsidRPr="00CC7880">
        <w:rPr>
          <w:sz w:val="24"/>
          <w:szCs w:val="24"/>
        </w:rPr>
        <w:t>będzie zawierać postanowienia, które w ocenie zamawiającego będą mogły utrudniać lub uniemożliwiać prawidłową lub terminową realizację niniejszej umowy, zgodnie z jej treścią;</w:t>
      </w:r>
    </w:p>
    <w:p w:rsidR="00CC7880" w:rsidRPr="00CC7880" w:rsidRDefault="00CC7880" w:rsidP="00CC7880">
      <w:pPr>
        <w:pStyle w:val="Akapitzlist"/>
        <w:numPr>
          <w:ilvl w:val="1"/>
          <w:numId w:val="68"/>
        </w:numPr>
        <w:spacing w:line="276" w:lineRule="auto"/>
        <w:ind w:left="567"/>
        <w:jc w:val="both"/>
        <w:rPr>
          <w:sz w:val="24"/>
          <w:szCs w:val="24"/>
        </w:rPr>
      </w:pPr>
      <w:r w:rsidRPr="00CC7880">
        <w:rPr>
          <w:sz w:val="24"/>
          <w:szCs w:val="24"/>
        </w:rPr>
        <w:t xml:space="preserve">będzie zawierała postanowienia niezgodne z art. 463 ustawy </w:t>
      </w:r>
      <w:proofErr w:type="spellStart"/>
      <w:r w:rsidRPr="00CC7880">
        <w:rPr>
          <w:sz w:val="24"/>
          <w:szCs w:val="24"/>
        </w:rPr>
        <w:t>Pzp</w:t>
      </w:r>
      <w:proofErr w:type="spellEnd"/>
      <w:r w:rsidRPr="00CC7880">
        <w:rPr>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Uregulowania niniejszego paragrafu obowiązują także przy zmianach projektów umów o podwykonawstwo jak i zmianach umów o podwykonawstwo.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 przypadku, o którym mowa w § 9 ust. 18 umowy, jeżeli termin zapłaty wynagrodzenia jest dłuższy niż 30 dni, zamawiający informuje o tym wykonawcę i wzywa go do zmiany tej umowy pod rygorem wystąpienia o zapłatę kary umownej.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CC7880" w:rsidRPr="00CC7880" w:rsidRDefault="00CC7880" w:rsidP="00CC7880">
      <w:pPr>
        <w:numPr>
          <w:ilvl w:val="0"/>
          <w:numId w:val="62"/>
        </w:numPr>
        <w:spacing w:after="0"/>
        <w:jc w:val="both"/>
        <w:rPr>
          <w:rFonts w:ascii="Times New Roman" w:hAnsi="Times New Roman" w:cs="Times New Roman"/>
          <w:sz w:val="24"/>
          <w:szCs w:val="24"/>
        </w:rPr>
      </w:pPr>
      <w:r w:rsidRPr="00CC7880">
        <w:rPr>
          <w:rFonts w:ascii="Times New Roman" w:hAnsi="Times New Roman" w:cs="Times New Roman"/>
          <w:sz w:val="24"/>
          <w:szCs w:val="24"/>
        </w:rPr>
        <w:lastRenderedPageBreak/>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C7880">
        <w:rPr>
          <w:rFonts w:ascii="Times New Roman" w:hAnsi="Times New Roman" w:cs="Times New Roman"/>
          <w:sz w:val="24"/>
          <w:szCs w:val="24"/>
        </w:rPr>
        <w:t>Pzp</w:t>
      </w:r>
      <w:proofErr w:type="spellEnd"/>
      <w:r w:rsidRPr="00CC7880">
        <w:rPr>
          <w:rFonts w:ascii="Times New Roman" w:hAnsi="Times New Roman" w:cs="Times New Roman"/>
          <w:sz w:val="24"/>
          <w:szCs w:val="24"/>
        </w:rPr>
        <w:t>.</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10</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Klauzula społeczna</w:t>
      </w:r>
    </w:p>
    <w:p w:rsidR="00CC7880" w:rsidRPr="00CC7880" w:rsidRDefault="00CC7880" w:rsidP="00CC7880">
      <w:pPr>
        <w:pStyle w:val="Akapitzlist"/>
        <w:numPr>
          <w:ilvl w:val="2"/>
          <w:numId w:val="68"/>
        </w:numPr>
        <w:spacing w:line="276" w:lineRule="auto"/>
        <w:ind w:left="567" w:hanging="567"/>
        <w:jc w:val="both"/>
        <w:rPr>
          <w:sz w:val="24"/>
          <w:szCs w:val="24"/>
        </w:rPr>
      </w:pPr>
      <w:r w:rsidRPr="00CC7880">
        <w:rPr>
          <w:sz w:val="24"/>
          <w:szCs w:val="24"/>
        </w:rPr>
        <w:t xml:space="preserve">W związku z zastosowaniem klauzuli społecznej na podstawie art. 95 ustawy </w:t>
      </w:r>
      <w:proofErr w:type="spellStart"/>
      <w:r w:rsidRPr="00CC7880">
        <w:rPr>
          <w:sz w:val="24"/>
          <w:szCs w:val="24"/>
        </w:rPr>
        <w:t>Pzp</w:t>
      </w:r>
      <w:proofErr w:type="spellEnd"/>
      <w:r w:rsidRPr="00CC7880">
        <w:rPr>
          <w:sz w:val="24"/>
          <w:szCs w:val="24"/>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instalatorskie przez cały okres wykonywania tych czynności.</w:t>
      </w:r>
    </w:p>
    <w:p w:rsidR="00CC7880" w:rsidRPr="00CC7880" w:rsidRDefault="00CC7880" w:rsidP="00CC7880">
      <w:pPr>
        <w:pStyle w:val="Akapitzlist"/>
        <w:numPr>
          <w:ilvl w:val="2"/>
          <w:numId w:val="68"/>
        </w:numPr>
        <w:spacing w:line="276" w:lineRule="auto"/>
        <w:ind w:left="426"/>
        <w:jc w:val="both"/>
        <w:rPr>
          <w:sz w:val="24"/>
          <w:szCs w:val="24"/>
        </w:rPr>
      </w:pPr>
      <w:r w:rsidRPr="00CC7880">
        <w:rPr>
          <w:sz w:val="24"/>
          <w:szCs w:val="24"/>
        </w:rPr>
        <w:t>W odniesieniu do osób wymienionych § 10 ust. 1 umowy, zamawiający wymaga udokumentowania przez wykonawcę, w terminie 5 dni od dnia zawarcia umowy faktu zatrudniania na podstawie umowy o pracę, poprzez przedłożenie zamawiającemu:</w:t>
      </w:r>
    </w:p>
    <w:p w:rsidR="00CC7880" w:rsidRPr="00CC7880" w:rsidRDefault="00CC7880" w:rsidP="00CC7880">
      <w:pPr>
        <w:pStyle w:val="Akapitzlist"/>
        <w:numPr>
          <w:ilvl w:val="2"/>
          <w:numId w:val="4"/>
        </w:numPr>
        <w:spacing w:line="276" w:lineRule="auto"/>
        <w:jc w:val="both"/>
        <w:rPr>
          <w:sz w:val="24"/>
          <w:szCs w:val="24"/>
        </w:rPr>
      </w:pPr>
      <w:r w:rsidRPr="00CC7880">
        <w:rPr>
          <w:sz w:val="24"/>
          <w:szCs w:val="24"/>
        </w:rPr>
        <w:t>oświadczenia zatrudnionego pracownika, lub</w:t>
      </w:r>
    </w:p>
    <w:p w:rsidR="00CC7880" w:rsidRPr="00CC7880" w:rsidRDefault="00CC7880" w:rsidP="00CC7880">
      <w:pPr>
        <w:pStyle w:val="Akapitzlist"/>
        <w:numPr>
          <w:ilvl w:val="2"/>
          <w:numId w:val="4"/>
        </w:numPr>
        <w:spacing w:line="276" w:lineRule="auto"/>
        <w:jc w:val="both"/>
        <w:rPr>
          <w:sz w:val="24"/>
          <w:szCs w:val="24"/>
        </w:rPr>
      </w:pPr>
      <w:r w:rsidRPr="00CC7880">
        <w:rPr>
          <w:sz w:val="24"/>
          <w:szCs w:val="24"/>
        </w:rPr>
        <w:t xml:space="preserve">oświadczenia wykonawcy lub podwykonawcy o zatrudnieniu pracownika na podstawie umowy o pracę, lub </w:t>
      </w:r>
    </w:p>
    <w:p w:rsidR="00CC7880" w:rsidRPr="00CC7880" w:rsidRDefault="00CC7880" w:rsidP="00CC7880">
      <w:pPr>
        <w:pStyle w:val="Akapitzlist"/>
        <w:numPr>
          <w:ilvl w:val="2"/>
          <w:numId w:val="4"/>
        </w:numPr>
        <w:spacing w:line="276" w:lineRule="auto"/>
        <w:jc w:val="both"/>
        <w:rPr>
          <w:sz w:val="24"/>
          <w:szCs w:val="24"/>
        </w:rPr>
      </w:pPr>
      <w:r w:rsidRPr="00CC7880">
        <w:rPr>
          <w:sz w:val="24"/>
          <w:szCs w:val="24"/>
        </w:rPr>
        <w:t>poświadczonej za zgodność z oryginałem kopii umowy o pracę zatrudnionego pracownika, lub</w:t>
      </w:r>
    </w:p>
    <w:p w:rsidR="00CC7880" w:rsidRPr="00CC7880" w:rsidRDefault="00CC7880" w:rsidP="00CC7880">
      <w:pPr>
        <w:pStyle w:val="Akapitzlist"/>
        <w:numPr>
          <w:ilvl w:val="2"/>
          <w:numId w:val="4"/>
        </w:numPr>
        <w:spacing w:line="276" w:lineRule="auto"/>
        <w:ind w:left="1134" w:hanging="708"/>
        <w:jc w:val="both"/>
        <w:rPr>
          <w:sz w:val="24"/>
          <w:szCs w:val="24"/>
        </w:rPr>
      </w:pPr>
      <w:r w:rsidRPr="00CC7880">
        <w:rPr>
          <w:sz w:val="24"/>
          <w:szCs w:val="24"/>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CC7880" w:rsidRPr="00CC7880" w:rsidRDefault="00CC7880" w:rsidP="00CC7880">
      <w:pPr>
        <w:pStyle w:val="Akapitzlist"/>
        <w:numPr>
          <w:ilvl w:val="2"/>
          <w:numId w:val="68"/>
        </w:numPr>
        <w:spacing w:line="276" w:lineRule="auto"/>
        <w:ind w:left="426" w:hanging="425"/>
        <w:jc w:val="both"/>
        <w:rPr>
          <w:sz w:val="24"/>
          <w:szCs w:val="24"/>
        </w:rPr>
      </w:pPr>
      <w:r w:rsidRPr="00CC7880">
        <w:rPr>
          <w:sz w:val="24"/>
          <w:szCs w:val="24"/>
        </w:rPr>
        <w:t>W przypadku zmiany osób zatrudnionych przez wykonawcę do wykonywania czynności o których mowa w § 10 ust. 1 umowy, wykonawca jest zobowiązany do przedłożenia stosownych dokumentów, o których mowa w § 10 ust. 2 i dotyczących nowego pracownika, w terminie 5 dni od dnia rozpoczęcia wykonywania przez tę osobę czynności, o których mowa w § 10 ust. 1 umowy.</w:t>
      </w:r>
    </w:p>
    <w:p w:rsidR="00CC7880" w:rsidRPr="00CC7880" w:rsidRDefault="00CC7880" w:rsidP="00CC7880">
      <w:pPr>
        <w:pStyle w:val="Akapitzlist"/>
        <w:numPr>
          <w:ilvl w:val="2"/>
          <w:numId w:val="68"/>
        </w:numPr>
        <w:spacing w:line="276" w:lineRule="auto"/>
        <w:ind w:left="426" w:hanging="425"/>
        <w:jc w:val="both"/>
        <w:rPr>
          <w:sz w:val="24"/>
          <w:szCs w:val="24"/>
        </w:rPr>
      </w:pPr>
      <w:r w:rsidRPr="00CC7880">
        <w:rPr>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10 ust. 1 umowy, w całym okresie obowiązywania umowy. Zamawiający jest w szczególności uprawniony do żądania: </w:t>
      </w:r>
    </w:p>
    <w:p w:rsidR="00CC7880" w:rsidRPr="00CC7880" w:rsidRDefault="00CC7880" w:rsidP="00CC7880">
      <w:pPr>
        <w:pStyle w:val="Akapitzlist"/>
        <w:numPr>
          <w:ilvl w:val="2"/>
          <w:numId w:val="2"/>
        </w:numPr>
        <w:spacing w:line="276" w:lineRule="auto"/>
        <w:jc w:val="both"/>
        <w:rPr>
          <w:sz w:val="24"/>
          <w:szCs w:val="24"/>
        </w:rPr>
      </w:pPr>
      <w:r w:rsidRPr="00CC7880">
        <w:rPr>
          <w:sz w:val="24"/>
          <w:szCs w:val="24"/>
        </w:rPr>
        <w:t>aktualnych oświadczeń i dokumentów, o których mowa w § 10 ust. 2 umowy,</w:t>
      </w:r>
    </w:p>
    <w:p w:rsidR="00CC7880" w:rsidRPr="00CC7880" w:rsidRDefault="00CC7880" w:rsidP="00CC7880">
      <w:pPr>
        <w:pStyle w:val="Akapitzlist"/>
        <w:numPr>
          <w:ilvl w:val="2"/>
          <w:numId w:val="2"/>
        </w:numPr>
        <w:spacing w:line="276" w:lineRule="auto"/>
        <w:jc w:val="both"/>
        <w:rPr>
          <w:sz w:val="24"/>
          <w:szCs w:val="24"/>
        </w:rPr>
      </w:pPr>
      <w:r w:rsidRPr="00CC7880">
        <w:rPr>
          <w:sz w:val="24"/>
          <w:szCs w:val="24"/>
        </w:rPr>
        <w:t>wyjaśnień w przypadku wątpliwości w zakresie potwierdzenia spełniania wymogu, o którym mowa w § 11 ust. 1 umowy.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lastRenderedPageBreak/>
        <w:t>§ 11</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Ubezpieczenie</w:t>
      </w:r>
    </w:p>
    <w:p w:rsidR="00CC7880" w:rsidRPr="00CC7880" w:rsidRDefault="00CC7880" w:rsidP="00CC7880">
      <w:pPr>
        <w:pStyle w:val="Akapitzlist"/>
        <w:numPr>
          <w:ilvl w:val="0"/>
          <w:numId w:val="63"/>
        </w:numPr>
        <w:spacing w:line="276" w:lineRule="auto"/>
        <w:jc w:val="both"/>
        <w:rPr>
          <w:sz w:val="24"/>
          <w:szCs w:val="24"/>
        </w:rPr>
      </w:pPr>
      <w:r w:rsidRPr="00CC7880">
        <w:rPr>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CC7880" w:rsidRPr="00CC7880" w:rsidRDefault="00CC7880" w:rsidP="00CC7880">
      <w:pPr>
        <w:pStyle w:val="Akapitzlist"/>
        <w:numPr>
          <w:ilvl w:val="0"/>
          <w:numId w:val="63"/>
        </w:numPr>
        <w:spacing w:line="276" w:lineRule="auto"/>
        <w:jc w:val="both"/>
        <w:rPr>
          <w:sz w:val="24"/>
          <w:szCs w:val="24"/>
        </w:rPr>
      </w:pPr>
      <w:r w:rsidRPr="00CC7880">
        <w:rPr>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CC7880" w:rsidRPr="00CC7880" w:rsidRDefault="00CC7880" w:rsidP="00CC7880">
      <w:pPr>
        <w:numPr>
          <w:ilvl w:val="0"/>
          <w:numId w:val="63"/>
        </w:numPr>
        <w:spacing w:after="0"/>
        <w:jc w:val="both"/>
        <w:rPr>
          <w:rFonts w:ascii="Times New Roman" w:hAnsi="Times New Roman" w:cs="Times New Roman"/>
          <w:sz w:val="24"/>
          <w:szCs w:val="24"/>
        </w:rPr>
      </w:pPr>
      <w:r w:rsidRPr="00CC7880">
        <w:rPr>
          <w:rFonts w:ascii="Times New Roman" w:hAnsi="Times New Roman" w:cs="Times New Roman"/>
          <w:sz w:val="24"/>
          <w:szCs w:val="24"/>
        </w:rPr>
        <w:t>Wykonawca jest zobowiązany terminowo i w pełnej wysokości opłacać na swój koszt składki ubezpieczeniowe z tytułu umów lub umowy ubezpieczenia.</w:t>
      </w:r>
    </w:p>
    <w:p w:rsidR="00CC7880" w:rsidRPr="00CC7880" w:rsidRDefault="00CC7880" w:rsidP="00CC7880">
      <w:pPr>
        <w:numPr>
          <w:ilvl w:val="0"/>
          <w:numId w:val="63"/>
        </w:numPr>
        <w:spacing w:after="0"/>
        <w:jc w:val="both"/>
        <w:rPr>
          <w:rFonts w:ascii="Times New Roman" w:hAnsi="Times New Roman" w:cs="Times New Roman"/>
          <w:sz w:val="24"/>
          <w:szCs w:val="24"/>
        </w:rPr>
      </w:pPr>
      <w:r w:rsidRPr="00CC7880">
        <w:rPr>
          <w:rFonts w:ascii="Times New Roman" w:hAnsi="Times New Roman" w:cs="Times New Roman"/>
          <w:sz w:val="24"/>
          <w:szCs w:val="24"/>
        </w:rPr>
        <w:t>W przypadku gdy wykonawca nie zawarł umowy ubezpieczenia w terminie określonym w § 12 ust. 1 umowy, zamawiający zastrzega sobie prawo do zawarcia umowy ubezpieczenia na koszt wykonawcy, na co wykonawca wyraża zgodę.</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12</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Gwarancja i rękojmia</w:t>
      </w:r>
    </w:p>
    <w:p w:rsidR="00CC7880" w:rsidRPr="00CC7880" w:rsidRDefault="00CC7880" w:rsidP="00CC7880">
      <w:pPr>
        <w:pStyle w:val="Akapitzlist"/>
        <w:numPr>
          <w:ilvl w:val="0"/>
          <w:numId w:val="64"/>
        </w:numPr>
        <w:spacing w:line="276" w:lineRule="auto"/>
        <w:ind w:left="426" w:hanging="426"/>
        <w:jc w:val="both"/>
        <w:rPr>
          <w:sz w:val="24"/>
          <w:szCs w:val="24"/>
        </w:rPr>
      </w:pPr>
      <w:r w:rsidRPr="00CC7880">
        <w:rPr>
          <w:sz w:val="24"/>
          <w:szCs w:val="24"/>
        </w:rPr>
        <w:t>Wykonawca udziela zamawiającemu gwarancji jakości na przedmiot umowy obejmujący na okres ……………... miesięcy od dnia podpisania protokołu odbioru końcowego;</w:t>
      </w:r>
    </w:p>
    <w:p w:rsidR="00CC7880" w:rsidRPr="00CC7880" w:rsidRDefault="00CC7880" w:rsidP="00CC7880">
      <w:pPr>
        <w:pStyle w:val="Akapitzlist"/>
        <w:numPr>
          <w:ilvl w:val="0"/>
          <w:numId w:val="64"/>
        </w:numPr>
        <w:spacing w:line="276" w:lineRule="auto"/>
        <w:ind w:left="426" w:hanging="426"/>
        <w:jc w:val="both"/>
        <w:rPr>
          <w:sz w:val="24"/>
          <w:szCs w:val="24"/>
        </w:rPr>
      </w:pPr>
      <w:r w:rsidRPr="00CC7880">
        <w:rPr>
          <w:sz w:val="24"/>
          <w:szCs w:val="24"/>
        </w:rPr>
        <w:t>Okres rękojmi na roboty budowlane, o których mowa w § 1 umowy, wynosi 60 miesięcy od dnia podpisania protokołu odbioru końcowego.</w:t>
      </w:r>
    </w:p>
    <w:p w:rsidR="00CC7880" w:rsidRPr="00CC7880" w:rsidRDefault="00CC7880" w:rsidP="00CC7880">
      <w:pPr>
        <w:numPr>
          <w:ilvl w:val="0"/>
          <w:numId w:val="64"/>
        </w:numPr>
        <w:spacing w:after="0"/>
        <w:ind w:left="426" w:hanging="426"/>
        <w:jc w:val="both"/>
        <w:rPr>
          <w:rFonts w:ascii="Times New Roman" w:hAnsi="Times New Roman" w:cs="Times New Roman"/>
          <w:sz w:val="24"/>
          <w:szCs w:val="24"/>
        </w:rPr>
      </w:pPr>
      <w:r w:rsidRPr="00CC7880">
        <w:rPr>
          <w:rFonts w:ascii="Times New Roman" w:hAnsi="Times New Roman" w:cs="Times New Roman"/>
          <w:sz w:val="24"/>
          <w:szCs w:val="24"/>
        </w:rPr>
        <w:t>Dokumentem gwarancyjnym w rozumieniu art. 577</w:t>
      </w:r>
      <w:r w:rsidRPr="00CC7880">
        <w:rPr>
          <w:rFonts w:ascii="Times New Roman" w:hAnsi="Times New Roman" w:cs="Times New Roman"/>
          <w:sz w:val="24"/>
          <w:szCs w:val="24"/>
          <w:vertAlign w:val="superscript"/>
        </w:rPr>
        <w:t>2</w:t>
      </w:r>
      <w:r w:rsidRPr="00CC7880">
        <w:rPr>
          <w:rFonts w:ascii="Times New Roman" w:hAnsi="Times New Roman" w:cs="Times New Roman"/>
          <w:sz w:val="24"/>
          <w:szCs w:val="24"/>
        </w:rPr>
        <w:t xml:space="preserve"> Kodeksu cywilnego  jest  niniejsza umowa. </w:t>
      </w:r>
    </w:p>
    <w:p w:rsidR="00CC7880" w:rsidRPr="00CC7880" w:rsidRDefault="00CC7880" w:rsidP="00CC7880">
      <w:pPr>
        <w:numPr>
          <w:ilvl w:val="0"/>
          <w:numId w:val="64"/>
        </w:numPr>
        <w:spacing w:after="0"/>
        <w:ind w:left="426" w:hanging="426"/>
        <w:jc w:val="both"/>
        <w:rPr>
          <w:rFonts w:ascii="Times New Roman" w:hAnsi="Times New Roman" w:cs="Times New Roman"/>
          <w:sz w:val="24"/>
          <w:szCs w:val="24"/>
        </w:rPr>
      </w:pPr>
      <w:r w:rsidRPr="00CC7880">
        <w:rPr>
          <w:rFonts w:ascii="Times New Roman" w:hAnsi="Times New Roman" w:cs="Times New Roman"/>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CC7880" w:rsidRPr="00CC7880" w:rsidRDefault="00CC7880" w:rsidP="00CC7880">
      <w:pPr>
        <w:numPr>
          <w:ilvl w:val="0"/>
          <w:numId w:val="64"/>
        </w:numPr>
        <w:spacing w:after="0"/>
        <w:ind w:left="426" w:hanging="426"/>
        <w:jc w:val="both"/>
        <w:rPr>
          <w:rFonts w:ascii="Times New Roman" w:hAnsi="Times New Roman" w:cs="Times New Roman"/>
          <w:sz w:val="24"/>
          <w:szCs w:val="24"/>
        </w:rPr>
      </w:pPr>
      <w:r w:rsidRPr="00CC7880">
        <w:rPr>
          <w:rFonts w:ascii="Times New Roman" w:hAnsi="Times New Roman" w:cs="Times New Roman"/>
          <w:sz w:val="24"/>
          <w:szCs w:val="24"/>
        </w:rPr>
        <w:t>O powstałych w okresie gwarancji i rękojmi wadach i/lub usterkach, zamawiający powiadomi wykonawcę na piśmie, niezwłocznie po powzięciu takiej informacji.</w:t>
      </w:r>
    </w:p>
    <w:p w:rsidR="00CC7880" w:rsidRPr="00CC7880" w:rsidRDefault="00CC7880" w:rsidP="00CC7880">
      <w:pPr>
        <w:numPr>
          <w:ilvl w:val="0"/>
          <w:numId w:val="64"/>
        </w:numPr>
        <w:spacing w:after="0"/>
        <w:ind w:left="426" w:hanging="426"/>
        <w:jc w:val="both"/>
        <w:rPr>
          <w:rFonts w:ascii="Times New Roman" w:hAnsi="Times New Roman" w:cs="Times New Roman"/>
          <w:sz w:val="24"/>
          <w:szCs w:val="24"/>
        </w:rPr>
      </w:pPr>
      <w:r w:rsidRPr="00CC7880">
        <w:rPr>
          <w:rFonts w:ascii="Times New Roman" w:hAnsi="Times New Roman" w:cs="Times New Roman"/>
          <w:sz w:val="24"/>
          <w:szCs w:val="24"/>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rsidR="00CC7880" w:rsidRPr="00CC7880" w:rsidRDefault="00CC7880" w:rsidP="00CC7880">
      <w:pPr>
        <w:numPr>
          <w:ilvl w:val="0"/>
          <w:numId w:val="64"/>
        </w:numPr>
        <w:spacing w:after="0"/>
        <w:ind w:left="426" w:hanging="426"/>
        <w:jc w:val="both"/>
        <w:rPr>
          <w:rFonts w:ascii="Times New Roman" w:hAnsi="Times New Roman" w:cs="Times New Roman"/>
          <w:sz w:val="24"/>
          <w:szCs w:val="24"/>
        </w:rPr>
      </w:pPr>
      <w:r w:rsidRPr="00CC7880">
        <w:rPr>
          <w:rFonts w:ascii="Times New Roman" w:hAnsi="Times New Roman" w:cs="Times New Roman"/>
          <w:sz w:val="24"/>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7 umowy.</w:t>
      </w:r>
    </w:p>
    <w:p w:rsidR="00CC7880" w:rsidRPr="00CC7880" w:rsidRDefault="00CC7880" w:rsidP="00CC7880">
      <w:pPr>
        <w:numPr>
          <w:ilvl w:val="0"/>
          <w:numId w:val="64"/>
        </w:numPr>
        <w:spacing w:after="0"/>
        <w:ind w:left="426" w:hanging="426"/>
        <w:jc w:val="both"/>
        <w:rPr>
          <w:rFonts w:ascii="Times New Roman" w:hAnsi="Times New Roman" w:cs="Times New Roman"/>
          <w:sz w:val="24"/>
          <w:szCs w:val="24"/>
        </w:rPr>
      </w:pPr>
      <w:r w:rsidRPr="00CC7880">
        <w:rPr>
          <w:rFonts w:ascii="Times New Roman" w:hAnsi="Times New Roman" w:cs="Times New Roman"/>
          <w:sz w:val="24"/>
          <w:szCs w:val="24"/>
        </w:rPr>
        <w:lastRenderedPageBreak/>
        <w:t>W okresie gwarancji wykonawca jest zobowiązany do udziału w corocznych przeglądach gwarancyjnych. O terminach przeglądów gwarancyjnych wykonawca poinformuje zamawiającego pisemnie i faksem/e-mailem.</w:t>
      </w:r>
    </w:p>
    <w:p w:rsidR="00CC7880" w:rsidRPr="00CC7880" w:rsidRDefault="00CC7880" w:rsidP="00CC7880">
      <w:pPr>
        <w:numPr>
          <w:ilvl w:val="0"/>
          <w:numId w:val="64"/>
        </w:numPr>
        <w:spacing w:after="0"/>
        <w:ind w:left="426" w:hanging="426"/>
        <w:jc w:val="both"/>
        <w:rPr>
          <w:rFonts w:ascii="Times New Roman" w:hAnsi="Times New Roman" w:cs="Times New Roman"/>
          <w:sz w:val="24"/>
          <w:szCs w:val="24"/>
        </w:rPr>
      </w:pPr>
      <w:r w:rsidRPr="00CC7880">
        <w:rPr>
          <w:rFonts w:ascii="Times New Roman" w:hAnsi="Times New Roman" w:cs="Times New Roman"/>
          <w:sz w:val="24"/>
          <w:szCs w:val="24"/>
        </w:rPr>
        <w:t>Wykonawca usuwa zgłoszone w okresie gwarancji i rękojmi wady i usterki w ramach wynagrodzenia, o którym mowa w § 6 ust. 1 umowy.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13</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Zmiana umowy</w:t>
      </w:r>
    </w:p>
    <w:p w:rsidR="00CC7880" w:rsidRPr="00CC7880" w:rsidRDefault="00CC7880" w:rsidP="00CC7880">
      <w:pPr>
        <w:pStyle w:val="Akapitzlist"/>
        <w:numPr>
          <w:ilvl w:val="0"/>
          <w:numId w:val="73"/>
        </w:numPr>
        <w:spacing w:line="276" w:lineRule="auto"/>
        <w:jc w:val="both"/>
        <w:rPr>
          <w:bCs/>
          <w:sz w:val="24"/>
          <w:szCs w:val="24"/>
        </w:rPr>
      </w:pPr>
      <w:r w:rsidRPr="00CC7880">
        <w:rPr>
          <w:sz w:val="24"/>
          <w:szCs w:val="24"/>
        </w:rPr>
        <w:t xml:space="preserve">Zamawiający przewiduje, na podstawie art. 455 ust. 1 </w:t>
      </w:r>
      <w:proofErr w:type="spellStart"/>
      <w:r w:rsidRPr="00CC7880">
        <w:rPr>
          <w:sz w:val="24"/>
          <w:szCs w:val="24"/>
        </w:rPr>
        <w:t>pkt</w:t>
      </w:r>
      <w:proofErr w:type="spellEnd"/>
      <w:r w:rsidRPr="00CC7880">
        <w:rPr>
          <w:sz w:val="24"/>
          <w:szCs w:val="24"/>
        </w:rPr>
        <w:t xml:space="preserve"> 1 ustawy </w:t>
      </w:r>
      <w:proofErr w:type="spellStart"/>
      <w:r w:rsidRPr="00CC7880">
        <w:rPr>
          <w:sz w:val="24"/>
          <w:szCs w:val="24"/>
        </w:rPr>
        <w:t>Pzp</w:t>
      </w:r>
      <w:proofErr w:type="spellEnd"/>
      <w:r w:rsidRPr="00CC7880">
        <w:rPr>
          <w:sz w:val="24"/>
          <w:szCs w:val="24"/>
        </w:rPr>
        <w:t xml:space="preserve">, możliwość dokonywania zmian postanowień niniejszej umowy, </w:t>
      </w:r>
      <w:r w:rsidRPr="00CC7880">
        <w:rPr>
          <w:b/>
          <w:sz w:val="24"/>
          <w:szCs w:val="24"/>
        </w:rPr>
        <w:t>w zakresie</w:t>
      </w:r>
      <w:r w:rsidRPr="00CC7880">
        <w:rPr>
          <w:bCs/>
          <w:sz w:val="24"/>
          <w:szCs w:val="24"/>
        </w:rPr>
        <w:t>:</w:t>
      </w:r>
    </w:p>
    <w:p w:rsidR="00CC7880" w:rsidRPr="00CC7880" w:rsidRDefault="00CC7880" w:rsidP="00CC7880">
      <w:pPr>
        <w:pStyle w:val="Akapitzlist"/>
        <w:numPr>
          <w:ilvl w:val="0"/>
          <w:numId w:val="65"/>
        </w:numPr>
        <w:spacing w:line="276" w:lineRule="auto"/>
        <w:jc w:val="both"/>
        <w:rPr>
          <w:bCs/>
          <w:sz w:val="24"/>
          <w:szCs w:val="24"/>
        </w:rPr>
      </w:pPr>
      <w:r w:rsidRPr="00CC7880">
        <w:rPr>
          <w:b/>
          <w:sz w:val="24"/>
          <w:szCs w:val="24"/>
        </w:rPr>
        <w:t>zmiany wysokości wynagrodzenia w przypadku</w:t>
      </w:r>
      <w:r w:rsidRPr="00CC7880">
        <w:rPr>
          <w:bCs/>
          <w:sz w:val="24"/>
          <w:szCs w:val="24"/>
        </w:rPr>
        <w:t xml:space="preserve">: </w:t>
      </w:r>
    </w:p>
    <w:p w:rsidR="00CC7880" w:rsidRPr="00CC7880" w:rsidRDefault="00CC7880" w:rsidP="00CC7880">
      <w:pPr>
        <w:pStyle w:val="Akapitzlist"/>
        <w:numPr>
          <w:ilvl w:val="2"/>
          <w:numId w:val="1"/>
        </w:numPr>
        <w:spacing w:line="276" w:lineRule="auto"/>
        <w:jc w:val="both"/>
        <w:rPr>
          <w:sz w:val="24"/>
          <w:szCs w:val="24"/>
        </w:rPr>
      </w:pPr>
      <w:r w:rsidRPr="00CC7880">
        <w:rPr>
          <w:sz w:val="24"/>
          <w:szCs w:val="24"/>
        </w:rPr>
        <w:t>zmiany stawki podatku od towarów i usług</w:t>
      </w:r>
      <w:r w:rsidRPr="00CC7880">
        <w:rPr>
          <w:i/>
          <w:color w:val="002060"/>
          <w:sz w:val="24"/>
          <w:szCs w:val="24"/>
          <w:lang w:eastAsia="en-US"/>
        </w:rPr>
        <w:t xml:space="preserve"> </w:t>
      </w:r>
      <w:r w:rsidRPr="00CC7880">
        <w:rPr>
          <w:sz w:val="24"/>
          <w:szCs w:val="24"/>
        </w:rPr>
        <w:t>oraz podatku akcyzowego, z tym zastrzeżeniem, że wartość netto wynagrodzenia wykonawcy nie zmieni się, a wartość brutto wynagrodzenia zostanie wyliczona na podstawie nowych przepisów;</w:t>
      </w:r>
    </w:p>
    <w:p w:rsidR="00CC7880" w:rsidRPr="00CC7880" w:rsidRDefault="00CC7880" w:rsidP="00CC7880">
      <w:pPr>
        <w:pStyle w:val="Akapitzlist"/>
        <w:numPr>
          <w:ilvl w:val="2"/>
          <w:numId w:val="1"/>
        </w:numPr>
        <w:spacing w:line="276" w:lineRule="auto"/>
        <w:jc w:val="both"/>
        <w:rPr>
          <w:sz w:val="24"/>
          <w:szCs w:val="24"/>
        </w:rPr>
      </w:pPr>
      <w:r w:rsidRPr="00CC7880">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CC7880" w:rsidRPr="00CC7880" w:rsidRDefault="00CC7880" w:rsidP="00CC7880">
      <w:pPr>
        <w:pStyle w:val="Akapitzlist"/>
        <w:numPr>
          <w:ilvl w:val="2"/>
          <w:numId w:val="1"/>
        </w:numPr>
        <w:spacing w:line="276" w:lineRule="auto"/>
        <w:jc w:val="both"/>
        <w:rPr>
          <w:sz w:val="24"/>
          <w:szCs w:val="24"/>
        </w:rPr>
      </w:pPr>
      <w:r w:rsidRPr="00CC7880">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CC7880" w:rsidRPr="00CC7880" w:rsidRDefault="00CC7880" w:rsidP="00CC7880">
      <w:pPr>
        <w:pStyle w:val="Akapitzlist"/>
        <w:numPr>
          <w:ilvl w:val="2"/>
          <w:numId w:val="1"/>
        </w:numPr>
        <w:spacing w:line="276" w:lineRule="auto"/>
        <w:jc w:val="both"/>
        <w:rPr>
          <w:sz w:val="24"/>
          <w:szCs w:val="24"/>
        </w:rPr>
      </w:pPr>
      <w:r w:rsidRPr="00CC7880">
        <w:rPr>
          <w:sz w:val="24"/>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CC7880" w:rsidRPr="00CC7880" w:rsidRDefault="00CC7880" w:rsidP="00CC7880">
      <w:pPr>
        <w:pStyle w:val="Akapitzlist"/>
        <w:numPr>
          <w:ilvl w:val="2"/>
          <w:numId w:val="1"/>
        </w:numPr>
        <w:spacing w:line="276" w:lineRule="auto"/>
        <w:jc w:val="both"/>
        <w:rPr>
          <w:sz w:val="24"/>
          <w:szCs w:val="24"/>
        </w:rPr>
      </w:pPr>
      <w:r w:rsidRPr="00CC7880">
        <w:rPr>
          <w:sz w:val="24"/>
          <w:szCs w:val="24"/>
        </w:rPr>
        <w:t>zmiany cen materiałów lub kosztów związanych z realizacją zamówienia;</w:t>
      </w:r>
    </w:p>
    <w:p w:rsidR="00CC7880" w:rsidRPr="00CC7880" w:rsidRDefault="00CC7880" w:rsidP="00CC7880">
      <w:pPr>
        <w:pStyle w:val="Akapitzlist"/>
        <w:numPr>
          <w:ilvl w:val="2"/>
          <w:numId w:val="1"/>
        </w:numPr>
        <w:tabs>
          <w:tab w:val="left" w:pos="1040"/>
        </w:tabs>
        <w:autoSpaceDE w:val="0"/>
        <w:spacing w:line="276" w:lineRule="auto"/>
        <w:jc w:val="both"/>
        <w:rPr>
          <w:kern w:val="2"/>
          <w:sz w:val="24"/>
          <w:szCs w:val="24"/>
        </w:rPr>
      </w:pPr>
      <w:r w:rsidRPr="00CC7880">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CC7880">
        <w:rPr>
          <w:rFonts w:eastAsia="MS Mincho"/>
          <w:sz w:val="24"/>
          <w:szCs w:val="24"/>
        </w:rPr>
        <w:t>Zaistnienie przeszkód w wykonywaniu robót powinno być potwierdzone pisemnie.</w:t>
      </w:r>
    </w:p>
    <w:p w:rsidR="00CC7880" w:rsidRPr="00CC7880" w:rsidRDefault="00CC7880" w:rsidP="00CC7880">
      <w:pPr>
        <w:pStyle w:val="Akapitzlist"/>
        <w:numPr>
          <w:ilvl w:val="0"/>
          <w:numId w:val="65"/>
        </w:numPr>
        <w:spacing w:line="276" w:lineRule="auto"/>
        <w:jc w:val="both"/>
        <w:rPr>
          <w:bCs/>
          <w:sz w:val="24"/>
          <w:szCs w:val="24"/>
        </w:rPr>
      </w:pPr>
      <w:r w:rsidRPr="00CC7880">
        <w:rPr>
          <w:b/>
          <w:sz w:val="24"/>
          <w:szCs w:val="24"/>
        </w:rPr>
        <w:t>zmiany zakresu/sposobu realizacji świadczenia, w przypadku</w:t>
      </w:r>
      <w:r w:rsidRPr="00CC7880">
        <w:rPr>
          <w:bCs/>
          <w:sz w:val="24"/>
          <w:szCs w:val="24"/>
        </w:rPr>
        <w:t>:</w:t>
      </w:r>
    </w:p>
    <w:p w:rsidR="00CC7880" w:rsidRPr="00CC7880" w:rsidRDefault="00CC7880" w:rsidP="00CC7880">
      <w:pPr>
        <w:pStyle w:val="Akapitzlist"/>
        <w:numPr>
          <w:ilvl w:val="4"/>
          <w:numId w:val="5"/>
        </w:numPr>
        <w:tabs>
          <w:tab w:val="clear" w:pos="0"/>
          <w:tab w:val="num" w:pos="-5103"/>
        </w:tabs>
        <w:spacing w:line="276" w:lineRule="auto"/>
        <w:ind w:left="993" w:hanging="567"/>
        <w:jc w:val="both"/>
        <w:rPr>
          <w:sz w:val="24"/>
          <w:szCs w:val="24"/>
        </w:rPr>
      </w:pPr>
      <w:r w:rsidRPr="00CC7880">
        <w:rPr>
          <w:sz w:val="24"/>
          <w:szCs w:val="24"/>
        </w:rPr>
        <w:lastRenderedPageBreak/>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CC7880" w:rsidRPr="00CC7880" w:rsidRDefault="00CC7880" w:rsidP="00CC7880">
      <w:pPr>
        <w:pStyle w:val="Akapitzlist"/>
        <w:numPr>
          <w:ilvl w:val="4"/>
          <w:numId w:val="5"/>
        </w:numPr>
        <w:spacing w:line="276" w:lineRule="auto"/>
        <w:ind w:left="993" w:hanging="567"/>
        <w:jc w:val="both"/>
        <w:rPr>
          <w:sz w:val="24"/>
          <w:szCs w:val="24"/>
        </w:rPr>
      </w:pPr>
      <w:r w:rsidRPr="00CC7880">
        <w:rPr>
          <w:sz w:val="24"/>
          <w:szCs w:val="24"/>
        </w:rPr>
        <w:t>wycofania z produkcji materiałów przyjętych w dokumentacji;</w:t>
      </w:r>
    </w:p>
    <w:p w:rsidR="00CC7880" w:rsidRPr="00CC7880" w:rsidRDefault="00CC7880" w:rsidP="00CC7880">
      <w:pPr>
        <w:pStyle w:val="Akapitzlist"/>
        <w:numPr>
          <w:ilvl w:val="4"/>
          <w:numId w:val="5"/>
        </w:numPr>
        <w:tabs>
          <w:tab w:val="clear" w:pos="0"/>
          <w:tab w:val="num" w:pos="-4111"/>
        </w:tabs>
        <w:autoSpaceDE w:val="0"/>
        <w:spacing w:line="276" w:lineRule="auto"/>
        <w:ind w:left="993" w:hanging="567"/>
        <w:jc w:val="both"/>
        <w:rPr>
          <w:kern w:val="2"/>
          <w:sz w:val="24"/>
          <w:szCs w:val="24"/>
        </w:rPr>
      </w:pPr>
      <w:r w:rsidRPr="00CC7880">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CC7880">
        <w:rPr>
          <w:rFonts w:eastAsia="MS Mincho"/>
          <w:sz w:val="24"/>
          <w:szCs w:val="24"/>
        </w:rPr>
        <w:t>Zaistnienie przeszkód w wykonywaniu robót powinno być potwierdzone pisemnie.</w:t>
      </w:r>
    </w:p>
    <w:p w:rsidR="00CC7880" w:rsidRPr="00CC7880" w:rsidRDefault="00CC7880" w:rsidP="00CC7880">
      <w:pPr>
        <w:numPr>
          <w:ilvl w:val="0"/>
          <w:numId w:val="65"/>
        </w:numPr>
        <w:spacing w:after="0"/>
        <w:jc w:val="both"/>
        <w:rPr>
          <w:rFonts w:ascii="Times New Roman" w:hAnsi="Times New Roman" w:cs="Times New Roman"/>
          <w:b/>
          <w:sz w:val="24"/>
          <w:szCs w:val="24"/>
        </w:rPr>
      </w:pPr>
      <w:r w:rsidRPr="00CC7880">
        <w:rPr>
          <w:rFonts w:ascii="Times New Roman" w:hAnsi="Times New Roman" w:cs="Times New Roman"/>
          <w:b/>
          <w:sz w:val="24"/>
          <w:szCs w:val="24"/>
        </w:rPr>
        <w:t>zmiany terminu realizacji, w przypadku:</w:t>
      </w:r>
    </w:p>
    <w:p w:rsidR="00CC7880" w:rsidRPr="00CC7880" w:rsidRDefault="00CC7880" w:rsidP="00CC7880">
      <w:pPr>
        <w:pStyle w:val="Akapitzlist"/>
        <w:numPr>
          <w:ilvl w:val="0"/>
          <w:numId w:val="66"/>
        </w:numPr>
        <w:spacing w:line="276" w:lineRule="auto"/>
        <w:jc w:val="both"/>
        <w:rPr>
          <w:sz w:val="24"/>
          <w:szCs w:val="24"/>
        </w:rPr>
      </w:pPr>
      <w:r w:rsidRPr="00CC7880">
        <w:rPr>
          <w:sz w:val="24"/>
          <w:szCs w:val="24"/>
        </w:rPr>
        <w:t>działania organów administracji lub gestorów sieci związanego z przekroczeniem określonych przez prawo terminów wydawania wymaganych w związku z realizacją przedmiotowego zamówienia, decyzji, zezwoleń, uzgodnień itp.;</w:t>
      </w:r>
    </w:p>
    <w:p w:rsidR="00CC7880" w:rsidRPr="00CC7880" w:rsidRDefault="00CC7880" w:rsidP="00CC7880">
      <w:pPr>
        <w:pStyle w:val="Akapitzlist"/>
        <w:numPr>
          <w:ilvl w:val="0"/>
          <w:numId w:val="66"/>
        </w:numPr>
        <w:spacing w:line="276" w:lineRule="auto"/>
        <w:jc w:val="both"/>
        <w:rPr>
          <w:sz w:val="24"/>
          <w:szCs w:val="24"/>
        </w:rPr>
      </w:pPr>
      <w:r w:rsidRPr="00CC7880">
        <w:rPr>
          <w:sz w:val="24"/>
          <w:szCs w:val="24"/>
        </w:rPr>
        <w:t>w przypadku zawarcia umowy z wykonawcą po upływie pierwotnego terminu związania ofertą  – o czas, jaki minął od upływu pierwotnego terminu związania ofertą do dnia zawarcia umowy;</w:t>
      </w:r>
    </w:p>
    <w:p w:rsidR="00CC7880" w:rsidRPr="00CC7880" w:rsidRDefault="00CC7880" w:rsidP="00CC7880">
      <w:pPr>
        <w:pStyle w:val="Akapitzlist"/>
        <w:numPr>
          <w:ilvl w:val="0"/>
          <w:numId w:val="66"/>
        </w:numPr>
        <w:tabs>
          <w:tab w:val="left" w:pos="1040"/>
        </w:tabs>
        <w:autoSpaceDE w:val="0"/>
        <w:spacing w:line="276" w:lineRule="auto"/>
        <w:jc w:val="both"/>
        <w:rPr>
          <w:kern w:val="2"/>
          <w:sz w:val="24"/>
          <w:szCs w:val="24"/>
        </w:rPr>
      </w:pPr>
      <w:r w:rsidRPr="00CC7880">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CC7880">
        <w:rPr>
          <w:rFonts w:eastAsia="MS Mincho"/>
          <w:sz w:val="24"/>
          <w:szCs w:val="24"/>
        </w:rPr>
        <w:t>Zaistnienie przeszkód w wykonywaniu robót powinno być potwierdzone pisemnie.</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4.Zmiany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5.Podstawą dokonania zmian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6.Wykonawca jest zobowiązany w terminie 5 dni roboczych od zawarcia aneksu terminowego do zaktualizowania i uzgodnienia z zamawiającym harmonogramu rzeczowo-finansowego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CC7880" w:rsidRPr="00CC7880" w:rsidRDefault="00CC7880" w:rsidP="00CC7880">
      <w:pPr>
        <w:spacing w:after="0"/>
        <w:jc w:val="both"/>
        <w:rPr>
          <w:rFonts w:ascii="Times New Roman" w:hAnsi="Times New Roman" w:cs="Times New Roman"/>
          <w:sz w:val="24"/>
          <w:szCs w:val="24"/>
        </w:rPr>
      </w:pPr>
      <w:r w:rsidRPr="00CC7880">
        <w:rPr>
          <w:rFonts w:ascii="Times New Roman" w:hAnsi="Times New Roman" w:cs="Times New Roman"/>
          <w:sz w:val="24"/>
          <w:szCs w:val="24"/>
        </w:rPr>
        <w:t>7.Zmiany umowy wymagają zachowania formy pisemnej pod rygorem nieważności.</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15</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lastRenderedPageBreak/>
        <w:t xml:space="preserve">Odstąpienie od umowy </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ind w:left="426"/>
        <w:jc w:val="both"/>
        <w:rPr>
          <w:rFonts w:ascii="Times New Roman" w:hAnsi="Times New Roman" w:cs="Times New Roman"/>
          <w:color w:val="000000" w:themeColor="text1"/>
        </w:rPr>
      </w:pPr>
      <w:r w:rsidRPr="00CC7880">
        <w:rPr>
          <w:rFonts w:ascii="Times New Roman" w:hAnsi="Times New Roman" w:cs="Times New Roman"/>
          <w:color w:val="000000" w:themeColor="text1"/>
        </w:rPr>
        <w:t>Strony postanawiają, że oprócz przypadków wymienionych w tytule XV Kodeksu Cywilnego przysługuje im prawo odstąpienia od umowy w następujących przypadkach:</w:t>
      </w:r>
    </w:p>
    <w:p w:rsidR="00CC7880" w:rsidRPr="00CC7880" w:rsidRDefault="00CC7880" w:rsidP="00CC7880">
      <w:pPr>
        <w:pStyle w:val="Tekstpodstawowy"/>
        <w:widowControl/>
        <w:numPr>
          <w:ilvl w:val="3"/>
          <w:numId w:val="56"/>
        </w:numPr>
        <w:suppressAutoHyphens w:val="0"/>
        <w:overflowPunct w:val="0"/>
        <w:autoSpaceDE w:val="0"/>
        <w:autoSpaceDN w:val="0"/>
        <w:adjustRightInd w:val="0"/>
        <w:spacing w:after="0" w:line="276" w:lineRule="auto"/>
        <w:ind w:left="426"/>
        <w:jc w:val="both"/>
        <w:rPr>
          <w:rFonts w:ascii="Times New Roman" w:hAnsi="Times New Roman" w:cs="Times New Roman"/>
          <w:color w:val="000000" w:themeColor="text1"/>
        </w:rPr>
      </w:pPr>
      <w:r w:rsidRPr="00CC7880">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ind w:left="426"/>
        <w:jc w:val="both"/>
        <w:rPr>
          <w:rFonts w:ascii="Times New Roman" w:hAnsi="Times New Roman" w:cs="Times New Roman"/>
          <w:color w:val="000000" w:themeColor="text1"/>
        </w:rPr>
      </w:pPr>
      <w:r w:rsidRPr="00CC7880">
        <w:rPr>
          <w:rFonts w:ascii="Times New Roman" w:hAnsi="Times New Roman" w:cs="Times New Roman"/>
          <w:color w:val="000000" w:themeColor="text1"/>
        </w:rPr>
        <w:t>Zamawiający</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może odstąpić od umowy z winy Wykonawcy w terminie do dnia spisania Protokołu komisyjnego odbioru końcowego, jeżeli:</w:t>
      </w:r>
    </w:p>
    <w:p w:rsidR="00CC7880" w:rsidRPr="00CC7880" w:rsidRDefault="00CC7880" w:rsidP="00CC7880">
      <w:pPr>
        <w:pStyle w:val="Tekstpodstawowy"/>
        <w:widowControl/>
        <w:numPr>
          <w:ilvl w:val="2"/>
          <w:numId w:val="3"/>
        </w:numPr>
        <w:suppressAutoHyphens w:val="0"/>
        <w:overflowPunct w:val="0"/>
        <w:autoSpaceDE w:val="0"/>
        <w:autoSpaceDN w:val="0"/>
        <w:adjustRightInd w:val="0"/>
        <w:spacing w:after="0" w:line="276" w:lineRule="auto"/>
        <w:ind w:left="851" w:hanging="851"/>
        <w:jc w:val="both"/>
        <w:rPr>
          <w:rFonts w:ascii="Times New Roman" w:hAnsi="Times New Roman" w:cs="Times New Roman"/>
          <w:color w:val="000000" w:themeColor="text1"/>
        </w:rPr>
      </w:pPr>
      <w:r w:rsidRPr="00CC7880">
        <w:rPr>
          <w:rFonts w:ascii="Times New Roman" w:hAnsi="Times New Roman" w:cs="Times New Roman"/>
          <w:color w:val="000000" w:themeColor="text1"/>
        </w:rPr>
        <w:t>Wykonawca przerwał realizację robót i nie kontynuuje ich przez okres 5 dni roboczych;</w:t>
      </w:r>
    </w:p>
    <w:p w:rsidR="00CC7880" w:rsidRPr="00CC7880" w:rsidRDefault="00CC7880" w:rsidP="00CC7880">
      <w:pPr>
        <w:pStyle w:val="Tekstpodstawowy"/>
        <w:widowControl/>
        <w:numPr>
          <w:ilvl w:val="2"/>
          <w:numId w:val="3"/>
        </w:numPr>
        <w:suppressAutoHyphens w:val="0"/>
        <w:overflowPunct w:val="0"/>
        <w:autoSpaceDE w:val="0"/>
        <w:autoSpaceDN w:val="0"/>
        <w:adjustRightInd w:val="0"/>
        <w:spacing w:after="0" w:line="276" w:lineRule="auto"/>
        <w:ind w:left="851" w:hanging="851"/>
        <w:jc w:val="both"/>
        <w:rPr>
          <w:rFonts w:ascii="Times New Roman" w:hAnsi="Times New Roman" w:cs="Times New Roman"/>
          <w:color w:val="000000" w:themeColor="text1"/>
        </w:rPr>
      </w:pPr>
      <w:r w:rsidRPr="00CC7880">
        <w:rPr>
          <w:rFonts w:ascii="Times New Roman" w:hAnsi="Times New Roman" w:cs="Times New Roman"/>
          <w:color w:val="000000" w:themeColor="text1"/>
        </w:rPr>
        <w:t>Wykonawca bez uzasadnionych przyczyn nie rozpoczął robót i nie podejmuje ich, pomimo dodatkowego wezwania przez Zamawiającego;</w:t>
      </w:r>
    </w:p>
    <w:p w:rsidR="00CC7880" w:rsidRPr="00CC7880" w:rsidRDefault="00CC7880" w:rsidP="00CC7880">
      <w:pPr>
        <w:pStyle w:val="Tekstpodstawowy"/>
        <w:widowControl/>
        <w:numPr>
          <w:ilvl w:val="2"/>
          <w:numId w:val="3"/>
        </w:numPr>
        <w:suppressAutoHyphens w:val="0"/>
        <w:overflowPunct w:val="0"/>
        <w:autoSpaceDE w:val="0"/>
        <w:autoSpaceDN w:val="0"/>
        <w:adjustRightInd w:val="0"/>
        <w:spacing w:after="0" w:line="276" w:lineRule="auto"/>
        <w:ind w:left="851" w:hanging="851"/>
        <w:jc w:val="both"/>
        <w:rPr>
          <w:rFonts w:ascii="Times New Roman" w:hAnsi="Times New Roman" w:cs="Times New Roman"/>
          <w:color w:val="000000" w:themeColor="text1"/>
        </w:rPr>
      </w:pPr>
      <w:r w:rsidRPr="00CC7880">
        <w:rPr>
          <w:rFonts w:ascii="Times New Roman" w:hAnsi="Times New Roman" w:cs="Times New Roman"/>
          <w:color w:val="000000" w:themeColor="text1"/>
        </w:rPr>
        <w:t>Wykonawca</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nie wykonuje robót zgodnie z umową, dokumentacją projektową, sztuką budowlaną lub też nienależycie wykonuje swoje zobowiązania umowne;</w:t>
      </w:r>
    </w:p>
    <w:p w:rsidR="00CC7880" w:rsidRPr="00CC7880" w:rsidRDefault="00CC7880" w:rsidP="00CC7880">
      <w:pPr>
        <w:pStyle w:val="Tekstpodstawowy"/>
        <w:widowControl/>
        <w:numPr>
          <w:ilvl w:val="2"/>
          <w:numId w:val="3"/>
        </w:numPr>
        <w:suppressAutoHyphens w:val="0"/>
        <w:overflowPunct w:val="0"/>
        <w:autoSpaceDE w:val="0"/>
        <w:autoSpaceDN w:val="0"/>
        <w:adjustRightInd w:val="0"/>
        <w:spacing w:after="0" w:line="276" w:lineRule="auto"/>
        <w:ind w:left="851" w:hanging="851"/>
        <w:jc w:val="both"/>
        <w:rPr>
          <w:rFonts w:ascii="Times New Roman" w:hAnsi="Times New Roman" w:cs="Times New Roman"/>
          <w:color w:val="000000" w:themeColor="text1"/>
        </w:rPr>
      </w:pPr>
      <w:r w:rsidRPr="00CC7880">
        <w:rPr>
          <w:rFonts w:ascii="Times New Roman" w:hAnsi="Times New Roman" w:cs="Times New Roman"/>
          <w:color w:val="000000" w:themeColor="text1"/>
        </w:rPr>
        <w:t>Stwierdzi, że Wykonawca opóźnia się z wykonaniem przedmiotu umowy tak dalece (wykonał mniej niż 30% przedmiotu umowy w połowie czasu przeznaczonego na realizację niniejszej umowy w stosunku do przedstawionego Harmonogramu rzeczowo – finansowego że nie jest prawdopodobne żeby zdołał je ukończyć w umówionym terminie (w myśl art. 635 Kodeksu Cywilnego);</w:t>
      </w:r>
    </w:p>
    <w:p w:rsidR="00CC7880" w:rsidRPr="00CC7880" w:rsidRDefault="00CC7880" w:rsidP="00CC7880">
      <w:pPr>
        <w:pStyle w:val="Akapitzlist"/>
        <w:numPr>
          <w:ilvl w:val="2"/>
          <w:numId w:val="3"/>
        </w:numPr>
        <w:spacing w:line="276" w:lineRule="auto"/>
        <w:ind w:left="851" w:hanging="851"/>
        <w:jc w:val="both"/>
        <w:rPr>
          <w:color w:val="000000" w:themeColor="text1"/>
          <w:sz w:val="24"/>
          <w:szCs w:val="24"/>
        </w:rPr>
      </w:pPr>
      <w:r w:rsidRPr="00CC7880">
        <w:rPr>
          <w:color w:val="000000" w:themeColor="text1"/>
          <w:sz w:val="24"/>
          <w:szCs w:val="24"/>
        </w:rPr>
        <w:t xml:space="preserve">Stwierdzi, że Wykonawca zlecił wykonanie przedmiotu umowy lub jego części podwykonawcy bez akceptacji Zamawiającego. </w:t>
      </w:r>
    </w:p>
    <w:p w:rsidR="00CC7880" w:rsidRPr="00CC7880" w:rsidRDefault="00CC7880" w:rsidP="00CC7880">
      <w:pPr>
        <w:pStyle w:val="Tekstpodstawowy"/>
        <w:widowControl/>
        <w:numPr>
          <w:ilvl w:val="2"/>
          <w:numId w:val="3"/>
        </w:numPr>
        <w:suppressAutoHyphens w:val="0"/>
        <w:overflowPunct w:val="0"/>
        <w:autoSpaceDE w:val="0"/>
        <w:autoSpaceDN w:val="0"/>
        <w:adjustRightInd w:val="0"/>
        <w:spacing w:after="0" w:line="276" w:lineRule="auto"/>
        <w:ind w:left="851" w:hanging="851"/>
        <w:jc w:val="both"/>
        <w:rPr>
          <w:rFonts w:ascii="Times New Roman" w:hAnsi="Times New Roman" w:cs="Times New Roman"/>
          <w:color w:val="000000" w:themeColor="text1"/>
        </w:rPr>
      </w:pPr>
      <w:r w:rsidRPr="00CC7880">
        <w:rPr>
          <w:rFonts w:ascii="Times New Roman" w:hAnsi="Times New Roman" w:cs="Times New Roman"/>
          <w:color w:val="000000" w:themeColor="text1"/>
        </w:rPr>
        <w:t>Stwierdzi, że Wykonawca zatrudnił obcokrajowca (-ów) bez wymaganych prawem pozwoleń;</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ind w:left="426"/>
        <w:jc w:val="both"/>
        <w:rPr>
          <w:rFonts w:ascii="Times New Roman" w:hAnsi="Times New Roman" w:cs="Times New Roman"/>
          <w:color w:val="000000" w:themeColor="text1"/>
        </w:rPr>
      </w:pPr>
      <w:r w:rsidRPr="00CC7880">
        <w:rPr>
          <w:rFonts w:ascii="Times New Roman" w:hAnsi="Times New Roman" w:cs="Times New Roman"/>
          <w:color w:val="000000" w:themeColor="text1"/>
        </w:rPr>
        <w:t>Wykonawca</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może odstąpić od umowy z winy Zamawiającego, jeżeli:</w:t>
      </w:r>
    </w:p>
    <w:p w:rsidR="00CC7880" w:rsidRPr="00CC7880" w:rsidRDefault="00CC7880" w:rsidP="00E57E89">
      <w:pPr>
        <w:pStyle w:val="Tekstpodstawowy"/>
        <w:widowControl/>
        <w:numPr>
          <w:ilvl w:val="2"/>
          <w:numId w:val="74"/>
        </w:numPr>
        <w:suppressAutoHyphens w:val="0"/>
        <w:overflowPunct w:val="0"/>
        <w:autoSpaceDE w:val="0"/>
        <w:autoSpaceDN w:val="0"/>
        <w:adjustRightInd w:val="0"/>
        <w:spacing w:after="0" w:line="276" w:lineRule="auto"/>
        <w:ind w:left="851" w:hanging="567"/>
        <w:jc w:val="both"/>
        <w:rPr>
          <w:rFonts w:ascii="Times New Roman" w:hAnsi="Times New Roman" w:cs="Times New Roman"/>
          <w:color w:val="000000" w:themeColor="text1"/>
        </w:rPr>
      </w:pPr>
      <w:r w:rsidRPr="00CC7880">
        <w:rPr>
          <w:rFonts w:ascii="Times New Roman" w:hAnsi="Times New Roman" w:cs="Times New Roman"/>
          <w:color w:val="000000" w:themeColor="text1"/>
        </w:rPr>
        <w:t>Zamawiający odmawia bez uzasadnionych przyczyn odbioru końcowego przedmiotu umowy;</w:t>
      </w:r>
    </w:p>
    <w:p w:rsidR="00CC7880" w:rsidRPr="00CC7880" w:rsidRDefault="00CC7880" w:rsidP="00E57E89">
      <w:pPr>
        <w:pStyle w:val="Tekstpodstawowy"/>
        <w:widowControl/>
        <w:numPr>
          <w:ilvl w:val="2"/>
          <w:numId w:val="74"/>
        </w:numPr>
        <w:suppressAutoHyphens w:val="0"/>
        <w:overflowPunct w:val="0"/>
        <w:autoSpaceDE w:val="0"/>
        <w:autoSpaceDN w:val="0"/>
        <w:adjustRightInd w:val="0"/>
        <w:spacing w:after="0" w:line="276" w:lineRule="auto"/>
        <w:ind w:left="851" w:hanging="567"/>
        <w:jc w:val="both"/>
        <w:rPr>
          <w:rFonts w:ascii="Times New Roman" w:hAnsi="Times New Roman" w:cs="Times New Roman"/>
          <w:color w:val="000000" w:themeColor="text1"/>
        </w:rPr>
      </w:pPr>
      <w:r w:rsidRPr="00CC7880">
        <w:rPr>
          <w:rFonts w:ascii="Times New Roman" w:hAnsi="Times New Roman" w:cs="Times New Roman"/>
          <w:color w:val="000000" w:themeColor="text1"/>
        </w:rPr>
        <w:t>Zamawiający zawiadomi Wykonawcę, iż na skutek zaistnienia nieprzewidzianych uprzednio okoliczności nie będzie mógł wywiązać się ze zobowiązań umownych.</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Odstąpienie od umowy winno nastąpić w formie pisemnej z podaniem uzasadnienia w terminie 30 dni od powzięcia wiadomości przez stronę uprawnioną o przyczynie odstąpienia.</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W razie odstąpienia od umowy Wykonawca</w:t>
      </w:r>
      <w:r w:rsidRPr="00CC7880">
        <w:rPr>
          <w:rFonts w:ascii="Times New Roman" w:hAnsi="Times New Roman" w:cs="Times New Roman"/>
          <w:i/>
          <w:caps/>
          <w:color w:val="000000" w:themeColor="text1"/>
        </w:rPr>
        <w:t xml:space="preserve"> </w:t>
      </w:r>
      <w:r w:rsidRPr="00CC7880">
        <w:rPr>
          <w:rFonts w:ascii="Times New Roman" w:hAnsi="Times New Roman" w:cs="Times New Roman"/>
          <w:color w:val="000000" w:themeColor="text1"/>
        </w:rPr>
        <w:t>przy udziale Zamawiającego, przeprowadzi inwentaryzację robót wg stanu na dzień odstąpienia od umowy i sporządzi protokół oraz:</w:t>
      </w:r>
    </w:p>
    <w:p w:rsidR="00CC7880" w:rsidRPr="00CC7880" w:rsidRDefault="00CC7880" w:rsidP="00CC7880">
      <w:pPr>
        <w:pStyle w:val="Tekstpodstawowy"/>
        <w:widowControl/>
        <w:numPr>
          <w:ilvl w:val="1"/>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Zabezpieczy przerwane roboty w zakresie wzajemnie uzgodnionym na koszt strony, która spowodowała odstąpienie od umowy;</w:t>
      </w:r>
    </w:p>
    <w:p w:rsidR="00CC7880" w:rsidRPr="00CC7880" w:rsidRDefault="00CC7880" w:rsidP="00CC7880">
      <w:pPr>
        <w:pStyle w:val="Tekstpodstawowy"/>
        <w:widowControl/>
        <w:numPr>
          <w:ilvl w:val="1"/>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Sporządzi wykaz materiałów zakupionych zgodnie z dokumentacją techniczną  wg stanu na dzień inwentaryzacji wraz z ważnymi atestami i zasadnością zakupu, urządzeń i konstrukcji, które nie mogą być wykorzystane przez Wykonawcę, jeżeli odstąpienie od umowy spowodował Zamawiający;</w:t>
      </w:r>
    </w:p>
    <w:p w:rsidR="00CC7880" w:rsidRPr="00CC7880" w:rsidRDefault="00CC7880" w:rsidP="00CC7880">
      <w:pPr>
        <w:pStyle w:val="Tekstpodstawowy"/>
        <w:widowControl/>
        <w:numPr>
          <w:ilvl w:val="1"/>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 xml:space="preserve">Sporządzi wykaz materiałów zakupionych zgodnie z dokumentacją techniczną wg stanu na dzień inwentaryzacji wraz z ważnymi atestami i zasadnością </w:t>
      </w:r>
      <w:r w:rsidRPr="00CC7880">
        <w:rPr>
          <w:rFonts w:ascii="Times New Roman" w:hAnsi="Times New Roman" w:cs="Times New Roman"/>
          <w:color w:val="000000" w:themeColor="text1"/>
        </w:rPr>
        <w:lastRenderedPageBreak/>
        <w:t>zakupu, urządzeń i konstrukcji, które mogą być wykorzystane przez Zamawiającego, jeżeli odstąpienie od umowy spowodował Wykonawca;</w:t>
      </w:r>
    </w:p>
    <w:p w:rsidR="00CC7880" w:rsidRPr="00CC7880" w:rsidRDefault="00CC7880" w:rsidP="00CC7880">
      <w:pPr>
        <w:pStyle w:val="Tekstpodstawowy"/>
        <w:widowControl/>
        <w:numPr>
          <w:ilvl w:val="1"/>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Wezwie Zamawiającego do dokonania odbioru wykonanych robót w toku i robót zabezpieczających, jeżeli odstąpienie od umowy nastąpiło z przyczyn, za które Wykonawca nie odpowiada.</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rPr>
        <w:t xml:space="preserve">W razie odstąpienia od umowy z przyczyn, za które odpowiada Zamawiający, </w:t>
      </w:r>
      <w:r w:rsidRPr="00CC7880">
        <w:rPr>
          <w:rFonts w:ascii="Times New Roman" w:hAnsi="Times New Roman" w:cs="Times New Roman"/>
          <w:color w:val="000000" w:themeColor="text1"/>
          <w:spacing w:val="-2"/>
        </w:rPr>
        <w:t xml:space="preserve">Zamawiający jest zobowiązany do dokonania odbioru robót, </w:t>
      </w:r>
      <w:r w:rsidRPr="00CC7880">
        <w:rPr>
          <w:rFonts w:ascii="Times New Roman" w:hAnsi="Times New Roman" w:cs="Times New Roman"/>
          <w:color w:val="000000" w:themeColor="text1"/>
        </w:rPr>
        <w:t>oraz zapłaty wynagrodzenia za roboty wykonane oraz zabezpieczające i za materiały oraz urządzenia.</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bCs/>
          <w:color w:val="000000" w:themeColor="text1"/>
        </w:rPr>
        <w:t>W razie odstąpienia od umowy z przyczyn za które odpowiada Wykonawca</w:t>
      </w:r>
      <w:r w:rsidRPr="00CC7880">
        <w:rPr>
          <w:rFonts w:ascii="Times New Roman" w:hAnsi="Times New Roman" w:cs="Times New Roman"/>
          <w:bCs/>
          <w:i/>
          <w:color w:val="000000" w:themeColor="text1"/>
        </w:rPr>
        <w:t xml:space="preserve">, </w:t>
      </w:r>
      <w:r w:rsidRPr="00CC7880">
        <w:rPr>
          <w:rFonts w:ascii="Times New Roman" w:hAnsi="Times New Roman" w:cs="Times New Roman"/>
          <w:bCs/>
          <w:color w:val="000000" w:themeColor="text1"/>
        </w:rPr>
        <w:t>Zamawiający nie jest zobowiązany do zapłaty wynagrodzenia za roboty zabezpieczające i za materiały oraz urządzenia i konstrukcje.</w:t>
      </w:r>
    </w:p>
    <w:p w:rsidR="00CC7880" w:rsidRPr="00CC7880" w:rsidRDefault="00CC7880" w:rsidP="00CC7880">
      <w:pPr>
        <w:pStyle w:val="Tekstpodstawowy"/>
        <w:widowControl/>
        <w:numPr>
          <w:ilvl w:val="0"/>
          <w:numId w:val="74"/>
        </w:numPr>
        <w:suppressAutoHyphens w:val="0"/>
        <w:overflowPunct w:val="0"/>
        <w:autoSpaceDE w:val="0"/>
        <w:autoSpaceDN w:val="0"/>
        <w:adjustRightInd w:val="0"/>
        <w:spacing w:after="0" w:line="276" w:lineRule="auto"/>
        <w:jc w:val="both"/>
        <w:rPr>
          <w:rFonts w:ascii="Times New Roman" w:hAnsi="Times New Roman" w:cs="Times New Roman"/>
          <w:color w:val="000000" w:themeColor="text1"/>
        </w:rPr>
      </w:pPr>
      <w:r w:rsidRPr="00CC7880">
        <w:rPr>
          <w:rFonts w:ascii="Times New Roman" w:hAnsi="Times New Roman" w:cs="Times New Roman"/>
          <w:color w:val="000000" w:themeColor="text1"/>
          <w:spacing w:val="-4"/>
        </w:rPr>
        <w:t>Zamawiający, przejmuje od</w:t>
      </w:r>
      <w:r w:rsidRPr="00CC7880">
        <w:rPr>
          <w:rFonts w:ascii="Times New Roman" w:hAnsi="Times New Roman" w:cs="Times New Roman"/>
          <w:i/>
          <w:color w:val="000000" w:themeColor="text1"/>
          <w:spacing w:val="-4"/>
        </w:rPr>
        <w:t xml:space="preserve"> </w:t>
      </w:r>
      <w:r w:rsidRPr="00CC7880">
        <w:rPr>
          <w:rFonts w:ascii="Times New Roman" w:hAnsi="Times New Roman" w:cs="Times New Roman"/>
          <w:color w:val="000000" w:themeColor="text1"/>
          <w:spacing w:val="-4"/>
        </w:rPr>
        <w:t xml:space="preserve">Wykonawcy teren budowy w terminie wskazanym w oświadczeniu o odstąpieniu od umowy. </w:t>
      </w:r>
      <w:r w:rsidRPr="00CC7880">
        <w:rPr>
          <w:rFonts w:ascii="Times New Roman" w:hAnsi="Times New Roman" w:cs="Times New Roman"/>
          <w:color w:val="000000" w:themeColor="text1"/>
        </w:rPr>
        <w:t>W tym okresie Wykonawca będzie zobowiązany do wykonania inwentaryzacji wykonanych robót w obecności przedstawicieli Zamawiającego.</w:t>
      </w:r>
    </w:p>
    <w:p w:rsidR="00CC7880" w:rsidRPr="00CC7880" w:rsidRDefault="00CC7880" w:rsidP="00CC7880">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§16</w:t>
      </w:r>
    </w:p>
    <w:p w:rsidR="00CC7880" w:rsidRPr="00CC7880" w:rsidRDefault="00CC7880" w:rsidP="00065BCD">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xml:space="preserve">Waloryzacja </w:t>
      </w:r>
    </w:p>
    <w:p w:rsidR="00CC7880" w:rsidRPr="00CC7880" w:rsidRDefault="00CC7880" w:rsidP="00065BCD">
      <w:pPr>
        <w:pStyle w:val="Akapitzlist"/>
        <w:numPr>
          <w:ilvl w:val="0"/>
          <w:numId w:val="75"/>
        </w:numPr>
        <w:spacing w:line="276" w:lineRule="auto"/>
        <w:jc w:val="both"/>
        <w:rPr>
          <w:color w:val="000000" w:themeColor="text1"/>
          <w:sz w:val="24"/>
          <w:szCs w:val="24"/>
        </w:rPr>
      </w:pPr>
      <w:r w:rsidRPr="00CC7880">
        <w:rPr>
          <w:rFonts w:eastAsia="Arial"/>
          <w:color w:val="000000" w:themeColor="text1"/>
          <w:sz w:val="24"/>
          <w:szCs w:val="24"/>
        </w:rPr>
        <w:t>Zamawiający, zgodnie z art. 439 ust. 1-4 PZP, w przypadku zmiany cen materiałów lub kosztów związanych z realizacją zamówienia, na pisemny wniosek Wykonawcy, zwaloryzuje wynagrodzenie Wykonawcy, według poniższych zasad:</w:t>
      </w:r>
    </w:p>
    <w:p w:rsidR="00CC7880" w:rsidRPr="00065BCD" w:rsidRDefault="00CC7880" w:rsidP="00065BCD">
      <w:pPr>
        <w:pStyle w:val="Akapitzlist"/>
        <w:numPr>
          <w:ilvl w:val="1"/>
          <w:numId w:val="75"/>
        </w:numPr>
        <w:spacing w:line="276" w:lineRule="auto"/>
        <w:jc w:val="both"/>
        <w:rPr>
          <w:color w:val="000000" w:themeColor="text1"/>
          <w:sz w:val="24"/>
          <w:szCs w:val="24"/>
        </w:rPr>
      </w:pPr>
      <w:r w:rsidRPr="00065BCD">
        <w:rPr>
          <w:color w:val="000000" w:themeColor="text1"/>
          <w:sz w:val="24"/>
          <w:szCs w:val="24"/>
        </w:rPr>
        <w:t>Sposób ustalenia zmiany wynagrodzenia Wykonawcy:</w:t>
      </w:r>
    </w:p>
    <w:p w:rsidR="00CC7880" w:rsidRPr="00065BCD" w:rsidRDefault="00CC7880" w:rsidP="00065BCD">
      <w:pPr>
        <w:pStyle w:val="Akapitzlist"/>
        <w:numPr>
          <w:ilvl w:val="1"/>
          <w:numId w:val="75"/>
        </w:numPr>
        <w:spacing w:line="276" w:lineRule="auto"/>
        <w:jc w:val="both"/>
        <w:rPr>
          <w:color w:val="000000" w:themeColor="text1"/>
          <w:sz w:val="24"/>
          <w:szCs w:val="24"/>
        </w:rPr>
      </w:pPr>
      <w:r w:rsidRPr="00065BCD">
        <w:rPr>
          <w:color w:val="000000" w:themeColor="text1"/>
          <w:sz w:val="24"/>
          <w:szCs w:val="24"/>
        </w:rPr>
        <w:t>Wynagrodzenie będzie zmieniane w oparciu o procentowy wskaźnik zmiany cen materiałów lub kosztów ustalany w oparciu o średnie ceny publikowane przez wydawnictwo SEKOCENBUD w porównaniu ze wskaźnikiem z analogicznego miesiąca roku poprzedniego;</w:t>
      </w:r>
    </w:p>
    <w:p w:rsidR="00CC7880" w:rsidRPr="00CC7880" w:rsidRDefault="00CC7880" w:rsidP="00065BCD">
      <w:pPr>
        <w:pStyle w:val="Akapitzlist"/>
        <w:numPr>
          <w:ilvl w:val="0"/>
          <w:numId w:val="75"/>
        </w:numPr>
        <w:spacing w:line="276" w:lineRule="auto"/>
        <w:jc w:val="both"/>
        <w:rPr>
          <w:color w:val="000000" w:themeColor="text1"/>
          <w:sz w:val="24"/>
          <w:szCs w:val="24"/>
        </w:rPr>
      </w:pPr>
      <w:r w:rsidRPr="00CC7880">
        <w:rPr>
          <w:color w:val="000000" w:themeColor="text1"/>
          <w:sz w:val="24"/>
          <w:szCs w:val="24"/>
        </w:rPr>
        <w:t>W przypadku gdyby w/w wskaźnik przestał być dostępny, zastosowanie znajdzie inny, najbardziej zbliżony wskaźnik publikowany przez Prezesa Głównego Urzędu Statystycznego.</w:t>
      </w:r>
    </w:p>
    <w:p w:rsidR="00CC7880" w:rsidRPr="00CC7880" w:rsidRDefault="00CC7880" w:rsidP="00065BCD">
      <w:pPr>
        <w:pStyle w:val="Akapitzlist"/>
        <w:numPr>
          <w:ilvl w:val="1"/>
          <w:numId w:val="75"/>
        </w:numPr>
        <w:spacing w:line="276" w:lineRule="auto"/>
        <w:ind w:left="851"/>
        <w:jc w:val="both"/>
        <w:rPr>
          <w:color w:val="000000" w:themeColor="text1"/>
          <w:sz w:val="24"/>
          <w:szCs w:val="24"/>
        </w:rPr>
      </w:pPr>
      <w:r w:rsidRPr="00CC7880">
        <w:rPr>
          <w:color w:val="000000" w:themeColor="text1"/>
          <w:sz w:val="24"/>
          <w:szCs w:val="24"/>
        </w:rPr>
        <w:t>Sposób waloryzacji wartość zamówienia:</w:t>
      </w:r>
    </w:p>
    <w:p w:rsidR="00CC7880" w:rsidRPr="00065BCD" w:rsidRDefault="00CC7880" w:rsidP="00065BCD">
      <w:pPr>
        <w:pStyle w:val="Akapitzlist"/>
        <w:numPr>
          <w:ilvl w:val="2"/>
          <w:numId w:val="75"/>
        </w:numPr>
        <w:spacing w:line="276" w:lineRule="auto"/>
        <w:ind w:left="851"/>
        <w:jc w:val="both"/>
        <w:rPr>
          <w:color w:val="000000" w:themeColor="text1"/>
          <w:sz w:val="24"/>
          <w:szCs w:val="24"/>
        </w:rPr>
      </w:pPr>
      <w:r w:rsidRPr="00065BCD">
        <w:rPr>
          <w:color w:val="000000" w:themeColor="text1"/>
          <w:sz w:val="24"/>
          <w:szCs w:val="24"/>
        </w:rPr>
        <w:t>Wykonawca zobowiązany jest dostarczyć Inspektorowi Nadzoru, wykaz materiałów i usług (pracy sprzętu) mających zasadniczy wpływ na wartość zamówienia, który po zatwierdzeniu przez Zamawiającego będzie stanowił podstawę do waloryzacji;</w:t>
      </w:r>
    </w:p>
    <w:p w:rsidR="00CC7880" w:rsidRPr="00CC7880" w:rsidRDefault="00CC7880" w:rsidP="00065BCD">
      <w:pPr>
        <w:pStyle w:val="Akapitzlist"/>
        <w:numPr>
          <w:ilvl w:val="2"/>
          <w:numId w:val="75"/>
        </w:numPr>
        <w:spacing w:line="276" w:lineRule="auto"/>
        <w:ind w:left="851"/>
        <w:jc w:val="both"/>
        <w:rPr>
          <w:color w:val="000000" w:themeColor="text1"/>
          <w:sz w:val="24"/>
          <w:szCs w:val="24"/>
        </w:rPr>
      </w:pPr>
      <w:r w:rsidRPr="00CC7880">
        <w:rPr>
          <w:color w:val="000000" w:themeColor="text1"/>
          <w:sz w:val="24"/>
          <w:szCs w:val="24"/>
        </w:rPr>
        <w:t>Zamawiający uwzględni wniosek o waloryzację, pod warunkiem że:</w:t>
      </w:r>
    </w:p>
    <w:p w:rsidR="00CC7880" w:rsidRPr="00CC7880" w:rsidRDefault="00CC7880" w:rsidP="00065BCD">
      <w:pPr>
        <w:spacing w:after="0"/>
        <w:jc w:val="both"/>
        <w:rPr>
          <w:rFonts w:ascii="Times New Roman" w:hAnsi="Times New Roman" w:cs="Times New Roman"/>
          <w:color w:val="000000" w:themeColor="text1"/>
          <w:sz w:val="24"/>
          <w:szCs w:val="24"/>
        </w:rPr>
      </w:pPr>
      <w:r w:rsidRPr="00CC7880">
        <w:rPr>
          <w:rFonts w:ascii="Times New Roman" w:hAnsi="Times New Roman" w:cs="Times New Roman"/>
          <w:color w:val="000000" w:themeColor="text1"/>
          <w:sz w:val="24"/>
          <w:szCs w:val="24"/>
        </w:rPr>
        <w:t xml:space="preserve">- Odnosił się będzie do materiałów ujętych w zatwierdzonym przez Zamawiającego wykazie o którym mowa w § 16 pkt.1 </w:t>
      </w:r>
      <w:proofErr w:type="spellStart"/>
      <w:r w:rsidRPr="00CC7880">
        <w:rPr>
          <w:rFonts w:ascii="Times New Roman" w:hAnsi="Times New Roman" w:cs="Times New Roman"/>
          <w:color w:val="000000" w:themeColor="text1"/>
          <w:sz w:val="24"/>
          <w:szCs w:val="24"/>
        </w:rPr>
        <w:t>ppk</w:t>
      </w:r>
      <w:proofErr w:type="spellEnd"/>
      <w:r w:rsidRPr="00CC7880">
        <w:rPr>
          <w:rFonts w:ascii="Times New Roman" w:hAnsi="Times New Roman" w:cs="Times New Roman"/>
          <w:color w:val="000000" w:themeColor="text1"/>
          <w:sz w:val="24"/>
          <w:szCs w:val="24"/>
        </w:rPr>
        <w:t xml:space="preserve"> 2 lit. a);</w:t>
      </w:r>
    </w:p>
    <w:p w:rsidR="00CC7880" w:rsidRPr="00CC7880" w:rsidRDefault="00CC7880" w:rsidP="00065BCD">
      <w:pPr>
        <w:spacing w:after="0"/>
        <w:jc w:val="both"/>
        <w:rPr>
          <w:rFonts w:ascii="Times New Roman" w:hAnsi="Times New Roman" w:cs="Times New Roman"/>
          <w:color w:val="000000" w:themeColor="text1"/>
          <w:sz w:val="24"/>
          <w:szCs w:val="24"/>
        </w:rPr>
      </w:pPr>
      <w:r w:rsidRPr="00CC7880">
        <w:rPr>
          <w:rFonts w:ascii="Times New Roman" w:hAnsi="Times New Roman" w:cs="Times New Roman"/>
          <w:color w:val="000000" w:themeColor="text1"/>
          <w:sz w:val="24"/>
          <w:szCs w:val="24"/>
        </w:rPr>
        <w:t xml:space="preserve">-  Wartość zmiany będzie nie mniejsza niż 5 % dla poszczególnej pozycji ujętej w wykazie według § 16 pkt.1 </w:t>
      </w:r>
      <w:proofErr w:type="spellStart"/>
      <w:r w:rsidRPr="00CC7880">
        <w:rPr>
          <w:rFonts w:ascii="Times New Roman" w:hAnsi="Times New Roman" w:cs="Times New Roman"/>
          <w:color w:val="000000" w:themeColor="text1"/>
          <w:sz w:val="24"/>
          <w:szCs w:val="24"/>
        </w:rPr>
        <w:t>ppk</w:t>
      </w:r>
      <w:proofErr w:type="spellEnd"/>
      <w:r w:rsidRPr="00CC7880">
        <w:rPr>
          <w:rFonts w:ascii="Times New Roman" w:hAnsi="Times New Roman" w:cs="Times New Roman"/>
          <w:color w:val="000000" w:themeColor="text1"/>
          <w:sz w:val="24"/>
          <w:szCs w:val="24"/>
        </w:rPr>
        <w:t xml:space="preserve"> 2 lit. a);</w:t>
      </w:r>
    </w:p>
    <w:p w:rsidR="00CC7880" w:rsidRPr="00CC7880" w:rsidRDefault="00CC7880" w:rsidP="00065BCD">
      <w:pPr>
        <w:pStyle w:val="Akapitzlist"/>
        <w:numPr>
          <w:ilvl w:val="0"/>
          <w:numId w:val="75"/>
        </w:numPr>
        <w:spacing w:line="276" w:lineRule="auto"/>
        <w:jc w:val="both"/>
        <w:rPr>
          <w:color w:val="000000" w:themeColor="text1"/>
          <w:sz w:val="24"/>
          <w:szCs w:val="24"/>
        </w:rPr>
      </w:pPr>
      <w:r w:rsidRPr="00CC7880">
        <w:rPr>
          <w:color w:val="000000" w:themeColor="text1"/>
          <w:sz w:val="24"/>
          <w:szCs w:val="24"/>
        </w:rPr>
        <w:t>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w:t>
      </w:r>
    </w:p>
    <w:p w:rsidR="00CC7880" w:rsidRPr="00CC7880" w:rsidRDefault="00CC7880" w:rsidP="00065BCD">
      <w:pPr>
        <w:pStyle w:val="Akapitzlist"/>
        <w:numPr>
          <w:ilvl w:val="0"/>
          <w:numId w:val="75"/>
        </w:numPr>
        <w:spacing w:line="276" w:lineRule="auto"/>
        <w:jc w:val="both"/>
        <w:rPr>
          <w:color w:val="000000" w:themeColor="text1"/>
          <w:sz w:val="24"/>
          <w:szCs w:val="24"/>
        </w:rPr>
      </w:pPr>
      <w:r w:rsidRPr="00CC7880">
        <w:rPr>
          <w:color w:val="000000" w:themeColor="text1"/>
          <w:sz w:val="24"/>
          <w:szCs w:val="24"/>
        </w:rPr>
        <w:t xml:space="preserve">Zamawiający ustosunkuje się do przedstawionych kalkulacji, w szczególności przez zaakceptowanie wskazanej przez Wykonawcę kwoty lub przez zgłoszenie zastrzeżeń, </w:t>
      </w:r>
      <w:r w:rsidRPr="00CC7880">
        <w:rPr>
          <w:color w:val="000000" w:themeColor="text1"/>
          <w:sz w:val="24"/>
          <w:szCs w:val="24"/>
        </w:rPr>
        <w:lastRenderedPageBreak/>
        <w:t>wskazanie omyłek rachunkowych lub żądanie wyjaśnień co do poszczególnych elementów kalkulacji.</w:t>
      </w:r>
    </w:p>
    <w:p w:rsidR="00CC7880" w:rsidRPr="00CC7880" w:rsidRDefault="00CC7880" w:rsidP="00065BCD">
      <w:pPr>
        <w:pStyle w:val="Akapitzlist"/>
        <w:numPr>
          <w:ilvl w:val="0"/>
          <w:numId w:val="75"/>
        </w:numPr>
        <w:spacing w:line="276" w:lineRule="auto"/>
        <w:jc w:val="both"/>
        <w:rPr>
          <w:color w:val="000000" w:themeColor="text1"/>
          <w:sz w:val="24"/>
          <w:szCs w:val="24"/>
        </w:rPr>
      </w:pPr>
      <w:r w:rsidRPr="00CC7880">
        <w:rPr>
          <w:color w:val="000000" w:themeColor="text1"/>
          <w:sz w:val="24"/>
          <w:szCs w:val="24"/>
        </w:rPr>
        <w:t>Okresy, w których może następować zmiana wynagrodzenia:</w:t>
      </w:r>
    </w:p>
    <w:p w:rsidR="00CC7880" w:rsidRPr="00065BCD" w:rsidRDefault="00CC7880" w:rsidP="00065BCD">
      <w:pPr>
        <w:pStyle w:val="Akapitzlist"/>
        <w:numPr>
          <w:ilvl w:val="2"/>
          <w:numId w:val="75"/>
        </w:numPr>
        <w:ind w:left="851"/>
        <w:jc w:val="both"/>
        <w:rPr>
          <w:color w:val="000000" w:themeColor="text1"/>
          <w:sz w:val="24"/>
          <w:szCs w:val="24"/>
        </w:rPr>
      </w:pPr>
      <w:r w:rsidRPr="00065BCD">
        <w:rPr>
          <w:color w:val="000000" w:themeColor="text1"/>
          <w:sz w:val="24"/>
          <w:szCs w:val="24"/>
        </w:rPr>
        <w:t>Zamawiający nie przewiduje waloryzacji wynagrodzenia za roboty wykonane w okresie 12 miesięcy od dnia zawarcia umowy.</w:t>
      </w:r>
    </w:p>
    <w:p w:rsidR="00CC7880" w:rsidRPr="00CC7880" w:rsidRDefault="00CC7880" w:rsidP="00065BCD">
      <w:pPr>
        <w:pStyle w:val="Akapitzlist"/>
        <w:numPr>
          <w:ilvl w:val="2"/>
          <w:numId w:val="75"/>
        </w:numPr>
        <w:spacing w:line="276" w:lineRule="auto"/>
        <w:ind w:left="851"/>
        <w:jc w:val="both"/>
        <w:rPr>
          <w:color w:val="000000" w:themeColor="text1"/>
          <w:sz w:val="24"/>
          <w:szCs w:val="24"/>
        </w:rPr>
      </w:pPr>
      <w:r w:rsidRPr="00CC7880">
        <w:rPr>
          <w:color w:val="000000" w:themeColor="text1"/>
          <w:sz w:val="24"/>
          <w:szCs w:val="24"/>
        </w:rPr>
        <w:t>Waloryzacji podlegać będzie wyłącznie wynagrodzenie za roboty niewykonane po upływie w/w okresu i nie częściej niż 12 miesięcy od daty złożenia wniosku;</w:t>
      </w:r>
    </w:p>
    <w:p w:rsidR="00CC7880" w:rsidRPr="00CC7880" w:rsidRDefault="00CC7880" w:rsidP="00065BCD">
      <w:pPr>
        <w:pStyle w:val="Akapitzlist"/>
        <w:numPr>
          <w:ilvl w:val="2"/>
          <w:numId w:val="75"/>
        </w:numPr>
        <w:spacing w:line="276" w:lineRule="auto"/>
        <w:ind w:left="851"/>
        <w:jc w:val="both"/>
        <w:rPr>
          <w:color w:val="000000" w:themeColor="text1"/>
          <w:sz w:val="24"/>
          <w:szCs w:val="24"/>
        </w:rPr>
      </w:pPr>
      <w:r w:rsidRPr="00CC7880">
        <w:rPr>
          <w:color w:val="000000" w:themeColor="text1"/>
          <w:sz w:val="24"/>
          <w:szCs w:val="24"/>
        </w:rPr>
        <w:t xml:space="preserve">Wykonawca nie może złożyć wniosku o waloryzację w terminie późniejszym niż 6 miesięcy przed terminem wykonania Przedmiotu umowy. </w:t>
      </w:r>
    </w:p>
    <w:p w:rsidR="00CC7880" w:rsidRPr="00CC7880" w:rsidRDefault="00CC7880" w:rsidP="00065BCD">
      <w:pPr>
        <w:pStyle w:val="Akapitzlist"/>
        <w:numPr>
          <w:ilvl w:val="2"/>
          <w:numId w:val="75"/>
        </w:numPr>
        <w:spacing w:line="276" w:lineRule="auto"/>
        <w:ind w:left="851"/>
        <w:jc w:val="both"/>
        <w:rPr>
          <w:color w:val="000000" w:themeColor="text1"/>
          <w:sz w:val="24"/>
          <w:szCs w:val="24"/>
        </w:rPr>
      </w:pPr>
      <w:r w:rsidRPr="00CC7880">
        <w:rPr>
          <w:color w:val="000000" w:themeColor="text1"/>
          <w:sz w:val="24"/>
          <w:szCs w:val="24"/>
        </w:rPr>
        <w:t>Termin na rozpatrzenie wniosku przez Zamawiającego wynosi 30 dni od dnia wpłynięcia do Zamawiającego wniosku;</w:t>
      </w:r>
    </w:p>
    <w:p w:rsidR="00CC7880" w:rsidRPr="00CC7880" w:rsidRDefault="00CC7880" w:rsidP="00065BCD">
      <w:pPr>
        <w:pStyle w:val="Akapitzlist"/>
        <w:numPr>
          <w:ilvl w:val="3"/>
          <w:numId w:val="75"/>
        </w:numPr>
        <w:spacing w:line="276" w:lineRule="auto"/>
        <w:ind w:left="1418"/>
        <w:jc w:val="both"/>
        <w:rPr>
          <w:color w:val="000000" w:themeColor="text1"/>
          <w:sz w:val="24"/>
          <w:szCs w:val="24"/>
        </w:rPr>
      </w:pPr>
      <w:r w:rsidRPr="00CC7880">
        <w:rPr>
          <w:color w:val="000000" w:themeColor="text1"/>
          <w:sz w:val="24"/>
          <w:szCs w:val="24"/>
        </w:rPr>
        <w:t>Sumaryczna wartość zmiany wynagrodzenia w wyniku waloryzacji może wynosić maksymalnie 2,5 % kwoty określonej w §6 ust. 1;</w:t>
      </w:r>
    </w:p>
    <w:p w:rsidR="00CC7880" w:rsidRPr="00CC7880" w:rsidRDefault="00CC7880" w:rsidP="00065BCD">
      <w:pPr>
        <w:pStyle w:val="Akapitzlist"/>
        <w:numPr>
          <w:ilvl w:val="3"/>
          <w:numId w:val="75"/>
        </w:numPr>
        <w:spacing w:line="276" w:lineRule="auto"/>
        <w:ind w:left="1418"/>
        <w:jc w:val="both"/>
        <w:rPr>
          <w:color w:val="000000" w:themeColor="text1"/>
          <w:sz w:val="24"/>
          <w:szCs w:val="24"/>
        </w:rPr>
      </w:pPr>
      <w:r w:rsidRPr="00CC7880">
        <w:rPr>
          <w:color w:val="000000" w:themeColor="text1"/>
          <w:sz w:val="24"/>
          <w:szCs w:val="24"/>
        </w:rPr>
        <w:t>Zmiana wysokości wynagrodzenia wskutek dokonanej waloryzacji wymaga zawarcia aneksu pomiędzy Zamawiającym, a Wykonawcą;</w:t>
      </w:r>
    </w:p>
    <w:p w:rsidR="00CC7880" w:rsidRPr="00CC7880" w:rsidRDefault="00CC7880" w:rsidP="00065BCD">
      <w:pPr>
        <w:pStyle w:val="Akapitzlist"/>
        <w:numPr>
          <w:ilvl w:val="0"/>
          <w:numId w:val="75"/>
        </w:numPr>
        <w:spacing w:line="276" w:lineRule="auto"/>
        <w:jc w:val="both"/>
        <w:rPr>
          <w:color w:val="000000" w:themeColor="text1"/>
          <w:sz w:val="24"/>
          <w:szCs w:val="24"/>
        </w:rPr>
      </w:pPr>
      <w:r w:rsidRPr="00CC7880">
        <w:rPr>
          <w:color w:val="000000" w:themeColor="text1"/>
          <w:sz w:val="24"/>
          <w:szCs w:val="24"/>
        </w:rPr>
        <w:t>Przez zmianę ceny materiałów lub kosztów rozumie się wzrost względem ceny przyjętej w celu ustalenia wynagrodzenia Wykonawcy zawartego w ofercie;</w:t>
      </w:r>
    </w:p>
    <w:p w:rsidR="00CC7880" w:rsidRPr="00CC7880" w:rsidRDefault="00CC7880" w:rsidP="00065BCD">
      <w:pPr>
        <w:pStyle w:val="Akapitzlist"/>
        <w:numPr>
          <w:ilvl w:val="0"/>
          <w:numId w:val="75"/>
        </w:numPr>
        <w:spacing w:line="276" w:lineRule="auto"/>
        <w:jc w:val="both"/>
        <w:rPr>
          <w:iCs/>
          <w:color w:val="000000" w:themeColor="text1"/>
          <w:sz w:val="24"/>
          <w:szCs w:val="24"/>
        </w:rPr>
      </w:pPr>
      <w:r w:rsidRPr="00CC7880">
        <w:rPr>
          <w:iCs/>
          <w:color w:val="000000" w:themeColor="text1"/>
          <w:sz w:val="24"/>
          <w:szCs w:val="24"/>
        </w:rPr>
        <w:t xml:space="preserve">Na wniosek Zamawiającego Wykonawca w terminie 14 dni zobowiązany jest do przedstawienia szczegółowej kalkulacji kosztów </w:t>
      </w:r>
      <w:r w:rsidRPr="00CC7880">
        <w:rPr>
          <w:color w:val="000000" w:themeColor="text1"/>
          <w:sz w:val="24"/>
          <w:szCs w:val="24"/>
        </w:rPr>
        <w:t>oraz do wskazania kwoty, o jaką wynagrodzenie powinno ulec zmianie</w:t>
      </w:r>
      <w:r w:rsidRPr="00CC7880">
        <w:rPr>
          <w:iCs/>
          <w:color w:val="000000" w:themeColor="text1"/>
          <w:sz w:val="24"/>
          <w:szCs w:val="24"/>
        </w:rPr>
        <w:t>.</w:t>
      </w:r>
    </w:p>
    <w:p w:rsidR="00CC7880" w:rsidRPr="00CC7880" w:rsidRDefault="00CC7880" w:rsidP="00065BCD">
      <w:pPr>
        <w:pStyle w:val="Akapitzlist"/>
        <w:numPr>
          <w:ilvl w:val="0"/>
          <w:numId w:val="75"/>
        </w:numPr>
        <w:spacing w:line="276" w:lineRule="auto"/>
        <w:jc w:val="both"/>
        <w:rPr>
          <w:iCs/>
          <w:color w:val="000000" w:themeColor="text1"/>
          <w:sz w:val="24"/>
          <w:szCs w:val="24"/>
        </w:rPr>
      </w:pPr>
      <w:r w:rsidRPr="00CC7880">
        <w:rPr>
          <w:iCs/>
          <w:color w:val="000000" w:themeColor="text1"/>
          <w:sz w:val="24"/>
          <w:szCs w:val="24"/>
        </w:rPr>
        <w:t xml:space="preserve">Akceptacja przez Zamawiającego przedstawionych szczegółowych kalkulacji kosztów nastąpi zgodnie z zasadami określonymi w </w:t>
      </w:r>
      <w:r w:rsidRPr="00CC7880">
        <w:rPr>
          <w:color w:val="000000" w:themeColor="text1"/>
          <w:sz w:val="24"/>
          <w:szCs w:val="24"/>
        </w:rPr>
        <w:t>§ 15</w:t>
      </w:r>
      <w:r w:rsidRPr="00CC7880">
        <w:rPr>
          <w:iCs/>
          <w:color w:val="000000" w:themeColor="text1"/>
          <w:sz w:val="24"/>
          <w:szCs w:val="24"/>
        </w:rPr>
        <w:t xml:space="preserve">pkt. 1 </w:t>
      </w:r>
      <w:proofErr w:type="spellStart"/>
      <w:r w:rsidRPr="00CC7880">
        <w:rPr>
          <w:iCs/>
          <w:color w:val="000000" w:themeColor="text1"/>
          <w:sz w:val="24"/>
          <w:szCs w:val="24"/>
        </w:rPr>
        <w:t>ppkt</w:t>
      </w:r>
      <w:proofErr w:type="spellEnd"/>
      <w:r w:rsidRPr="00CC7880">
        <w:rPr>
          <w:iCs/>
          <w:color w:val="000000" w:themeColor="text1"/>
          <w:sz w:val="24"/>
          <w:szCs w:val="24"/>
        </w:rPr>
        <w:t>. 3 lit d.</w:t>
      </w:r>
    </w:p>
    <w:p w:rsidR="00CC7880" w:rsidRPr="00CC7880" w:rsidRDefault="00CC7880" w:rsidP="00065BCD">
      <w:pPr>
        <w:pStyle w:val="Akapitzlist"/>
        <w:numPr>
          <w:ilvl w:val="0"/>
          <w:numId w:val="75"/>
        </w:numPr>
        <w:spacing w:line="276" w:lineRule="auto"/>
        <w:jc w:val="both"/>
        <w:rPr>
          <w:color w:val="000000" w:themeColor="text1"/>
          <w:sz w:val="24"/>
          <w:szCs w:val="24"/>
        </w:rPr>
      </w:pPr>
      <w:r w:rsidRPr="00CC7880">
        <w:rPr>
          <w:color w:val="000000" w:themeColor="text1"/>
          <w:sz w:val="24"/>
          <w:szCs w:val="24"/>
        </w:rPr>
        <w:t>W przypadku gdy umowa została zawarta po upływie terminu 180 dni od dnia upływu terminu składania oferty początkowym terminem ustalenia zmiany wynagrodzenia jest dzień otwarcia oferty, w takim przypadku pierwsza waloryzacji może odbyć się nie wcześniej niż po upływie 12 miesięcy od dnia otwarcia oferty;</w:t>
      </w:r>
    </w:p>
    <w:p w:rsidR="00CC7880" w:rsidRPr="00CC7880" w:rsidRDefault="00CC7880" w:rsidP="00065BCD">
      <w:pPr>
        <w:spacing w:after="0"/>
        <w:jc w:val="center"/>
        <w:rPr>
          <w:rFonts w:ascii="Times New Roman" w:hAnsi="Times New Roman" w:cs="Times New Roman"/>
          <w:b/>
          <w:sz w:val="24"/>
          <w:szCs w:val="24"/>
        </w:rPr>
      </w:pPr>
    </w:p>
    <w:p w:rsidR="00CC7880" w:rsidRPr="00CC7880" w:rsidRDefault="00CC7880" w:rsidP="00065BCD">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 17</w:t>
      </w:r>
    </w:p>
    <w:p w:rsidR="00CC7880" w:rsidRPr="00CC7880" w:rsidRDefault="00CC7880" w:rsidP="00065BCD">
      <w:pPr>
        <w:spacing w:after="0"/>
        <w:jc w:val="center"/>
        <w:rPr>
          <w:rFonts w:ascii="Times New Roman" w:hAnsi="Times New Roman" w:cs="Times New Roman"/>
          <w:b/>
          <w:sz w:val="24"/>
          <w:szCs w:val="24"/>
        </w:rPr>
      </w:pPr>
      <w:r w:rsidRPr="00CC7880">
        <w:rPr>
          <w:rFonts w:ascii="Times New Roman" w:hAnsi="Times New Roman" w:cs="Times New Roman"/>
          <w:b/>
          <w:sz w:val="24"/>
          <w:szCs w:val="24"/>
        </w:rPr>
        <w:t>Postanowienia końcowe</w:t>
      </w:r>
    </w:p>
    <w:p w:rsidR="00CC7880" w:rsidRPr="00CC7880" w:rsidRDefault="00CC7880" w:rsidP="00065BCD">
      <w:pPr>
        <w:pStyle w:val="Akapitzlist"/>
        <w:numPr>
          <w:ilvl w:val="0"/>
          <w:numId w:val="76"/>
        </w:numPr>
        <w:spacing w:line="276" w:lineRule="auto"/>
        <w:jc w:val="both"/>
        <w:rPr>
          <w:color w:val="000000"/>
          <w:sz w:val="24"/>
          <w:szCs w:val="24"/>
        </w:rPr>
      </w:pPr>
      <w:r w:rsidRPr="00CC7880">
        <w:rPr>
          <w:color w:val="000000"/>
          <w:sz w:val="24"/>
          <w:szCs w:val="24"/>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CC7880">
        <w:rPr>
          <w:color w:val="000000"/>
          <w:sz w:val="24"/>
          <w:szCs w:val="24"/>
        </w:rPr>
        <w:t>Dz.Urz</w:t>
      </w:r>
      <w:proofErr w:type="spellEnd"/>
      <w:r w:rsidRPr="00CC7880">
        <w:rPr>
          <w:color w:val="000000"/>
          <w:sz w:val="24"/>
          <w:szCs w:val="24"/>
        </w:rPr>
        <w:t>. UE L 119 z 4 maja 2016 r. zwanego dalej RODO), dla których administratorem danych jest Wójt Gminy Udanin</w:t>
      </w:r>
    </w:p>
    <w:p w:rsidR="00CC7880" w:rsidRPr="00CC7880" w:rsidRDefault="00CC7880" w:rsidP="00065BCD">
      <w:pPr>
        <w:pStyle w:val="Akapitzlist"/>
        <w:numPr>
          <w:ilvl w:val="0"/>
          <w:numId w:val="76"/>
        </w:numPr>
        <w:spacing w:line="276" w:lineRule="auto"/>
        <w:jc w:val="both"/>
        <w:rPr>
          <w:color w:val="000000"/>
          <w:sz w:val="24"/>
          <w:szCs w:val="24"/>
        </w:rPr>
      </w:pPr>
      <w:r w:rsidRPr="00CC7880">
        <w:rPr>
          <w:color w:val="000000"/>
          <w:sz w:val="24"/>
          <w:szCs w:val="24"/>
        </w:rPr>
        <w:t>Zamawiający oświadcza, że realizuje obowiązki administratora danych osobowych określone w RODO także w zakresie dotyczącym danych osobowych wykonawcy oraz jego pracowników.</w:t>
      </w:r>
    </w:p>
    <w:p w:rsidR="00CC7880" w:rsidRPr="00CC7880" w:rsidRDefault="00CC7880" w:rsidP="00065BCD">
      <w:pPr>
        <w:numPr>
          <w:ilvl w:val="0"/>
          <w:numId w:val="76"/>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 xml:space="preserve">Wszelkie spory powstałe w wyniku realizacji umowy podlegają rozpoznaniu przez sąd właściwy dla siedziby zamawiającego. </w:t>
      </w:r>
    </w:p>
    <w:p w:rsidR="00CC7880" w:rsidRPr="00CC7880" w:rsidRDefault="00CC7880" w:rsidP="00065BCD">
      <w:pPr>
        <w:pStyle w:val="Akapitzlist"/>
        <w:numPr>
          <w:ilvl w:val="0"/>
          <w:numId w:val="76"/>
        </w:numPr>
        <w:autoSpaceDE w:val="0"/>
        <w:autoSpaceDN w:val="0"/>
        <w:adjustRightInd w:val="0"/>
        <w:spacing w:line="276" w:lineRule="auto"/>
        <w:jc w:val="both"/>
        <w:rPr>
          <w:rFonts w:eastAsiaTheme="minorHAnsi"/>
          <w:sz w:val="24"/>
          <w:szCs w:val="24"/>
          <w:lang w:eastAsia="en-US"/>
        </w:rPr>
      </w:pPr>
      <w:r w:rsidRPr="00CC7880">
        <w:rPr>
          <w:rFonts w:eastAsiaTheme="minorHAnsi"/>
          <w:sz w:val="24"/>
          <w:szCs w:val="24"/>
          <w:lang w:eastAsia="en-US"/>
        </w:rPr>
        <w:t xml:space="preserve">Zamawiający zobowiązuje się do poddania ewentualnych sporów w relacjach z Wykonawcą o roszczenia cywilnoprawne w sprawach, w których zawarcie ugody jest dopuszczalne, mediacjom lub innemu polubownemu rozwiązaniu sporu przed Sądem </w:t>
      </w:r>
      <w:r w:rsidRPr="00CC7880">
        <w:rPr>
          <w:rFonts w:eastAsiaTheme="minorHAnsi"/>
          <w:sz w:val="24"/>
          <w:szCs w:val="24"/>
          <w:lang w:eastAsia="en-US"/>
        </w:rPr>
        <w:lastRenderedPageBreak/>
        <w:t>Polubownym przy Prokuratorii Generalnej Rzeczypospolitej Polskiej, wybranym mediatorem albo osobą prowadzącą inne polubowne rozwiązanie sporu.</w:t>
      </w:r>
    </w:p>
    <w:p w:rsidR="00CC7880" w:rsidRPr="00CC7880" w:rsidRDefault="00CC7880" w:rsidP="00065BCD">
      <w:pPr>
        <w:numPr>
          <w:ilvl w:val="0"/>
          <w:numId w:val="76"/>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 xml:space="preserve">W zakresie nieuregulowanym umową zastosowanie mają przepisy Kodeksu cywilnego, ustawy </w:t>
      </w:r>
      <w:proofErr w:type="spellStart"/>
      <w:r w:rsidRPr="00CC7880">
        <w:rPr>
          <w:rFonts w:ascii="Times New Roman" w:hAnsi="Times New Roman" w:cs="Times New Roman"/>
          <w:color w:val="000000"/>
          <w:sz w:val="24"/>
          <w:szCs w:val="24"/>
        </w:rPr>
        <w:t>Pzp</w:t>
      </w:r>
      <w:proofErr w:type="spellEnd"/>
      <w:r w:rsidRPr="00CC7880">
        <w:rPr>
          <w:rFonts w:ascii="Times New Roman" w:hAnsi="Times New Roman" w:cs="Times New Roman"/>
          <w:color w:val="000000"/>
          <w:sz w:val="24"/>
          <w:szCs w:val="24"/>
        </w:rPr>
        <w:t>, ustawy Prawo budowlane, wraz z przepisami odrębnymi mogącymi mieć zastosowanie do przedmiotu umowy.</w:t>
      </w:r>
    </w:p>
    <w:p w:rsidR="00CC7880" w:rsidRPr="00CC7880" w:rsidRDefault="00CC7880" w:rsidP="00065BCD">
      <w:pPr>
        <w:numPr>
          <w:ilvl w:val="0"/>
          <w:numId w:val="76"/>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Każda ze stron jest zobowiązana niezwłocznie informować drugą stronę o wszelkich zmianach adresów ich siedzib i danych kontaktowych.</w:t>
      </w:r>
    </w:p>
    <w:p w:rsidR="00CC7880" w:rsidRPr="00CC7880" w:rsidRDefault="00CC7880" w:rsidP="00065BCD">
      <w:pPr>
        <w:numPr>
          <w:ilvl w:val="0"/>
          <w:numId w:val="76"/>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Niniejsza umowa jest jawna i podlega udostępnieniu na zasadach określonych w przepisach o dostępie do informacji publicznej.</w:t>
      </w:r>
    </w:p>
    <w:p w:rsidR="00CC7880" w:rsidRPr="00CC7880" w:rsidRDefault="00CC7880" w:rsidP="00065BCD">
      <w:pPr>
        <w:numPr>
          <w:ilvl w:val="0"/>
          <w:numId w:val="76"/>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Integralną część umowy stanowią:</w:t>
      </w:r>
    </w:p>
    <w:p w:rsidR="00CC7880" w:rsidRPr="00CC7880" w:rsidRDefault="00457FFC" w:rsidP="00065BCD">
      <w:pPr>
        <w:pStyle w:val="Akapitzlist"/>
        <w:numPr>
          <w:ilvl w:val="3"/>
          <w:numId w:val="68"/>
        </w:numPr>
        <w:spacing w:line="276" w:lineRule="auto"/>
        <w:ind w:left="1134"/>
        <w:rPr>
          <w:color w:val="000000"/>
          <w:sz w:val="24"/>
          <w:szCs w:val="24"/>
        </w:rPr>
      </w:pPr>
      <w:r>
        <w:rPr>
          <w:color w:val="000000"/>
          <w:sz w:val="24"/>
          <w:szCs w:val="24"/>
        </w:rPr>
        <w:t>projekt budowlany</w:t>
      </w:r>
      <w:r w:rsidR="00CC7880" w:rsidRPr="00CC7880">
        <w:rPr>
          <w:color w:val="000000"/>
          <w:sz w:val="24"/>
          <w:szCs w:val="24"/>
        </w:rPr>
        <w:t xml:space="preserve"> – załącznik nr 1,</w:t>
      </w:r>
    </w:p>
    <w:p w:rsidR="00CC7880" w:rsidRPr="00CC7880" w:rsidRDefault="00CC7880" w:rsidP="00065BCD">
      <w:pPr>
        <w:pStyle w:val="Akapitzlist"/>
        <w:numPr>
          <w:ilvl w:val="3"/>
          <w:numId w:val="68"/>
        </w:numPr>
        <w:spacing w:line="276" w:lineRule="auto"/>
        <w:ind w:left="1134"/>
        <w:rPr>
          <w:color w:val="000000"/>
          <w:sz w:val="24"/>
          <w:szCs w:val="24"/>
        </w:rPr>
      </w:pPr>
      <w:r w:rsidRPr="00CC7880">
        <w:rPr>
          <w:color w:val="000000"/>
          <w:sz w:val="24"/>
          <w:szCs w:val="24"/>
        </w:rPr>
        <w:t>oferta wykonawcy załącznik nr 2,</w:t>
      </w:r>
    </w:p>
    <w:p w:rsidR="00CC7880" w:rsidRPr="00CC7880" w:rsidRDefault="00CC7880" w:rsidP="00065BCD">
      <w:pPr>
        <w:numPr>
          <w:ilvl w:val="0"/>
          <w:numId w:val="76"/>
        </w:numPr>
        <w:spacing w:after="0"/>
        <w:jc w:val="both"/>
        <w:rPr>
          <w:rFonts w:ascii="Times New Roman" w:hAnsi="Times New Roman" w:cs="Times New Roman"/>
          <w:color w:val="000000"/>
          <w:sz w:val="24"/>
          <w:szCs w:val="24"/>
        </w:rPr>
      </w:pPr>
      <w:r w:rsidRPr="00CC7880">
        <w:rPr>
          <w:rFonts w:ascii="Times New Roman" w:hAnsi="Times New Roman" w:cs="Times New Roman"/>
          <w:color w:val="000000"/>
          <w:sz w:val="24"/>
          <w:szCs w:val="24"/>
        </w:rPr>
        <w:t>Umowę sporządzono w trzech jednobrzmiących egzemplarzach, w tym dwa dla zamawiającego i jeden dla wykonawcy.</w:t>
      </w:r>
    </w:p>
    <w:p w:rsidR="00CC7880" w:rsidRPr="00CC7880" w:rsidRDefault="00CC7880" w:rsidP="00CC7880">
      <w:pPr>
        <w:spacing w:after="0"/>
        <w:jc w:val="center"/>
        <w:rPr>
          <w:rFonts w:ascii="Times New Roman" w:hAnsi="Times New Roman" w:cs="Times New Roman"/>
          <w:b/>
          <w:sz w:val="24"/>
          <w:szCs w:val="24"/>
        </w:rPr>
      </w:pPr>
    </w:p>
    <w:p w:rsidR="00CC7880" w:rsidRPr="00CC7880" w:rsidRDefault="00CC7880" w:rsidP="00CC7880">
      <w:pPr>
        <w:spacing w:after="0"/>
        <w:rPr>
          <w:rFonts w:ascii="Times New Roman" w:hAnsi="Times New Roman" w:cs="Times New Roman"/>
          <w:b/>
          <w:color w:val="000000"/>
          <w:sz w:val="24"/>
          <w:szCs w:val="24"/>
        </w:rPr>
      </w:pPr>
    </w:p>
    <w:p w:rsidR="00CC7880" w:rsidRPr="00CC7880" w:rsidRDefault="00CC7880" w:rsidP="00CC7880">
      <w:pPr>
        <w:spacing w:after="0"/>
        <w:rPr>
          <w:rFonts w:ascii="Times New Roman" w:hAnsi="Times New Roman" w:cs="Times New Roman"/>
          <w:b/>
          <w:color w:val="000000"/>
          <w:sz w:val="24"/>
          <w:szCs w:val="24"/>
        </w:rPr>
      </w:pPr>
    </w:p>
    <w:p w:rsidR="00CC7880" w:rsidRPr="00CC7880" w:rsidRDefault="00CC7880" w:rsidP="00CC7880">
      <w:pPr>
        <w:spacing w:after="0"/>
        <w:rPr>
          <w:rFonts w:ascii="Times New Roman" w:hAnsi="Times New Roman" w:cs="Times New Roman"/>
          <w:b/>
          <w:color w:val="000000"/>
          <w:sz w:val="24"/>
          <w:szCs w:val="24"/>
        </w:rPr>
      </w:pPr>
    </w:p>
    <w:p w:rsidR="00CC7880" w:rsidRPr="00CC7880" w:rsidRDefault="00CC7880" w:rsidP="00CC7880">
      <w:pPr>
        <w:spacing w:after="0"/>
        <w:ind w:left="708"/>
        <w:rPr>
          <w:rFonts w:ascii="Times New Roman" w:hAnsi="Times New Roman" w:cs="Times New Roman"/>
          <w:b/>
          <w:color w:val="000000"/>
          <w:sz w:val="24"/>
          <w:szCs w:val="24"/>
        </w:rPr>
      </w:pPr>
      <w:r w:rsidRPr="00CC7880">
        <w:rPr>
          <w:rFonts w:ascii="Times New Roman" w:hAnsi="Times New Roman" w:cs="Times New Roman"/>
          <w:b/>
          <w:color w:val="000000"/>
          <w:sz w:val="24"/>
          <w:szCs w:val="24"/>
        </w:rPr>
        <w:t>…………………………</w:t>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t>………………………..</w:t>
      </w:r>
    </w:p>
    <w:p w:rsidR="00CC7880" w:rsidRPr="00CC7880" w:rsidRDefault="00CC7880" w:rsidP="00CC7880">
      <w:pPr>
        <w:spacing w:after="0"/>
        <w:rPr>
          <w:rFonts w:ascii="Times New Roman" w:hAnsi="Times New Roman" w:cs="Times New Roman"/>
          <w:b/>
          <w:color w:val="000000"/>
          <w:sz w:val="24"/>
          <w:szCs w:val="24"/>
        </w:rPr>
      </w:pPr>
      <w:r w:rsidRPr="00CC7880">
        <w:rPr>
          <w:rFonts w:ascii="Times New Roman" w:hAnsi="Times New Roman" w:cs="Times New Roman"/>
          <w:b/>
          <w:color w:val="000000"/>
          <w:sz w:val="24"/>
          <w:szCs w:val="24"/>
        </w:rPr>
        <w:t xml:space="preserve">                ZAMAWIAJĄCY </w:t>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r>
      <w:r w:rsidRPr="00CC7880">
        <w:rPr>
          <w:rFonts w:ascii="Times New Roman" w:hAnsi="Times New Roman" w:cs="Times New Roman"/>
          <w:b/>
          <w:color w:val="000000"/>
          <w:sz w:val="24"/>
          <w:szCs w:val="24"/>
        </w:rPr>
        <w:tab/>
        <w:t xml:space="preserve">WYKONAWCA </w:t>
      </w:r>
    </w:p>
    <w:p w:rsidR="00CC7880" w:rsidRPr="00CC7880" w:rsidRDefault="00CC7880" w:rsidP="00CC7880">
      <w:pPr>
        <w:spacing w:after="0"/>
        <w:rPr>
          <w:rFonts w:ascii="Times New Roman" w:hAnsi="Times New Roman" w:cs="Times New Roman"/>
          <w:b/>
          <w:color w:val="000000"/>
          <w:sz w:val="24"/>
          <w:szCs w:val="24"/>
        </w:rPr>
      </w:pPr>
    </w:p>
    <w:p w:rsidR="00CC7880" w:rsidRPr="00CC7880" w:rsidRDefault="00CC7880" w:rsidP="00CC7880">
      <w:pPr>
        <w:spacing w:after="0"/>
        <w:rPr>
          <w:rFonts w:ascii="Times New Roman" w:hAnsi="Times New Roman" w:cs="Times New Roman"/>
          <w:sz w:val="24"/>
          <w:szCs w:val="24"/>
        </w:rPr>
      </w:pPr>
    </w:p>
    <w:p w:rsidR="009D140F" w:rsidRPr="00CC7880" w:rsidRDefault="009D140F" w:rsidP="00CC7880">
      <w:pPr>
        <w:spacing w:after="0"/>
        <w:rPr>
          <w:rFonts w:ascii="Times New Roman" w:hAnsi="Times New Roman" w:cs="Times New Roman"/>
          <w:sz w:val="24"/>
          <w:szCs w:val="24"/>
        </w:rPr>
      </w:pPr>
    </w:p>
    <w:sectPr w:rsidR="009D140F" w:rsidRPr="00CC7880" w:rsidSect="006041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151E25"/>
    <w:multiLevelType w:val="hybridMultilevel"/>
    <w:tmpl w:val="8968E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7">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EF576D"/>
    <w:multiLevelType w:val="hybridMultilevel"/>
    <w:tmpl w:val="4A9E0950"/>
    <w:lvl w:ilvl="0" w:tplc="6DA273C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nsid w:val="0CE604BC"/>
    <w:multiLevelType w:val="hybridMultilevel"/>
    <w:tmpl w:val="06CE6CB4"/>
    <w:lvl w:ilvl="0" w:tplc="D0B405B2">
      <w:start w:val="1"/>
      <w:numFmt w:val="decimal"/>
      <w:lvlText w:val="%1."/>
      <w:lvlJc w:val="left"/>
      <w:pPr>
        <w:tabs>
          <w:tab w:val="num" w:pos="360"/>
        </w:tabs>
        <w:ind w:left="360" w:hanging="360"/>
      </w:pPr>
      <w:rPr>
        <w:rFonts w:cs="Times New Roman" w:hint="default"/>
        <w:b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107F08FB"/>
    <w:multiLevelType w:val="hybridMultilevel"/>
    <w:tmpl w:val="A48C0F06"/>
    <w:lvl w:ilvl="0" w:tplc="24A0838C">
      <w:start w:val="1"/>
      <w:numFmt w:val="decimal"/>
      <w:lvlText w:val="%1."/>
      <w:lvlJc w:val="left"/>
      <w:pPr>
        <w:ind w:left="720" w:hanging="360"/>
      </w:pPr>
      <w:rPr>
        <w:rFonts w:eastAsia="Arial" w:hint="default"/>
      </w:rPr>
    </w:lvl>
    <w:lvl w:ilvl="1" w:tplc="01C079EE">
      <w:start w:val="1"/>
      <w:numFmt w:val="decimal"/>
      <w:lvlText w:val="%2)"/>
      <w:lvlJc w:val="left"/>
      <w:pPr>
        <w:ind w:left="1440" w:hanging="360"/>
      </w:pPr>
      <w:rPr>
        <w:rFonts w:ascii="Times New Roman" w:eastAsiaTheme="minorHAnsi" w:hAnsi="Times New Roman" w:cs="Times New Roman" w:hint="default"/>
      </w:rPr>
    </w:lvl>
    <w:lvl w:ilvl="2" w:tplc="A1B8939C">
      <w:start w:val="1"/>
      <w:numFmt w:val="decimal"/>
      <w:lvlText w:val="%3)"/>
      <w:lvlJc w:val="right"/>
      <w:pPr>
        <w:ind w:left="2160" w:hanging="180"/>
      </w:pPr>
      <w:rPr>
        <w:rFonts w:ascii="Times New Roman" w:eastAsiaTheme="minorHAnsi" w:hAnsi="Times New Roman" w:cs="Times New Roman" w:hint="default"/>
      </w:rPr>
    </w:lvl>
    <w:lvl w:ilvl="3" w:tplc="0520D50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B5F4D"/>
    <w:multiLevelType w:val="hybridMultilevel"/>
    <w:tmpl w:val="FDBE1C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257900"/>
    <w:multiLevelType w:val="hybridMultilevel"/>
    <w:tmpl w:val="D1A64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ED6A6C"/>
    <w:multiLevelType w:val="hybridMultilevel"/>
    <w:tmpl w:val="8B1AD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E3456B5"/>
    <w:multiLevelType w:val="hybridMultilevel"/>
    <w:tmpl w:val="8C5C4EF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642719"/>
    <w:multiLevelType w:val="hybridMultilevel"/>
    <w:tmpl w:val="411EAF1A"/>
    <w:lvl w:ilvl="0" w:tplc="2AFC6230">
      <w:start w:val="1"/>
      <w:numFmt w:val="decimal"/>
      <w:lvlText w:val="%1."/>
      <w:lvlJc w:val="left"/>
      <w:pPr>
        <w:ind w:left="502" w:hanging="360"/>
      </w:pPr>
      <w:rPr>
        <w:rFonts w:hint="default"/>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nsid w:val="24B02BEE"/>
    <w:multiLevelType w:val="hybridMultilevel"/>
    <w:tmpl w:val="FA80AF8E"/>
    <w:lvl w:ilvl="0" w:tplc="868AC074">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4">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5">
    <w:nsid w:val="2B244417"/>
    <w:multiLevelType w:val="hybridMultilevel"/>
    <w:tmpl w:val="E7183C84"/>
    <w:lvl w:ilvl="0" w:tplc="694642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BCB4E46"/>
    <w:multiLevelType w:val="hybridMultilevel"/>
    <w:tmpl w:val="AA0068D2"/>
    <w:lvl w:ilvl="0" w:tplc="0415000F">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8">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3">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3A005543"/>
    <w:multiLevelType w:val="hybridMultilevel"/>
    <w:tmpl w:val="46E2B38A"/>
    <w:lvl w:ilvl="0" w:tplc="5CFC970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3F2A37"/>
    <w:multiLevelType w:val="hybridMultilevel"/>
    <w:tmpl w:val="9EF48524"/>
    <w:lvl w:ilvl="0" w:tplc="62FE3F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nsid w:val="3F6A15DC"/>
    <w:multiLevelType w:val="hybridMultilevel"/>
    <w:tmpl w:val="EEB67FA6"/>
    <w:lvl w:ilvl="0" w:tplc="832238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4">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5">
    <w:nsid w:val="49A50ED5"/>
    <w:multiLevelType w:val="hybridMultilevel"/>
    <w:tmpl w:val="E124D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7">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nsid w:val="55A845BC"/>
    <w:multiLevelType w:val="hybridMultilevel"/>
    <w:tmpl w:val="A5E81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7E65FAF"/>
    <w:multiLevelType w:val="hybridMultilevel"/>
    <w:tmpl w:val="D4DA2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66F91E67"/>
    <w:multiLevelType w:val="hybridMultilevel"/>
    <w:tmpl w:val="C5D29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6">
    <w:nsid w:val="694A0C3A"/>
    <w:multiLevelType w:val="hybridMultilevel"/>
    <w:tmpl w:val="BE72A442"/>
    <w:lvl w:ilvl="0" w:tplc="1C9E320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9">
    <w:nsid w:val="6D941D7F"/>
    <w:multiLevelType w:val="multilevel"/>
    <w:tmpl w:val="13726430"/>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0">
    <w:nsid w:val="6FED1CFA"/>
    <w:multiLevelType w:val="hybridMultilevel"/>
    <w:tmpl w:val="1B1EAA18"/>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F8E29AF4">
      <w:start w:val="1"/>
      <w:numFmt w:val="decimal"/>
      <w:lvlText w:val="%3."/>
      <w:lvlJc w:val="left"/>
      <w:pPr>
        <w:ind w:left="2406" w:hanging="360"/>
      </w:pPr>
      <w:rPr>
        <w:rFonts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71324F17"/>
    <w:multiLevelType w:val="hybridMultilevel"/>
    <w:tmpl w:val="2188DFC0"/>
    <w:lvl w:ilvl="0" w:tplc="614AD3D2">
      <w:start w:val="1"/>
      <w:numFmt w:val="decimal"/>
      <w:lvlText w:val="%1)"/>
      <w:lvlJc w:val="left"/>
      <w:pPr>
        <w:ind w:left="1222" w:hanging="360"/>
      </w:pPr>
      <w:rPr>
        <w:rFonts w:ascii="Times New Roman" w:eastAsia="Times New Roman"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nsid w:val="72546228"/>
    <w:multiLevelType w:val="hybridMultilevel"/>
    <w:tmpl w:val="4CEA282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E3ED9D0">
      <w:start w:val="1"/>
      <w:numFmt w:val="decimal"/>
      <w:lvlText w:val="%3."/>
      <w:lvlJc w:val="right"/>
      <w:pPr>
        <w:ind w:left="180" w:hanging="180"/>
      </w:pPr>
      <w:rPr>
        <w:rFonts w:ascii="Times New Roman" w:eastAsia="Times New Roman" w:hAnsi="Times New Roman" w:cs="Times New Roman"/>
      </w:rPr>
    </w:lvl>
    <w:lvl w:ilvl="3" w:tplc="E256973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BD1281"/>
    <w:multiLevelType w:val="hybridMultilevel"/>
    <w:tmpl w:val="6C1E4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395701A"/>
    <w:multiLevelType w:val="hybridMultilevel"/>
    <w:tmpl w:val="8DF69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7">
    <w:nsid w:val="758B34BF"/>
    <w:multiLevelType w:val="hybridMultilevel"/>
    <w:tmpl w:val="7B42FE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FCA0D90">
      <w:start w:val="1"/>
      <w:numFmt w:val="lowerLetter"/>
      <w:lvlText w:val="%3)"/>
      <w:lvlJc w:val="right"/>
      <w:pPr>
        <w:ind w:left="2160" w:hanging="180"/>
      </w:pPr>
      <w:rPr>
        <w:rFonts w:ascii="Times New Roman" w:eastAsia="Times New Roman" w:hAnsi="Times New Roman" w:cs="Times New Roman"/>
      </w:rPr>
    </w:lvl>
    <w:lvl w:ilvl="3" w:tplc="30EE641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E770A9"/>
    <w:multiLevelType w:val="hybridMultilevel"/>
    <w:tmpl w:val="8AAEDBFA"/>
    <w:lvl w:ilvl="0" w:tplc="C9CC2AA2">
      <w:start w:val="1"/>
      <w:numFmt w:val="decimal"/>
      <w:lvlText w:val="%1."/>
      <w:lvlJc w:val="left"/>
      <w:pPr>
        <w:tabs>
          <w:tab w:val="num" w:pos="360"/>
        </w:tabs>
        <w:ind w:left="360" w:hanging="360"/>
      </w:pPr>
      <w:rPr>
        <w:b w:val="0"/>
        <w:i w:val="0"/>
        <w:iCs/>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nsid w:val="79C30483"/>
    <w:multiLevelType w:val="hybridMultilevel"/>
    <w:tmpl w:val="4A0050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D0C1712">
      <w:start w:val="1"/>
      <w:numFmt w:val="lowerLetter"/>
      <w:lvlText w:val="%3)"/>
      <w:lvlJc w:val="right"/>
      <w:pPr>
        <w:ind w:left="2160" w:hanging="180"/>
      </w:pPr>
      <w:rPr>
        <w:rFonts w:ascii="Liberation Serif" w:eastAsia="SimSun" w:hAnsi="Liberation Serif"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A0C7A4A"/>
    <w:multiLevelType w:val="hybridMultilevel"/>
    <w:tmpl w:val="C5F8726E"/>
    <w:lvl w:ilvl="0" w:tplc="83468C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5">
    <w:nsid w:val="7BC17205"/>
    <w:multiLevelType w:val="hybridMultilevel"/>
    <w:tmpl w:val="FD58B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9"/>
  </w:num>
  <w:num w:numId="3">
    <w:abstractNumId w:val="4"/>
  </w:num>
  <w:num w:numId="4">
    <w:abstractNumId w:val="29"/>
  </w:num>
  <w:num w:numId="5">
    <w:abstractNumId w:val="0"/>
  </w:num>
  <w:num w:numId="6">
    <w:abstractNumId w:val="30"/>
  </w:num>
  <w:num w:numId="7">
    <w:abstractNumId w:val="7"/>
  </w:num>
  <w:num w:numId="8">
    <w:abstractNumId w:val="52"/>
  </w:num>
  <w:num w:numId="9">
    <w:abstractNumId w:val="55"/>
  </w:num>
  <w:num w:numId="10">
    <w:abstractNumId w:val="20"/>
  </w:num>
  <w:num w:numId="11">
    <w:abstractNumId w:val="36"/>
  </w:num>
  <w:num w:numId="12">
    <w:abstractNumId w:val="47"/>
  </w:num>
  <w:num w:numId="13">
    <w:abstractNumId w:val="18"/>
  </w:num>
  <w:num w:numId="14">
    <w:abstractNumId w:val="10"/>
  </w:num>
  <w:num w:numId="15">
    <w:abstractNumId w:val="23"/>
  </w:num>
  <w:num w:numId="16">
    <w:abstractNumId w:val="21"/>
  </w:num>
  <w:num w:numId="17">
    <w:abstractNumId w:val="28"/>
  </w:num>
  <w:num w:numId="18">
    <w:abstractNumId w:val="44"/>
  </w:num>
  <w:num w:numId="19">
    <w:abstractNumId w:val="31"/>
  </w:num>
  <w:num w:numId="20">
    <w:abstractNumId w:val="48"/>
  </w:num>
  <w:num w:numId="21">
    <w:abstractNumId w:val="73"/>
  </w:num>
  <w:num w:numId="22">
    <w:abstractNumId w:val="70"/>
  </w:num>
  <w:num w:numId="23">
    <w:abstractNumId w:val="32"/>
  </w:num>
  <w:num w:numId="24">
    <w:abstractNumId w:val="39"/>
  </w:num>
  <w:num w:numId="25">
    <w:abstractNumId w:val="5"/>
  </w:num>
  <w:num w:numId="26">
    <w:abstractNumId w:val="9"/>
  </w:num>
  <w:num w:numId="27">
    <w:abstractNumId w:val="27"/>
  </w:num>
  <w:num w:numId="28">
    <w:abstractNumId w:val="3"/>
  </w:num>
  <w:num w:numId="29">
    <w:abstractNumId w:val="41"/>
  </w:num>
  <w:num w:numId="30">
    <w:abstractNumId w:val="42"/>
  </w:num>
  <w:num w:numId="31">
    <w:abstractNumId w:val="66"/>
  </w:num>
  <w:num w:numId="32">
    <w:abstractNumId w:val="56"/>
  </w:num>
  <w:num w:numId="33">
    <w:abstractNumId w:val="15"/>
  </w:num>
  <w:num w:numId="34">
    <w:abstractNumId w:val="58"/>
  </w:num>
  <w:num w:numId="35">
    <w:abstractNumId w:val="35"/>
  </w:num>
  <w:num w:numId="36">
    <w:abstractNumId w:val="68"/>
  </w:num>
  <w:num w:numId="37">
    <w:abstractNumId w:val="33"/>
  </w:num>
  <w:num w:numId="38">
    <w:abstractNumId w:val="46"/>
  </w:num>
  <w:num w:numId="39">
    <w:abstractNumId w:val="24"/>
  </w:num>
  <w:num w:numId="40">
    <w:abstractNumId w:val="34"/>
  </w:num>
  <w:num w:numId="41">
    <w:abstractNumId w:val="62"/>
  </w:num>
  <w:num w:numId="42">
    <w:abstractNumId w:val="74"/>
  </w:num>
  <w:num w:numId="43">
    <w:abstractNumId w:val="6"/>
  </w:num>
  <w:num w:numId="44">
    <w:abstractNumId w:val="22"/>
  </w:num>
  <w:num w:numId="45">
    <w:abstractNumId w:val="26"/>
  </w:num>
  <w:num w:numId="46">
    <w:abstractNumId w:val="61"/>
  </w:num>
  <w:num w:numId="47">
    <w:abstractNumId w:val="60"/>
  </w:num>
  <w:num w:numId="48">
    <w:abstractNumId w:val="2"/>
  </w:num>
  <w:num w:numId="49">
    <w:abstractNumId w:val="53"/>
  </w:num>
  <w:num w:numId="50">
    <w:abstractNumId w:val="69"/>
  </w:num>
  <w:num w:numId="51">
    <w:abstractNumId w:val="37"/>
  </w:num>
  <w:num w:numId="52">
    <w:abstractNumId w:val="16"/>
  </w:num>
  <w:num w:numId="53">
    <w:abstractNumId w:val="50"/>
  </w:num>
  <w:num w:numId="54">
    <w:abstractNumId w:val="19"/>
  </w:num>
  <w:num w:numId="55">
    <w:abstractNumId w:val="57"/>
  </w:num>
  <w:num w:numId="56">
    <w:abstractNumId w:val="67"/>
  </w:num>
  <w:num w:numId="57">
    <w:abstractNumId w:val="49"/>
  </w:num>
  <w:num w:numId="58">
    <w:abstractNumId w:val="13"/>
  </w:num>
  <w:num w:numId="59">
    <w:abstractNumId w:val="1"/>
  </w:num>
  <w:num w:numId="60">
    <w:abstractNumId w:val="40"/>
  </w:num>
  <w:num w:numId="61">
    <w:abstractNumId w:val="25"/>
  </w:num>
  <w:num w:numId="62">
    <w:abstractNumId w:val="17"/>
  </w:num>
  <w:num w:numId="63">
    <w:abstractNumId w:val="45"/>
  </w:num>
  <w:num w:numId="64">
    <w:abstractNumId w:val="64"/>
  </w:num>
  <w:num w:numId="65">
    <w:abstractNumId w:val="8"/>
  </w:num>
  <w:num w:numId="66">
    <w:abstractNumId w:val="72"/>
  </w:num>
  <w:num w:numId="67">
    <w:abstractNumId w:val="14"/>
  </w:num>
  <w:num w:numId="68">
    <w:abstractNumId w:val="63"/>
  </w:num>
  <w:num w:numId="69">
    <w:abstractNumId w:val="54"/>
  </w:num>
  <w:num w:numId="70">
    <w:abstractNumId w:val="38"/>
  </w:num>
  <w:num w:numId="71">
    <w:abstractNumId w:val="12"/>
  </w:num>
  <w:num w:numId="72">
    <w:abstractNumId w:val="51"/>
  </w:num>
  <w:num w:numId="73">
    <w:abstractNumId w:val="65"/>
  </w:num>
  <w:num w:numId="74">
    <w:abstractNumId w:val="71"/>
  </w:num>
  <w:num w:numId="75">
    <w:abstractNumId w:val="11"/>
  </w:num>
  <w:num w:numId="76">
    <w:abstractNumId w:val="7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140F"/>
    <w:rsid w:val="00065BCD"/>
    <w:rsid w:val="00131510"/>
    <w:rsid w:val="00192433"/>
    <w:rsid w:val="003D4045"/>
    <w:rsid w:val="00457FFC"/>
    <w:rsid w:val="004E5131"/>
    <w:rsid w:val="00604105"/>
    <w:rsid w:val="007B6B82"/>
    <w:rsid w:val="009D140F"/>
    <w:rsid w:val="00C379CF"/>
    <w:rsid w:val="00CC7880"/>
    <w:rsid w:val="00E57E89"/>
    <w:rsid w:val="00EF413F"/>
    <w:rsid w:val="00F75A8D"/>
    <w:rsid w:val="00F95B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1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D14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140F"/>
    <w:rPr>
      <w:rFonts w:ascii="Tahoma" w:hAnsi="Tahoma" w:cs="Tahoma"/>
      <w:sz w:val="16"/>
      <w:szCs w:val="16"/>
    </w:rPr>
  </w:style>
  <w:style w:type="paragraph" w:styleId="Akapitzlist">
    <w:name w:val="List Paragraph"/>
    <w:aliases w:val="WyliczPrzyklad,Obiekt,List Paragraph1"/>
    <w:basedOn w:val="Normalny"/>
    <w:link w:val="AkapitzlistZnak"/>
    <w:uiPriority w:val="34"/>
    <w:qFormat/>
    <w:rsid w:val="00CC7880"/>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C788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CC7880"/>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CC7880"/>
    <w:pPr>
      <w:widowControl w:val="0"/>
      <w:suppressAutoHyphens/>
      <w:spacing w:after="160" w:line="240" w:lineRule="auto"/>
      <w:ind w:left="720"/>
      <w:contextualSpacing/>
      <w:textAlignment w:val="baseline"/>
    </w:pPr>
    <w:rPr>
      <w:rFonts w:ascii="Liberation Serif" w:eastAsia="SimSun" w:hAnsi="Liberation Serif" w:cs="Arial"/>
      <w:kern w:val="1"/>
      <w:sz w:val="24"/>
      <w:szCs w:val="24"/>
      <w:lang w:eastAsia="zh-CN" w:bidi="hi-IN"/>
    </w:rPr>
  </w:style>
  <w:style w:type="character" w:customStyle="1" w:styleId="AkapitzlistZnak">
    <w:name w:val="Akapit z listą Znak"/>
    <w:aliases w:val="WyliczPrzyklad Znak,Obiekt Znak,List Paragraph1 Znak"/>
    <w:link w:val="Akapitzlist"/>
    <w:uiPriority w:val="34"/>
    <w:locked/>
    <w:rsid w:val="00CC7880"/>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CA75-61DE-4591-A81B-53AABB5F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16376</Words>
  <Characters>98256</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2</cp:revision>
  <cp:lastPrinted>2022-04-26T13:15:00Z</cp:lastPrinted>
  <dcterms:created xsi:type="dcterms:W3CDTF">2022-04-26T13:39:00Z</dcterms:created>
  <dcterms:modified xsi:type="dcterms:W3CDTF">2022-04-26T13:39:00Z</dcterms:modified>
</cp:coreProperties>
</file>