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8E7A7B">
        <w:rPr>
          <w:rFonts w:cs="Times New Roman"/>
          <w:b/>
        </w:rPr>
        <w:t>25</w:t>
      </w:r>
      <w:r w:rsidR="0035219E" w:rsidRPr="00A83098">
        <w:rPr>
          <w:rFonts w:cs="Times New Roman"/>
          <w:b/>
        </w:rPr>
        <w:t>.2021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8E7A7B" w:rsidRDefault="00F014B6" w:rsidP="008E7A7B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8E7A7B" w:rsidRPr="008E7A7B">
        <w:rPr>
          <w:rFonts w:eastAsia="Times New Roman" w:cs="Times New Roman"/>
          <w:b/>
          <w:szCs w:val="21"/>
          <w:lang w:eastAsia="pl-PL"/>
        </w:rPr>
        <w:t>Ochrona klimatu oraz zwiększenie aktywności zawodowej mieszkańców poprzez termomodernizację b</w:t>
      </w:r>
      <w:r w:rsidR="008E7A7B">
        <w:rPr>
          <w:rFonts w:eastAsia="Times New Roman" w:cs="Times New Roman"/>
          <w:b/>
          <w:szCs w:val="21"/>
          <w:lang w:eastAsia="pl-PL"/>
        </w:rPr>
        <w:t xml:space="preserve">udynku Szkoły Podstawowej Nr 1 </w:t>
      </w:r>
      <w:bookmarkStart w:id="0" w:name="_GoBack"/>
      <w:bookmarkEnd w:id="0"/>
      <w:r w:rsidR="008E7A7B" w:rsidRPr="008E7A7B">
        <w:rPr>
          <w:rFonts w:eastAsia="Times New Roman" w:cs="Times New Roman"/>
          <w:b/>
          <w:szCs w:val="21"/>
          <w:lang w:eastAsia="pl-PL"/>
        </w:rPr>
        <w:t>w Kruszwicy wraz z urządzeniem przedszkola i stołówki szkolnej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>.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naprawcze 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60" w:rsidRDefault="00033E60" w:rsidP="0038231F">
      <w:pPr>
        <w:spacing w:after="0" w:line="240" w:lineRule="auto"/>
      </w:pPr>
      <w:r>
        <w:separator/>
      </w:r>
    </w:p>
  </w:endnote>
  <w:endnote w:type="continuationSeparator" w:id="0">
    <w:p w:rsidR="00033E60" w:rsidRDefault="00033E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E7A7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60" w:rsidRDefault="00033E60" w:rsidP="0038231F">
      <w:pPr>
        <w:spacing w:after="0" w:line="240" w:lineRule="auto"/>
      </w:pPr>
      <w:r>
        <w:separator/>
      </w:r>
    </w:p>
  </w:footnote>
  <w:footnote w:type="continuationSeparator" w:id="0">
    <w:p w:rsidR="00033E60" w:rsidRDefault="00033E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C3A1E"/>
    <w:rsid w:val="00BD06C3"/>
    <w:rsid w:val="00BE4E56"/>
    <w:rsid w:val="00BE6968"/>
    <w:rsid w:val="00BF1F3F"/>
    <w:rsid w:val="00BF60BD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908E-10FB-4F16-91F3-CDB85455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328</Words>
  <Characters>2130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21</cp:revision>
  <cp:lastPrinted>2016-07-26T08:32:00Z</cp:lastPrinted>
  <dcterms:created xsi:type="dcterms:W3CDTF">2020-10-13T11:56:00Z</dcterms:created>
  <dcterms:modified xsi:type="dcterms:W3CDTF">2021-08-06T08:16:00Z</dcterms:modified>
</cp:coreProperties>
</file>