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7" w:rsidRPr="00B96149" w:rsidRDefault="00606C62" w:rsidP="006E2667">
      <w:pPr>
        <w:keepNext/>
        <w:suppressAutoHyphens w:val="0"/>
        <w:jc w:val="right"/>
        <w:outlineLvl w:val="0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96149">
        <w:rPr>
          <w:rFonts w:asciiTheme="minorHAnsi" w:hAnsiTheme="minorHAnsi" w:cstheme="minorHAnsi"/>
          <w:i/>
          <w:sz w:val="20"/>
          <w:szCs w:val="20"/>
          <w:lang w:eastAsia="pl-PL"/>
        </w:rPr>
        <w:t>Załącznik nr 3</w:t>
      </w:r>
      <w:r w:rsidR="00B96149" w:rsidRPr="00B96149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do SWZ</w:t>
      </w:r>
    </w:p>
    <w:p w:rsidR="006E2667" w:rsidRPr="00941D75" w:rsidRDefault="006E2667" w:rsidP="006E2667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6E2667" w:rsidRPr="00941D75" w:rsidRDefault="00511289" w:rsidP="006E2667">
      <w:pPr>
        <w:keepNext/>
        <w:suppressAutoHyphens w:val="0"/>
        <w:jc w:val="center"/>
        <w:outlineLvl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ZESTAWIENIE PARAMETRÓW I WARUNKÓW </w:t>
      </w:r>
      <w:r w:rsidR="006E2667" w:rsidRPr="00941D75">
        <w:rPr>
          <w:rFonts w:asciiTheme="minorHAnsi" w:hAnsiTheme="minorHAnsi" w:cstheme="minorHAnsi"/>
          <w:b/>
          <w:sz w:val="20"/>
          <w:szCs w:val="20"/>
          <w:lang w:eastAsia="pl-PL"/>
        </w:rPr>
        <w:t>WYMAGANYCH</w:t>
      </w:r>
    </w:p>
    <w:p w:rsidR="006E2667" w:rsidRPr="00941D75" w:rsidRDefault="006E2667" w:rsidP="006E2667">
      <w:pPr>
        <w:rPr>
          <w:rFonts w:asciiTheme="minorHAnsi" w:hAnsiTheme="minorHAnsi" w:cstheme="minorHAnsi"/>
          <w:sz w:val="20"/>
          <w:szCs w:val="20"/>
        </w:rPr>
      </w:pPr>
    </w:p>
    <w:p w:rsidR="009642B0" w:rsidRPr="00941D75" w:rsidRDefault="00941D75" w:rsidP="009642B0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Meble socjalno-biurowe</w:t>
      </w:r>
      <w:r w:rsidR="0087017F">
        <w:rPr>
          <w:rFonts w:asciiTheme="minorHAnsi" w:hAnsiTheme="minorHAnsi" w:cstheme="minorHAnsi"/>
          <w:b/>
          <w:iCs/>
          <w:sz w:val="20"/>
          <w:szCs w:val="20"/>
        </w:rPr>
        <w:t xml:space="preserve"> o konstrukcji płycinowej</w:t>
      </w:r>
    </w:p>
    <w:p w:rsidR="00D10386" w:rsidRPr="00941D75" w:rsidRDefault="00D10386" w:rsidP="00D10386">
      <w:pPr>
        <w:tabs>
          <w:tab w:val="left" w:pos="2880"/>
          <w:tab w:val="left" w:pos="3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E2667" w:rsidRPr="00941D75" w:rsidRDefault="006E2667" w:rsidP="006E2667">
      <w:pPr>
        <w:tabs>
          <w:tab w:val="left" w:pos="2880"/>
          <w:tab w:val="left" w:pos="3420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1D75">
        <w:rPr>
          <w:rFonts w:asciiTheme="minorHAnsi" w:eastAsia="Calibri" w:hAnsiTheme="minorHAnsi" w:cstheme="minorHAnsi"/>
          <w:sz w:val="20"/>
          <w:szCs w:val="20"/>
          <w:lang w:eastAsia="en-US"/>
        </w:rPr>
        <w:t>Nazwa producenta:</w:t>
      </w:r>
      <w:r w:rsidRPr="00941D75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941D75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5235EC" w:rsidRPr="00941D7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</w:t>
      </w:r>
    </w:p>
    <w:p w:rsidR="005235EC" w:rsidRPr="00941D75" w:rsidRDefault="006E2667" w:rsidP="005235EC">
      <w:pPr>
        <w:tabs>
          <w:tab w:val="left" w:pos="2880"/>
          <w:tab w:val="left" w:pos="3420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1D75">
        <w:rPr>
          <w:rFonts w:asciiTheme="minorHAnsi" w:eastAsia="Calibri" w:hAnsiTheme="minorHAnsi" w:cstheme="minorHAnsi"/>
          <w:sz w:val="20"/>
          <w:szCs w:val="20"/>
          <w:lang w:eastAsia="en-US"/>
        </w:rPr>
        <w:t>Nazwa</w:t>
      </w:r>
      <w:r w:rsidRPr="00941D75">
        <w:rPr>
          <w:rFonts w:asciiTheme="minorHAnsi" w:hAnsiTheme="minorHAnsi" w:cstheme="minorHAnsi"/>
          <w:sz w:val="20"/>
          <w:szCs w:val="20"/>
          <w:lang w:eastAsia="en-US"/>
        </w:rPr>
        <w:t xml:space="preserve"> i typ</w:t>
      </w:r>
      <w:r w:rsidRPr="00941D75">
        <w:rPr>
          <w:rFonts w:asciiTheme="minorHAnsi" w:eastAsia="Calibri" w:hAnsiTheme="minorHAnsi" w:cstheme="minorHAnsi"/>
          <w:sz w:val="20"/>
          <w:szCs w:val="20"/>
          <w:lang w:eastAsia="en-US"/>
        </w:rPr>
        <w:t>:</w:t>
      </w:r>
      <w:r w:rsidRPr="00941D75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       </w:t>
      </w:r>
      <w:r w:rsidR="00902055" w:rsidRPr="00941D75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5235EC" w:rsidRPr="00941D7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</w:t>
      </w:r>
    </w:p>
    <w:p w:rsidR="006E2667" w:rsidRDefault="006E2667" w:rsidP="006E2667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DE51D6" w:rsidRDefault="00DE51D6" w:rsidP="006E2667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DE51D6" w:rsidRPr="00F90B70" w:rsidRDefault="00DE51D6" w:rsidP="00DE51D6">
      <w:pPr>
        <w:rPr>
          <w:rFonts w:ascii="Tahoma" w:hAnsi="Tahoma" w:cs="Tahoma"/>
          <w:color w:val="000000"/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6"/>
        <w:gridCol w:w="3544"/>
      </w:tblGrid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shd w:val="clear" w:color="auto" w:fill="BFBFBF" w:themeFill="background1" w:themeFillShade="BF"/>
          </w:tcPr>
          <w:p w:rsidR="00DE51D6" w:rsidRDefault="00DE51D6" w:rsidP="00DE51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E51D6" w:rsidRPr="00F90B70" w:rsidRDefault="00DE51D6" w:rsidP="00DE51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0B70"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  <w:p w:rsidR="00DE51D6" w:rsidRPr="00F90B70" w:rsidRDefault="00DE51D6" w:rsidP="00DE51D6">
            <w:pPr>
              <w:keepNext/>
              <w:ind w:firstLine="22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90B70">
              <w:rPr>
                <w:rFonts w:ascii="Tahoma" w:hAnsi="Tahoma" w:cs="Tahoma"/>
                <w:b/>
                <w:sz w:val="18"/>
                <w:szCs w:val="18"/>
              </w:rPr>
              <w:t>Opis minimalnych wymagań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DE51D6" w:rsidRPr="00F90B70" w:rsidRDefault="00DE51D6" w:rsidP="00DE51D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90B7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Potwierdzenie spełnienia wymagań ( tak /lub spełnia) </w:t>
            </w:r>
            <w:proofErr w:type="gramStart"/>
            <w:r w:rsidRPr="00F90B70">
              <w:rPr>
                <w:rFonts w:ascii="Tahoma" w:hAnsi="Tahoma" w:cs="Tahoma"/>
                <w:b/>
                <w:bCs/>
                <w:sz w:val="18"/>
                <w:szCs w:val="18"/>
              </w:rPr>
              <w:t>oraz  w</w:t>
            </w:r>
            <w:proofErr w:type="gramEnd"/>
            <w:r w:rsidRPr="00F90B7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przypadku dopuszczanej zmiany / wpisać parametry (podać dokładne wartości)</w:t>
            </w: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DE51D6" w:rsidRPr="00941D75" w:rsidRDefault="00DE51D6" w:rsidP="00DE51D6">
            <w:pPr>
              <w:widowControl w:val="0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  <w:r w:rsidRPr="00941D75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Meble socjalne – opis wykonania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DE51D6" w:rsidRPr="00F90B70" w:rsidRDefault="00DE51D6" w:rsidP="00DE51D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pacing w:val="-2"/>
                <w:sz w:val="18"/>
                <w:szCs w:val="18"/>
              </w:rPr>
            </w:pPr>
          </w:p>
        </w:tc>
      </w:tr>
      <w:tr w:rsidR="00DE51D6" w:rsidRPr="00F90B70" w:rsidTr="00DE51D6">
        <w:trPr>
          <w:cantSplit/>
          <w:trHeight w:val="246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Atest Higieniczny na system mebli - stosowny dokument należy przedstawić na wezwanie Zamawiającego. Nie dopuszcza się przedstawienia atestów na poszczególne składowe mebla.</w:t>
            </w:r>
          </w:p>
        </w:tc>
        <w:tc>
          <w:tcPr>
            <w:tcW w:w="3544" w:type="dxa"/>
            <w:shd w:val="clear" w:color="auto" w:fill="auto"/>
          </w:tcPr>
          <w:p w:rsidR="00DE51D6" w:rsidRPr="00F90B70" w:rsidRDefault="00DE51D6" w:rsidP="00DE51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Meble socjalne wykonane na wymiar. Długości oraz podział szafek zgodnie z formularzem asortymentowo cenowym</w:t>
            </w:r>
          </w:p>
        </w:tc>
        <w:tc>
          <w:tcPr>
            <w:tcW w:w="3544" w:type="dxa"/>
            <w:shd w:val="clear" w:color="auto" w:fill="auto"/>
          </w:tcPr>
          <w:p w:rsidR="00DE51D6" w:rsidRPr="00F90B70" w:rsidRDefault="00DE51D6" w:rsidP="00DE51D6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8"/>
                <w:szCs w:val="18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Korpusy z płyty wiórowej obustronnie laminowanej o klasie higieniczności E1 o grubości 18mm. Krawędzie widoczne oklejone obrzeżem PCV gr. 2mm, pozostałe zabezpieczone PCV gr. min</w:t>
            </w:r>
            <w:proofErr w:type="gramStart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. 0,5mm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DE51D6" w:rsidRPr="00F90B70" w:rsidRDefault="00DE51D6" w:rsidP="00DE51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Fronty wykonane z płyty wiórowej obustronnie laminowanej o klasie higieniczności E1 o gr. 18mm. Krawędzie oklejone obrzeżem PCV gr. 2mm</w:t>
            </w:r>
          </w:p>
        </w:tc>
        <w:tc>
          <w:tcPr>
            <w:tcW w:w="3544" w:type="dxa"/>
            <w:shd w:val="clear" w:color="auto" w:fill="auto"/>
          </w:tcPr>
          <w:p w:rsidR="00DE51D6" w:rsidRPr="00F90B70" w:rsidRDefault="00DE51D6" w:rsidP="00DE51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Półki z płyty wiórowej obustronnie laminowanej o klasie higieniczności E1 o gr. 18 </w:t>
            </w:r>
            <w:proofErr w:type="spellStart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mm</w:t>
            </w:r>
            <w:proofErr w:type="spellEnd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. Krawędzie widoczne oklejone obrzeżem PCV gr. 2mm, pozostałe zabezpieczone PCV gr. min</w:t>
            </w:r>
            <w:proofErr w:type="gramStart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0,5mm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E51D6" w:rsidRPr="00F90B70" w:rsidRDefault="00DE51D6" w:rsidP="00DE51D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Stopki przekrój okrągły lub kwadratowy, metalowe z możliwością regulacji, wysokość min. 10cm</w:t>
            </w:r>
          </w:p>
        </w:tc>
        <w:tc>
          <w:tcPr>
            <w:tcW w:w="3544" w:type="dxa"/>
            <w:shd w:val="clear" w:color="auto" w:fill="auto"/>
          </w:tcPr>
          <w:p w:rsidR="00DE51D6" w:rsidRPr="00F90B70" w:rsidRDefault="00DE51D6" w:rsidP="00DE51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Blat typu </w:t>
            </w:r>
            <w:proofErr w:type="spellStart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postforming</w:t>
            </w:r>
            <w:proofErr w:type="spellEnd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gr. 38mm boczne krawędzie zabezpieczone PCV 2mm</w:t>
            </w:r>
          </w:p>
        </w:tc>
        <w:tc>
          <w:tcPr>
            <w:tcW w:w="3544" w:type="dxa"/>
            <w:shd w:val="clear" w:color="auto" w:fill="auto"/>
          </w:tcPr>
          <w:p w:rsidR="00DE51D6" w:rsidRPr="00F90B70" w:rsidRDefault="00DE51D6" w:rsidP="00DE51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Listwa częściowo aluminiowa </w:t>
            </w:r>
            <w:proofErr w:type="spellStart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przyblatowa</w:t>
            </w:r>
            <w:proofErr w:type="spellEnd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zabezpieczająca połączenia na styku ze ścianą wraz z elementami typu łączniki i zakończenia, nie dopuszcza się listwy w całości tworzywowej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Wycięcia w blacie pod zlew/umywalkę przed montażem zabezpieczone silikonem wodoodpornym. Połączenia blatów przed montażem zabezpieczone silikonem wodoodpornym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Szafki górne zawieszone na listwach oraz zawieszkach z możliwością regulacji, elementy montażowe typu kołki/śruby dostosowane do istniejących ścian budynku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Zawiasy z cichym </w:t>
            </w:r>
            <w:proofErr w:type="spellStart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domykiem</w:t>
            </w:r>
            <w:proofErr w:type="spellEnd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oraz możliwością wypięcia frontu bez konieczności użycia narzędzi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Szuflady z cichym </w:t>
            </w:r>
            <w:proofErr w:type="spellStart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domykiem</w:t>
            </w:r>
            <w:proofErr w:type="spellEnd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oraz dociągiem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Meble wpasowane w miejsce instalacji, dopasowane do istniejących instalacji </w:t>
            </w:r>
            <w:proofErr w:type="spellStart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wod/ka</w:t>
            </w:r>
            <w:proofErr w:type="spellEnd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n oraz fartuchów zabezpieczających ściany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Meble nie mogą być kolizyjne z innym wyposażeniem, typu instalacje, włączniki, sterowniki urządzeń, itp. oraz pozostałym wyposażeniem pomieszczenia – wymiar należy dopasować do w/w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Podane w zestawieniu asortymentowym wymiary mebli są wymiarami przybliżonymi. Wymiary pomieszczeń i mebli wymagają pomiarów z natury w wyposażanym obiekcie </w:t>
            </w:r>
            <w:proofErr w:type="gramStart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w  po</w:t>
            </w:r>
            <w:proofErr w:type="gramEnd"/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podpisaniu umowy. Konstrukcja mebli powinna umożliwiać wykonanie mebli i zabudów na wymia</w:t>
            </w: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r</w:t>
            </w: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z zachowaniem oczekiwanych funkcji i warunków technicznych poszczególnych pomieszczeń. </w:t>
            </w:r>
          </w:p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Zamawiający dopuszcza odchyłki wymiarowe w zakresie ± </w:t>
            </w: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2</w:t>
            </w: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Kolorystyka płyt meblowych, blatów i okucia zostaną wybrane przez Zamawiającego na podstawie dostarczonych wzorów i próbek w trakcie dokonywania końcowych obmiarów, lecz nie później niż do </w:t>
            </w: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7</w:t>
            </w: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dnia od dnia podpisania umowy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rPr>
                <w:rFonts w:asciiTheme="minorHAnsi" w:eastAsia="Arial Unicode MS" w:hAnsiTheme="minorHAnsi" w:cstheme="minorHAnsi"/>
                <w:b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Meble biurowe – opis wykonania: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Rodzaj oraz wymiary mebli określone przez formularz asortymentowo-cenowy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Meble o konstrukcji płycinowej w całości (łącznie z plecami) wykonane z płyty meblowej dwustronnie laminowanej o grubości 18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mm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. Struktura powierzchni oraz kolorystyka do ustalenia z Zamawiającym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Meble posadowione na metalowych nóżkach związanych z konstrukcją nośną mebla o wysokości min. 100 mm wyposażone w regulatory wysokości umożliwiające ich wypoziomowanie w celu zniwelowania nierówności podłoża. Wysokości mebli podawane z uwzględnieniem wysokości nóżek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lastRenderedPageBreak/>
              <w:t>Wszystkie wąskie krawędzie wieńców, frontów oraz widoczne krawędzie boków i półek zabezpieczone przez okleinowanie obrzeżem ABS o grubości min. 2 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Ściana tylna wykonana z płyty o grubości 18 mm pokrytej melaminą w kolorze korpusu szafy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Szuflady na prowadnicach wyposażonych w funkcję cichego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domyku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oraz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samodomykania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, blokada skrajnego wysuwu szuflady. Szuflady o zróżnicowanej szerokości i głębokości z możliwością dostosowania do potrzeb Użytkownika. Ilość szuflad określa formularz asortymentowo – cenowy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Zawiasy do drzwi o dużej nośności i </w:t>
            </w:r>
            <w:proofErr w:type="gram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wysokiej jakości</w:t>
            </w:r>
            <w:proofErr w:type="gram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z wygodną regulacją w trzech płaszczyznach. Zawiasy z funkcją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samodomykania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oraz spowalniaczem. Zawiasy wykonane w technice umożliwiającej montaż oraz demontaż frontu bez użycia narzędzi. Kąt otwarcia min. 85 stopni w zależności od przewidzianej funkcji oraz umiejscowienia mebla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Półki w szafach ze skokową regulacją wysokości położenia </w:t>
            </w:r>
            <w:proofErr w:type="spellStart"/>
            <w:proofErr w:type="gram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max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. co</w:t>
            </w:r>
            <w:proofErr w:type="gram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50 mm na wspornikach metalowych ograniczających przypadkowe wysunięcie się półki. Półki płycinowe wykonane z płyty laminowanej obustronnie o grubości 18 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Biurka o wymiarach określonych przez specyfikację asortymentowo-cenową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Blat biurka wykonany z płyty wiórowej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melaminowanej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obustronnie o grubości min. 18 mm, wąskie krawędzie blatu zabezpieczone przez okleinowanie obrzeżem o grubości min. 2 mm dobranym pod kolor blatu. Nogi biurka płytowe wykonane z płyty wiórowej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melaminowanej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obustronnie o grubości 18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mm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. Wąskie krawędzie nóg zabezpieczone obrzeżem o grubości min. 1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mm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. Nogi z możliwością poziomowania w zakresie 0-15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mm</w:t>
            </w:r>
            <w:proofErr w:type="spellEnd"/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. Od frontu biurka blenda płytowa poprawiająca sztywność i stabilność mebla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Biurko wyposażone w stały kontener z 4-ma szufladami oraz szafkę pod komputer. Biurko powinno mieć możliwość zamiennego montażu kontenera i szafki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Zarówno szafy i szafki oraz biurka powinny pochodzić z systemu meblowego, który posiada Atest Higieniczny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Meble wpasowane w miejsce instalacji, dopasowane do istniejących instalacji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Meble nie mogą być kolizyjne z innym wyposażeniem, typu instalacje, włączniki, sterowniki urządzeń, itp. oraz pozostałym wyposażeniem pomieszczenia – wymiar należy dopasować do w/w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Podane w zestawieniu asortymentowym wymiary mebli są wymiarami przybliżonymi. Wymiary pomieszczeń i mebli wymagają pomiarów z n</w:t>
            </w:r>
            <w:r w:rsidR="00A262BE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atury w wyposażanym obiekcie w </w:t>
            </w: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po podpisaniu umowy. Konstrukcja mebli powinna umożliwiać wykonanie mebli i z</w:t>
            </w:r>
            <w:r w:rsidR="008123F3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abudów na wymiar </w:t>
            </w: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z zachowaniem oczekiwanych funkcji i warunków technicznych poszczególnych pomieszczeń. </w:t>
            </w:r>
          </w:p>
          <w:p w:rsidR="00DE51D6" w:rsidRPr="00407038" w:rsidRDefault="00DE51D6" w:rsidP="00DE51D6">
            <w:pPr>
              <w:widowControl w:val="0"/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Zamawiający dopuszcza odchyłki wymiarowe w zakresie ± </w:t>
            </w: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2</w:t>
            </w: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  <w:tr w:rsidR="00DE51D6" w:rsidRPr="00F90B70" w:rsidTr="00DE51D6">
        <w:trPr>
          <w:cantSplit/>
          <w:trHeight w:val="2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Pr="00407038" w:rsidRDefault="00DE51D6" w:rsidP="00DE51D6">
            <w:pPr>
              <w:jc w:val="both"/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</w:pP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Kolorystyka płyt meblowych, blatów i okucia zostaną wybrane przez Zamawiającego na podstawie dostarczonych wzorów i próbek w trakcie dokonywania końcowych obmiarów, lecz nie później niż do </w:t>
            </w:r>
            <w:r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>7</w:t>
            </w:r>
            <w:r w:rsidRPr="00407038">
              <w:rPr>
                <w:rFonts w:asciiTheme="minorHAnsi" w:eastAsia="Arial Unicode MS" w:hAnsiTheme="minorHAnsi" w:cstheme="minorHAnsi"/>
                <w:sz w:val="18"/>
                <w:szCs w:val="20"/>
                <w:lang w:eastAsia="pl-PL"/>
              </w:rPr>
              <w:t xml:space="preserve"> dnia od dnia podpisania umowy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D6" w:rsidRDefault="00DE51D6" w:rsidP="00DE51D6">
            <w:pPr>
              <w:rPr>
                <w:rFonts w:ascii="Montserrat-Regular" w:hAnsi="Montserrat-Regular"/>
                <w:color w:val="000000"/>
                <w:spacing w:val="6"/>
                <w:sz w:val="17"/>
                <w:szCs w:val="17"/>
              </w:rPr>
            </w:pPr>
          </w:p>
        </w:tc>
      </w:tr>
    </w:tbl>
    <w:p w:rsidR="00DE51D6" w:rsidRDefault="00DE51D6" w:rsidP="006E2667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DE51D6" w:rsidRDefault="00DE51D6" w:rsidP="006E2667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DE51D6" w:rsidRDefault="00DE51D6" w:rsidP="006E2667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DE51D6" w:rsidRDefault="00DE51D6" w:rsidP="006E2667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772454" w:rsidRDefault="00772454" w:rsidP="00772454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Uwaga!  Zamawiający wymaga od Wykonawcy wypełnienia powyższej tabeli, udzielając odpowiedzi „TAK” lub „NIE” – dla potwierdzenia spełnienia wymaganego warunku. Wpisanie „NIE” spowoduje odrzucenie oferty.</w:t>
      </w:r>
    </w:p>
    <w:p w:rsidR="00772454" w:rsidRDefault="00772454" w:rsidP="00772454">
      <w:pPr>
        <w:jc w:val="center"/>
        <w:rPr>
          <w:rFonts w:ascii="Tahoma" w:hAnsi="Tahoma" w:cs="Tahoma"/>
          <w:b/>
          <w:sz w:val="20"/>
          <w:szCs w:val="20"/>
          <w:highlight w:val="lightGray"/>
        </w:rPr>
      </w:pPr>
    </w:p>
    <w:p w:rsidR="00772454" w:rsidRDefault="00772454" w:rsidP="00772454">
      <w:pPr>
        <w:rPr>
          <w:rFonts w:ascii="Tahoma" w:hAnsi="Tahoma" w:cs="Tahoma"/>
          <w:sz w:val="20"/>
          <w:szCs w:val="20"/>
        </w:rPr>
      </w:pPr>
    </w:p>
    <w:p w:rsidR="00772454" w:rsidRDefault="00772454" w:rsidP="00772454">
      <w:pPr>
        <w:rPr>
          <w:rFonts w:ascii="Tahoma" w:hAnsi="Tahoma" w:cs="Tahoma"/>
          <w:sz w:val="20"/>
          <w:szCs w:val="20"/>
        </w:rPr>
      </w:pPr>
    </w:p>
    <w:p w:rsidR="00772454" w:rsidRDefault="00772454" w:rsidP="00772454">
      <w:pPr>
        <w:rPr>
          <w:rFonts w:ascii="Tahoma" w:hAnsi="Tahoma" w:cs="Tahoma"/>
          <w:sz w:val="20"/>
          <w:szCs w:val="20"/>
        </w:rPr>
      </w:pPr>
    </w:p>
    <w:p w:rsidR="00D43A93" w:rsidRDefault="00772454" w:rsidP="00D43A9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</w:t>
      </w:r>
      <w:r w:rsidR="008123F3">
        <w:rPr>
          <w:rFonts w:ascii="Tahoma" w:hAnsi="Tahoma" w:cs="Tahoma"/>
          <w:sz w:val="20"/>
          <w:szCs w:val="20"/>
        </w:rPr>
        <w:tab/>
      </w:r>
      <w:r w:rsidR="00D43A93">
        <w:rPr>
          <w:rFonts w:ascii="Tahoma" w:hAnsi="Tahoma" w:cs="Tahoma"/>
          <w:sz w:val="20"/>
          <w:szCs w:val="20"/>
        </w:rPr>
        <w:t xml:space="preserve">.........................................................................                 </w:t>
      </w:r>
    </w:p>
    <w:p w:rsidR="00D43A93" w:rsidRDefault="00D43A93" w:rsidP="00D43A93">
      <w:pPr>
        <w:jc w:val="right"/>
        <w:rPr>
          <w:rStyle w:val="Teksttreci2"/>
          <w:rFonts w:ascii="Arial" w:hAnsi="Arial" w:cs="Arial"/>
          <w:i/>
          <w:sz w:val="14"/>
          <w:szCs w:val="14"/>
        </w:rPr>
      </w:pPr>
      <w:r w:rsidRPr="008123F3">
        <w:rPr>
          <w:rFonts w:ascii="Arial" w:hAnsi="Arial" w:cs="Arial"/>
          <w:i/>
          <w:color w:val="000000"/>
          <w:sz w:val="14"/>
          <w:szCs w:val="14"/>
        </w:rPr>
        <w:t>(</w:t>
      </w:r>
      <w:r w:rsidRPr="008123F3">
        <w:rPr>
          <w:rFonts w:ascii="Arial" w:hAnsi="Arial" w:cs="Arial"/>
          <w:i/>
          <w:sz w:val="14"/>
          <w:szCs w:val="14"/>
        </w:rPr>
        <w:t xml:space="preserve">Dokument należy złożyć </w:t>
      </w:r>
      <w:r w:rsidRPr="008123F3">
        <w:rPr>
          <w:rStyle w:val="Teksttreci2"/>
          <w:rFonts w:ascii="Arial" w:hAnsi="Arial" w:cs="Arial"/>
          <w:i/>
          <w:sz w:val="14"/>
          <w:szCs w:val="14"/>
        </w:rPr>
        <w:t xml:space="preserve">w postaci elektronicznej opatrzony kwalifikowanym </w:t>
      </w:r>
    </w:p>
    <w:p w:rsidR="00D43A93" w:rsidRDefault="00D43A93" w:rsidP="00D43A93">
      <w:pPr>
        <w:jc w:val="right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8123F3">
        <w:rPr>
          <w:rStyle w:val="Teksttreci2"/>
          <w:rFonts w:ascii="Arial" w:hAnsi="Arial" w:cs="Arial"/>
          <w:i/>
          <w:sz w:val="14"/>
          <w:szCs w:val="14"/>
        </w:rPr>
        <w:t>podpisem</w:t>
      </w:r>
      <w:proofErr w:type="gramEnd"/>
      <w:r w:rsidRPr="008123F3">
        <w:rPr>
          <w:rStyle w:val="Teksttreci2"/>
          <w:rFonts w:ascii="Arial" w:hAnsi="Arial" w:cs="Arial"/>
          <w:i/>
          <w:sz w:val="14"/>
          <w:szCs w:val="14"/>
        </w:rPr>
        <w:t xml:space="preserve"> elektronicznym, podpisem zaufanym lub podpisem osobistym)</w:t>
      </w:r>
    </w:p>
    <w:p w:rsidR="008123F3" w:rsidRPr="008123F3" w:rsidRDefault="008123F3" w:rsidP="00D43A93">
      <w:pPr>
        <w:tabs>
          <w:tab w:val="left" w:pos="7361"/>
        </w:tabs>
        <w:rPr>
          <w:rFonts w:eastAsia="Cambria"/>
          <w:i/>
          <w:color w:val="000000"/>
          <w:sz w:val="14"/>
          <w:szCs w:val="14"/>
          <w:lang w:bidi="pl-PL"/>
        </w:rPr>
      </w:pPr>
      <w:r w:rsidRPr="008123F3">
        <w:rPr>
          <w:rStyle w:val="Teksttreci2"/>
          <w:rFonts w:ascii="Arial" w:hAnsi="Arial" w:cs="Arial"/>
          <w:i/>
          <w:sz w:val="14"/>
          <w:szCs w:val="14"/>
        </w:rPr>
        <w:t>)</w:t>
      </w:r>
    </w:p>
    <w:p w:rsidR="00772454" w:rsidRDefault="00772454" w:rsidP="008123F3">
      <w:pPr>
        <w:tabs>
          <w:tab w:val="left" w:pos="7361"/>
        </w:tabs>
        <w:rPr>
          <w:rFonts w:ascii="Tahoma" w:hAnsi="Tahoma" w:cs="Tahoma"/>
          <w:sz w:val="20"/>
          <w:szCs w:val="20"/>
        </w:rPr>
      </w:pPr>
    </w:p>
    <w:p w:rsidR="00772454" w:rsidRDefault="00772454" w:rsidP="00772454">
      <w:pPr>
        <w:rPr>
          <w:rFonts w:ascii="Tahoma" w:hAnsi="Tahoma" w:cs="Tahoma"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</w:p>
    <w:p w:rsidR="00772454" w:rsidRDefault="00772454" w:rsidP="00772454">
      <w:pPr>
        <w:rPr>
          <w:rFonts w:ascii="Tahoma" w:hAnsi="Tahoma" w:cs="Tahoma"/>
          <w:color w:val="000000"/>
          <w:sz w:val="18"/>
          <w:szCs w:val="18"/>
        </w:rPr>
      </w:pPr>
    </w:p>
    <w:p w:rsidR="00772454" w:rsidRPr="00941D75" w:rsidRDefault="00772454" w:rsidP="006E2667">
      <w:pPr>
        <w:spacing w:after="200" w:line="276" w:lineRule="auto"/>
        <w:ind w:left="1410" w:hanging="141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E2667" w:rsidRPr="00941D75" w:rsidRDefault="006E2667" w:rsidP="00A02ECE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6E2667" w:rsidRPr="00941D75" w:rsidSect="00A618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D6" w:rsidRDefault="00DE51D6">
      <w:r>
        <w:separator/>
      </w:r>
    </w:p>
  </w:endnote>
  <w:endnote w:type="continuationSeparator" w:id="0">
    <w:p w:rsidR="00DE51D6" w:rsidRDefault="00DE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D6" w:rsidRDefault="00DE51D6">
      <w:r>
        <w:separator/>
      </w:r>
    </w:p>
  </w:footnote>
  <w:footnote w:type="continuationSeparator" w:id="0">
    <w:p w:rsidR="00DE51D6" w:rsidRDefault="00DE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E255D6"/>
    <w:multiLevelType w:val="hybridMultilevel"/>
    <w:tmpl w:val="8E12B26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C829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F97D89"/>
    <w:multiLevelType w:val="hybridMultilevel"/>
    <w:tmpl w:val="62F4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C2CEE"/>
    <w:multiLevelType w:val="hybridMultilevel"/>
    <w:tmpl w:val="1390F6EC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3025"/>
    <w:multiLevelType w:val="hybridMultilevel"/>
    <w:tmpl w:val="4E9E80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433269"/>
    <w:multiLevelType w:val="hybridMultilevel"/>
    <w:tmpl w:val="63E4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C24F3"/>
    <w:multiLevelType w:val="hybridMultilevel"/>
    <w:tmpl w:val="8ED0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F2609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C4C21"/>
    <w:multiLevelType w:val="hybridMultilevel"/>
    <w:tmpl w:val="6514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56565"/>
    <w:multiLevelType w:val="hybridMultilevel"/>
    <w:tmpl w:val="1B52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77AFB"/>
    <w:rsid w:val="00001C7A"/>
    <w:rsid w:val="0000328D"/>
    <w:rsid w:val="00020A80"/>
    <w:rsid w:val="00033DDB"/>
    <w:rsid w:val="00046964"/>
    <w:rsid w:val="0005038F"/>
    <w:rsid w:val="00062A09"/>
    <w:rsid w:val="00066072"/>
    <w:rsid w:val="000729FC"/>
    <w:rsid w:val="00076202"/>
    <w:rsid w:val="00077009"/>
    <w:rsid w:val="000900FE"/>
    <w:rsid w:val="000B6D90"/>
    <w:rsid w:val="000C19A9"/>
    <w:rsid w:val="000D2851"/>
    <w:rsid w:val="000D4073"/>
    <w:rsid w:val="000D4FAB"/>
    <w:rsid w:val="000F3922"/>
    <w:rsid w:val="000F4974"/>
    <w:rsid w:val="000F5E84"/>
    <w:rsid w:val="00106CB3"/>
    <w:rsid w:val="00116129"/>
    <w:rsid w:val="00116205"/>
    <w:rsid w:val="00120DFA"/>
    <w:rsid w:val="00133F3B"/>
    <w:rsid w:val="00135C02"/>
    <w:rsid w:val="00150EFF"/>
    <w:rsid w:val="0015135B"/>
    <w:rsid w:val="00155F3E"/>
    <w:rsid w:val="00156CF1"/>
    <w:rsid w:val="00157893"/>
    <w:rsid w:val="00177AFB"/>
    <w:rsid w:val="00182794"/>
    <w:rsid w:val="00190261"/>
    <w:rsid w:val="0019092A"/>
    <w:rsid w:val="001B03EE"/>
    <w:rsid w:val="001B35A4"/>
    <w:rsid w:val="001C04E1"/>
    <w:rsid w:val="001C3C64"/>
    <w:rsid w:val="001D4951"/>
    <w:rsid w:val="001E25C9"/>
    <w:rsid w:val="001E677F"/>
    <w:rsid w:val="001F0D55"/>
    <w:rsid w:val="0020201D"/>
    <w:rsid w:val="00202167"/>
    <w:rsid w:val="002136C6"/>
    <w:rsid w:val="002232F5"/>
    <w:rsid w:val="00223B3B"/>
    <w:rsid w:val="00237E00"/>
    <w:rsid w:val="00255424"/>
    <w:rsid w:val="0027471F"/>
    <w:rsid w:val="00277C12"/>
    <w:rsid w:val="00286036"/>
    <w:rsid w:val="002A03BF"/>
    <w:rsid w:val="002A0A17"/>
    <w:rsid w:val="002A6D5A"/>
    <w:rsid w:val="002D1AFC"/>
    <w:rsid w:val="0030590A"/>
    <w:rsid w:val="0031243A"/>
    <w:rsid w:val="003126BF"/>
    <w:rsid w:val="00316650"/>
    <w:rsid w:val="00323202"/>
    <w:rsid w:val="00323F99"/>
    <w:rsid w:val="0033030C"/>
    <w:rsid w:val="00332D1A"/>
    <w:rsid w:val="003427E2"/>
    <w:rsid w:val="00343804"/>
    <w:rsid w:val="00361DCA"/>
    <w:rsid w:val="003624F2"/>
    <w:rsid w:val="003724D0"/>
    <w:rsid w:val="00377B2F"/>
    <w:rsid w:val="00383B29"/>
    <w:rsid w:val="00390D28"/>
    <w:rsid w:val="003A0164"/>
    <w:rsid w:val="003A3D16"/>
    <w:rsid w:val="003B00C1"/>
    <w:rsid w:val="003C2F2B"/>
    <w:rsid w:val="003D2889"/>
    <w:rsid w:val="003D321F"/>
    <w:rsid w:val="003D58BC"/>
    <w:rsid w:val="003F1F1C"/>
    <w:rsid w:val="00407038"/>
    <w:rsid w:val="00407307"/>
    <w:rsid w:val="0041431A"/>
    <w:rsid w:val="00421C60"/>
    <w:rsid w:val="00425768"/>
    <w:rsid w:val="00453DC6"/>
    <w:rsid w:val="004548A3"/>
    <w:rsid w:val="00477664"/>
    <w:rsid w:val="004D5580"/>
    <w:rsid w:val="004D5873"/>
    <w:rsid w:val="004E5703"/>
    <w:rsid w:val="004E6664"/>
    <w:rsid w:val="00507034"/>
    <w:rsid w:val="00507390"/>
    <w:rsid w:val="00511289"/>
    <w:rsid w:val="005235EC"/>
    <w:rsid w:val="00542BC0"/>
    <w:rsid w:val="005432B9"/>
    <w:rsid w:val="005B38A3"/>
    <w:rsid w:val="005C37B0"/>
    <w:rsid w:val="005D453F"/>
    <w:rsid w:val="005D6E66"/>
    <w:rsid w:val="005E091C"/>
    <w:rsid w:val="005F1A1E"/>
    <w:rsid w:val="006019C2"/>
    <w:rsid w:val="0060589B"/>
    <w:rsid w:val="00605992"/>
    <w:rsid w:val="00606C62"/>
    <w:rsid w:val="00612CCB"/>
    <w:rsid w:val="0062442E"/>
    <w:rsid w:val="00627A61"/>
    <w:rsid w:val="006400A6"/>
    <w:rsid w:val="006576CB"/>
    <w:rsid w:val="006676C2"/>
    <w:rsid w:val="00670252"/>
    <w:rsid w:val="00674981"/>
    <w:rsid w:val="006771C5"/>
    <w:rsid w:val="00680C0C"/>
    <w:rsid w:val="006C0172"/>
    <w:rsid w:val="006C72B5"/>
    <w:rsid w:val="006D2F96"/>
    <w:rsid w:val="006D35B9"/>
    <w:rsid w:val="006D7544"/>
    <w:rsid w:val="006E2667"/>
    <w:rsid w:val="006E3B32"/>
    <w:rsid w:val="006F2719"/>
    <w:rsid w:val="006F7466"/>
    <w:rsid w:val="00702917"/>
    <w:rsid w:val="0071722C"/>
    <w:rsid w:val="0073198D"/>
    <w:rsid w:val="00734272"/>
    <w:rsid w:val="00736F6A"/>
    <w:rsid w:val="0073790E"/>
    <w:rsid w:val="00740F0B"/>
    <w:rsid w:val="00761B37"/>
    <w:rsid w:val="00772454"/>
    <w:rsid w:val="00774B9E"/>
    <w:rsid w:val="00794B3C"/>
    <w:rsid w:val="00795F7F"/>
    <w:rsid w:val="007C126A"/>
    <w:rsid w:val="007C78AC"/>
    <w:rsid w:val="007C7CD0"/>
    <w:rsid w:val="007D5C19"/>
    <w:rsid w:val="007E5DCE"/>
    <w:rsid w:val="007E6CE0"/>
    <w:rsid w:val="007F1DB8"/>
    <w:rsid w:val="007F576E"/>
    <w:rsid w:val="007F63FA"/>
    <w:rsid w:val="007F6765"/>
    <w:rsid w:val="00800F1F"/>
    <w:rsid w:val="00802A8A"/>
    <w:rsid w:val="008123F3"/>
    <w:rsid w:val="008362E6"/>
    <w:rsid w:val="00836CF1"/>
    <w:rsid w:val="00843FB3"/>
    <w:rsid w:val="00844DD2"/>
    <w:rsid w:val="008467D4"/>
    <w:rsid w:val="0087017F"/>
    <w:rsid w:val="0087559A"/>
    <w:rsid w:val="008862CD"/>
    <w:rsid w:val="008B19BF"/>
    <w:rsid w:val="008B2491"/>
    <w:rsid w:val="008B2D08"/>
    <w:rsid w:val="008B3FF6"/>
    <w:rsid w:val="008B42E0"/>
    <w:rsid w:val="008B4744"/>
    <w:rsid w:val="008C3E08"/>
    <w:rsid w:val="008D039A"/>
    <w:rsid w:val="008D3F9F"/>
    <w:rsid w:val="008E109A"/>
    <w:rsid w:val="008E2154"/>
    <w:rsid w:val="008E40B5"/>
    <w:rsid w:val="008E4F87"/>
    <w:rsid w:val="008F2F13"/>
    <w:rsid w:val="00902055"/>
    <w:rsid w:val="00915E3E"/>
    <w:rsid w:val="00916440"/>
    <w:rsid w:val="0093474A"/>
    <w:rsid w:val="00935283"/>
    <w:rsid w:val="00941D75"/>
    <w:rsid w:val="00946D9F"/>
    <w:rsid w:val="0095207E"/>
    <w:rsid w:val="00962DD8"/>
    <w:rsid w:val="009642B0"/>
    <w:rsid w:val="00987B26"/>
    <w:rsid w:val="009953B9"/>
    <w:rsid w:val="009A07BE"/>
    <w:rsid w:val="009B0E9A"/>
    <w:rsid w:val="009B1133"/>
    <w:rsid w:val="009C213A"/>
    <w:rsid w:val="009F0AD9"/>
    <w:rsid w:val="009F7E46"/>
    <w:rsid w:val="00A02ECE"/>
    <w:rsid w:val="00A04D95"/>
    <w:rsid w:val="00A262BE"/>
    <w:rsid w:val="00A4074F"/>
    <w:rsid w:val="00A518F4"/>
    <w:rsid w:val="00A54C05"/>
    <w:rsid w:val="00A56F3A"/>
    <w:rsid w:val="00A60F39"/>
    <w:rsid w:val="00A618CE"/>
    <w:rsid w:val="00A70052"/>
    <w:rsid w:val="00A733F6"/>
    <w:rsid w:val="00A8607B"/>
    <w:rsid w:val="00A9507A"/>
    <w:rsid w:val="00AA023B"/>
    <w:rsid w:val="00AC2BCA"/>
    <w:rsid w:val="00AD5860"/>
    <w:rsid w:val="00AE4D08"/>
    <w:rsid w:val="00AF30EC"/>
    <w:rsid w:val="00AF72DE"/>
    <w:rsid w:val="00B001D5"/>
    <w:rsid w:val="00B00CE3"/>
    <w:rsid w:val="00B059F3"/>
    <w:rsid w:val="00B11CCF"/>
    <w:rsid w:val="00B277BF"/>
    <w:rsid w:val="00B30F6F"/>
    <w:rsid w:val="00B37788"/>
    <w:rsid w:val="00B5172C"/>
    <w:rsid w:val="00B524C9"/>
    <w:rsid w:val="00B639EA"/>
    <w:rsid w:val="00B64044"/>
    <w:rsid w:val="00B647FE"/>
    <w:rsid w:val="00B76A77"/>
    <w:rsid w:val="00B772B8"/>
    <w:rsid w:val="00B8513F"/>
    <w:rsid w:val="00B96149"/>
    <w:rsid w:val="00BA5EDF"/>
    <w:rsid w:val="00BB6EE6"/>
    <w:rsid w:val="00BC6020"/>
    <w:rsid w:val="00BD0076"/>
    <w:rsid w:val="00BD08D2"/>
    <w:rsid w:val="00BD770D"/>
    <w:rsid w:val="00BF100A"/>
    <w:rsid w:val="00C10B88"/>
    <w:rsid w:val="00C14929"/>
    <w:rsid w:val="00C443C5"/>
    <w:rsid w:val="00C476EA"/>
    <w:rsid w:val="00C61F53"/>
    <w:rsid w:val="00C71CA9"/>
    <w:rsid w:val="00C75339"/>
    <w:rsid w:val="00C87FA3"/>
    <w:rsid w:val="00CA0D69"/>
    <w:rsid w:val="00CC7156"/>
    <w:rsid w:val="00CE4324"/>
    <w:rsid w:val="00CF11A6"/>
    <w:rsid w:val="00CF25F0"/>
    <w:rsid w:val="00CF7041"/>
    <w:rsid w:val="00D00AAA"/>
    <w:rsid w:val="00D01ED0"/>
    <w:rsid w:val="00D10386"/>
    <w:rsid w:val="00D175AA"/>
    <w:rsid w:val="00D175FA"/>
    <w:rsid w:val="00D272F7"/>
    <w:rsid w:val="00D33D29"/>
    <w:rsid w:val="00D35AB7"/>
    <w:rsid w:val="00D43A93"/>
    <w:rsid w:val="00D527AA"/>
    <w:rsid w:val="00D66A35"/>
    <w:rsid w:val="00D911AB"/>
    <w:rsid w:val="00D94F1C"/>
    <w:rsid w:val="00D97530"/>
    <w:rsid w:val="00DA0884"/>
    <w:rsid w:val="00DC4EF0"/>
    <w:rsid w:val="00DD2879"/>
    <w:rsid w:val="00DD7A36"/>
    <w:rsid w:val="00DE51D6"/>
    <w:rsid w:val="00DF2E2D"/>
    <w:rsid w:val="00E04816"/>
    <w:rsid w:val="00E05898"/>
    <w:rsid w:val="00E2650F"/>
    <w:rsid w:val="00E305AA"/>
    <w:rsid w:val="00E33A77"/>
    <w:rsid w:val="00E35983"/>
    <w:rsid w:val="00E36D03"/>
    <w:rsid w:val="00E64096"/>
    <w:rsid w:val="00EA1790"/>
    <w:rsid w:val="00EA39CC"/>
    <w:rsid w:val="00EB064C"/>
    <w:rsid w:val="00EB1EEB"/>
    <w:rsid w:val="00EB3D5F"/>
    <w:rsid w:val="00EB419A"/>
    <w:rsid w:val="00EB5805"/>
    <w:rsid w:val="00EB638C"/>
    <w:rsid w:val="00EB7E26"/>
    <w:rsid w:val="00EE1DDD"/>
    <w:rsid w:val="00EE3254"/>
    <w:rsid w:val="00EF182B"/>
    <w:rsid w:val="00EF32A8"/>
    <w:rsid w:val="00F1638B"/>
    <w:rsid w:val="00F2260C"/>
    <w:rsid w:val="00F22F63"/>
    <w:rsid w:val="00F319EE"/>
    <w:rsid w:val="00F32250"/>
    <w:rsid w:val="00F33AF2"/>
    <w:rsid w:val="00F410EA"/>
    <w:rsid w:val="00F46FFE"/>
    <w:rsid w:val="00F552FA"/>
    <w:rsid w:val="00F55A82"/>
    <w:rsid w:val="00F807B5"/>
    <w:rsid w:val="00F935E1"/>
    <w:rsid w:val="00FB5C00"/>
    <w:rsid w:val="00FB7596"/>
    <w:rsid w:val="00FC6D1C"/>
    <w:rsid w:val="00FD04A5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618CE"/>
    <w:pPr>
      <w:keepNext/>
      <w:suppressAutoHyphens w:val="0"/>
      <w:jc w:val="center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A618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9">
    <w:name w:val="heading 9"/>
    <w:basedOn w:val="Normalny"/>
    <w:next w:val="Normalny"/>
    <w:qFormat/>
    <w:rsid w:val="00A618CE"/>
    <w:pPr>
      <w:keepNext/>
      <w:ind w:right="-993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A61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A618CE"/>
    <w:pPr>
      <w:suppressAutoHyphens w:val="0"/>
    </w:pPr>
    <w:rPr>
      <w:b/>
      <w:sz w:val="28"/>
      <w:szCs w:val="20"/>
      <w:lang w:eastAsia="pl-PL"/>
    </w:rPr>
  </w:style>
  <w:style w:type="character" w:customStyle="1" w:styleId="TekstpodstawowyZnak">
    <w:name w:val="Tekst podstawowy Znak"/>
    <w:semiHidden/>
    <w:rsid w:val="00A618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A618CE"/>
    <w:pPr>
      <w:ind w:left="720"/>
      <w:contextualSpacing/>
    </w:pPr>
  </w:style>
  <w:style w:type="character" w:customStyle="1" w:styleId="Nagwek2Znak">
    <w:name w:val="Nagłówek 2 Znak"/>
    <w:semiHidden/>
    <w:rsid w:val="00A618C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Style8">
    <w:name w:val="Style8"/>
    <w:basedOn w:val="Normalny"/>
    <w:rsid w:val="00A618CE"/>
    <w:pPr>
      <w:widowControl w:val="0"/>
      <w:suppressAutoHyphens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35">
    <w:name w:val="Style35"/>
    <w:basedOn w:val="Normalny"/>
    <w:rsid w:val="00A618CE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customStyle="1" w:styleId="Style40">
    <w:name w:val="Style40"/>
    <w:basedOn w:val="Normalny"/>
    <w:rsid w:val="00A618CE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78">
    <w:name w:val="Style78"/>
    <w:basedOn w:val="Normalny"/>
    <w:rsid w:val="00A618CE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89">
    <w:name w:val="Style89"/>
    <w:basedOn w:val="Normalny"/>
    <w:rsid w:val="00A618CE"/>
    <w:pPr>
      <w:widowControl w:val="0"/>
      <w:suppressAutoHyphens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customStyle="1" w:styleId="FontStyle108">
    <w:name w:val="Font Style108"/>
    <w:rsid w:val="00A618C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8">
    <w:name w:val="Font Style128"/>
    <w:rsid w:val="00A618CE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unhideWhenUsed/>
    <w:rsid w:val="00A61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618C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nhideWhenUsed/>
    <w:rsid w:val="00A618CE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sid w:val="00A618C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rsid w:val="00A61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618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6">
    <w:name w:val="Style6"/>
    <w:basedOn w:val="Normalny"/>
    <w:rsid w:val="00A618CE"/>
    <w:pPr>
      <w:widowControl w:val="0"/>
      <w:suppressAutoHyphens w:val="0"/>
      <w:autoSpaceDE w:val="0"/>
      <w:autoSpaceDN w:val="0"/>
      <w:adjustRightInd w:val="0"/>
      <w:spacing w:line="280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45">
    <w:name w:val="Style45"/>
    <w:basedOn w:val="Normalny"/>
    <w:rsid w:val="00A618CE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styleId="Tekstpodstawowywcity">
    <w:name w:val="Body Text Indent"/>
    <w:basedOn w:val="Normalny"/>
    <w:link w:val="TekstpodstawowywcityZnak"/>
    <w:rsid w:val="00FD04A5"/>
    <w:pPr>
      <w:suppressAutoHyphens w:val="0"/>
      <w:spacing w:after="120" w:line="360" w:lineRule="auto"/>
      <w:ind w:left="283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D04A5"/>
    <w:rPr>
      <w:rFonts w:ascii="Times New Roman" w:eastAsia="Times New Roman" w:hAnsi="Times New Roman"/>
      <w:sz w:val="24"/>
    </w:rPr>
  </w:style>
  <w:style w:type="paragraph" w:customStyle="1" w:styleId="Tekstpodstawowy31">
    <w:name w:val="Tekst podstawowy 31"/>
    <w:basedOn w:val="Normalny"/>
    <w:rsid w:val="00FD04A5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FD04A5"/>
    <w:rPr>
      <w:rFonts w:ascii="Arial" w:hAnsi="Arial" w:cs="Arial"/>
      <w:sz w:val="20"/>
    </w:rPr>
  </w:style>
  <w:style w:type="paragraph" w:styleId="Bezodstpw">
    <w:name w:val="No Spacing"/>
    <w:uiPriority w:val="1"/>
    <w:qFormat/>
    <w:rsid w:val="00FD04A5"/>
    <w:pPr>
      <w:suppressAutoHyphens/>
    </w:pPr>
    <w:rPr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527AA"/>
    <w:pPr>
      <w:suppressAutoHyphens w:val="0"/>
    </w:pPr>
    <w:rPr>
      <w:rFonts w:eastAsia="Calibri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E51D6"/>
    <w:rPr>
      <w:rFonts w:ascii="Montserrat-SemiBold" w:hAnsi="Montserrat-SemiBold" w:hint="default"/>
      <w:b w:val="0"/>
      <w:bCs w:val="0"/>
    </w:rPr>
  </w:style>
  <w:style w:type="character" w:customStyle="1" w:styleId="Teksttreci2">
    <w:name w:val="Tekst treści (2)"/>
    <w:basedOn w:val="Domylnaczcionkaakapitu"/>
    <w:rsid w:val="008123F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AKAPIT">
    <w:name w:val="AKAPIT"/>
    <w:basedOn w:val="Normalny"/>
    <w:rsid w:val="008123F3"/>
    <w:pPr>
      <w:suppressAutoHyphens w:val="0"/>
      <w:spacing w:before="60" w:line="360" w:lineRule="auto"/>
      <w:jc w:val="both"/>
    </w:pPr>
    <w:rPr>
      <w:rFonts w:ascii="Arial" w:hAnsi="Arial" w:cs="Arial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2020-03-27T10:31:00Z</dcterms:created>
  <dcterms:modified xsi:type="dcterms:W3CDTF">2022-04-06T11:08:00Z</dcterms:modified>
</cp:coreProperties>
</file>