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9960" w14:textId="76CDDFF4" w:rsidR="00C6465B" w:rsidRPr="00C73958" w:rsidRDefault="007A0DE5" w:rsidP="007A0DE5">
      <w:pPr>
        <w:tabs>
          <w:tab w:val="left" w:pos="1610"/>
          <w:tab w:val="left" w:pos="4465"/>
          <w:tab w:val="left" w:pos="6449"/>
        </w:tabs>
        <w:spacing w:line="276" w:lineRule="auto"/>
        <w:jc w:val="right"/>
        <w:rPr>
          <w:rFonts w:cs="Calibri"/>
          <w:sz w:val="20"/>
          <w:szCs w:val="20"/>
        </w:rPr>
      </w:pPr>
      <w:r w:rsidRPr="00C73958">
        <w:rPr>
          <w:rFonts w:cs="Calibri"/>
          <w:sz w:val="20"/>
          <w:szCs w:val="20"/>
        </w:rPr>
        <w:tab/>
      </w:r>
      <w:r w:rsidRPr="00C73958">
        <w:rPr>
          <w:rFonts w:cs="Calibri"/>
          <w:sz w:val="20"/>
          <w:szCs w:val="20"/>
        </w:rPr>
        <w:tab/>
      </w:r>
      <w:r w:rsidR="00C6465B" w:rsidRPr="00C73958">
        <w:rPr>
          <w:rFonts w:cs="Calibri"/>
          <w:sz w:val="20"/>
          <w:szCs w:val="20"/>
        </w:rPr>
        <w:t xml:space="preserve">Kraków </w:t>
      </w:r>
      <w:r w:rsidR="00374E57" w:rsidRPr="00C73958">
        <w:rPr>
          <w:rFonts w:cs="Calibri"/>
          <w:sz w:val="20"/>
          <w:szCs w:val="20"/>
        </w:rPr>
        <w:t>29.05.2024</w:t>
      </w:r>
      <w:r w:rsidR="00C6465B" w:rsidRPr="00C73958">
        <w:rPr>
          <w:rFonts w:cs="Calibri"/>
          <w:sz w:val="20"/>
          <w:szCs w:val="20"/>
        </w:rPr>
        <w:t xml:space="preserve"> r.</w:t>
      </w:r>
      <w:r w:rsidR="00C6465B" w:rsidRPr="00C73958">
        <w:rPr>
          <w:rFonts w:cs="Calibri"/>
          <w:sz w:val="20"/>
          <w:szCs w:val="20"/>
        </w:rPr>
        <w:tab/>
      </w:r>
    </w:p>
    <w:p w14:paraId="739AC25A" w14:textId="596C7351" w:rsidR="00C6465B" w:rsidRPr="00C73958" w:rsidRDefault="00C6465B" w:rsidP="00C6465B">
      <w:pPr>
        <w:spacing w:line="276" w:lineRule="auto"/>
        <w:jc w:val="both"/>
        <w:rPr>
          <w:rFonts w:cs="Calibri"/>
          <w:b/>
          <w:bCs/>
          <w:sz w:val="20"/>
          <w:szCs w:val="20"/>
        </w:rPr>
      </w:pPr>
      <w:r w:rsidRPr="00C73958">
        <w:rPr>
          <w:rFonts w:cs="Calibri"/>
          <w:b/>
          <w:bCs/>
          <w:sz w:val="20"/>
          <w:szCs w:val="20"/>
        </w:rPr>
        <w:t>KZP-271-PN-</w:t>
      </w:r>
      <w:r w:rsidR="00374E57" w:rsidRPr="00C73958">
        <w:rPr>
          <w:rFonts w:cs="Calibri"/>
          <w:b/>
          <w:bCs/>
          <w:sz w:val="20"/>
          <w:szCs w:val="20"/>
        </w:rPr>
        <w:t>5</w:t>
      </w:r>
      <w:r w:rsidRPr="00C73958">
        <w:rPr>
          <w:rFonts w:cs="Calibri"/>
          <w:b/>
          <w:bCs/>
          <w:sz w:val="20"/>
          <w:szCs w:val="20"/>
        </w:rPr>
        <w:t>/202</w:t>
      </w:r>
      <w:r w:rsidR="00374E57" w:rsidRPr="00C73958">
        <w:rPr>
          <w:rFonts w:cs="Calibri"/>
          <w:b/>
          <w:bCs/>
          <w:sz w:val="20"/>
          <w:szCs w:val="20"/>
        </w:rPr>
        <w:t>4</w:t>
      </w:r>
    </w:p>
    <w:p w14:paraId="131EE5AB" w14:textId="77777777" w:rsidR="00C6465B" w:rsidRPr="00C73958" w:rsidRDefault="00C6465B" w:rsidP="00C6465B">
      <w:pPr>
        <w:spacing w:line="276" w:lineRule="auto"/>
        <w:jc w:val="right"/>
        <w:rPr>
          <w:rFonts w:cs="Calibri"/>
          <w:b/>
          <w:bCs/>
          <w:sz w:val="20"/>
          <w:szCs w:val="20"/>
        </w:rPr>
      </w:pPr>
      <w:r w:rsidRPr="00C73958">
        <w:rPr>
          <w:rFonts w:cs="Calibri"/>
          <w:b/>
          <w:bCs/>
          <w:sz w:val="20"/>
          <w:szCs w:val="20"/>
        </w:rPr>
        <w:t>DO WSZYSTKICH KOGO DOTYCZY</w:t>
      </w:r>
    </w:p>
    <w:p w14:paraId="235D850C" w14:textId="77777777" w:rsidR="00C6465B" w:rsidRPr="00C73958" w:rsidRDefault="00C6465B" w:rsidP="00C6465B">
      <w:pPr>
        <w:spacing w:line="276" w:lineRule="auto"/>
        <w:ind w:left="4251" w:firstLine="705"/>
        <w:jc w:val="both"/>
        <w:rPr>
          <w:rFonts w:cs="Calibri"/>
          <w:b/>
          <w:bCs/>
          <w:sz w:val="20"/>
          <w:szCs w:val="20"/>
        </w:rPr>
      </w:pPr>
    </w:p>
    <w:p w14:paraId="55C5F27A" w14:textId="77777777" w:rsidR="00C6465B" w:rsidRPr="00C73958" w:rsidRDefault="00C6465B" w:rsidP="00C6465B">
      <w:pPr>
        <w:spacing w:line="276" w:lineRule="auto"/>
        <w:ind w:left="4251" w:firstLine="705"/>
        <w:jc w:val="both"/>
        <w:rPr>
          <w:rFonts w:cs="Calibri"/>
          <w:b/>
          <w:bCs/>
          <w:sz w:val="20"/>
          <w:szCs w:val="20"/>
        </w:rPr>
      </w:pPr>
    </w:p>
    <w:p w14:paraId="25F41959" w14:textId="77777777" w:rsidR="00C6465B" w:rsidRPr="00C73958" w:rsidRDefault="00C6465B" w:rsidP="00C6465B">
      <w:pPr>
        <w:tabs>
          <w:tab w:val="left" w:pos="7644"/>
        </w:tabs>
        <w:spacing w:line="276" w:lineRule="auto"/>
        <w:jc w:val="both"/>
        <w:rPr>
          <w:rFonts w:cs="Calibri"/>
          <w:b/>
          <w:sz w:val="20"/>
          <w:szCs w:val="20"/>
        </w:rPr>
      </w:pPr>
    </w:p>
    <w:p w14:paraId="2CD232B2" w14:textId="5DD17D22" w:rsidR="00632BBD" w:rsidRPr="00C73958" w:rsidRDefault="00632BBD" w:rsidP="00632BBD">
      <w:pPr>
        <w:spacing w:line="276" w:lineRule="auto"/>
        <w:jc w:val="both"/>
        <w:rPr>
          <w:rFonts w:eastAsia="SimSun" w:cs="Calibri"/>
          <w:sz w:val="20"/>
          <w:szCs w:val="20"/>
          <w:lang w:eastAsia="hi-IN" w:bidi="hi-IN"/>
        </w:rPr>
      </w:pPr>
      <w:r w:rsidRPr="00C73958">
        <w:rPr>
          <w:rFonts w:eastAsia="Times New Roman" w:cs="Calibri"/>
          <w:sz w:val="20"/>
          <w:szCs w:val="20"/>
          <w:lang w:eastAsia="pl-PL"/>
        </w:rPr>
        <w:t>Dotyczy postępowania pn.:</w:t>
      </w:r>
      <w:r w:rsidRPr="00C73958">
        <w:rPr>
          <w:rFonts w:eastAsia="Times New Roman" w:cs="Calibri"/>
          <w:b/>
          <w:bCs/>
          <w:sz w:val="20"/>
          <w:szCs w:val="20"/>
        </w:rPr>
        <w:t xml:space="preserve"> </w:t>
      </w:r>
      <w:r w:rsidR="00374E57" w:rsidRPr="00C73958">
        <w:rPr>
          <w:rFonts w:eastAsia="Times New Roman" w:cs="Calibri"/>
          <w:b/>
          <w:bCs/>
          <w:sz w:val="20"/>
          <w:szCs w:val="20"/>
        </w:rPr>
        <w:t>Usługa wykonania przeglądu i napraw urządzeń podczas postoju na terenie Zakładu Termicznego Przekształcania Odpadów w Krakowie</w:t>
      </w:r>
    </w:p>
    <w:p w14:paraId="16EF92FC" w14:textId="77777777" w:rsidR="00632BBD" w:rsidRPr="00C73958" w:rsidRDefault="00632BBD" w:rsidP="00632BBD">
      <w:pPr>
        <w:rPr>
          <w:rFonts w:eastAsia="SimSun" w:cs="Calibri"/>
          <w:sz w:val="20"/>
          <w:szCs w:val="20"/>
          <w:lang w:eastAsia="hi-IN" w:bidi="hi-IN"/>
        </w:rPr>
      </w:pPr>
    </w:p>
    <w:p w14:paraId="7FE6897C" w14:textId="16FC5726" w:rsidR="00632BBD" w:rsidRPr="00C73958" w:rsidRDefault="00632BBD" w:rsidP="00632BBD">
      <w:pPr>
        <w:spacing w:line="300" w:lineRule="auto"/>
        <w:jc w:val="center"/>
        <w:rPr>
          <w:rFonts w:eastAsia="Times New Roman" w:cs="Calibri"/>
          <w:b/>
          <w:sz w:val="20"/>
          <w:szCs w:val="20"/>
        </w:rPr>
      </w:pPr>
      <w:r w:rsidRPr="00C73958">
        <w:rPr>
          <w:rFonts w:eastAsia="Times New Roman" w:cs="Calibri"/>
          <w:b/>
          <w:sz w:val="20"/>
          <w:szCs w:val="20"/>
        </w:rPr>
        <w:t xml:space="preserve">INFORMACJA O WYNIKU POSTĘPOWANIA </w:t>
      </w:r>
    </w:p>
    <w:p w14:paraId="7DA0064D" w14:textId="77777777" w:rsidR="00632BBD" w:rsidRPr="00C73958" w:rsidRDefault="00632BBD" w:rsidP="00C73958">
      <w:pPr>
        <w:spacing w:line="300" w:lineRule="auto"/>
        <w:rPr>
          <w:rFonts w:eastAsia="Times New Roman" w:cs="Calibri"/>
          <w:sz w:val="20"/>
          <w:szCs w:val="20"/>
        </w:rPr>
      </w:pPr>
      <w:r w:rsidRPr="00C73958">
        <w:rPr>
          <w:rFonts w:eastAsia="Times New Roman" w:cs="Calibri"/>
          <w:b/>
          <w:bCs/>
          <w:sz w:val="20"/>
          <w:szCs w:val="20"/>
        </w:rPr>
        <w:t xml:space="preserve"> </w:t>
      </w:r>
    </w:p>
    <w:p w14:paraId="46E67D84" w14:textId="1C7ABC08" w:rsidR="000523B8" w:rsidRDefault="000523B8" w:rsidP="000523B8">
      <w:pPr>
        <w:numPr>
          <w:ilvl w:val="0"/>
          <w:numId w:val="11"/>
        </w:numPr>
        <w:spacing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lang w:eastAsia="pl-PL"/>
        </w:rPr>
        <w:t xml:space="preserve">W imieniu Zamawiającego – Krakowskiego Holdingu Komunalnego S.A. w Krakowie – na podstawie </w:t>
      </w:r>
      <w:r w:rsidRPr="00C73958">
        <w:rPr>
          <w:rFonts w:eastAsia="Times New Roman" w:cs="Calibri"/>
          <w:b/>
          <w:bCs/>
          <w:sz w:val="20"/>
          <w:szCs w:val="20"/>
          <w:lang w:eastAsia="pl-PL"/>
        </w:rPr>
        <w:t xml:space="preserve">art. 253 ust. 1  </w:t>
      </w:r>
      <w:r w:rsidRPr="00C73958">
        <w:rPr>
          <w:rFonts w:eastAsia="Times New Roman" w:cs="Calibri"/>
          <w:sz w:val="20"/>
          <w:szCs w:val="20"/>
          <w:lang w:eastAsia="pl-PL"/>
        </w:rPr>
        <w:t>ustawy z dnia 11 września 2019 r. Prawo zamówień publicznych (Dz. U z 202</w:t>
      </w:r>
      <w:r w:rsidR="00374E57" w:rsidRPr="00C73958">
        <w:rPr>
          <w:rFonts w:eastAsia="Times New Roman" w:cs="Calibri"/>
          <w:sz w:val="20"/>
          <w:szCs w:val="20"/>
          <w:lang w:eastAsia="pl-PL"/>
        </w:rPr>
        <w:t>3</w:t>
      </w:r>
      <w:r w:rsidRPr="00C73958">
        <w:rPr>
          <w:rFonts w:eastAsia="Times New Roman" w:cs="Calibri"/>
          <w:sz w:val="20"/>
          <w:szCs w:val="20"/>
          <w:lang w:eastAsia="pl-PL"/>
        </w:rPr>
        <w:t xml:space="preserve"> r. </w:t>
      </w:r>
      <w:r w:rsidR="00374E57" w:rsidRPr="00C73958">
        <w:rPr>
          <w:rFonts w:eastAsia="Times New Roman" w:cs="Calibri"/>
          <w:sz w:val="20"/>
          <w:szCs w:val="20"/>
          <w:lang w:eastAsia="pl-PL"/>
        </w:rPr>
        <w:t>1605</w:t>
      </w:r>
      <w:r w:rsidRPr="00C73958">
        <w:rPr>
          <w:rFonts w:eastAsia="Times New Roman" w:cs="Calibri"/>
          <w:sz w:val="20"/>
          <w:szCs w:val="20"/>
          <w:lang w:eastAsia="pl-PL"/>
        </w:rPr>
        <w:t xml:space="preserve"> ze zm.), zwanej dalej „PZP”, informuję o wyniku prowadzonego postępowania</w:t>
      </w:r>
      <w:r w:rsidR="00374E57" w:rsidRPr="00C73958"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6F810069" w14:textId="77777777" w:rsidR="00C73958" w:rsidRPr="00C73958" w:rsidRDefault="00C73958" w:rsidP="00C73958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</w:p>
    <w:p w14:paraId="2B289EAB" w14:textId="16ED1F50" w:rsidR="00374E57" w:rsidRDefault="000523B8" w:rsidP="000523B8">
      <w:pPr>
        <w:numPr>
          <w:ilvl w:val="0"/>
          <w:numId w:val="11"/>
        </w:numPr>
        <w:spacing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lang w:eastAsia="pl-PL"/>
        </w:rPr>
        <w:t xml:space="preserve">Zamawiający odrzucił </w:t>
      </w:r>
      <w:r w:rsidR="00374E57" w:rsidRPr="00C73958">
        <w:rPr>
          <w:rFonts w:eastAsia="Times New Roman" w:cs="Calibri"/>
          <w:sz w:val="20"/>
          <w:szCs w:val="20"/>
          <w:lang w:eastAsia="pl-PL"/>
        </w:rPr>
        <w:t>następując</w:t>
      </w:r>
      <w:r w:rsidR="00AA6A79" w:rsidRPr="00C73958">
        <w:rPr>
          <w:rFonts w:eastAsia="Times New Roman" w:cs="Calibri"/>
          <w:sz w:val="20"/>
          <w:szCs w:val="20"/>
          <w:lang w:eastAsia="pl-PL"/>
        </w:rPr>
        <w:t>e</w:t>
      </w:r>
      <w:r w:rsidR="00374E57" w:rsidRPr="00C73958">
        <w:rPr>
          <w:rFonts w:eastAsia="Times New Roman" w:cs="Calibri"/>
          <w:sz w:val="20"/>
          <w:szCs w:val="20"/>
          <w:lang w:eastAsia="pl-PL"/>
        </w:rPr>
        <w:t xml:space="preserve"> ofert</w:t>
      </w:r>
      <w:r w:rsidR="00AA6A79" w:rsidRPr="00C73958">
        <w:rPr>
          <w:rFonts w:eastAsia="Times New Roman" w:cs="Calibri"/>
          <w:sz w:val="20"/>
          <w:szCs w:val="20"/>
          <w:lang w:eastAsia="pl-PL"/>
        </w:rPr>
        <w:t>y</w:t>
      </w:r>
      <w:r w:rsidR="00374E57" w:rsidRPr="00C73958">
        <w:rPr>
          <w:rFonts w:eastAsia="Times New Roman" w:cs="Calibri"/>
          <w:sz w:val="20"/>
          <w:szCs w:val="20"/>
          <w:lang w:eastAsia="pl-PL"/>
        </w:rPr>
        <w:t>:</w:t>
      </w:r>
    </w:p>
    <w:p w14:paraId="254C1819" w14:textId="77777777" w:rsidR="00077BB3" w:rsidRDefault="00077BB3" w:rsidP="00077BB3">
      <w:pPr>
        <w:pStyle w:val="Akapitzlist"/>
        <w:rPr>
          <w:rFonts w:cs="Calibri"/>
          <w:sz w:val="20"/>
          <w:szCs w:val="20"/>
        </w:rPr>
      </w:pPr>
    </w:p>
    <w:p w14:paraId="3263449D" w14:textId="77777777" w:rsidR="00077BB3" w:rsidRPr="00C73958" w:rsidRDefault="00077BB3" w:rsidP="00077BB3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</w:p>
    <w:p w14:paraId="1265EE2A" w14:textId="560A9E17" w:rsidR="00374E57" w:rsidRPr="00C73958" w:rsidRDefault="00CF0C94" w:rsidP="00374E57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 zakresie części 6</w:t>
      </w:r>
    </w:p>
    <w:p w14:paraId="425D7602" w14:textId="77777777" w:rsidR="00374E57" w:rsidRPr="00C73958" w:rsidRDefault="000523B8" w:rsidP="00374E57">
      <w:pPr>
        <w:spacing w:line="276" w:lineRule="auto"/>
        <w:ind w:left="720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C73958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="00374E57" w:rsidRPr="00C73958">
        <w:rPr>
          <w:rFonts w:eastAsia="Times New Roman" w:cs="Calibri"/>
          <w:b/>
          <w:bCs/>
          <w:sz w:val="20"/>
          <w:szCs w:val="20"/>
          <w:lang w:eastAsia="pl-PL"/>
        </w:rPr>
        <w:t>IWAGO - POLSKA SPÓŁKA Z OGRANOCZONĄ ODPOWIEDZIALNOŚCIĄ</w:t>
      </w:r>
    </w:p>
    <w:p w14:paraId="136A1715" w14:textId="168501F2" w:rsidR="000523B8" w:rsidRPr="00C73958" w:rsidRDefault="00374E57" w:rsidP="00374E57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lang w:eastAsia="pl-PL"/>
        </w:rPr>
        <w:t>43-190 Mikołów, Bielska 49</w:t>
      </w:r>
    </w:p>
    <w:p w14:paraId="6232B58C" w14:textId="77777777" w:rsidR="00374E57" w:rsidRPr="00C73958" w:rsidRDefault="00374E57" w:rsidP="00374E57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</w:p>
    <w:p w14:paraId="54DC39E2" w14:textId="57A74210" w:rsidR="00374E57" w:rsidRPr="00C73958" w:rsidRDefault="00374E57" w:rsidP="00374E57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u w:val="single"/>
          <w:lang w:eastAsia="pl-PL"/>
        </w:rPr>
        <w:t>Uzasadnienie prawne:</w:t>
      </w:r>
      <w:r w:rsidRPr="00C73958">
        <w:rPr>
          <w:rFonts w:eastAsia="Times New Roman" w:cs="Calibri"/>
          <w:sz w:val="20"/>
          <w:szCs w:val="20"/>
          <w:lang w:eastAsia="pl-PL"/>
        </w:rPr>
        <w:t xml:space="preserve"> </w:t>
      </w:r>
      <w:r w:rsidR="00AA6A79" w:rsidRPr="00C73958">
        <w:rPr>
          <w:rFonts w:eastAsia="Times New Roman" w:cs="Calibri"/>
          <w:sz w:val="20"/>
          <w:szCs w:val="20"/>
          <w:lang w:eastAsia="pl-PL"/>
        </w:rPr>
        <w:t>art. 226 ust 1 pkt 18) PZP</w:t>
      </w:r>
    </w:p>
    <w:p w14:paraId="7D10AF94" w14:textId="77777777" w:rsidR="00374E57" w:rsidRPr="00C73958" w:rsidRDefault="00374E57" w:rsidP="00374E57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</w:p>
    <w:p w14:paraId="45807588" w14:textId="19300A05" w:rsidR="00374E57" w:rsidRDefault="00374E57" w:rsidP="00374E57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u w:val="single"/>
          <w:lang w:eastAsia="pl-PL"/>
        </w:rPr>
        <w:t>Uzasadnienie faktyczne:</w:t>
      </w:r>
      <w:r w:rsidR="00AA6A79" w:rsidRPr="00C73958">
        <w:rPr>
          <w:rFonts w:eastAsia="Times New Roman" w:cs="Calibri"/>
          <w:sz w:val="20"/>
          <w:szCs w:val="20"/>
          <w:u w:val="single"/>
          <w:lang w:eastAsia="pl-PL"/>
        </w:rPr>
        <w:t xml:space="preserve"> </w:t>
      </w:r>
      <w:r w:rsidR="00AA6A79" w:rsidRPr="00C73958">
        <w:rPr>
          <w:rFonts w:eastAsia="Times New Roman" w:cs="Calibri"/>
          <w:sz w:val="20"/>
          <w:szCs w:val="20"/>
          <w:lang w:eastAsia="pl-PL"/>
        </w:rPr>
        <w:t xml:space="preserve"> w przedmiotowym postępowaniu wykonawca wymagał odbycia wizji lokalnej której termin został określony zarówno w SWZ jak i w ogłoszeniu o zamówieniu. Wykonawca IWAGO- POLSKA sp. z o. o. nie odbył wymaganej wizji w związku z czym jego oferta musi zostać odrzucona.</w:t>
      </w:r>
    </w:p>
    <w:p w14:paraId="2177E305" w14:textId="77777777" w:rsidR="00CF0C94" w:rsidRPr="00C73958" w:rsidRDefault="00CF0C94" w:rsidP="00374E57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</w:p>
    <w:p w14:paraId="4742BA94" w14:textId="10D583C5" w:rsidR="00CF0C94" w:rsidRPr="00C73958" w:rsidRDefault="00CF0C94" w:rsidP="00374E57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 zakresie części 3</w:t>
      </w:r>
    </w:p>
    <w:p w14:paraId="5702A2B4" w14:textId="77777777" w:rsidR="00AA6A79" w:rsidRPr="00C73958" w:rsidRDefault="00AA6A79" w:rsidP="00AA6A79">
      <w:pPr>
        <w:spacing w:line="276" w:lineRule="auto"/>
        <w:ind w:left="720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C73958">
        <w:rPr>
          <w:rFonts w:eastAsia="Times New Roman" w:cs="Calibri"/>
          <w:b/>
          <w:bCs/>
          <w:sz w:val="20"/>
          <w:szCs w:val="20"/>
          <w:lang w:eastAsia="pl-PL"/>
        </w:rPr>
        <w:t>PRZEDSIĘBIORSTWO USŁUG NAUKOWO-TECHNICZNYCH "PRO NOVUM" SP. Z O.O.</w:t>
      </w:r>
    </w:p>
    <w:p w14:paraId="528B35CA" w14:textId="1B28BE2A" w:rsidR="00AA6A79" w:rsidRPr="00C73958" w:rsidRDefault="00AA6A79" w:rsidP="00AA6A79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lang w:eastAsia="pl-PL"/>
        </w:rPr>
        <w:t>40-534 KATOWICE, WRÓBLI 38</w:t>
      </w:r>
    </w:p>
    <w:p w14:paraId="3DEB9ACA" w14:textId="77777777" w:rsidR="00AA6A79" w:rsidRPr="00C73958" w:rsidRDefault="00AA6A79" w:rsidP="00374E57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</w:p>
    <w:p w14:paraId="42910B94" w14:textId="7D78576D" w:rsidR="00AA6A79" w:rsidRPr="00C73958" w:rsidRDefault="00AA6A79" w:rsidP="00AA6A79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u w:val="single"/>
          <w:lang w:eastAsia="pl-PL"/>
        </w:rPr>
        <w:t>Uzasadnienie prawne:</w:t>
      </w:r>
      <w:r w:rsidRPr="00C73958">
        <w:rPr>
          <w:rFonts w:eastAsia="Times New Roman" w:cs="Calibri"/>
          <w:sz w:val="20"/>
          <w:szCs w:val="20"/>
          <w:lang w:eastAsia="pl-PL"/>
        </w:rPr>
        <w:t xml:space="preserve"> art. 226 ust 1 pkt 14) PZP</w:t>
      </w:r>
    </w:p>
    <w:p w14:paraId="5175FBD0" w14:textId="77777777" w:rsidR="00AA6A79" w:rsidRPr="00C73958" w:rsidRDefault="00AA6A79" w:rsidP="00AA6A79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</w:p>
    <w:p w14:paraId="1E5420DD" w14:textId="3317505E" w:rsidR="00AA6A79" w:rsidRPr="00C73958" w:rsidRDefault="00AA6A79" w:rsidP="00AA6A79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u w:val="single"/>
          <w:lang w:eastAsia="pl-PL"/>
        </w:rPr>
        <w:t xml:space="preserve">Uzasadnienie faktyczne: </w:t>
      </w:r>
      <w:r w:rsidRPr="00C73958">
        <w:rPr>
          <w:rFonts w:eastAsia="Times New Roman" w:cs="Calibri"/>
          <w:sz w:val="20"/>
          <w:szCs w:val="20"/>
          <w:lang w:eastAsia="pl-PL"/>
        </w:rPr>
        <w:t xml:space="preserve"> W przedmiotowym postępowaniu wadium było wymagane. Wykonawca PRZEDSIĘBIORSTWO USŁUG NAUKOWO-TECHNICZNYCH "PRO NOVUM" SP. Z O.O. złożył wadium w formie gwarancji bankowej której treść</w:t>
      </w:r>
      <w:r w:rsidR="00527CDF" w:rsidRPr="00C73958">
        <w:rPr>
          <w:rFonts w:eastAsia="Times New Roman" w:cs="Calibri"/>
          <w:sz w:val="20"/>
          <w:szCs w:val="20"/>
          <w:lang w:eastAsia="pl-PL"/>
        </w:rPr>
        <w:t xml:space="preserve"> w pkt 2)</w:t>
      </w:r>
      <w:r w:rsidRPr="00C73958">
        <w:rPr>
          <w:rFonts w:eastAsia="Times New Roman" w:cs="Calibri"/>
          <w:sz w:val="20"/>
          <w:szCs w:val="20"/>
          <w:lang w:eastAsia="pl-PL"/>
        </w:rPr>
        <w:t xml:space="preserve"> jest niezgodna z</w:t>
      </w:r>
      <w:r w:rsidR="00527CDF" w:rsidRPr="00C73958">
        <w:rPr>
          <w:rFonts w:eastAsia="Times New Roman" w:cs="Calibri"/>
          <w:sz w:val="20"/>
          <w:szCs w:val="20"/>
          <w:lang w:eastAsia="pl-PL"/>
        </w:rPr>
        <w:t xml:space="preserve"> art. 98 pkt 6 ust 1)</w:t>
      </w:r>
      <w:r w:rsidRPr="00C73958">
        <w:rPr>
          <w:rFonts w:eastAsia="Times New Roman" w:cs="Calibri"/>
          <w:sz w:val="20"/>
          <w:szCs w:val="20"/>
          <w:lang w:eastAsia="pl-PL"/>
        </w:rPr>
        <w:t xml:space="preserve"> ustawy PZP.</w:t>
      </w:r>
    </w:p>
    <w:p w14:paraId="7CAAE145" w14:textId="1C7D7BCE" w:rsidR="00AA6A79" w:rsidRPr="00C73958" w:rsidRDefault="00AA6A79" w:rsidP="00AA6A79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</w:p>
    <w:p w14:paraId="68044A35" w14:textId="77777777" w:rsidR="000523B8" w:rsidRDefault="000523B8" w:rsidP="000523B8">
      <w:pPr>
        <w:numPr>
          <w:ilvl w:val="0"/>
          <w:numId w:val="11"/>
        </w:numPr>
        <w:spacing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lang w:eastAsia="pl-PL"/>
        </w:rPr>
        <w:t>Zestawienie złożonych ofert, wraz z przyznaną liczbą punktów poniżej:</w:t>
      </w:r>
    </w:p>
    <w:p w14:paraId="669C243A" w14:textId="77777777" w:rsidR="00B64701" w:rsidRPr="00C73958" w:rsidRDefault="00B64701" w:rsidP="00B64701">
      <w:pPr>
        <w:spacing w:line="276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</w:p>
    <w:p w14:paraId="3186ADD5" w14:textId="77777777" w:rsidR="00527CDF" w:rsidRPr="00C73958" w:rsidRDefault="00527CDF" w:rsidP="00527CDF">
      <w:pPr>
        <w:pStyle w:val="Akapitzlis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C73958">
        <w:rPr>
          <w:rFonts w:asciiTheme="minorHAnsi" w:hAnsiTheme="minorHAnsi" w:cstheme="minorHAnsi"/>
          <w:b/>
          <w:bCs/>
          <w:sz w:val="20"/>
          <w:szCs w:val="20"/>
        </w:rPr>
        <w:t>Część 1</w:t>
      </w:r>
    </w:p>
    <w:tbl>
      <w:tblPr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616"/>
        <w:gridCol w:w="1986"/>
        <w:gridCol w:w="1700"/>
        <w:gridCol w:w="1843"/>
      </w:tblGrid>
      <w:tr w:rsidR="00527CDF" w:rsidRPr="00C73958" w14:paraId="5937D520" w14:textId="4701AF3B" w:rsidTr="00C73958">
        <w:trPr>
          <w:trHeight w:val="95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8771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C354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6015" w14:textId="77777777" w:rsidR="00527CDF" w:rsidRPr="00C73958" w:rsidRDefault="00527CD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C73958">
              <w:rPr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845" w:type="pct"/>
            <w:shd w:val="clear" w:color="auto" w:fill="auto"/>
          </w:tcPr>
          <w:p w14:paraId="7456F4FE" w14:textId="17E236B0" w:rsidR="00527CDF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Liczba punktów w kryterium „Cena” (100%)</w:t>
            </w:r>
          </w:p>
        </w:tc>
        <w:tc>
          <w:tcPr>
            <w:tcW w:w="916" w:type="pct"/>
            <w:shd w:val="clear" w:color="auto" w:fill="auto"/>
          </w:tcPr>
          <w:p w14:paraId="26AC471F" w14:textId="7E4F84AC" w:rsidR="00527CDF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Razem punktów</w:t>
            </w:r>
          </w:p>
        </w:tc>
      </w:tr>
      <w:tr w:rsidR="00527CDF" w:rsidRPr="00C73958" w14:paraId="670852DC" w14:textId="09546613" w:rsidTr="00C73958">
        <w:trPr>
          <w:trHeight w:val="95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221D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852E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PPUH EKO-ENERGIA Sp. z o.o.</w:t>
            </w:r>
          </w:p>
          <w:p w14:paraId="439F1CF6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31-752 Kraków, </w:t>
            </w:r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Ujastek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4A26EEBF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6782781166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E602" w14:textId="77777777" w:rsidR="00527CDF" w:rsidRPr="00C73958" w:rsidRDefault="00527CD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C73958">
              <w:rPr>
                <w:sz w:val="20"/>
                <w:szCs w:val="20"/>
              </w:rPr>
              <w:t>4.423.941,00 zł</w:t>
            </w:r>
          </w:p>
          <w:p w14:paraId="2801C5A7" w14:textId="77777777" w:rsidR="00527CDF" w:rsidRPr="00C73958" w:rsidRDefault="00527CD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73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shd w:val="clear" w:color="auto" w:fill="auto"/>
          </w:tcPr>
          <w:p w14:paraId="0E2B8DAF" w14:textId="6A91EB91" w:rsidR="00527CDF" w:rsidRPr="00C73958" w:rsidRDefault="00C73958" w:rsidP="00C73958">
            <w:pPr>
              <w:spacing w:before="240" w:after="2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916" w:type="pct"/>
            <w:shd w:val="clear" w:color="auto" w:fill="auto"/>
          </w:tcPr>
          <w:p w14:paraId="05DCA6F8" w14:textId="169C977E" w:rsidR="00527CDF" w:rsidRPr="00C73958" w:rsidRDefault="00C73958" w:rsidP="00C73958">
            <w:pPr>
              <w:spacing w:before="240" w:after="2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100,00</w:t>
            </w:r>
          </w:p>
        </w:tc>
      </w:tr>
    </w:tbl>
    <w:p w14:paraId="455FAECB" w14:textId="77777777" w:rsidR="00527CDF" w:rsidRPr="00C73958" w:rsidRDefault="00527CDF" w:rsidP="00C73958">
      <w:pPr>
        <w:pStyle w:val="Akapitzlist"/>
        <w:ind w:left="72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2C178AB" w14:textId="77777777" w:rsidR="00527CDF" w:rsidRDefault="00527CDF" w:rsidP="00C73958">
      <w:pPr>
        <w:pStyle w:val="Akapitzlis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590CB268" w14:textId="77777777" w:rsidR="00B64701" w:rsidRPr="00C73958" w:rsidRDefault="00B64701" w:rsidP="00C73958">
      <w:pPr>
        <w:pStyle w:val="Akapitzlis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533EE035" w14:textId="77777777" w:rsidR="00527CDF" w:rsidRPr="00C73958" w:rsidRDefault="00527CDF" w:rsidP="00C73958">
      <w:pPr>
        <w:pStyle w:val="Akapitzlis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C73958">
        <w:rPr>
          <w:rFonts w:asciiTheme="minorHAnsi" w:hAnsiTheme="minorHAnsi" w:cstheme="minorHAnsi"/>
          <w:b/>
          <w:bCs/>
          <w:sz w:val="20"/>
          <w:szCs w:val="20"/>
        </w:rPr>
        <w:t>Część 2</w:t>
      </w:r>
    </w:p>
    <w:tbl>
      <w:tblPr>
        <w:tblW w:w="54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614"/>
        <w:gridCol w:w="1986"/>
        <w:gridCol w:w="1559"/>
        <w:gridCol w:w="1843"/>
      </w:tblGrid>
      <w:tr w:rsidR="00527CDF" w:rsidRPr="00C73958" w14:paraId="4E0E5207" w14:textId="401FA9A2" w:rsidTr="00C73958">
        <w:trPr>
          <w:trHeight w:val="79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31EA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B49F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3712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786" w:type="pct"/>
            <w:shd w:val="clear" w:color="auto" w:fill="auto"/>
          </w:tcPr>
          <w:p w14:paraId="3F97DDAA" w14:textId="34F57FE5" w:rsidR="00527CDF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Liczba punktów w kryterium „Cena” (100%)</w:t>
            </w:r>
          </w:p>
        </w:tc>
        <w:tc>
          <w:tcPr>
            <w:tcW w:w="929" w:type="pct"/>
            <w:shd w:val="clear" w:color="auto" w:fill="auto"/>
          </w:tcPr>
          <w:p w14:paraId="19BB94C1" w14:textId="799C5AAC" w:rsidR="00527CDF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Razem punktów</w:t>
            </w:r>
          </w:p>
        </w:tc>
      </w:tr>
      <w:tr w:rsidR="00527CDF" w:rsidRPr="00C73958" w14:paraId="32D505DB" w14:textId="6B1718D0" w:rsidTr="00C73958">
        <w:trPr>
          <w:trHeight w:val="79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C1FE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F2E3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67780639"/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Alioth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Engineering Sp. z o.o</w:t>
            </w:r>
          </w:p>
          <w:p w14:paraId="2AED9820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02-134 Warszawa, 1 Sierpnia 6a</w:t>
            </w:r>
          </w:p>
          <w:bookmarkEnd w:id="0"/>
          <w:p w14:paraId="77F1DD29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7010595961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06C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800 000,06 zł</w:t>
            </w:r>
          </w:p>
          <w:p w14:paraId="68EBA2E4" w14:textId="77777777" w:rsidR="00527CDF" w:rsidRPr="00C73958" w:rsidRDefault="00527CD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51C55DF" w14:textId="54123CD1" w:rsidR="00527CDF" w:rsidRPr="00C73958" w:rsidRDefault="00C73958" w:rsidP="00C73958">
            <w:pPr>
              <w:spacing w:before="240" w:after="2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929" w:type="pct"/>
            <w:shd w:val="clear" w:color="auto" w:fill="auto"/>
          </w:tcPr>
          <w:p w14:paraId="701FC45E" w14:textId="0181CEA4" w:rsidR="00527CDF" w:rsidRPr="00C73958" w:rsidRDefault="00C73958" w:rsidP="00C73958">
            <w:pPr>
              <w:spacing w:before="240" w:after="24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100,00</w:t>
            </w:r>
          </w:p>
        </w:tc>
      </w:tr>
      <w:tr w:rsidR="00527CDF" w:rsidRPr="00C73958" w14:paraId="47A3944B" w14:textId="75656956" w:rsidTr="00C73958">
        <w:trPr>
          <w:trHeight w:val="79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7428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F4F4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PPUH EKO-ENERGIA Sp. z o.o.</w:t>
            </w:r>
          </w:p>
          <w:p w14:paraId="6A2406FC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31-752 Kraków, </w:t>
            </w:r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Ujastek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032CE34B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6782781166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5D61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848.700,00 zł </w:t>
            </w:r>
          </w:p>
          <w:p w14:paraId="7DC347BA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6" w:type="pct"/>
            <w:shd w:val="clear" w:color="auto" w:fill="auto"/>
          </w:tcPr>
          <w:p w14:paraId="3BB8E83C" w14:textId="77777777" w:rsidR="00ED38B0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3002C5A7" w14:textId="32DBF7A9" w:rsidR="00527CDF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94,26</w:t>
            </w:r>
          </w:p>
        </w:tc>
        <w:tc>
          <w:tcPr>
            <w:tcW w:w="929" w:type="pct"/>
            <w:shd w:val="clear" w:color="auto" w:fill="auto"/>
          </w:tcPr>
          <w:p w14:paraId="2E3B2FFC" w14:textId="77777777" w:rsidR="00ED38B0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4E8707FF" w14:textId="3FB21778" w:rsidR="00527CDF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94,26</w:t>
            </w:r>
          </w:p>
        </w:tc>
      </w:tr>
      <w:tr w:rsidR="00527CDF" w:rsidRPr="00C73958" w14:paraId="20C9140B" w14:textId="4966212B" w:rsidTr="00C73958">
        <w:trPr>
          <w:trHeight w:val="79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E679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9901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Przedsiębiorstwo Remontowo Usługowe Mega-Rem</w:t>
            </w:r>
          </w:p>
          <w:p w14:paraId="33D4AE87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31-587 Kraków, Ciepłownicza 1</w:t>
            </w:r>
          </w:p>
          <w:p w14:paraId="013851EE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6780025242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C59D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836 400,00 zł</w:t>
            </w:r>
          </w:p>
        </w:tc>
        <w:tc>
          <w:tcPr>
            <w:tcW w:w="786" w:type="pct"/>
            <w:shd w:val="clear" w:color="auto" w:fill="auto"/>
          </w:tcPr>
          <w:p w14:paraId="3AB4ACBC" w14:textId="77777777" w:rsidR="00ED38B0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2080BCE9" w14:textId="5807B4EC" w:rsidR="00527CDF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95,64</w:t>
            </w:r>
          </w:p>
        </w:tc>
        <w:tc>
          <w:tcPr>
            <w:tcW w:w="929" w:type="pct"/>
            <w:shd w:val="clear" w:color="auto" w:fill="auto"/>
          </w:tcPr>
          <w:p w14:paraId="5B27F341" w14:textId="77777777" w:rsidR="00ED38B0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E133F9E" w14:textId="40536A75" w:rsidR="00527CDF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95,64</w:t>
            </w:r>
          </w:p>
        </w:tc>
      </w:tr>
    </w:tbl>
    <w:p w14:paraId="5D12C089" w14:textId="77777777" w:rsidR="00527CDF" w:rsidRPr="00C73958" w:rsidRDefault="00527CDF" w:rsidP="00C73958">
      <w:pPr>
        <w:pStyle w:val="Akapitzlist"/>
        <w:ind w:left="72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371401B" w14:textId="77777777" w:rsidR="00527CDF" w:rsidRPr="00C73958" w:rsidRDefault="00527CDF" w:rsidP="00C73958">
      <w:pPr>
        <w:pStyle w:val="Akapitzlis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C73958">
        <w:rPr>
          <w:rFonts w:asciiTheme="minorHAnsi" w:hAnsiTheme="minorHAnsi" w:cstheme="minorHAnsi"/>
          <w:b/>
          <w:bCs/>
          <w:sz w:val="20"/>
          <w:szCs w:val="20"/>
        </w:rPr>
        <w:t>Część 3</w:t>
      </w:r>
    </w:p>
    <w:tbl>
      <w:tblPr>
        <w:tblW w:w="54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614"/>
        <w:gridCol w:w="1986"/>
        <w:gridCol w:w="1559"/>
        <w:gridCol w:w="1843"/>
      </w:tblGrid>
      <w:tr w:rsidR="00527CDF" w:rsidRPr="00C73958" w14:paraId="4F6CEA3D" w14:textId="493EDE0E" w:rsidTr="00C73958">
        <w:trPr>
          <w:trHeight w:val="79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1AB6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75DC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62B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786" w:type="pct"/>
            <w:shd w:val="clear" w:color="auto" w:fill="auto"/>
          </w:tcPr>
          <w:p w14:paraId="090CC06D" w14:textId="62BE2DF2" w:rsidR="00527CDF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Liczba punktów w kryterium „Cena” (100%)</w:t>
            </w:r>
          </w:p>
        </w:tc>
        <w:tc>
          <w:tcPr>
            <w:tcW w:w="929" w:type="pct"/>
            <w:shd w:val="clear" w:color="auto" w:fill="auto"/>
          </w:tcPr>
          <w:p w14:paraId="0BD98B5E" w14:textId="72B735EB" w:rsidR="00527CDF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Razem punktów</w:t>
            </w:r>
          </w:p>
        </w:tc>
      </w:tr>
      <w:tr w:rsidR="00527CDF" w:rsidRPr="00C73958" w14:paraId="35002F22" w14:textId="6348AB87" w:rsidTr="00C73958">
        <w:trPr>
          <w:trHeight w:val="79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0180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4F17" w14:textId="69D3E61F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USŁUG NAUKOWO-TECHNICZNYCH </w:t>
            </w:r>
            <w:r w:rsidR="00ED38B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PRO NOVUM</w:t>
            </w:r>
            <w:r w:rsidR="00ED38B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SP. Z O.O.</w:t>
            </w:r>
          </w:p>
          <w:p w14:paraId="780FD2AF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40-534 KATOWICE, WRÓBLI 38</w:t>
            </w:r>
          </w:p>
          <w:p w14:paraId="12127FA9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6340128825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2213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300 489,00 zł</w:t>
            </w:r>
          </w:p>
        </w:tc>
        <w:tc>
          <w:tcPr>
            <w:tcW w:w="786" w:type="pct"/>
            <w:shd w:val="clear" w:color="auto" w:fill="auto"/>
          </w:tcPr>
          <w:p w14:paraId="42FE3879" w14:textId="77777777" w:rsidR="00527CDF" w:rsidRDefault="00527CDF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0B9EB9C0" w14:textId="6D6C951F" w:rsidR="00ED38B0" w:rsidRPr="00C73958" w:rsidRDefault="00B64701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929" w:type="pct"/>
            <w:shd w:val="clear" w:color="auto" w:fill="auto"/>
          </w:tcPr>
          <w:p w14:paraId="0D3A18E0" w14:textId="77777777" w:rsidR="00527CDF" w:rsidRDefault="00527CD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75E93D65" w14:textId="7DCF40AD" w:rsidR="00ED38B0" w:rsidRPr="00C73958" w:rsidRDefault="00B64701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Oferta odrzucona</w:t>
            </w:r>
          </w:p>
        </w:tc>
      </w:tr>
      <w:tr w:rsidR="00527CDF" w:rsidRPr="00C73958" w14:paraId="1C4736E7" w14:textId="526878A3" w:rsidTr="00C73958">
        <w:trPr>
          <w:trHeight w:val="79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0B55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AFDE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PPUH EKO-ENERGIA Sp. z o.o.</w:t>
            </w:r>
          </w:p>
          <w:p w14:paraId="3B8FB862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31-752 Kraków, </w:t>
            </w:r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Ujastek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13A14E43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6782781166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ED5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249.690,00 zł </w:t>
            </w:r>
          </w:p>
          <w:p w14:paraId="065F9797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048FCDA" w14:textId="77777777" w:rsidR="00527CDF" w:rsidRDefault="00527CDF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69C8AB82" w14:textId="5BB36069" w:rsidR="00ED38B0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929" w:type="pct"/>
            <w:shd w:val="clear" w:color="auto" w:fill="auto"/>
          </w:tcPr>
          <w:p w14:paraId="3C47614C" w14:textId="77777777" w:rsidR="00527CDF" w:rsidRDefault="00ED38B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14:paraId="0CE8D9F6" w14:textId="44E7B7B0" w:rsidR="00ED38B0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100,00</w:t>
            </w:r>
          </w:p>
        </w:tc>
      </w:tr>
    </w:tbl>
    <w:p w14:paraId="7311F47C" w14:textId="77777777" w:rsidR="00527CDF" w:rsidRPr="00C73958" w:rsidRDefault="00527CDF" w:rsidP="00C73958">
      <w:pPr>
        <w:pStyle w:val="Akapitzlist"/>
        <w:ind w:left="72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12DD3E92" w14:textId="77777777" w:rsidR="00527CDF" w:rsidRPr="00C73958" w:rsidRDefault="00527CDF" w:rsidP="00C73958">
      <w:pPr>
        <w:pStyle w:val="Akapitzlis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C73958">
        <w:rPr>
          <w:rFonts w:asciiTheme="minorHAnsi" w:hAnsiTheme="minorHAnsi" w:cstheme="minorHAnsi"/>
          <w:b/>
          <w:bCs/>
          <w:sz w:val="20"/>
          <w:szCs w:val="20"/>
        </w:rPr>
        <w:t>Część 4</w:t>
      </w:r>
    </w:p>
    <w:tbl>
      <w:tblPr>
        <w:tblW w:w="54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612"/>
        <w:gridCol w:w="1986"/>
        <w:gridCol w:w="1559"/>
        <w:gridCol w:w="1843"/>
      </w:tblGrid>
      <w:tr w:rsidR="00527CDF" w:rsidRPr="00C73958" w14:paraId="2E2D278E" w14:textId="25413916" w:rsidTr="00C73958">
        <w:trPr>
          <w:trHeight w:val="79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34E4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DE1B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6C06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786" w:type="pct"/>
            <w:shd w:val="clear" w:color="auto" w:fill="auto"/>
          </w:tcPr>
          <w:p w14:paraId="4C16E44D" w14:textId="76BA438B" w:rsidR="00527CDF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Liczba punktów w kryterium „Cena” (100%)</w:t>
            </w:r>
          </w:p>
        </w:tc>
        <w:tc>
          <w:tcPr>
            <w:tcW w:w="929" w:type="pct"/>
            <w:shd w:val="clear" w:color="auto" w:fill="auto"/>
          </w:tcPr>
          <w:p w14:paraId="5237D609" w14:textId="5F7A5261" w:rsidR="00527CDF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Razem punktów</w:t>
            </w:r>
          </w:p>
        </w:tc>
      </w:tr>
      <w:tr w:rsidR="00527CDF" w:rsidRPr="00C73958" w14:paraId="2F7CB903" w14:textId="1AB5DCC9" w:rsidTr="00C73958">
        <w:trPr>
          <w:trHeight w:val="79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325A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7047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ELSTA SP. Z O.O.</w:t>
            </w:r>
          </w:p>
          <w:p w14:paraId="52431581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32-020 WIELICZKA, ul. </w:t>
            </w:r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Janińska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32</w:t>
            </w:r>
          </w:p>
          <w:p w14:paraId="729CDB2A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6831865970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CA48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947 100,00 zł</w:t>
            </w:r>
          </w:p>
          <w:p w14:paraId="7BACCE8C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00518350" w14:textId="77777777" w:rsidR="00527CDF" w:rsidRDefault="00527CDF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7C8F261B" w14:textId="700EE2E4" w:rsidR="00ED38B0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929" w:type="pct"/>
            <w:shd w:val="clear" w:color="auto" w:fill="auto"/>
          </w:tcPr>
          <w:p w14:paraId="0FBAB113" w14:textId="77777777" w:rsidR="00527CDF" w:rsidRDefault="00527CD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4DE3D1FA" w14:textId="5B3BDBAB" w:rsidR="00ED38B0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100,00</w:t>
            </w:r>
          </w:p>
        </w:tc>
      </w:tr>
      <w:tr w:rsidR="00527CDF" w:rsidRPr="00C73958" w14:paraId="3335CFA8" w14:textId="18A1A0CD" w:rsidTr="00C73958">
        <w:trPr>
          <w:trHeight w:val="79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6E25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7B46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Neisa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Sp. z o.o.</w:t>
            </w:r>
          </w:p>
          <w:p w14:paraId="10FE139C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43-100 Tychy, Metalowa 3</w:t>
            </w:r>
          </w:p>
          <w:p w14:paraId="7E42FFB7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6462981426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A96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1 060 990,62 zł</w:t>
            </w:r>
          </w:p>
          <w:p w14:paraId="51F8071D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9D7108A" w14:textId="77777777" w:rsidR="00ED38B0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3C8D6D29" w14:textId="0F1B6AA6" w:rsidR="00527CDF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89,27</w:t>
            </w:r>
          </w:p>
        </w:tc>
        <w:tc>
          <w:tcPr>
            <w:tcW w:w="929" w:type="pct"/>
            <w:shd w:val="clear" w:color="auto" w:fill="auto"/>
          </w:tcPr>
          <w:p w14:paraId="7BC05A8E" w14:textId="77777777" w:rsidR="00ED38B0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0BA2A953" w14:textId="3AA23462" w:rsidR="00527CDF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89,27</w:t>
            </w:r>
          </w:p>
        </w:tc>
      </w:tr>
    </w:tbl>
    <w:p w14:paraId="326C3DFE" w14:textId="77777777" w:rsidR="00527CDF" w:rsidRPr="00C73958" w:rsidRDefault="00527CDF" w:rsidP="00C73958">
      <w:pPr>
        <w:pStyle w:val="Akapitzlist"/>
        <w:ind w:left="72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D930A91" w14:textId="77777777" w:rsidR="00527CDF" w:rsidRPr="00C73958" w:rsidRDefault="00527CDF" w:rsidP="00C73958">
      <w:pPr>
        <w:pStyle w:val="Akapitzlis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C73958">
        <w:rPr>
          <w:rFonts w:asciiTheme="minorHAnsi" w:hAnsiTheme="minorHAnsi" w:cstheme="minorHAnsi"/>
          <w:b/>
          <w:bCs/>
          <w:sz w:val="20"/>
          <w:szCs w:val="20"/>
        </w:rPr>
        <w:t>Część 5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691"/>
        <w:gridCol w:w="1985"/>
        <w:gridCol w:w="1558"/>
        <w:gridCol w:w="1701"/>
      </w:tblGrid>
      <w:tr w:rsidR="00527CDF" w:rsidRPr="00C73958" w14:paraId="0897AC50" w14:textId="55DFE568" w:rsidTr="00C73958">
        <w:trPr>
          <w:trHeight w:val="79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5FF4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D01C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8C0D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797" w:type="pct"/>
            <w:shd w:val="clear" w:color="auto" w:fill="auto"/>
          </w:tcPr>
          <w:p w14:paraId="7EE5FACE" w14:textId="7CE84C0B" w:rsidR="00527CDF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Liczba punktów w kryterium „Cena” (100%)</w:t>
            </w:r>
          </w:p>
        </w:tc>
        <w:tc>
          <w:tcPr>
            <w:tcW w:w="870" w:type="pct"/>
            <w:shd w:val="clear" w:color="auto" w:fill="auto"/>
          </w:tcPr>
          <w:p w14:paraId="0970AF03" w14:textId="5B4E21FA" w:rsidR="00527CDF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Razem punktów</w:t>
            </w:r>
          </w:p>
        </w:tc>
      </w:tr>
      <w:tr w:rsidR="00527CDF" w:rsidRPr="00C73958" w14:paraId="18750609" w14:textId="1196BA13" w:rsidTr="00C73958">
        <w:trPr>
          <w:trHeight w:val="79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2785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E479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Alioth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Engineering Sp. z o.o</w:t>
            </w:r>
          </w:p>
          <w:p w14:paraId="506BB08D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02-134 Warszawa, 1 Sierpnia 6a</w:t>
            </w:r>
          </w:p>
          <w:p w14:paraId="4E60ECB6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7010595961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D3A3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80 000,06 zł</w:t>
            </w:r>
          </w:p>
        </w:tc>
        <w:tc>
          <w:tcPr>
            <w:tcW w:w="797" w:type="pct"/>
            <w:shd w:val="clear" w:color="auto" w:fill="auto"/>
          </w:tcPr>
          <w:p w14:paraId="5FB5AB4C" w14:textId="77777777" w:rsidR="00527CDF" w:rsidRDefault="00527CDF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0FBAF005" w14:textId="54673BBF" w:rsidR="00ED38B0" w:rsidRPr="00C73958" w:rsidRDefault="00ED38B0" w:rsidP="00ED38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870" w:type="pct"/>
            <w:shd w:val="clear" w:color="auto" w:fill="auto"/>
          </w:tcPr>
          <w:p w14:paraId="6AB2A5FE" w14:textId="77777777" w:rsidR="00B64701" w:rsidRDefault="00B6470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5E6D1E9A" w14:textId="2D31CDD8" w:rsidR="00527CDF" w:rsidRPr="00C73958" w:rsidRDefault="00ED38B0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100,00</w:t>
            </w:r>
          </w:p>
        </w:tc>
      </w:tr>
      <w:tr w:rsidR="00527CDF" w:rsidRPr="00C73958" w14:paraId="08461BF3" w14:textId="2EEE2777" w:rsidTr="00C73958">
        <w:trPr>
          <w:trHeight w:val="79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3772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08C0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PPUH EKO-ENERGIA Sp. z o.o.</w:t>
            </w:r>
          </w:p>
          <w:p w14:paraId="15A57CA7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31-752 Kraków, </w:t>
            </w:r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Ujastek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08ABD06A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6782781166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1965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84.870,00 zł</w:t>
            </w:r>
          </w:p>
        </w:tc>
        <w:tc>
          <w:tcPr>
            <w:tcW w:w="797" w:type="pct"/>
            <w:shd w:val="clear" w:color="auto" w:fill="auto"/>
          </w:tcPr>
          <w:p w14:paraId="12F8CD88" w14:textId="77777777" w:rsidR="00527CDF" w:rsidRDefault="00527CDF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632141B4" w14:textId="2EDE01B6" w:rsidR="00B64701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94,26</w:t>
            </w:r>
          </w:p>
        </w:tc>
        <w:tc>
          <w:tcPr>
            <w:tcW w:w="870" w:type="pct"/>
            <w:shd w:val="clear" w:color="auto" w:fill="auto"/>
          </w:tcPr>
          <w:p w14:paraId="5DC407AF" w14:textId="77777777" w:rsidR="00527CDF" w:rsidRDefault="00527CDF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016CDEB8" w14:textId="7098F577" w:rsidR="00B64701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94,26</w:t>
            </w:r>
          </w:p>
        </w:tc>
      </w:tr>
      <w:tr w:rsidR="00C73958" w:rsidRPr="00C73958" w14:paraId="38D593FF" w14:textId="2DF67471" w:rsidTr="00C73958">
        <w:trPr>
          <w:trHeight w:val="79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EE1B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3775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ab/>
              <w:t>Przedsiębiorstwo Produkcyjno-Usługowe "WAR-NO" Sp. z o.o.</w:t>
            </w:r>
          </w:p>
          <w:p w14:paraId="5AC55F71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31-587 Kraków, Ciepłownicza 26</w:t>
            </w:r>
          </w:p>
          <w:p w14:paraId="60EB4705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6780041123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3E8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95 940,00 zł</w:t>
            </w:r>
          </w:p>
        </w:tc>
        <w:tc>
          <w:tcPr>
            <w:tcW w:w="797" w:type="pct"/>
            <w:shd w:val="clear" w:color="auto" w:fill="auto"/>
          </w:tcPr>
          <w:p w14:paraId="52F74689" w14:textId="77777777" w:rsidR="00B64701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13C6B43B" w14:textId="26F653BD" w:rsidR="00527CDF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83,38</w:t>
            </w:r>
          </w:p>
        </w:tc>
        <w:tc>
          <w:tcPr>
            <w:tcW w:w="870" w:type="pct"/>
            <w:shd w:val="clear" w:color="auto" w:fill="auto"/>
          </w:tcPr>
          <w:p w14:paraId="59950D4A" w14:textId="77777777" w:rsidR="00B64701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62DDE59F" w14:textId="7359DD8B" w:rsidR="00C73958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83,38</w:t>
            </w:r>
          </w:p>
        </w:tc>
      </w:tr>
    </w:tbl>
    <w:p w14:paraId="749B79DF" w14:textId="77777777" w:rsidR="00527CDF" w:rsidRPr="00C73958" w:rsidRDefault="00527CDF" w:rsidP="00C73958">
      <w:pPr>
        <w:pStyle w:val="Akapitzlist"/>
        <w:ind w:left="72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B9F50DB" w14:textId="77777777" w:rsidR="00527CDF" w:rsidRPr="00C73958" w:rsidRDefault="00527CDF" w:rsidP="00C73958">
      <w:pPr>
        <w:pStyle w:val="Akapitzlis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C73958">
        <w:rPr>
          <w:rFonts w:asciiTheme="minorHAnsi" w:hAnsiTheme="minorHAnsi" w:cstheme="minorHAnsi"/>
          <w:b/>
          <w:bCs/>
          <w:sz w:val="20"/>
          <w:szCs w:val="20"/>
        </w:rPr>
        <w:t>Część 6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3703"/>
        <w:gridCol w:w="1986"/>
        <w:gridCol w:w="1558"/>
        <w:gridCol w:w="1701"/>
      </w:tblGrid>
      <w:tr w:rsidR="00C73958" w:rsidRPr="00C73958" w14:paraId="3F59E61A" w14:textId="55969862" w:rsidTr="00C73958">
        <w:trPr>
          <w:trHeight w:val="79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AA50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A737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AF0A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797" w:type="pct"/>
            <w:shd w:val="clear" w:color="auto" w:fill="auto"/>
          </w:tcPr>
          <w:p w14:paraId="3765C07F" w14:textId="19FF9448" w:rsidR="00C73958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Liczba punktów w kryterium „Cena” (100%)</w:t>
            </w:r>
          </w:p>
        </w:tc>
        <w:tc>
          <w:tcPr>
            <w:tcW w:w="870" w:type="pct"/>
            <w:shd w:val="clear" w:color="auto" w:fill="auto"/>
          </w:tcPr>
          <w:p w14:paraId="0D60D60D" w14:textId="39B1210F" w:rsidR="00C73958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Razem punktów</w:t>
            </w:r>
          </w:p>
        </w:tc>
      </w:tr>
      <w:tr w:rsidR="00C73958" w:rsidRPr="00C73958" w14:paraId="54B6A302" w14:textId="30AE545D" w:rsidTr="00C73958">
        <w:trPr>
          <w:trHeight w:val="79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5A9E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642C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IWAGO - POLSKA SPÓŁKA Z OGRANOCZONĄ ODPOWIEDZIALNOŚCIĄ</w:t>
            </w:r>
          </w:p>
          <w:p w14:paraId="4F11C0BA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43-190 Mikołów, Bielska 49</w:t>
            </w:r>
          </w:p>
          <w:p w14:paraId="771B8A1E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5262782851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85F9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692 497,00 zł</w:t>
            </w:r>
          </w:p>
        </w:tc>
        <w:tc>
          <w:tcPr>
            <w:tcW w:w="797" w:type="pct"/>
            <w:shd w:val="clear" w:color="auto" w:fill="auto"/>
          </w:tcPr>
          <w:p w14:paraId="73CF07B6" w14:textId="77777777" w:rsidR="00B64701" w:rsidRDefault="00B6470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4CFD68E7" w14:textId="52DFEE8A" w:rsidR="00C73958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Oferta odrzucona</w:t>
            </w:r>
          </w:p>
        </w:tc>
        <w:tc>
          <w:tcPr>
            <w:tcW w:w="870" w:type="pct"/>
            <w:shd w:val="clear" w:color="auto" w:fill="auto"/>
          </w:tcPr>
          <w:p w14:paraId="345C456B" w14:textId="77777777" w:rsidR="00B64701" w:rsidRDefault="00B6470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2AE74396" w14:textId="50825DFB" w:rsidR="00C73958" w:rsidRPr="00C73958" w:rsidRDefault="00B6470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Oferta odrzucona</w:t>
            </w:r>
          </w:p>
        </w:tc>
      </w:tr>
      <w:tr w:rsidR="00C73958" w:rsidRPr="00C73958" w14:paraId="6DB0A72D" w14:textId="2244C48E" w:rsidTr="00C73958">
        <w:trPr>
          <w:trHeight w:val="79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5FCF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9177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ICEBERGER SP. Z O.O.</w:t>
            </w:r>
          </w:p>
          <w:p w14:paraId="7FF97970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Skałeczna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2, 31-065 Kraków,</w:t>
            </w:r>
          </w:p>
          <w:p w14:paraId="20B4BD84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6762596589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464C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771 210,00 zł</w:t>
            </w:r>
          </w:p>
        </w:tc>
        <w:tc>
          <w:tcPr>
            <w:tcW w:w="797" w:type="pct"/>
            <w:shd w:val="clear" w:color="auto" w:fill="auto"/>
          </w:tcPr>
          <w:p w14:paraId="4BCE46AE" w14:textId="77777777" w:rsidR="00B64701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1B443227" w14:textId="2A9FB422" w:rsidR="00C73958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870" w:type="pct"/>
            <w:shd w:val="clear" w:color="auto" w:fill="auto"/>
          </w:tcPr>
          <w:p w14:paraId="4917C6FB" w14:textId="77777777" w:rsid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433552E1" w14:textId="66738117" w:rsidR="00B64701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100,00</w:t>
            </w:r>
          </w:p>
        </w:tc>
      </w:tr>
    </w:tbl>
    <w:p w14:paraId="2D0A53D2" w14:textId="77777777" w:rsidR="00527CDF" w:rsidRPr="00C73958" w:rsidRDefault="00527CDF" w:rsidP="00C73958">
      <w:pPr>
        <w:pStyle w:val="Akapitzlist"/>
        <w:ind w:left="72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03E7D7A" w14:textId="77777777" w:rsidR="00527CDF" w:rsidRPr="00C73958" w:rsidRDefault="00527CDF" w:rsidP="00C73958">
      <w:pPr>
        <w:pStyle w:val="Akapitzlis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C73958">
        <w:rPr>
          <w:rFonts w:asciiTheme="minorHAnsi" w:hAnsiTheme="minorHAnsi" w:cstheme="minorHAnsi"/>
          <w:b/>
          <w:bCs/>
          <w:sz w:val="20"/>
          <w:szCs w:val="20"/>
        </w:rPr>
        <w:t>Część 7</w:t>
      </w:r>
    </w:p>
    <w:p w14:paraId="78607128" w14:textId="77777777" w:rsidR="00527CDF" w:rsidRPr="00C73958" w:rsidRDefault="00527CDF" w:rsidP="00C73958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W w:w="54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706"/>
        <w:gridCol w:w="1985"/>
        <w:gridCol w:w="1558"/>
        <w:gridCol w:w="1809"/>
      </w:tblGrid>
      <w:tr w:rsidR="00C73958" w:rsidRPr="00C73958" w14:paraId="37D55207" w14:textId="65A967E8" w:rsidTr="00C73958">
        <w:trPr>
          <w:trHeight w:val="7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0272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9B77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C15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788" w:type="pct"/>
            <w:shd w:val="clear" w:color="auto" w:fill="auto"/>
          </w:tcPr>
          <w:p w14:paraId="32BF082D" w14:textId="465084B3" w:rsidR="00C73958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Liczba punktów w kryterium „Cena” (100%)</w:t>
            </w:r>
          </w:p>
        </w:tc>
        <w:tc>
          <w:tcPr>
            <w:tcW w:w="915" w:type="pct"/>
            <w:shd w:val="clear" w:color="auto" w:fill="auto"/>
          </w:tcPr>
          <w:p w14:paraId="2F042D03" w14:textId="4B55E7F9" w:rsidR="00C73958" w:rsidRPr="00C73958" w:rsidRDefault="00C7395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73958">
              <w:rPr>
                <w:rFonts w:cs="Calibri"/>
                <w:b/>
                <w:sz w:val="20"/>
                <w:szCs w:val="20"/>
              </w:rPr>
              <w:t>Razem punktów</w:t>
            </w:r>
          </w:p>
        </w:tc>
      </w:tr>
      <w:tr w:rsidR="00C73958" w:rsidRPr="00C73958" w14:paraId="0CD508A7" w14:textId="0CB8B256" w:rsidTr="00C73958">
        <w:trPr>
          <w:trHeight w:val="95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AC90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D7E0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ELSTA SP. Z O.O.</w:t>
            </w:r>
          </w:p>
          <w:p w14:paraId="01264B66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32-020 WIELICZKA, ul. </w:t>
            </w:r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Janińska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32</w:t>
            </w:r>
          </w:p>
          <w:p w14:paraId="3527432D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6831865970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E063" w14:textId="77777777" w:rsidR="00527CDF" w:rsidRPr="00C73958" w:rsidRDefault="00527CD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C73958">
              <w:rPr>
                <w:sz w:val="20"/>
                <w:szCs w:val="20"/>
              </w:rPr>
              <w:t xml:space="preserve">990 150,00 zł </w:t>
            </w:r>
          </w:p>
        </w:tc>
        <w:tc>
          <w:tcPr>
            <w:tcW w:w="788" w:type="pct"/>
            <w:shd w:val="clear" w:color="auto" w:fill="auto"/>
          </w:tcPr>
          <w:p w14:paraId="408094AE" w14:textId="77777777" w:rsidR="00B64701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799CBAD7" w14:textId="2FFE0E8A" w:rsidR="00C73958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90,29</w:t>
            </w:r>
          </w:p>
        </w:tc>
        <w:tc>
          <w:tcPr>
            <w:tcW w:w="915" w:type="pct"/>
            <w:shd w:val="clear" w:color="auto" w:fill="auto"/>
          </w:tcPr>
          <w:p w14:paraId="3F1D1FF0" w14:textId="77777777" w:rsidR="00B64701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49E33D5" w14:textId="1FD4BB2B" w:rsidR="00C73958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90,29</w:t>
            </w:r>
          </w:p>
        </w:tc>
      </w:tr>
      <w:tr w:rsidR="00C73958" w:rsidRPr="00C73958" w14:paraId="590E2328" w14:textId="70365C51" w:rsidTr="00C73958">
        <w:trPr>
          <w:trHeight w:val="95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9FD2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1B1F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Neisa</w:t>
            </w:r>
            <w:proofErr w:type="spellEnd"/>
            <w:r w:rsidRPr="00C73958">
              <w:rPr>
                <w:rFonts w:asciiTheme="minorHAnsi" w:hAnsiTheme="minorHAnsi" w:cstheme="minorHAnsi"/>
                <w:sz w:val="20"/>
                <w:szCs w:val="20"/>
              </w:rPr>
              <w:t xml:space="preserve"> Sp. z o.o.</w:t>
            </w:r>
          </w:p>
          <w:p w14:paraId="075E5A51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43-100 Tychy, Metalowa 3</w:t>
            </w:r>
          </w:p>
          <w:p w14:paraId="49BB9809" w14:textId="77777777" w:rsidR="00527CDF" w:rsidRPr="00C73958" w:rsidRDefault="00527C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3958">
              <w:rPr>
                <w:rFonts w:asciiTheme="minorHAnsi" w:hAnsiTheme="minorHAnsi" w:cstheme="minorHAnsi"/>
                <w:sz w:val="20"/>
                <w:szCs w:val="20"/>
              </w:rPr>
              <w:t>NIP 6462981426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7D77" w14:textId="77777777" w:rsidR="00527CDF" w:rsidRPr="00C73958" w:rsidRDefault="00527CD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C73958">
              <w:rPr>
                <w:sz w:val="20"/>
                <w:szCs w:val="20"/>
              </w:rPr>
              <w:t>894 009,51 zł</w:t>
            </w:r>
          </w:p>
        </w:tc>
        <w:tc>
          <w:tcPr>
            <w:tcW w:w="788" w:type="pct"/>
            <w:shd w:val="clear" w:color="auto" w:fill="auto"/>
          </w:tcPr>
          <w:p w14:paraId="51A82FAA" w14:textId="77777777" w:rsidR="00C73958" w:rsidRDefault="00C73958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  <w:p w14:paraId="35D61026" w14:textId="17E24653" w:rsidR="00B64701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915" w:type="pct"/>
            <w:shd w:val="clear" w:color="auto" w:fill="auto"/>
          </w:tcPr>
          <w:p w14:paraId="7F61616D" w14:textId="77777777" w:rsidR="00C73958" w:rsidRDefault="00C73958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70807972" w14:textId="1BB742A6" w:rsidR="00B64701" w:rsidRPr="00C73958" w:rsidRDefault="00B64701" w:rsidP="00B6470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100,00</w:t>
            </w:r>
          </w:p>
        </w:tc>
      </w:tr>
    </w:tbl>
    <w:p w14:paraId="38762E44" w14:textId="77777777" w:rsidR="000523B8" w:rsidRPr="00C73958" w:rsidRDefault="000523B8" w:rsidP="000523B8">
      <w:pPr>
        <w:spacing w:line="276" w:lineRule="auto"/>
        <w:jc w:val="both"/>
        <w:rPr>
          <w:rFonts w:eastAsia="Times New Roman" w:cs="Calibri"/>
          <w:sz w:val="20"/>
          <w:szCs w:val="20"/>
        </w:rPr>
      </w:pPr>
    </w:p>
    <w:p w14:paraId="28D9B860" w14:textId="77777777" w:rsidR="000523B8" w:rsidRPr="00C73958" w:rsidRDefault="000523B8" w:rsidP="000523B8">
      <w:pPr>
        <w:spacing w:line="276" w:lineRule="auto"/>
        <w:jc w:val="both"/>
        <w:rPr>
          <w:rFonts w:eastAsia="Times New Roman" w:cs="Calibri"/>
          <w:sz w:val="20"/>
          <w:szCs w:val="20"/>
        </w:rPr>
      </w:pPr>
    </w:p>
    <w:p w14:paraId="4B2E1276" w14:textId="41DDAE92" w:rsidR="00392AE3" w:rsidRPr="00B64701" w:rsidRDefault="000523B8" w:rsidP="00B64701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lang w:eastAsia="pl-PL"/>
        </w:rPr>
        <w:t>Po weryfikacji podmiotowej Wykonawcy, jako najkorzystniejsza wybrana została oferta Wykonawcy:</w:t>
      </w:r>
    </w:p>
    <w:p w14:paraId="2FB68A8C" w14:textId="77777777" w:rsidR="007D1809" w:rsidRPr="00C73958" w:rsidRDefault="007D1809" w:rsidP="007D1809">
      <w:pPr>
        <w:spacing w:line="276" w:lineRule="auto"/>
        <w:ind w:left="720"/>
        <w:contextualSpacing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16AD42EE" w14:textId="77777777" w:rsidR="000523B8" w:rsidRPr="00C73958" w:rsidRDefault="000523B8" w:rsidP="000523B8">
      <w:pPr>
        <w:spacing w:line="276" w:lineRule="auto"/>
        <w:ind w:left="720"/>
        <w:contextualSpacing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C73958">
        <w:rPr>
          <w:rFonts w:eastAsia="Times New Roman" w:cs="Calibri"/>
          <w:b/>
          <w:bCs/>
          <w:sz w:val="20"/>
          <w:szCs w:val="20"/>
          <w:lang w:eastAsia="pl-PL"/>
        </w:rPr>
        <w:t xml:space="preserve">Część 1 </w:t>
      </w:r>
    </w:p>
    <w:p w14:paraId="0FED7037" w14:textId="77777777" w:rsidR="000523B8" w:rsidRPr="00C7395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C73958">
        <w:rPr>
          <w:rFonts w:eastAsia="Times New Roman" w:cs="Calibri"/>
          <w:b/>
          <w:bCs/>
          <w:sz w:val="20"/>
          <w:szCs w:val="20"/>
        </w:rPr>
        <w:t>PPUH EKO-ENERGIA Sp. z o.o.</w:t>
      </w:r>
    </w:p>
    <w:p w14:paraId="22F6B9F6" w14:textId="77777777" w:rsidR="000523B8" w:rsidRPr="00C7395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C73958">
        <w:rPr>
          <w:rFonts w:eastAsia="Times New Roman" w:cs="Calibri"/>
          <w:b/>
          <w:bCs/>
          <w:sz w:val="20"/>
          <w:szCs w:val="20"/>
        </w:rPr>
        <w:t xml:space="preserve">ul. </w:t>
      </w:r>
      <w:proofErr w:type="spellStart"/>
      <w:r w:rsidRPr="00C73958">
        <w:rPr>
          <w:rFonts w:eastAsia="Times New Roman" w:cs="Calibri"/>
          <w:b/>
          <w:bCs/>
          <w:sz w:val="20"/>
          <w:szCs w:val="20"/>
        </w:rPr>
        <w:t>Ujastek</w:t>
      </w:r>
      <w:proofErr w:type="spellEnd"/>
      <w:r w:rsidRPr="00C73958">
        <w:rPr>
          <w:rFonts w:eastAsia="Times New Roman" w:cs="Calibri"/>
          <w:b/>
          <w:bCs/>
          <w:sz w:val="20"/>
          <w:szCs w:val="20"/>
        </w:rPr>
        <w:t xml:space="preserve"> 1 31-752 Kraków</w:t>
      </w:r>
    </w:p>
    <w:p w14:paraId="6E48CCE2" w14:textId="77777777" w:rsidR="000523B8" w:rsidRPr="00C7395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</w:p>
    <w:p w14:paraId="79E8F4FB" w14:textId="77777777" w:rsidR="000523B8" w:rsidRPr="00C7395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C73958">
        <w:rPr>
          <w:rFonts w:eastAsia="Times New Roman" w:cs="Calibri"/>
          <w:b/>
          <w:bCs/>
          <w:sz w:val="20"/>
          <w:szCs w:val="20"/>
        </w:rPr>
        <w:t xml:space="preserve">Część 2 </w:t>
      </w:r>
    </w:p>
    <w:p w14:paraId="35979356" w14:textId="77777777" w:rsidR="00B64701" w:rsidRPr="00B64701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proofErr w:type="spellStart"/>
      <w:r w:rsidRPr="00B64701">
        <w:rPr>
          <w:rFonts w:eastAsia="Times New Roman" w:cs="Calibri"/>
          <w:b/>
          <w:bCs/>
          <w:sz w:val="20"/>
          <w:szCs w:val="20"/>
        </w:rPr>
        <w:t>Alioth</w:t>
      </w:r>
      <w:proofErr w:type="spellEnd"/>
      <w:r w:rsidRPr="00B64701">
        <w:rPr>
          <w:rFonts w:eastAsia="Times New Roman" w:cs="Calibri"/>
          <w:b/>
          <w:bCs/>
          <w:sz w:val="20"/>
          <w:szCs w:val="20"/>
        </w:rPr>
        <w:t xml:space="preserve"> Engineering Sp. z o.o</w:t>
      </w:r>
    </w:p>
    <w:p w14:paraId="4769B0AC" w14:textId="12FC0B35" w:rsidR="000523B8" w:rsidRPr="00C73958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B64701">
        <w:rPr>
          <w:rFonts w:eastAsia="Times New Roman" w:cs="Calibri"/>
          <w:b/>
          <w:bCs/>
          <w:sz w:val="20"/>
          <w:szCs w:val="20"/>
        </w:rPr>
        <w:t>02-134 Warszawa, 1 Sierpnia 6a</w:t>
      </w:r>
    </w:p>
    <w:p w14:paraId="378A73F5" w14:textId="77777777" w:rsidR="000523B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</w:p>
    <w:p w14:paraId="35CA0EAA" w14:textId="0E5B989E" w:rsidR="00B64701" w:rsidRDefault="00B64701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Część 3</w:t>
      </w:r>
    </w:p>
    <w:p w14:paraId="6F51CCE5" w14:textId="77777777" w:rsidR="00B64701" w:rsidRPr="00B64701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B64701">
        <w:rPr>
          <w:rFonts w:eastAsia="Times New Roman" w:cs="Calibri"/>
          <w:b/>
          <w:bCs/>
          <w:sz w:val="20"/>
          <w:szCs w:val="20"/>
        </w:rPr>
        <w:t>PPUH EKO-ENERGIA Sp. z o.o.</w:t>
      </w:r>
    </w:p>
    <w:p w14:paraId="2B8272A4" w14:textId="302E5BC9" w:rsidR="00B64701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B64701">
        <w:rPr>
          <w:rFonts w:eastAsia="Times New Roman" w:cs="Calibri"/>
          <w:b/>
          <w:bCs/>
          <w:sz w:val="20"/>
          <w:szCs w:val="20"/>
        </w:rPr>
        <w:t xml:space="preserve">31-752 Kraków, </w:t>
      </w:r>
      <w:proofErr w:type="spellStart"/>
      <w:r w:rsidRPr="00B64701">
        <w:rPr>
          <w:rFonts w:eastAsia="Times New Roman" w:cs="Calibri"/>
          <w:b/>
          <w:bCs/>
          <w:sz w:val="20"/>
          <w:szCs w:val="20"/>
        </w:rPr>
        <w:t>Ujastek</w:t>
      </w:r>
      <w:proofErr w:type="spellEnd"/>
      <w:r w:rsidRPr="00B64701">
        <w:rPr>
          <w:rFonts w:eastAsia="Times New Roman" w:cs="Calibri"/>
          <w:b/>
          <w:bCs/>
          <w:sz w:val="20"/>
          <w:szCs w:val="20"/>
        </w:rPr>
        <w:t xml:space="preserve"> 1</w:t>
      </w:r>
    </w:p>
    <w:p w14:paraId="0B847507" w14:textId="77777777" w:rsidR="00B64701" w:rsidRPr="00C73958" w:rsidRDefault="00B64701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</w:p>
    <w:p w14:paraId="558F4C01" w14:textId="77777777" w:rsidR="000523B8" w:rsidRPr="00C7395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C73958">
        <w:rPr>
          <w:rFonts w:eastAsia="Times New Roman" w:cs="Calibri"/>
          <w:b/>
          <w:bCs/>
          <w:sz w:val="20"/>
          <w:szCs w:val="20"/>
        </w:rPr>
        <w:t>Część 4</w:t>
      </w:r>
    </w:p>
    <w:p w14:paraId="2C16AE75" w14:textId="77777777" w:rsidR="00B64701" w:rsidRPr="00B64701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B64701">
        <w:rPr>
          <w:rFonts w:eastAsia="Times New Roman" w:cs="Calibri"/>
          <w:b/>
          <w:bCs/>
          <w:sz w:val="20"/>
          <w:szCs w:val="20"/>
        </w:rPr>
        <w:t>ELSTA SP. Z O.O.</w:t>
      </w:r>
    </w:p>
    <w:p w14:paraId="7C8932DA" w14:textId="4F7335D1" w:rsidR="000523B8" w:rsidRPr="00C73958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B64701">
        <w:rPr>
          <w:rFonts w:eastAsia="Times New Roman" w:cs="Calibri"/>
          <w:b/>
          <w:bCs/>
          <w:sz w:val="20"/>
          <w:szCs w:val="20"/>
        </w:rPr>
        <w:t xml:space="preserve">32-020 WIELICZKA, ul. </w:t>
      </w:r>
      <w:proofErr w:type="spellStart"/>
      <w:r w:rsidRPr="00B64701">
        <w:rPr>
          <w:rFonts w:eastAsia="Times New Roman" w:cs="Calibri"/>
          <w:b/>
          <w:bCs/>
          <w:sz w:val="20"/>
          <w:szCs w:val="20"/>
        </w:rPr>
        <w:t>Janińska</w:t>
      </w:r>
      <w:proofErr w:type="spellEnd"/>
      <w:r w:rsidRPr="00B64701">
        <w:rPr>
          <w:rFonts w:eastAsia="Times New Roman" w:cs="Calibri"/>
          <w:b/>
          <w:bCs/>
          <w:sz w:val="20"/>
          <w:szCs w:val="20"/>
        </w:rPr>
        <w:t xml:space="preserve"> 3</w:t>
      </w:r>
    </w:p>
    <w:p w14:paraId="3670E19D" w14:textId="77777777" w:rsidR="000523B8" w:rsidRPr="00C7395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C73958">
        <w:rPr>
          <w:rFonts w:eastAsia="Times New Roman" w:cs="Calibri"/>
          <w:b/>
          <w:bCs/>
          <w:sz w:val="20"/>
          <w:szCs w:val="20"/>
        </w:rPr>
        <w:t>Część 5</w:t>
      </w:r>
    </w:p>
    <w:p w14:paraId="2A9CE368" w14:textId="77777777" w:rsidR="00B64701" w:rsidRPr="00B64701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proofErr w:type="spellStart"/>
      <w:r w:rsidRPr="00B64701">
        <w:rPr>
          <w:rFonts w:eastAsia="Times New Roman" w:cs="Calibri"/>
          <w:b/>
          <w:bCs/>
          <w:sz w:val="20"/>
          <w:szCs w:val="20"/>
        </w:rPr>
        <w:t>Alioth</w:t>
      </w:r>
      <w:proofErr w:type="spellEnd"/>
      <w:r w:rsidRPr="00B64701">
        <w:rPr>
          <w:rFonts w:eastAsia="Times New Roman" w:cs="Calibri"/>
          <w:b/>
          <w:bCs/>
          <w:sz w:val="20"/>
          <w:szCs w:val="20"/>
        </w:rPr>
        <w:t xml:space="preserve"> Engineering Sp. z o.o</w:t>
      </w:r>
    </w:p>
    <w:p w14:paraId="2E4EFB6D" w14:textId="5FCCD769" w:rsidR="000523B8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B64701">
        <w:rPr>
          <w:rFonts w:eastAsia="Times New Roman" w:cs="Calibri"/>
          <w:b/>
          <w:bCs/>
          <w:sz w:val="20"/>
          <w:szCs w:val="20"/>
        </w:rPr>
        <w:t>02-134 Warszawa, 1 Sierpnia 6a</w:t>
      </w:r>
    </w:p>
    <w:p w14:paraId="0DC40AEA" w14:textId="77777777" w:rsidR="00B64701" w:rsidRPr="00C73958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</w:p>
    <w:p w14:paraId="27105286" w14:textId="77777777" w:rsidR="000523B8" w:rsidRPr="00C7395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C73958">
        <w:rPr>
          <w:rFonts w:eastAsia="Times New Roman" w:cs="Calibri"/>
          <w:b/>
          <w:bCs/>
          <w:sz w:val="20"/>
          <w:szCs w:val="20"/>
        </w:rPr>
        <w:t>Część 6</w:t>
      </w:r>
    </w:p>
    <w:p w14:paraId="383AB4EC" w14:textId="77777777" w:rsidR="000523B8" w:rsidRPr="00C7395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C73958">
        <w:rPr>
          <w:rFonts w:eastAsia="Times New Roman" w:cs="Calibri"/>
          <w:b/>
          <w:bCs/>
          <w:sz w:val="20"/>
          <w:szCs w:val="20"/>
        </w:rPr>
        <w:t xml:space="preserve">ICEBERGER </w:t>
      </w:r>
      <w:proofErr w:type="spellStart"/>
      <w:r w:rsidRPr="00C73958">
        <w:rPr>
          <w:rFonts w:eastAsia="Times New Roman" w:cs="Calibri"/>
          <w:b/>
          <w:bCs/>
          <w:sz w:val="20"/>
          <w:szCs w:val="20"/>
        </w:rPr>
        <w:t>Sp.z</w:t>
      </w:r>
      <w:proofErr w:type="spellEnd"/>
      <w:r w:rsidRPr="00C73958">
        <w:rPr>
          <w:rFonts w:eastAsia="Times New Roman" w:cs="Calibri"/>
          <w:b/>
          <w:bCs/>
          <w:sz w:val="20"/>
          <w:szCs w:val="20"/>
        </w:rPr>
        <w:t xml:space="preserve"> o.o.</w:t>
      </w:r>
    </w:p>
    <w:p w14:paraId="3F3B9E32" w14:textId="77777777" w:rsidR="000523B8" w:rsidRPr="00C7395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C73958">
        <w:rPr>
          <w:rFonts w:eastAsia="Times New Roman" w:cs="Calibri"/>
          <w:b/>
          <w:bCs/>
          <w:sz w:val="20"/>
          <w:szCs w:val="20"/>
        </w:rPr>
        <w:t>Ul. Ruczaj 43, lok. U2a, 30-409 Kraków</w:t>
      </w:r>
    </w:p>
    <w:p w14:paraId="6D30C38C" w14:textId="77777777" w:rsidR="000523B8" w:rsidRDefault="000523B8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</w:p>
    <w:p w14:paraId="113BC79A" w14:textId="52F41A34" w:rsidR="00B64701" w:rsidRDefault="00B64701" w:rsidP="000523B8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Część 7</w:t>
      </w:r>
    </w:p>
    <w:p w14:paraId="2EF5561E" w14:textId="77777777" w:rsidR="00B64701" w:rsidRPr="00B64701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proofErr w:type="spellStart"/>
      <w:r w:rsidRPr="00B64701">
        <w:rPr>
          <w:rFonts w:eastAsia="Times New Roman" w:cs="Calibri"/>
          <w:b/>
          <w:bCs/>
          <w:sz w:val="20"/>
          <w:szCs w:val="20"/>
        </w:rPr>
        <w:t>Neisa</w:t>
      </w:r>
      <w:proofErr w:type="spellEnd"/>
      <w:r w:rsidRPr="00B64701">
        <w:rPr>
          <w:rFonts w:eastAsia="Times New Roman" w:cs="Calibri"/>
          <w:b/>
          <w:bCs/>
          <w:sz w:val="20"/>
          <w:szCs w:val="20"/>
        </w:rPr>
        <w:t xml:space="preserve"> Sp. z o.o.</w:t>
      </w:r>
    </w:p>
    <w:p w14:paraId="4133F199" w14:textId="14F58F3F" w:rsidR="00B64701" w:rsidRPr="00C73958" w:rsidRDefault="00B64701" w:rsidP="00B64701">
      <w:pPr>
        <w:spacing w:line="276" w:lineRule="auto"/>
        <w:ind w:firstLine="708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B64701">
        <w:rPr>
          <w:rFonts w:eastAsia="Times New Roman" w:cs="Calibri"/>
          <w:b/>
          <w:bCs/>
          <w:sz w:val="20"/>
          <w:szCs w:val="20"/>
        </w:rPr>
        <w:t>43-100 Tychy, Metalowa 3</w:t>
      </w:r>
    </w:p>
    <w:p w14:paraId="24B02CD3" w14:textId="77777777" w:rsidR="000523B8" w:rsidRPr="00C73958" w:rsidRDefault="000523B8" w:rsidP="000523B8">
      <w:pPr>
        <w:spacing w:line="276" w:lineRule="auto"/>
        <w:ind w:left="3576" w:firstLine="336"/>
        <w:rPr>
          <w:rFonts w:eastAsia="Times New Roman" w:cs="Calibri"/>
          <w:sz w:val="20"/>
          <w:szCs w:val="20"/>
          <w:lang w:eastAsia="pl-PL"/>
        </w:rPr>
      </w:pPr>
    </w:p>
    <w:p w14:paraId="15B4674F" w14:textId="77777777" w:rsidR="000523B8" w:rsidRPr="00C73958" w:rsidRDefault="000523B8" w:rsidP="000523B8">
      <w:pPr>
        <w:spacing w:line="276" w:lineRule="auto"/>
        <w:ind w:left="708"/>
        <w:rPr>
          <w:rFonts w:eastAsia="Times New Roman" w:cs="Calibri"/>
          <w:sz w:val="20"/>
          <w:szCs w:val="20"/>
          <w:u w:val="single"/>
        </w:rPr>
      </w:pPr>
      <w:r w:rsidRPr="00C73958">
        <w:rPr>
          <w:rFonts w:eastAsia="Times New Roman" w:cs="Calibri"/>
          <w:sz w:val="20"/>
          <w:szCs w:val="20"/>
          <w:u w:val="single"/>
        </w:rPr>
        <w:t>Uzasadnienie faktyczne i prawne (dla każdej części postępowania):</w:t>
      </w:r>
    </w:p>
    <w:p w14:paraId="44EBEE35" w14:textId="09AB15A1" w:rsidR="000523B8" w:rsidRPr="00C73958" w:rsidRDefault="000523B8" w:rsidP="000523B8">
      <w:pPr>
        <w:spacing w:line="276" w:lineRule="auto"/>
        <w:ind w:left="708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</w:rPr>
        <w:t xml:space="preserve">Zamawiający dokonał wyboru oferty w oparciu o kryterium: Cena – 100,00%. Oferty Wykonawców są najkorzystniejsze i spełniają wymogi Zamawiającego oraz uzyskały największą ilość punktów w kryteriach oceny. W zakresie części </w:t>
      </w:r>
      <w:r w:rsidR="00B64701">
        <w:rPr>
          <w:rFonts w:eastAsia="Times New Roman" w:cs="Calibri"/>
          <w:sz w:val="20"/>
          <w:szCs w:val="20"/>
        </w:rPr>
        <w:t>1-5 oraz 7</w:t>
      </w:r>
      <w:r w:rsidRPr="00C73958">
        <w:rPr>
          <w:rFonts w:eastAsia="Times New Roman" w:cs="Calibri"/>
          <w:sz w:val="20"/>
          <w:szCs w:val="20"/>
        </w:rPr>
        <w:t xml:space="preserve"> cena ofert mieści się w kwocie, jaką Zamawiający zamierza przeznaczyć na </w:t>
      </w:r>
      <w:r w:rsidRPr="00642826">
        <w:rPr>
          <w:rFonts w:eastAsia="Times New Roman" w:cs="Calibri"/>
          <w:sz w:val="20"/>
          <w:szCs w:val="20"/>
        </w:rPr>
        <w:t>wykonanie zadania</w:t>
      </w:r>
      <w:r w:rsidR="00B64701" w:rsidRPr="00642826">
        <w:rPr>
          <w:rFonts w:eastAsia="Times New Roman" w:cs="Calibri"/>
          <w:sz w:val="20"/>
          <w:szCs w:val="20"/>
        </w:rPr>
        <w:t xml:space="preserve"> zaś w zakresie części 6 Zamawiający zwiększył kwotę przewidzianą na realizację zamówienia</w:t>
      </w:r>
      <w:r w:rsidR="00642826" w:rsidRPr="00642826">
        <w:rPr>
          <w:rFonts w:eastAsia="Times New Roman" w:cs="Calibri"/>
          <w:sz w:val="20"/>
          <w:szCs w:val="20"/>
        </w:rPr>
        <w:t xml:space="preserve"> </w:t>
      </w:r>
      <w:r w:rsidR="00642826" w:rsidRPr="00642826">
        <w:rPr>
          <w:sz w:val="20"/>
          <w:szCs w:val="20"/>
        </w:rPr>
        <w:t>do ceny oferty najkorzystniejszej</w:t>
      </w:r>
      <w:r w:rsidR="00B64701" w:rsidRPr="00642826">
        <w:rPr>
          <w:rFonts w:eastAsia="Times New Roman" w:cs="Calibri"/>
          <w:sz w:val="20"/>
          <w:szCs w:val="20"/>
        </w:rPr>
        <w:t>.</w:t>
      </w:r>
    </w:p>
    <w:p w14:paraId="2A1E3D0C" w14:textId="77777777" w:rsidR="000523B8" w:rsidRPr="00C73958" w:rsidRDefault="000523B8" w:rsidP="000523B8">
      <w:pPr>
        <w:spacing w:line="300" w:lineRule="auto"/>
        <w:jc w:val="both"/>
        <w:rPr>
          <w:rFonts w:eastAsia="Times New Roman" w:cs="Calibri"/>
          <w:i/>
          <w:iCs/>
          <w:sz w:val="20"/>
          <w:szCs w:val="20"/>
        </w:rPr>
      </w:pPr>
    </w:p>
    <w:p w14:paraId="6518CE5F" w14:textId="1DA7415C" w:rsidR="000523B8" w:rsidRDefault="000523B8" w:rsidP="000523B8">
      <w:pPr>
        <w:numPr>
          <w:ilvl w:val="0"/>
          <w:numId w:val="11"/>
        </w:numPr>
        <w:spacing w:line="30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lang w:eastAsia="pl-PL"/>
        </w:rPr>
        <w:t xml:space="preserve">Zamawiający informuje, iż zawarcie umowy finalizującej postępowanie w części </w:t>
      </w:r>
      <w:r w:rsidR="00B64701">
        <w:rPr>
          <w:rFonts w:eastAsia="Times New Roman" w:cs="Calibri"/>
          <w:sz w:val="20"/>
          <w:szCs w:val="20"/>
          <w:lang w:eastAsia="pl-PL"/>
        </w:rPr>
        <w:t>2-7</w:t>
      </w:r>
      <w:r w:rsidRPr="00C73958">
        <w:rPr>
          <w:rFonts w:eastAsia="Times New Roman" w:cs="Calibri"/>
          <w:sz w:val="20"/>
          <w:szCs w:val="20"/>
          <w:lang w:eastAsia="pl-PL"/>
        </w:rPr>
        <w:t xml:space="preserve"> postępowania będzie miało miejsce w terminie uzgodnionym między stronami, z zachowaniem dyspozycji art. 264 ust. 1 PZP, zaś w zakresie części 1</w:t>
      </w:r>
      <w:r w:rsidR="00B64701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C73958">
        <w:rPr>
          <w:rFonts w:eastAsia="Times New Roman" w:cs="Calibri"/>
          <w:sz w:val="20"/>
          <w:szCs w:val="20"/>
          <w:lang w:eastAsia="pl-PL"/>
        </w:rPr>
        <w:t>postępowania będzie miało miejsce w terminie uzgodnionym między stronami, z zachowaniem dyspozycji art. 264 ust. 2 pkt. 1) lit. a) PZP.</w:t>
      </w:r>
    </w:p>
    <w:p w14:paraId="0252F6B5" w14:textId="77777777" w:rsidR="00B64701" w:rsidRPr="00C73958" w:rsidRDefault="00B64701" w:rsidP="00642826">
      <w:pPr>
        <w:spacing w:line="30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14:paraId="03B20AA0" w14:textId="77777777" w:rsidR="000523B8" w:rsidRPr="00C73958" w:rsidRDefault="000523B8" w:rsidP="000523B8">
      <w:pPr>
        <w:numPr>
          <w:ilvl w:val="0"/>
          <w:numId w:val="11"/>
        </w:numPr>
        <w:spacing w:line="30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C73958">
        <w:rPr>
          <w:rFonts w:eastAsia="Times New Roman" w:cs="Calibri"/>
          <w:sz w:val="20"/>
          <w:szCs w:val="20"/>
          <w:lang w:eastAsia="pl-PL"/>
        </w:rPr>
        <w:t xml:space="preserve">Pouczenie o środkach ochrony prawnej znajduje się w pkt. 24 SWZ. </w:t>
      </w:r>
    </w:p>
    <w:p w14:paraId="604E561E" w14:textId="77777777" w:rsidR="000523B8" w:rsidRPr="00C73958" w:rsidRDefault="000523B8" w:rsidP="000523B8">
      <w:pPr>
        <w:spacing w:line="30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14:paraId="384AAD5E" w14:textId="77777777" w:rsidR="000523B8" w:rsidRPr="00C73958" w:rsidRDefault="000523B8" w:rsidP="000523B8">
      <w:pPr>
        <w:spacing w:line="276" w:lineRule="auto"/>
        <w:ind w:left="5928" w:firstLine="444"/>
        <w:jc w:val="both"/>
        <w:rPr>
          <w:rFonts w:eastAsia="Times New Roman" w:cs="Calibri"/>
          <w:sz w:val="20"/>
          <w:szCs w:val="20"/>
        </w:rPr>
      </w:pPr>
    </w:p>
    <w:p w14:paraId="23E9BB47" w14:textId="77777777" w:rsidR="000523B8" w:rsidRPr="00C73958" w:rsidRDefault="000523B8" w:rsidP="000523B8">
      <w:pPr>
        <w:spacing w:line="276" w:lineRule="auto"/>
        <w:ind w:left="5928" w:firstLine="444"/>
        <w:jc w:val="both"/>
        <w:rPr>
          <w:rFonts w:eastAsia="Times New Roman" w:cs="Calibri"/>
          <w:sz w:val="20"/>
          <w:szCs w:val="20"/>
        </w:rPr>
      </w:pPr>
    </w:p>
    <w:p w14:paraId="277CE239" w14:textId="58C25B3F" w:rsidR="000279FC" w:rsidRDefault="000523B8" w:rsidP="00642826">
      <w:pPr>
        <w:spacing w:line="276" w:lineRule="auto"/>
        <w:ind w:left="6372"/>
        <w:rPr>
          <w:rFonts w:eastAsia="Times New Roman" w:cs="Calibri"/>
          <w:sz w:val="20"/>
          <w:szCs w:val="20"/>
        </w:rPr>
      </w:pPr>
      <w:r w:rsidRPr="00C73958">
        <w:rPr>
          <w:rFonts w:eastAsia="Times New Roman" w:cs="Calibri"/>
          <w:sz w:val="20"/>
          <w:szCs w:val="20"/>
        </w:rPr>
        <w:t>Z poważaniem</w:t>
      </w:r>
    </w:p>
    <w:p w14:paraId="25049767" w14:textId="77777777" w:rsidR="00642826" w:rsidRDefault="00642826" w:rsidP="00642826">
      <w:pPr>
        <w:spacing w:line="276" w:lineRule="auto"/>
        <w:ind w:left="6372"/>
        <w:rPr>
          <w:rFonts w:eastAsia="Times New Roman" w:cs="Calibri"/>
          <w:sz w:val="20"/>
          <w:szCs w:val="20"/>
        </w:rPr>
      </w:pPr>
    </w:p>
    <w:p w14:paraId="59486ED7" w14:textId="77777777" w:rsidR="00642826" w:rsidRDefault="00642826" w:rsidP="00642826">
      <w:pPr>
        <w:tabs>
          <w:tab w:val="left" w:pos="5103"/>
        </w:tabs>
        <w:spacing w:line="276" w:lineRule="auto"/>
        <w:ind w:left="522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Marcin Kandefer</w:t>
      </w:r>
    </w:p>
    <w:p w14:paraId="4AD11043" w14:textId="77777777" w:rsidR="00642826" w:rsidRDefault="00642826" w:rsidP="00642826">
      <w:pPr>
        <w:tabs>
          <w:tab w:val="left" w:pos="5103"/>
        </w:tabs>
        <w:spacing w:line="276" w:lineRule="auto"/>
        <w:ind w:left="522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Członek Zarządu KHK S.A.</w:t>
      </w:r>
    </w:p>
    <w:p w14:paraId="5169B23B" w14:textId="77777777" w:rsidR="00642826" w:rsidRDefault="00642826" w:rsidP="00642826">
      <w:pPr>
        <w:tabs>
          <w:tab w:val="left" w:pos="5103"/>
        </w:tabs>
        <w:spacing w:line="276" w:lineRule="auto"/>
        <w:ind w:left="522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Pełnomocnik ds. Zamówień Publicznych</w:t>
      </w:r>
    </w:p>
    <w:p w14:paraId="6986C3A8" w14:textId="77777777" w:rsidR="00642826" w:rsidRPr="00C73958" w:rsidRDefault="00642826" w:rsidP="000523B8">
      <w:pPr>
        <w:spacing w:line="276" w:lineRule="auto"/>
        <w:ind w:left="4956"/>
        <w:rPr>
          <w:rFonts w:asciiTheme="minorHAnsi" w:hAnsiTheme="minorHAnsi" w:cstheme="minorHAnsi"/>
          <w:sz w:val="20"/>
          <w:szCs w:val="20"/>
        </w:rPr>
      </w:pPr>
    </w:p>
    <w:sectPr w:rsidR="00642826" w:rsidRPr="00C73958" w:rsidSect="00F221F2">
      <w:headerReference w:type="first" r:id="rId11"/>
      <w:footerReference w:type="first" r:id="rId12"/>
      <w:pgSz w:w="11906" w:h="16838" w:code="9"/>
      <w:pgMar w:top="1977" w:right="1418" w:bottom="1418" w:left="1418" w:header="0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21B8E" w14:textId="77777777" w:rsidR="005D1091" w:rsidRDefault="005D1091">
      <w:r>
        <w:separator/>
      </w:r>
    </w:p>
  </w:endnote>
  <w:endnote w:type="continuationSeparator" w:id="0">
    <w:p w14:paraId="38BD5987" w14:textId="77777777" w:rsidR="005D1091" w:rsidRDefault="005D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1" w:type="dxa"/>
      <w:jc w:val="center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2"/>
      <w:gridCol w:w="5009"/>
    </w:tblGrid>
    <w:tr w:rsidR="00193C35" w:rsidRPr="00F133AE" w14:paraId="35F2BD9B" w14:textId="77777777" w:rsidTr="00092872">
      <w:trPr>
        <w:jc w:val="center"/>
      </w:trPr>
      <w:tc>
        <w:tcPr>
          <w:tcW w:w="4962" w:type="dxa"/>
        </w:tcPr>
        <w:p w14:paraId="4C12B889" w14:textId="48F9A66E" w:rsidR="00193C35" w:rsidRPr="00E36792" w:rsidRDefault="00193C35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Krakowski Holding Komunalny SA</w:t>
          </w:r>
        </w:p>
      </w:tc>
      <w:tc>
        <w:tcPr>
          <w:tcW w:w="5009" w:type="dxa"/>
        </w:tcPr>
        <w:p w14:paraId="053E4D52" w14:textId="77777777" w:rsidR="00193C35" w:rsidRPr="00E36792" w:rsidRDefault="00193C35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4228E555" w14:textId="77777777" w:rsidR="00193C35" w:rsidRPr="00E36792" w:rsidRDefault="00193C35" w:rsidP="00193C35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193C35" w:rsidRPr="00F133AE" w14:paraId="5845F53A" w14:textId="77777777" w:rsidTr="00092872">
      <w:trPr>
        <w:jc w:val="center"/>
      </w:trPr>
      <w:tc>
        <w:tcPr>
          <w:tcW w:w="4962" w:type="dxa"/>
        </w:tcPr>
        <w:p w14:paraId="3C60A0FA" w14:textId="77777777" w:rsidR="00193C35" w:rsidRPr="00431D34" w:rsidRDefault="00193C35" w:rsidP="00193C35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620C5D1A" w14:textId="77777777" w:rsidR="00193C35" w:rsidRPr="00431D34" w:rsidRDefault="00193C35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tel. +48 12 269 15 05 </w:t>
          </w:r>
          <w:proofErr w:type="spellStart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faks</w:t>
          </w:r>
          <w:proofErr w:type="spellEnd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+48 </w:t>
          </w:r>
          <w:r w:rsidRPr="000C532E">
            <w:rPr>
              <w:rFonts w:ascii="Arial" w:hAnsi="Arial" w:cs="Arial"/>
              <w:color w:val="004170"/>
              <w:sz w:val="12"/>
              <w:szCs w:val="12"/>
              <w:lang w:val="en-US"/>
            </w:rPr>
            <w:t>12 395 77 34</w:t>
          </w:r>
        </w:p>
        <w:p w14:paraId="0F5C96D3" w14:textId="77777777" w:rsidR="00193C35" w:rsidRPr="00431D34" w:rsidRDefault="00193C35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6E12D11A" w14:textId="77777777" w:rsidR="00193C35" w:rsidRPr="00E36792" w:rsidRDefault="00193C35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Numer</w:t>
          </w:r>
          <w:r>
            <w:rPr>
              <w:rFonts w:ascii="Arial" w:hAnsi="Arial" w:cs="Arial"/>
              <w:color w:val="004170"/>
              <w:sz w:val="12"/>
              <w:szCs w:val="12"/>
            </w:rPr>
            <w:t>y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 rachunk</w:t>
          </w:r>
          <w:r>
            <w:rPr>
              <w:rFonts w:ascii="Arial" w:hAnsi="Arial" w:cs="Arial"/>
              <w:color w:val="004170"/>
              <w:sz w:val="12"/>
              <w:szCs w:val="12"/>
            </w:rPr>
            <w:t>ów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 bankow</w:t>
          </w:r>
          <w:r>
            <w:rPr>
              <w:rFonts w:ascii="Arial" w:hAnsi="Arial" w:cs="Arial"/>
              <w:color w:val="004170"/>
              <w:sz w:val="12"/>
              <w:szCs w:val="12"/>
            </w:rPr>
            <w:t>ych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>
            <w:t xml:space="preserve"> </w:t>
          </w:r>
          <w:r w:rsidRPr="007E1132">
            <w:rPr>
              <w:rFonts w:ascii="Arial" w:hAnsi="Arial" w:cs="Arial"/>
              <w:color w:val="004170"/>
              <w:sz w:val="12"/>
              <w:szCs w:val="12"/>
            </w:rPr>
            <w:t>93 1090 2053 0000 0001 4761 7990</w:t>
          </w:r>
        </w:p>
        <w:p w14:paraId="62ECB1FA" w14:textId="77777777" w:rsidR="00193C35" w:rsidRDefault="00193C35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7E1132">
            <w:rPr>
              <w:rFonts w:ascii="Arial" w:hAnsi="Arial" w:cs="Arial"/>
              <w:color w:val="004170"/>
              <w:sz w:val="12"/>
              <w:szCs w:val="12"/>
            </w:rPr>
            <w:t>37 1090 2053 0000 0001 4761 7931</w:t>
          </w:r>
        </w:p>
        <w:p w14:paraId="2D74B470" w14:textId="77777777" w:rsidR="00193C35" w:rsidRPr="00E36792" w:rsidRDefault="00193C35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</w:tcPr>
        <w:p w14:paraId="713B06C0" w14:textId="77777777" w:rsidR="00193C35" w:rsidRPr="00E36792" w:rsidRDefault="00193C35" w:rsidP="00193C35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007EDA55" w14:textId="77777777" w:rsidR="00193C35" w:rsidRPr="00E36792" w:rsidRDefault="00193C35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1D8A959F" w14:textId="77777777" w:rsidR="00193C35" w:rsidRPr="00E36792" w:rsidRDefault="00193C35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689AA4B7" w14:textId="77777777" w:rsidR="00193C35" w:rsidRPr="00E36792" w:rsidRDefault="00193C35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0FADEF6A" w14:textId="554426C4" w:rsidR="00193C35" w:rsidRPr="00B16491" w:rsidRDefault="00193C35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Kapitał zakładowy</w:t>
          </w:r>
          <w:r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D64F10" w:rsidRPr="00D64F10">
            <w:rPr>
              <w:rFonts w:ascii="Arial" w:hAnsi="Arial" w:cs="Arial"/>
              <w:color w:val="004170"/>
              <w:sz w:val="12"/>
              <w:szCs w:val="12"/>
            </w:rPr>
            <w:t>1</w:t>
          </w:r>
          <w:r w:rsidR="00CF0C94">
            <w:rPr>
              <w:rFonts w:ascii="Arial" w:hAnsi="Arial" w:cs="Arial"/>
              <w:color w:val="004170"/>
              <w:sz w:val="12"/>
              <w:szCs w:val="12"/>
            </w:rPr>
            <w:t> 390 650</w:t>
          </w:r>
          <w:r w:rsidR="00D64F10" w:rsidRPr="00D64F10">
            <w:rPr>
              <w:rFonts w:ascii="Arial" w:hAnsi="Arial" w:cs="Arial"/>
              <w:color w:val="004170"/>
              <w:sz w:val="12"/>
              <w:szCs w:val="12"/>
            </w:rPr>
            <w:t xml:space="preserve"> 000,00 </w:t>
          </w:r>
          <w:r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:, </w:t>
          </w:r>
          <w:r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kapitał wpłacony: </w:t>
          </w:r>
          <w:r w:rsidR="00D64F10" w:rsidRPr="00D64F10">
            <w:rPr>
              <w:rFonts w:ascii="Arial" w:hAnsi="Arial" w:cs="Arial"/>
              <w:color w:val="004170"/>
              <w:sz w:val="12"/>
              <w:szCs w:val="12"/>
            </w:rPr>
            <w:t>1</w:t>
          </w:r>
          <w:r w:rsidR="00CF0C94">
            <w:rPr>
              <w:rFonts w:ascii="Arial" w:hAnsi="Arial" w:cs="Arial"/>
              <w:color w:val="004170"/>
              <w:sz w:val="12"/>
              <w:szCs w:val="12"/>
            </w:rPr>
            <w:t> 390 650</w:t>
          </w:r>
          <w:r w:rsidR="00D64F10" w:rsidRPr="00D64F10">
            <w:rPr>
              <w:rFonts w:ascii="Arial" w:hAnsi="Arial" w:cs="Arial"/>
              <w:color w:val="004170"/>
              <w:sz w:val="12"/>
              <w:szCs w:val="12"/>
            </w:rPr>
            <w:t xml:space="preserve"> 000,00 </w:t>
          </w:r>
          <w:r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</w:p>
        <w:p w14:paraId="1EC67918" w14:textId="77777777" w:rsidR="00193C35" w:rsidRPr="00E36792" w:rsidRDefault="00193C35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3F20616A" w14:textId="77777777" w:rsidR="00193C35" w:rsidRPr="00E36792" w:rsidRDefault="00193C35" w:rsidP="00193C35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1C8207C0" w14:textId="502C27A4" w:rsidR="00A6188A" w:rsidRDefault="00A6188A" w:rsidP="00193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64C8E" w14:textId="77777777" w:rsidR="005D1091" w:rsidRDefault="005D1091">
      <w:r>
        <w:separator/>
      </w:r>
    </w:p>
  </w:footnote>
  <w:footnote w:type="continuationSeparator" w:id="0">
    <w:p w14:paraId="3645A19A" w14:textId="77777777" w:rsidR="005D1091" w:rsidRDefault="005D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C556" w14:textId="77777777" w:rsidR="00A6188A" w:rsidRDefault="00A618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B5B159F" wp14:editId="21D07D12">
          <wp:simplePos x="0" y="0"/>
          <wp:positionH relativeFrom="page">
            <wp:posOffset>2856865</wp:posOffset>
          </wp:positionH>
          <wp:positionV relativeFrom="paragraph">
            <wp:posOffset>255270</wp:posOffset>
          </wp:positionV>
          <wp:extent cx="1846800" cy="993600"/>
          <wp:effectExtent l="0" t="0" r="1270" b="0"/>
          <wp:wrapTight wrapText="bothSides">
            <wp:wrapPolygon edited="0">
              <wp:start x="0" y="0"/>
              <wp:lineTo x="0" y="21130"/>
              <wp:lineTo x="21392" y="21130"/>
              <wp:lineTo x="21392" y="0"/>
              <wp:lineTo x="0" y="0"/>
            </wp:wrapPolygon>
          </wp:wrapTight>
          <wp:docPr id="2" name="Obraz 2" descr="top_logoRGB2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top_logoRGB2TE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BED"/>
    <w:multiLevelType w:val="hybridMultilevel"/>
    <w:tmpl w:val="31E8EB3C"/>
    <w:lvl w:ilvl="0" w:tplc="E5DCC12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6E8"/>
    <w:multiLevelType w:val="hybridMultilevel"/>
    <w:tmpl w:val="4436277E"/>
    <w:lvl w:ilvl="0" w:tplc="07440B34">
      <w:start w:val="1"/>
      <w:numFmt w:val="decimal"/>
      <w:lvlText w:val="%1)"/>
      <w:lvlJc w:val="left"/>
      <w:pPr>
        <w:ind w:left="1071" w:hanging="7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F8D"/>
    <w:multiLevelType w:val="multilevel"/>
    <w:tmpl w:val="30D6F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253CE1"/>
    <w:multiLevelType w:val="multilevel"/>
    <w:tmpl w:val="9A9013DE"/>
    <w:lvl w:ilvl="0">
      <w:start w:val="11"/>
      <w:numFmt w:val="decimal"/>
      <w:lvlText w:val="%1."/>
      <w:lvlJc w:val="left"/>
      <w:pPr>
        <w:ind w:left="566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566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DC5A34"/>
    <w:multiLevelType w:val="multilevel"/>
    <w:tmpl w:val="45C2AAE2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62" w:hanging="450"/>
      </w:pPr>
    </w:lvl>
    <w:lvl w:ilvl="2">
      <w:start w:val="1"/>
      <w:numFmt w:val="decimal"/>
      <w:lvlText w:val="%1.%2.%3."/>
      <w:lvlJc w:val="left"/>
      <w:pPr>
        <w:ind w:left="194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140" w:hanging="1080"/>
      </w:pPr>
    </w:lvl>
    <w:lvl w:ilvl="6">
      <w:start w:val="1"/>
      <w:numFmt w:val="decimal"/>
      <w:lvlText w:val="%1.%2.%3.%4.%5.%6.%7."/>
      <w:lvlJc w:val="left"/>
      <w:pPr>
        <w:ind w:left="4752" w:hanging="1080"/>
      </w:pPr>
    </w:lvl>
    <w:lvl w:ilvl="7">
      <w:start w:val="1"/>
      <w:numFmt w:val="decimal"/>
      <w:lvlText w:val="%1.%2.%3.%4.%5.%6.%7.%8."/>
      <w:lvlJc w:val="left"/>
      <w:pPr>
        <w:ind w:left="5724" w:hanging="1440"/>
      </w:pPr>
    </w:lvl>
    <w:lvl w:ilvl="8">
      <w:start w:val="1"/>
      <w:numFmt w:val="decimal"/>
      <w:lvlText w:val="%1.%2.%3.%4.%5.%6.%7.%8.%9."/>
      <w:lvlJc w:val="left"/>
      <w:pPr>
        <w:ind w:left="6336" w:hanging="1440"/>
      </w:pPr>
    </w:lvl>
  </w:abstractNum>
  <w:abstractNum w:abstractNumId="5" w15:restartNumberingAfterBreak="0">
    <w:nsid w:val="43AB4469"/>
    <w:multiLevelType w:val="hybridMultilevel"/>
    <w:tmpl w:val="6D20E846"/>
    <w:lvl w:ilvl="0" w:tplc="D7A44E0C">
      <w:start w:val="1"/>
      <w:numFmt w:val="bullet"/>
      <w:pStyle w:val="StylPunktowanie2Automatyczny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2C77C5"/>
    <w:multiLevelType w:val="multilevel"/>
    <w:tmpl w:val="30D6F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B04122"/>
    <w:multiLevelType w:val="hybridMultilevel"/>
    <w:tmpl w:val="B6E85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A74E2"/>
    <w:multiLevelType w:val="hybridMultilevel"/>
    <w:tmpl w:val="4184F200"/>
    <w:lvl w:ilvl="0" w:tplc="6C0EBF26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C13BF"/>
    <w:multiLevelType w:val="hybridMultilevel"/>
    <w:tmpl w:val="96466BB0"/>
    <w:lvl w:ilvl="0" w:tplc="32C6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012">
    <w:abstractNumId w:val="5"/>
  </w:num>
  <w:num w:numId="2" w16cid:durableId="1112822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63981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11069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459728">
    <w:abstractNumId w:val="9"/>
  </w:num>
  <w:num w:numId="6" w16cid:durableId="1320889794">
    <w:abstractNumId w:val="1"/>
  </w:num>
  <w:num w:numId="7" w16cid:durableId="387992284">
    <w:abstractNumId w:val="2"/>
  </w:num>
  <w:num w:numId="8" w16cid:durableId="220792264">
    <w:abstractNumId w:val="6"/>
  </w:num>
  <w:num w:numId="9" w16cid:durableId="964312117">
    <w:abstractNumId w:val="3"/>
  </w:num>
  <w:num w:numId="10" w16cid:durableId="2069067009">
    <w:abstractNumId w:val="7"/>
  </w:num>
  <w:num w:numId="11" w16cid:durableId="918252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AB"/>
    <w:rsid w:val="00004394"/>
    <w:rsid w:val="00004DEA"/>
    <w:rsid w:val="00010F44"/>
    <w:rsid w:val="00025828"/>
    <w:rsid w:val="000279FC"/>
    <w:rsid w:val="00044019"/>
    <w:rsid w:val="000523B8"/>
    <w:rsid w:val="00054501"/>
    <w:rsid w:val="00054F41"/>
    <w:rsid w:val="000640EE"/>
    <w:rsid w:val="00066FFE"/>
    <w:rsid w:val="0006730B"/>
    <w:rsid w:val="00070006"/>
    <w:rsid w:val="00071B4C"/>
    <w:rsid w:val="00071D3B"/>
    <w:rsid w:val="00077BB3"/>
    <w:rsid w:val="0008016A"/>
    <w:rsid w:val="00084C75"/>
    <w:rsid w:val="00087B17"/>
    <w:rsid w:val="00092872"/>
    <w:rsid w:val="000957A9"/>
    <w:rsid w:val="000A2BDB"/>
    <w:rsid w:val="000A33CE"/>
    <w:rsid w:val="000B7F54"/>
    <w:rsid w:val="000C5AFB"/>
    <w:rsid w:val="000D231F"/>
    <w:rsid w:val="000D4C32"/>
    <w:rsid w:val="000E2524"/>
    <w:rsid w:val="000E3902"/>
    <w:rsid w:val="000E45E5"/>
    <w:rsid w:val="00103822"/>
    <w:rsid w:val="00114CD8"/>
    <w:rsid w:val="00116912"/>
    <w:rsid w:val="00126ECF"/>
    <w:rsid w:val="001607D3"/>
    <w:rsid w:val="00161325"/>
    <w:rsid w:val="00170B0C"/>
    <w:rsid w:val="001804BA"/>
    <w:rsid w:val="001850C5"/>
    <w:rsid w:val="0019020B"/>
    <w:rsid w:val="00193C35"/>
    <w:rsid w:val="0019461B"/>
    <w:rsid w:val="001A4062"/>
    <w:rsid w:val="001A58FB"/>
    <w:rsid w:val="001B2B90"/>
    <w:rsid w:val="001C4956"/>
    <w:rsid w:val="001D5C92"/>
    <w:rsid w:val="001D78B4"/>
    <w:rsid w:val="001E79ED"/>
    <w:rsid w:val="001F1AE3"/>
    <w:rsid w:val="001F22E0"/>
    <w:rsid w:val="00203F0A"/>
    <w:rsid w:val="002117F6"/>
    <w:rsid w:val="002134BD"/>
    <w:rsid w:val="00216412"/>
    <w:rsid w:val="002216B5"/>
    <w:rsid w:val="00223671"/>
    <w:rsid w:val="00226DCA"/>
    <w:rsid w:val="00264BCF"/>
    <w:rsid w:val="002702E2"/>
    <w:rsid w:val="00272F8D"/>
    <w:rsid w:val="00275B08"/>
    <w:rsid w:val="002831B3"/>
    <w:rsid w:val="002860CE"/>
    <w:rsid w:val="002905D5"/>
    <w:rsid w:val="0029218E"/>
    <w:rsid w:val="00294F84"/>
    <w:rsid w:val="002A7760"/>
    <w:rsid w:val="002E3375"/>
    <w:rsid w:val="002E7A36"/>
    <w:rsid w:val="003021D4"/>
    <w:rsid w:val="003108C5"/>
    <w:rsid w:val="00335986"/>
    <w:rsid w:val="003369AC"/>
    <w:rsid w:val="00337482"/>
    <w:rsid w:val="00347DA1"/>
    <w:rsid w:val="00350FA7"/>
    <w:rsid w:val="00351F20"/>
    <w:rsid w:val="003556AF"/>
    <w:rsid w:val="00374E57"/>
    <w:rsid w:val="00376E1A"/>
    <w:rsid w:val="00382B6B"/>
    <w:rsid w:val="00392AE3"/>
    <w:rsid w:val="003A30D9"/>
    <w:rsid w:val="003A71A4"/>
    <w:rsid w:val="003B0131"/>
    <w:rsid w:val="003B0E76"/>
    <w:rsid w:val="003C24CE"/>
    <w:rsid w:val="003F68A9"/>
    <w:rsid w:val="00404B1D"/>
    <w:rsid w:val="00411649"/>
    <w:rsid w:val="00415A71"/>
    <w:rsid w:val="00415AF2"/>
    <w:rsid w:val="0041752D"/>
    <w:rsid w:val="0042554E"/>
    <w:rsid w:val="004261CD"/>
    <w:rsid w:val="00450633"/>
    <w:rsid w:val="00462FA3"/>
    <w:rsid w:val="004745FF"/>
    <w:rsid w:val="0047780D"/>
    <w:rsid w:val="00483B08"/>
    <w:rsid w:val="004918E1"/>
    <w:rsid w:val="0049406A"/>
    <w:rsid w:val="00494287"/>
    <w:rsid w:val="004A37C4"/>
    <w:rsid w:val="004B1589"/>
    <w:rsid w:val="004C54AC"/>
    <w:rsid w:val="004D28B7"/>
    <w:rsid w:val="004E4001"/>
    <w:rsid w:val="00527CDF"/>
    <w:rsid w:val="00544BB0"/>
    <w:rsid w:val="00562DEC"/>
    <w:rsid w:val="00570724"/>
    <w:rsid w:val="005866C0"/>
    <w:rsid w:val="00593639"/>
    <w:rsid w:val="005945F5"/>
    <w:rsid w:val="0059614B"/>
    <w:rsid w:val="005A03BA"/>
    <w:rsid w:val="005A7A90"/>
    <w:rsid w:val="005B47D1"/>
    <w:rsid w:val="005C3D17"/>
    <w:rsid w:val="005C70E2"/>
    <w:rsid w:val="005C72DB"/>
    <w:rsid w:val="005D1091"/>
    <w:rsid w:val="005D6BE4"/>
    <w:rsid w:val="005D71A9"/>
    <w:rsid w:val="005E3C36"/>
    <w:rsid w:val="005F1E85"/>
    <w:rsid w:val="005F4F28"/>
    <w:rsid w:val="0060412C"/>
    <w:rsid w:val="006116D5"/>
    <w:rsid w:val="00611E5B"/>
    <w:rsid w:val="006258B7"/>
    <w:rsid w:val="00632BBD"/>
    <w:rsid w:val="00633699"/>
    <w:rsid w:val="00637B44"/>
    <w:rsid w:val="00642826"/>
    <w:rsid w:val="00645E4C"/>
    <w:rsid w:val="00651657"/>
    <w:rsid w:val="00651B5F"/>
    <w:rsid w:val="00665425"/>
    <w:rsid w:val="0067219B"/>
    <w:rsid w:val="00686634"/>
    <w:rsid w:val="00691A75"/>
    <w:rsid w:val="00693261"/>
    <w:rsid w:val="00694351"/>
    <w:rsid w:val="00694BE1"/>
    <w:rsid w:val="0069785C"/>
    <w:rsid w:val="006B015D"/>
    <w:rsid w:val="006B7B16"/>
    <w:rsid w:val="006C0C63"/>
    <w:rsid w:val="006D059E"/>
    <w:rsid w:val="006D747F"/>
    <w:rsid w:val="006E0936"/>
    <w:rsid w:val="006F2997"/>
    <w:rsid w:val="0071452F"/>
    <w:rsid w:val="00715304"/>
    <w:rsid w:val="007432A1"/>
    <w:rsid w:val="007475B3"/>
    <w:rsid w:val="00754570"/>
    <w:rsid w:val="00772CF4"/>
    <w:rsid w:val="0077451B"/>
    <w:rsid w:val="00787E48"/>
    <w:rsid w:val="00792DE2"/>
    <w:rsid w:val="007A0DE5"/>
    <w:rsid w:val="007C3BD0"/>
    <w:rsid w:val="007D0164"/>
    <w:rsid w:val="007D1809"/>
    <w:rsid w:val="007D7192"/>
    <w:rsid w:val="007D72F7"/>
    <w:rsid w:val="007E2D8C"/>
    <w:rsid w:val="007F4266"/>
    <w:rsid w:val="007F4628"/>
    <w:rsid w:val="007F66BE"/>
    <w:rsid w:val="00821875"/>
    <w:rsid w:val="0082387C"/>
    <w:rsid w:val="00827EE2"/>
    <w:rsid w:val="008328E1"/>
    <w:rsid w:val="00840C83"/>
    <w:rsid w:val="0084233E"/>
    <w:rsid w:val="0084623B"/>
    <w:rsid w:val="00847E9C"/>
    <w:rsid w:val="008527A3"/>
    <w:rsid w:val="00880432"/>
    <w:rsid w:val="00890408"/>
    <w:rsid w:val="00896C07"/>
    <w:rsid w:val="008B61EB"/>
    <w:rsid w:val="008C1B8B"/>
    <w:rsid w:val="008D28F1"/>
    <w:rsid w:val="00907AD9"/>
    <w:rsid w:val="00907C22"/>
    <w:rsid w:val="00916501"/>
    <w:rsid w:val="00916BF9"/>
    <w:rsid w:val="00922784"/>
    <w:rsid w:val="00931518"/>
    <w:rsid w:val="0093176D"/>
    <w:rsid w:val="00947CF6"/>
    <w:rsid w:val="00952D76"/>
    <w:rsid w:val="00962A39"/>
    <w:rsid w:val="00986049"/>
    <w:rsid w:val="009950D1"/>
    <w:rsid w:val="009B0308"/>
    <w:rsid w:val="009B3AF7"/>
    <w:rsid w:val="009B49EC"/>
    <w:rsid w:val="009E0DE2"/>
    <w:rsid w:val="009E2640"/>
    <w:rsid w:val="00A07A3A"/>
    <w:rsid w:val="00A12A59"/>
    <w:rsid w:val="00A15152"/>
    <w:rsid w:val="00A22355"/>
    <w:rsid w:val="00A2503B"/>
    <w:rsid w:val="00A35F0A"/>
    <w:rsid w:val="00A407F3"/>
    <w:rsid w:val="00A417DF"/>
    <w:rsid w:val="00A45DB5"/>
    <w:rsid w:val="00A50C03"/>
    <w:rsid w:val="00A555EE"/>
    <w:rsid w:val="00A6188A"/>
    <w:rsid w:val="00A62678"/>
    <w:rsid w:val="00A64DD3"/>
    <w:rsid w:val="00A72CA2"/>
    <w:rsid w:val="00A854A6"/>
    <w:rsid w:val="00A87D53"/>
    <w:rsid w:val="00A93597"/>
    <w:rsid w:val="00AA6A79"/>
    <w:rsid w:val="00AA6DD6"/>
    <w:rsid w:val="00AB03A0"/>
    <w:rsid w:val="00AB1384"/>
    <w:rsid w:val="00AB792B"/>
    <w:rsid w:val="00AC4134"/>
    <w:rsid w:val="00AF464D"/>
    <w:rsid w:val="00B15FBE"/>
    <w:rsid w:val="00B16C26"/>
    <w:rsid w:val="00B22F36"/>
    <w:rsid w:val="00B24C5D"/>
    <w:rsid w:val="00B25FCD"/>
    <w:rsid w:val="00B34569"/>
    <w:rsid w:val="00B34A11"/>
    <w:rsid w:val="00B52FD7"/>
    <w:rsid w:val="00B633A3"/>
    <w:rsid w:val="00B6350F"/>
    <w:rsid w:val="00B64701"/>
    <w:rsid w:val="00B7230A"/>
    <w:rsid w:val="00B748FD"/>
    <w:rsid w:val="00B80EF1"/>
    <w:rsid w:val="00B80F57"/>
    <w:rsid w:val="00BA7547"/>
    <w:rsid w:val="00BB180F"/>
    <w:rsid w:val="00BB7ADC"/>
    <w:rsid w:val="00BC067A"/>
    <w:rsid w:val="00BC1EF3"/>
    <w:rsid w:val="00BC404A"/>
    <w:rsid w:val="00BD5B54"/>
    <w:rsid w:val="00BE5A76"/>
    <w:rsid w:val="00BE728D"/>
    <w:rsid w:val="00BF77E2"/>
    <w:rsid w:val="00C04403"/>
    <w:rsid w:val="00C04A66"/>
    <w:rsid w:val="00C12790"/>
    <w:rsid w:val="00C130C9"/>
    <w:rsid w:val="00C14307"/>
    <w:rsid w:val="00C212E5"/>
    <w:rsid w:val="00C270A6"/>
    <w:rsid w:val="00C31D63"/>
    <w:rsid w:val="00C34B95"/>
    <w:rsid w:val="00C526D3"/>
    <w:rsid w:val="00C61459"/>
    <w:rsid w:val="00C6465B"/>
    <w:rsid w:val="00C73958"/>
    <w:rsid w:val="00C96CBE"/>
    <w:rsid w:val="00CA72E3"/>
    <w:rsid w:val="00CB5224"/>
    <w:rsid w:val="00CC2906"/>
    <w:rsid w:val="00CE3FB6"/>
    <w:rsid w:val="00CF0C94"/>
    <w:rsid w:val="00CF3513"/>
    <w:rsid w:val="00D00CA2"/>
    <w:rsid w:val="00D12A04"/>
    <w:rsid w:val="00D16454"/>
    <w:rsid w:val="00D169E2"/>
    <w:rsid w:val="00D2107B"/>
    <w:rsid w:val="00D32D33"/>
    <w:rsid w:val="00D57A75"/>
    <w:rsid w:val="00D64F10"/>
    <w:rsid w:val="00D742DE"/>
    <w:rsid w:val="00D7627A"/>
    <w:rsid w:val="00D76617"/>
    <w:rsid w:val="00D779C7"/>
    <w:rsid w:val="00D84279"/>
    <w:rsid w:val="00D84E5C"/>
    <w:rsid w:val="00D918DC"/>
    <w:rsid w:val="00D94CAA"/>
    <w:rsid w:val="00DA6EAC"/>
    <w:rsid w:val="00DB13D3"/>
    <w:rsid w:val="00DB67AB"/>
    <w:rsid w:val="00DC05B7"/>
    <w:rsid w:val="00DE36A3"/>
    <w:rsid w:val="00DF11CA"/>
    <w:rsid w:val="00E03415"/>
    <w:rsid w:val="00E0482E"/>
    <w:rsid w:val="00E13443"/>
    <w:rsid w:val="00E14010"/>
    <w:rsid w:val="00E30B84"/>
    <w:rsid w:val="00E32307"/>
    <w:rsid w:val="00E4585A"/>
    <w:rsid w:val="00E47EDF"/>
    <w:rsid w:val="00E47FEF"/>
    <w:rsid w:val="00E53A1A"/>
    <w:rsid w:val="00E62792"/>
    <w:rsid w:val="00E647D3"/>
    <w:rsid w:val="00E851D6"/>
    <w:rsid w:val="00E91A30"/>
    <w:rsid w:val="00E93DA6"/>
    <w:rsid w:val="00E9431A"/>
    <w:rsid w:val="00E9703F"/>
    <w:rsid w:val="00E9728F"/>
    <w:rsid w:val="00EA119F"/>
    <w:rsid w:val="00EB1600"/>
    <w:rsid w:val="00EC02C8"/>
    <w:rsid w:val="00EC3FBF"/>
    <w:rsid w:val="00ED38B0"/>
    <w:rsid w:val="00EE096A"/>
    <w:rsid w:val="00EE19A7"/>
    <w:rsid w:val="00EE34E4"/>
    <w:rsid w:val="00EE36AB"/>
    <w:rsid w:val="00EE4539"/>
    <w:rsid w:val="00EE55D7"/>
    <w:rsid w:val="00EF7631"/>
    <w:rsid w:val="00F01420"/>
    <w:rsid w:val="00F221F2"/>
    <w:rsid w:val="00F228EF"/>
    <w:rsid w:val="00F248E9"/>
    <w:rsid w:val="00F56EA9"/>
    <w:rsid w:val="00F6569C"/>
    <w:rsid w:val="00F6718F"/>
    <w:rsid w:val="00F73194"/>
    <w:rsid w:val="00F77119"/>
    <w:rsid w:val="00F820F5"/>
    <w:rsid w:val="00F92D56"/>
    <w:rsid w:val="00F93301"/>
    <w:rsid w:val="00F97E8B"/>
    <w:rsid w:val="00FB0FF1"/>
    <w:rsid w:val="00FB3696"/>
    <w:rsid w:val="00FE561C"/>
    <w:rsid w:val="00FF742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30AC1"/>
  <w15:docId w15:val="{A9D64348-8D3E-475A-A645-F7B649E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ind w:firstLine="3828"/>
      <w:jc w:val="both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tabs>
        <w:tab w:val="left" w:pos="284"/>
      </w:tabs>
      <w:ind w:firstLine="4395"/>
      <w:jc w:val="both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4">
    <w:name w:val="heading 4"/>
    <w:basedOn w:val="Normalny"/>
    <w:next w:val="Normalny"/>
    <w:qFormat/>
    <w:pPr>
      <w:keepNext/>
      <w:ind w:firstLine="4395"/>
      <w:outlineLvl w:val="3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585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semiHidden/>
    <w:pPr>
      <w:ind w:hanging="10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/>
      <w:b/>
      <w:sz w:val="32"/>
    </w:rPr>
  </w:style>
  <w:style w:type="character" w:customStyle="1" w:styleId="Nagwek3Znak">
    <w:name w:val="Nagłówek 3 Znak"/>
    <w:rPr>
      <w:rFonts w:ascii="Times New Roman" w:eastAsia="Times New Roman" w:hAnsi="Times New Roman"/>
      <w:b/>
      <w:sz w:val="32"/>
    </w:rPr>
  </w:style>
  <w:style w:type="paragraph" w:styleId="Tekstpodstawowy">
    <w:name w:val="Body Text"/>
    <w:basedOn w:val="Normalny"/>
    <w:semiHidden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CW_Lista,Punktowanie,BulletC,normalny tekst,List bullet,Obiekt,List Paragraph1,ECN - Nagłówek 2,RP-AK_LISTA,Przypis,ROŚ-AK_LISTA,Nagłowek 3,Normal,Akapit z listą3,Akapit z listą31,Tytuły,maz_wyliczenie,opis dzialania,K-P_odwolanie,L1,Nag1"/>
    <w:basedOn w:val="Normalny"/>
    <w:link w:val="AkapitzlistZnak"/>
    <w:uiPriority w:val="34"/>
    <w:qFormat/>
    <w:pPr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Lista">
    <w:name w:val="List"/>
    <w:basedOn w:val="Normalny"/>
    <w:semiHidden/>
    <w:pPr>
      <w:ind w:left="360" w:hanging="3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ind w:right="203" w:firstLine="708"/>
      <w:jc w:val="both"/>
    </w:pPr>
    <w:rPr>
      <w:rFonts w:ascii="Times New Roman" w:hAnsi="Times New Roman"/>
    </w:rPr>
  </w:style>
  <w:style w:type="character" w:customStyle="1" w:styleId="Nagwek9Znak">
    <w:name w:val="Nagłówek 9 Znak"/>
    <w:link w:val="Nagwek9"/>
    <w:uiPriority w:val="9"/>
    <w:semiHidden/>
    <w:rsid w:val="00E4585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StylPunktowanie2Automatyczny">
    <w:name w:val="Styl Punktowanie 2 + Automatyczny"/>
    <w:basedOn w:val="Normalny"/>
    <w:rsid w:val="00562DEC"/>
    <w:pPr>
      <w:numPr>
        <w:numId w:val="1"/>
      </w:num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62DEC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2DEC"/>
    <w:rPr>
      <w:sz w:val="24"/>
      <w:szCs w:val="24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562DEC"/>
    <w:rPr>
      <w:vertAlign w:val="superscript"/>
    </w:rPr>
  </w:style>
  <w:style w:type="character" w:styleId="Pogrubienie">
    <w:name w:val="Strong"/>
    <w:qFormat/>
    <w:rsid w:val="00DE36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4A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35986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31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31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31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1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194"/>
    <w:rPr>
      <w:b/>
      <w:bCs/>
      <w:lang w:eastAsia="en-US"/>
    </w:rPr>
  </w:style>
  <w:style w:type="character" w:customStyle="1" w:styleId="AkapitzlistZnak">
    <w:name w:val="Akapit z listą Znak"/>
    <w:aliases w:val="CW_Lista Znak,Punktowanie Znak,BulletC Znak,normalny tekst Znak,List bullet Znak,Obiekt Znak,List Paragraph1 Znak,ECN - Nagłówek 2 Znak,RP-AK_LISTA Znak,Przypis Znak,ROŚ-AK_LISTA Znak,Nagłowek 3 Znak,Normal Znak,Akapit z listą3 Znak"/>
    <w:basedOn w:val="Domylnaczcionkaakapitu"/>
    <w:link w:val="Akapitzlist"/>
    <w:uiPriority w:val="34"/>
    <w:qFormat/>
    <w:locked/>
    <w:rsid w:val="00BC404A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uiPriority w:val="99"/>
    <w:semiHidden/>
    <w:qFormat/>
    <w:rsid w:val="00BC404A"/>
    <w:rPr>
      <w:color w:val="808080"/>
    </w:rPr>
  </w:style>
  <w:style w:type="paragraph" w:styleId="Poprawka">
    <w:name w:val="Revision"/>
    <w:hidden/>
    <w:uiPriority w:val="99"/>
    <w:semiHidden/>
    <w:rsid w:val="001C4956"/>
    <w:rPr>
      <w:sz w:val="22"/>
      <w:szCs w:val="22"/>
      <w:lang w:eastAsia="en-US"/>
    </w:rPr>
  </w:style>
  <w:style w:type="paragraph" w:customStyle="1" w:styleId="Default">
    <w:name w:val="Default"/>
    <w:rsid w:val="00527CD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3DB3A534AFE49BFB1E47E46670055" ma:contentTypeVersion="16" ma:contentTypeDescription="Utwórz nowy dokument." ma:contentTypeScope="" ma:versionID="2b5e50206f8db69193b86c402d6a9de6">
  <xsd:schema xmlns:xsd="http://www.w3.org/2001/XMLSchema" xmlns:xs="http://www.w3.org/2001/XMLSchema" xmlns:p="http://schemas.microsoft.com/office/2006/metadata/properties" xmlns:ns2="f939bb00-23b6-484f-b0c3-103fa8ba86a1" xmlns:ns3="dcd80557-91c8-42f4-94a7-a07c90e63469" targetNamespace="http://schemas.microsoft.com/office/2006/metadata/properties" ma:root="true" ma:fieldsID="9174b4d924652bcc659eae7ae6eeef29" ns2:_="" ns3:_="">
    <xsd:import namespace="f939bb00-23b6-484f-b0c3-103fa8ba86a1"/>
    <xsd:import namespace="dcd80557-91c8-42f4-94a7-a07c90e63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9bb00-23b6-484f-b0c3-103fa8ba8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3dfae8-1899-4d55-af21-9949f7fa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80557-91c8-42f4-94a7-a07c90e63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727037-eb26-4d9f-bbe3-f54520097a21}" ma:internalName="TaxCatchAll" ma:showField="CatchAllData" ma:web="dcd80557-91c8-42f4-94a7-a07c90e63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9bb00-23b6-484f-b0c3-103fa8ba86a1">
      <Terms xmlns="http://schemas.microsoft.com/office/infopath/2007/PartnerControls"/>
    </lcf76f155ced4ddcb4097134ff3c332f>
    <TaxCatchAll xmlns="dcd80557-91c8-42f4-94a7-a07c90e63469" xsi:nil="true"/>
  </documentManagement>
</p:properties>
</file>

<file path=customXml/itemProps1.xml><?xml version="1.0" encoding="utf-8"?>
<ds:datastoreItem xmlns:ds="http://schemas.openxmlformats.org/officeDocument/2006/customXml" ds:itemID="{EF9F2B5A-6AAC-49FC-A5BA-C89B5FD6A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9bb00-23b6-484f-b0c3-103fa8ba86a1"/>
    <ds:schemaRef ds:uri="dcd80557-91c8-42f4-94a7-a07c90e63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927EF-B3EF-4BB2-8BEA-0787E7C3F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5E8FE-30E4-4B4E-A626-2554E20AE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31BE6-DC4E-4735-B7DC-295EF6487530}">
  <ds:schemaRefs>
    <ds:schemaRef ds:uri="http://schemas.microsoft.com/office/2006/metadata/properties"/>
    <ds:schemaRef ds:uri="http://schemas.microsoft.com/office/infopath/2007/PartnerControls"/>
    <ds:schemaRef ds:uri="f939bb00-23b6-484f-b0c3-103fa8ba86a1"/>
    <ds:schemaRef ds:uri="dcd80557-91c8-42f4-94a7-a07c90e634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</dc:creator>
  <cp:lastModifiedBy>Elżbieta Kurek</cp:lastModifiedBy>
  <cp:revision>5</cp:revision>
  <cp:lastPrinted>2024-05-29T08:29:00Z</cp:lastPrinted>
  <dcterms:created xsi:type="dcterms:W3CDTF">2024-05-28T09:52:00Z</dcterms:created>
  <dcterms:modified xsi:type="dcterms:W3CDTF">2024-05-29T08:36:00Z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0x0101008AF3DB3A534AFE49BFB1E47E46670055</vt:lpwstr>
  </property>
  <property fmtid="{D5CDD505-2E9C-101B-9397-08002B2CF9AE}" pid="3" name="MediaServiceImageTags">
    <vt:lpwstr/>
  </property>
</Properties>
</file>