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3" w:rsidRPr="00962997" w:rsidRDefault="00273AB9" w:rsidP="00044D43">
      <w:pPr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C716E">
        <w:rPr>
          <w:rFonts w:ascii="Calibri" w:hAnsi="Calibri" w:cs="Calibri"/>
          <w:b/>
          <w:bCs/>
          <w:sz w:val="22"/>
          <w:szCs w:val="22"/>
        </w:rPr>
        <w:t>Znak sprawy: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2092" w:rsidRPr="00962997">
        <w:rPr>
          <w:rFonts w:asciiTheme="minorHAnsi" w:hAnsiTheme="minorHAnsi" w:cstheme="minorHAnsi"/>
          <w:b/>
          <w:bCs/>
          <w:sz w:val="22"/>
          <w:szCs w:val="22"/>
        </w:rPr>
        <w:t>IR.ZP.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271.</w:t>
      </w:r>
      <w:r w:rsidR="000021E5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Załącznik nr 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  <w:r w:rsidRPr="00962997">
        <w:rPr>
          <w:rFonts w:asciiTheme="minorHAnsi" w:hAnsiTheme="minorHAnsi" w:cstheme="minorHAnsi"/>
          <w:b/>
          <w:color w:val="FF0000"/>
        </w:rPr>
        <w:t>Niniejszy dokument należy opatrzyć zaufany, osobistym lub kwalifikowanym podpisem elektronicznym.</w:t>
      </w:r>
    </w:p>
    <w:p w:rsidR="00050077" w:rsidRPr="00962997" w:rsidRDefault="00050077" w:rsidP="000500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2646D9" w:rsidP="00050077">
      <w:pPr>
        <w:keepNext/>
        <w:tabs>
          <w:tab w:val="num" w:pos="0"/>
        </w:tabs>
        <w:spacing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962997">
        <w:rPr>
          <w:rFonts w:asciiTheme="minorHAnsi" w:hAnsiTheme="minorHAnsi" w:cstheme="minorHAnsi"/>
          <w:b/>
          <w:bCs/>
          <w:lang w:eastAsia="ar-SA"/>
        </w:rPr>
        <w:t xml:space="preserve">WYKAZ WYKONANYCH </w:t>
      </w:r>
      <w:r w:rsidR="009E3867">
        <w:rPr>
          <w:rFonts w:asciiTheme="minorHAnsi" w:hAnsiTheme="minorHAnsi" w:cstheme="minorHAnsi"/>
          <w:b/>
          <w:bCs/>
          <w:lang w:eastAsia="ar-SA"/>
        </w:rPr>
        <w:t>DOSTAW</w:t>
      </w: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2092" w:rsidRPr="003F3DCF" w:rsidRDefault="00D61013" w:rsidP="003F3DCF">
      <w:pPr>
        <w:spacing w:before="120" w:after="120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oferty w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postępowaniu o udzielenie zamówienia publicznego prowadzonego na podstawie ustawy z dnia 11 września 2019 r. Prawo zamówień publicznych (Dz. U. </w:t>
      </w:r>
      <w:r w:rsidR="003F3DC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z 20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021E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 r., poz. 1</w:t>
      </w:r>
      <w:r w:rsidR="000021E5">
        <w:rPr>
          <w:rFonts w:asciiTheme="minorHAnsi" w:hAnsiTheme="minorHAnsi" w:cstheme="minorHAnsi"/>
          <w:color w:val="000000"/>
          <w:sz w:val="22"/>
          <w:szCs w:val="22"/>
        </w:rPr>
        <w:t>710</w:t>
      </w:r>
      <w:bookmarkStart w:id="0" w:name="_GoBack"/>
      <w:bookmarkEnd w:id="0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. zm. – </w:t>
      </w:r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zwana dalej u</w:t>
      </w:r>
      <w:r w:rsidR="00D10238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stawa </w:t>
      </w:r>
      <w:proofErr w:type="spellStart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przez Gminę </w:t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Grybów, 33-330 Grybów, </w:t>
      </w:r>
      <w:r w:rsidR="009629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>ul. Jakubowskiego 33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którego przedmiotem jest realizacja zadania pn.: 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0021E5" w:rsidRPr="000021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Sukcesywna dostawa na rzecz Gminy Grybów mieszanki  </w:t>
      </w:r>
      <w:proofErr w:type="spellStart"/>
      <w:r w:rsidR="000021E5" w:rsidRPr="000021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uszorstniającej</w:t>
      </w:r>
      <w:proofErr w:type="spellEnd"/>
      <w:r w:rsidR="000021E5" w:rsidRPr="000021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(popiołowo- żużlowej) z przeznaczeniem na zimowe utrzymanie dróg gminnych w maksymalnej ilości 2500 ton</w:t>
      </w:r>
      <w:r w:rsidR="003F3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="003F3DCF" w:rsidRPr="003F3DC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9E3867">
        <w:rPr>
          <w:rFonts w:asciiTheme="minorHAnsi" w:hAnsiTheme="minorHAnsi" w:cstheme="minorHAnsi"/>
          <w:sz w:val="22"/>
          <w:szCs w:val="22"/>
        </w:rPr>
        <w:t>ykonawca w celu potwierdzenia spełniania warunku udziału w postepowaniu określonego w rozdz. VIII pkt. 2</w:t>
      </w:r>
      <w:r w:rsidR="00E914FE" w:rsidRPr="009E38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4FE" w:rsidRPr="009E386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E914FE" w:rsidRPr="009E3867">
        <w:rPr>
          <w:rFonts w:asciiTheme="minorHAnsi" w:hAnsiTheme="minorHAnsi" w:cstheme="minorHAnsi"/>
          <w:sz w:val="22"/>
          <w:szCs w:val="22"/>
        </w:rPr>
        <w:t xml:space="preserve"> 4</w:t>
      </w:r>
      <w:r w:rsidRPr="009E3867">
        <w:rPr>
          <w:rFonts w:asciiTheme="minorHAnsi" w:hAnsiTheme="minorHAnsi" w:cstheme="minorHAnsi"/>
          <w:sz w:val="22"/>
          <w:szCs w:val="22"/>
        </w:rPr>
        <w:t xml:space="preserve"> SWZ przedstawia informacje dotyczące wykonania następujących </w:t>
      </w:r>
      <w:r w:rsidR="009E3867" w:rsidRPr="009E3867">
        <w:rPr>
          <w:rFonts w:asciiTheme="minorHAnsi" w:hAnsiTheme="minorHAnsi" w:cstheme="minorHAnsi"/>
          <w:sz w:val="22"/>
          <w:szCs w:val="22"/>
        </w:rPr>
        <w:t>dostaw.</w:t>
      </w:r>
    </w:p>
    <w:p w:rsidR="00050077" w:rsidRPr="00962997" w:rsidRDefault="00050077" w:rsidP="00050077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890817" w:rsidRPr="00962997" w:rsidRDefault="00890817" w:rsidP="00050077">
      <w:pPr>
        <w:spacing w:after="120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</w:pPr>
      <w:bookmarkStart w:id="1" w:name="_Hlk62468056"/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1417"/>
        <w:gridCol w:w="2126"/>
        <w:gridCol w:w="3402"/>
      </w:tblGrid>
      <w:tr w:rsidR="00A4125F" w:rsidRPr="00962997" w:rsidTr="00962997">
        <w:trPr>
          <w:trHeight w:val="335"/>
        </w:trPr>
        <w:tc>
          <w:tcPr>
            <w:tcW w:w="353" w:type="pct"/>
            <w:shd w:val="clear" w:color="auto" w:fill="C0C0C0"/>
            <w:vAlign w:val="center"/>
          </w:tcPr>
          <w:bookmarkEnd w:id="1"/>
          <w:p w:rsidR="00A4125F" w:rsidRPr="00962997" w:rsidRDefault="00A4125F" w:rsidP="00CE6A94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7" w:type="pct"/>
            <w:shd w:val="clear" w:color="auto" w:fill="C0C0C0"/>
            <w:vAlign w:val="center"/>
          </w:tcPr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Przedmiot </w:t>
            </w:r>
            <w:r w:rsidR="009E386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6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690" w:type="pct"/>
            <w:shd w:val="clear" w:color="auto" w:fill="C0C0C0"/>
          </w:tcPr>
          <w:p w:rsidR="009E3867" w:rsidRDefault="009E3867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</w:t>
            </w:r>
            <w:r w:rsidR="0071741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</w:t>
            </w:r>
            <w:r w:rsidR="009E3867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zostały wykonane</w:t>
            </w:r>
          </w:p>
        </w:tc>
      </w:tr>
      <w:tr w:rsidR="00A4125F" w:rsidRPr="00962997" w:rsidTr="00962997">
        <w:trPr>
          <w:trHeight w:val="79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53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70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E914FE" w:rsidP="00050077">
      <w:pPr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 xml:space="preserve">W załączeniu przedkłada się dowody potwierdzające, że </w:t>
      </w:r>
      <w:r w:rsidR="009E3867">
        <w:rPr>
          <w:rFonts w:asciiTheme="minorHAnsi" w:hAnsiTheme="minorHAnsi" w:cstheme="minorHAnsi"/>
        </w:rPr>
        <w:t>dostawy</w:t>
      </w:r>
      <w:r w:rsidRPr="00962997">
        <w:rPr>
          <w:rFonts w:asciiTheme="minorHAnsi" w:hAnsiTheme="minorHAnsi" w:cstheme="minorHAnsi"/>
        </w:rPr>
        <w:t xml:space="preserve"> zostały wykonane należycie.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BE7453" w:rsidRPr="00962997" w:rsidRDefault="00BE7453" w:rsidP="00BE7453">
      <w:pPr>
        <w:jc w:val="right"/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Podpis wykonawcy zgodnie z zapisami SWZ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F35986" w:rsidRPr="00962997" w:rsidRDefault="00F35986">
      <w:pPr>
        <w:rPr>
          <w:rFonts w:asciiTheme="minorHAnsi" w:hAnsiTheme="minorHAnsi" w:cstheme="minorHAnsi"/>
        </w:rPr>
      </w:pPr>
    </w:p>
    <w:sectPr w:rsidR="00F35986" w:rsidRPr="009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6"/>
    <w:rsid w:val="000021E5"/>
    <w:rsid w:val="00044D43"/>
    <w:rsid w:val="00050077"/>
    <w:rsid w:val="002646D9"/>
    <w:rsid w:val="00273AB9"/>
    <w:rsid w:val="003F3DCF"/>
    <w:rsid w:val="00492092"/>
    <w:rsid w:val="005C5D75"/>
    <w:rsid w:val="00635A59"/>
    <w:rsid w:val="0071741B"/>
    <w:rsid w:val="00890817"/>
    <w:rsid w:val="00962997"/>
    <w:rsid w:val="009E3867"/>
    <w:rsid w:val="00A4125F"/>
    <w:rsid w:val="00BE7453"/>
    <w:rsid w:val="00C24848"/>
    <w:rsid w:val="00C37C26"/>
    <w:rsid w:val="00D10238"/>
    <w:rsid w:val="00D61013"/>
    <w:rsid w:val="00E914FE"/>
    <w:rsid w:val="00F35986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20</cp:revision>
  <dcterms:created xsi:type="dcterms:W3CDTF">2021-03-19T07:30:00Z</dcterms:created>
  <dcterms:modified xsi:type="dcterms:W3CDTF">2022-12-29T10:54:00Z</dcterms:modified>
</cp:coreProperties>
</file>