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724137EB" w:rsidR="00CC641D" w:rsidRPr="009546FA" w:rsidRDefault="009546FA" w:rsidP="00296C71">
      <w:pPr>
        <w:pStyle w:val="Nagwek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9546FA">
        <w:rPr>
          <w:rFonts w:asciiTheme="minorHAnsi" w:hAnsiTheme="minorHAnsi" w:cstheme="minorHAnsi"/>
          <w:b w:val="0"/>
          <w:bCs w:val="0"/>
          <w:sz w:val="28"/>
          <w:szCs w:val="28"/>
        </w:rPr>
        <w:t>Formularz ofertowy</w:t>
      </w:r>
    </w:p>
    <w:p w14:paraId="1577BCB5" w14:textId="77777777" w:rsidR="00F46807" w:rsidRPr="007C782B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506A53A4" w14:textId="0F2E70B5" w:rsidR="00510239" w:rsidRDefault="004808BC" w:rsidP="00296C71">
      <w:pPr>
        <w:spacing w:afterLines="160" w:after="384"/>
        <w:contextualSpacing/>
        <w:rPr>
          <w:rFonts w:ascii="Calibri" w:hAnsi="Calibri" w:cs="Calibri"/>
          <w:color w:val="FF0000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510239">
        <w:rPr>
          <w:rFonts w:cstheme="minorHAnsi"/>
          <w:bCs/>
          <w:spacing w:val="2"/>
        </w:rPr>
        <w:t xml:space="preserve"> KM-G-I.0633.</w:t>
      </w:r>
      <w:r w:rsidR="00741272">
        <w:rPr>
          <w:rFonts w:cstheme="minorHAnsi"/>
          <w:bCs/>
          <w:spacing w:val="2"/>
        </w:rPr>
        <w:t>2</w:t>
      </w:r>
      <w:r w:rsidR="00510239">
        <w:rPr>
          <w:rFonts w:cstheme="minorHAnsi"/>
          <w:bCs/>
          <w:spacing w:val="2"/>
        </w:rPr>
        <w:t>.MN</w:t>
      </w:r>
      <w:r w:rsidR="008C3EE6" w:rsidRPr="008C3EE6">
        <w:t xml:space="preserve"> na </w:t>
      </w:r>
      <w:r w:rsidR="00BB3660">
        <w:t xml:space="preserve">wykonanie </w:t>
      </w:r>
      <w:r w:rsidR="00510239" w:rsidRPr="004B6E5E">
        <w:rPr>
          <w:rFonts w:ascii="Calibri" w:hAnsi="Calibri" w:cs="Calibri"/>
        </w:rPr>
        <w:t>zabudow</w:t>
      </w:r>
      <w:r w:rsidR="00BB3660">
        <w:rPr>
          <w:rFonts w:ascii="Calibri" w:hAnsi="Calibri" w:cs="Calibri"/>
        </w:rPr>
        <w:t>y</w:t>
      </w:r>
      <w:r w:rsidR="00510239" w:rsidRPr="004B6E5E">
        <w:rPr>
          <w:rFonts w:ascii="Calibri" w:hAnsi="Calibri" w:cs="Calibri"/>
        </w:rPr>
        <w:t xml:space="preserve"> wystawiennicz</w:t>
      </w:r>
      <w:r w:rsidR="00BB3660">
        <w:rPr>
          <w:rFonts w:ascii="Calibri" w:hAnsi="Calibri" w:cs="Calibri"/>
        </w:rPr>
        <w:t>ej (</w:t>
      </w:r>
      <w:r w:rsidR="00510239" w:rsidRPr="004B6E5E">
        <w:rPr>
          <w:rFonts w:ascii="Calibri" w:hAnsi="Calibri" w:cs="Calibri"/>
        </w:rPr>
        <w:t>obejmując</w:t>
      </w:r>
      <w:r w:rsidR="00BB3660">
        <w:rPr>
          <w:rFonts w:ascii="Calibri" w:hAnsi="Calibri" w:cs="Calibri"/>
        </w:rPr>
        <w:t>ej</w:t>
      </w:r>
      <w:r w:rsidR="00510239" w:rsidRPr="004B6E5E">
        <w:rPr>
          <w:rFonts w:ascii="Calibri" w:hAnsi="Calibri" w:cs="Calibri"/>
        </w:rPr>
        <w:t xml:space="preserve"> </w:t>
      </w:r>
      <w:r w:rsidR="00510239" w:rsidRPr="00161846">
        <w:rPr>
          <w:rFonts w:ascii="Calibri" w:hAnsi="Calibri" w:cs="Calibri"/>
          <w:color w:val="000000" w:themeColor="text1"/>
        </w:rPr>
        <w:t>wykonanie elementów informacyjnych z logo Marki Mazowsze</w:t>
      </w:r>
      <w:r w:rsidR="00BB3660">
        <w:rPr>
          <w:rFonts w:ascii="Calibri" w:hAnsi="Calibri" w:cs="Calibri"/>
          <w:color w:val="000000" w:themeColor="text1"/>
        </w:rPr>
        <w:t>)</w:t>
      </w:r>
      <w:r w:rsidR="00510239" w:rsidRPr="00161846">
        <w:rPr>
          <w:rFonts w:ascii="Calibri" w:hAnsi="Calibri" w:cs="Calibri"/>
          <w:color w:val="000000" w:themeColor="text1"/>
        </w:rPr>
        <w:t xml:space="preserve"> oraz usługę opracowania graficznego</w:t>
      </w:r>
      <w:r w:rsidR="00BB3660">
        <w:rPr>
          <w:rFonts w:ascii="Calibri" w:hAnsi="Calibri" w:cs="Calibri"/>
          <w:color w:val="000000" w:themeColor="text1"/>
        </w:rPr>
        <w:t xml:space="preserve"> zabudowy</w:t>
      </w:r>
      <w:r w:rsidR="00510239" w:rsidRPr="00161846">
        <w:rPr>
          <w:rFonts w:ascii="Calibri" w:hAnsi="Calibri" w:cs="Calibri"/>
          <w:color w:val="000000" w:themeColor="text1"/>
        </w:rPr>
        <w:t>.</w:t>
      </w:r>
    </w:p>
    <w:p w14:paraId="171B4DBC" w14:textId="77777777" w:rsidR="00510239" w:rsidRDefault="00510239" w:rsidP="00296C71">
      <w:pPr>
        <w:spacing w:afterLines="160" w:after="384"/>
        <w:contextualSpacing/>
        <w:rPr>
          <w:rFonts w:ascii="Calibri" w:hAnsi="Calibri" w:cs="Calibri"/>
          <w:color w:val="FF0000"/>
        </w:rPr>
      </w:pPr>
    </w:p>
    <w:p w14:paraId="47304FA0" w14:textId="1CF0794D" w:rsidR="00345DF1" w:rsidRPr="007C782B" w:rsidRDefault="00345DF1" w:rsidP="00296C71">
      <w:pPr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7C782B" w:rsidRDefault="00CC641D" w:rsidP="00296C71">
      <w:pPr>
        <w:spacing w:afterLines="160" w:after="384"/>
        <w:contextualSpacing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52396204" w:rsidR="00CC641D" w:rsidRDefault="00CC641D" w:rsidP="00296C71">
      <w:pPr>
        <w:numPr>
          <w:ilvl w:val="0"/>
          <w:numId w:val="33"/>
        </w:numPr>
        <w:suppressAutoHyphens/>
        <w:spacing w:afterLines="160" w:after="384"/>
        <w:ind w:hanging="357"/>
        <w:contextualSpacing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asciiTheme="minorHAnsi" w:hAnsiTheme="minorHAnsi" w:cstheme="minorHAnsi"/>
        </w:rPr>
      </w:pPr>
      <w:proofErr w:type="spellStart"/>
      <w:r w:rsidRPr="00171179">
        <w:rPr>
          <w:rFonts w:asciiTheme="minorHAnsi" w:hAnsiTheme="minorHAnsi" w:cstheme="minorHAnsi"/>
          <w:lang w:val="de-DE"/>
        </w:rPr>
        <w:t>Oświadczamy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171179">
        <w:rPr>
          <w:rFonts w:asciiTheme="minorHAnsi" w:hAnsiTheme="minorHAnsi" w:cstheme="minorHAnsi"/>
          <w:lang w:val="de-DE"/>
        </w:rPr>
        <w:t>że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171179">
        <w:rPr>
          <w:rFonts w:asciiTheme="minorHAnsi" w:hAnsiTheme="minorHAnsi" w:cstheme="minorHAnsi"/>
          <w:lang w:val="de-DE"/>
        </w:rPr>
        <w:t>podlegamy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71179">
        <w:rPr>
          <w:rFonts w:asciiTheme="minorHAnsi" w:hAnsiTheme="minorHAnsi" w:cstheme="minorHAnsi"/>
          <w:lang w:val="de-DE"/>
        </w:rPr>
        <w:t>wykluczeniu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171179">
        <w:rPr>
          <w:rFonts w:asciiTheme="minorHAnsi" w:hAnsiTheme="minorHAnsi" w:cstheme="minorHAnsi"/>
          <w:lang w:val="de-DE"/>
        </w:rPr>
        <w:t>podstawie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171179">
        <w:rPr>
          <w:rFonts w:asciiTheme="minorHAnsi" w:hAnsiTheme="minorHAnsi" w:cstheme="minorHAnsi"/>
          <w:lang w:val="de-DE"/>
        </w:rPr>
        <w:t>ust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171179">
        <w:rPr>
          <w:rFonts w:asciiTheme="minorHAnsi" w:hAnsiTheme="minorHAnsi" w:cstheme="minorHAnsi"/>
          <w:lang w:val="de-DE"/>
        </w:rPr>
        <w:t>ustawy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296C71">
      <w:pPr>
        <w:numPr>
          <w:ilvl w:val="0"/>
          <w:numId w:val="33"/>
        </w:numPr>
        <w:suppressAutoHyphens/>
        <w:spacing w:afterLines="160" w:after="384"/>
        <w:ind w:left="357" w:hanging="357"/>
        <w:contextualSpacing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EB6038E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296C71">
      <w:pPr>
        <w:tabs>
          <w:tab w:val="right" w:pos="9639"/>
        </w:tabs>
        <w:suppressAutoHyphens/>
        <w:spacing w:afterLines="160" w:after="384"/>
        <w:ind w:left="1416" w:hanging="1416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7777777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7479" w14:textId="77777777" w:rsidR="00F316C8" w:rsidRDefault="00F316C8" w:rsidP="00474F8A">
      <w:pPr>
        <w:spacing w:after="0" w:line="240" w:lineRule="auto"/>
      </w:pPr>
      <w:r>
        <w:separator/>
      </w:r>
    </w:p>
  </w:endnote>
  <w:endnote w:type="continuationSeparator" w:id="0">
    <w:p w14:paraId="3B9B3B25" w14:textId="77777777" w:rsidR="00F316C8" w:rsidRDefault="00F316C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456" w14:textId="77777777" w:rsidR="00F316C8" w:rsidRDefault="00F316C8" w:rsidP="00474F8A">
      <w:pPr>
        <w:spacing w:after="0" w:line="240" w:lineRule="auto"/>
      </w:pPr>
      <w:r>
        <w:separator/>
      </w:r>
    </w:p>
  </w:footnote>
  <w:footnote w:type="continuationSeparator" w:id="0">
    <w:p w14:paraId="3404F004" w14:textId="77777777" w:rsidR="00F316C8" w:rsidRDefault="00F316C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07FDB975" w:rsidR="008F3D49" w:rsidRDefault="00510239" w:rsidP="00F7034A">
    <w:r>
      <w:rPr>
        <w:noProof/>
      </w:rPr>
      <w:drawing>
        <wp:anchor distT="0" distB="0" distL="114300" distR="114300" simplePos="0" relativeHeight="251659264" behindDoc="1" locked="0" layoutInCell="1" allowOverlap="1" wp14:anchorId="788ED7B7" wp14:editId="51CA4278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8F3D49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r>
      <w:rPr>
        <w:rFonts w:cstheme="minorHAnsi"/>
      </w:rPr>
      <w:t>KM-G-I.0633.</w:t>
    </w:r>
    <w:r w:rsidR="00741272">
      <w:rPr>
        <w:rFonts w:cstheme="minorHAnsi"/>
      </w:rPr>
      <w:t>2</w:t>
    </w:r>
    <w:r>
      <w:rPr>
        <w:rFonts w:cstheme="minorHAnsi"/>
      </w:rPr>
      <w:t>.MN</w:t>
    </w:r>
    <w:r w:rsidR="00F7034A" w:rsidRPr="00F7034A">
      <w:rPr>
        <w:rFonts w:cstheme="minorHAnsi"/>
      </w:rPr>
      <w:t xml:space="preserve"> 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6"/>
  </w:num>
  <w:num w:numId="2" w16cid:durableId="1312098590">
    <w:abstractNumId w:val="44"/>
  </w:num>
  <w:num w:numId="3" w16cid:durableId="310719826">
    <w:abstractNumId w:val="22"/>
  </w:num>
  <w:num w:numId="4" w16cid:durableId="292518746">
    <w:abstractNumId w:val="42"/>
  </w:num>
  <w:num w:numId="5" w16cid:durableId="378627054">
    <w:abstractNumId w:val="18"/>
  </w:num>
  <w:num w:numId="6" w16cid:durableId="1558006637">
    <w:abstractNumId w:val="8"/>
  </w:num>
  <w:num w:numId="7" w16cid:durableId="557741212">
    <w:abstractNumId w:val="31"/>
  </w:num>
  <w:num w:numId="8" w16cid:durableId="452870162">
    <w:abstractNumId w:val="9"/>
  </w:num>
  <w:num w:numId="9" w16cid:durableId="1689410653">
    <w:abstractNumId w:val="45"/>
  </w:num>
  <w:num w:numId="10" w16cid:durableId="17047443">
    <w:abstractNumId w:val="10"/>
  </w:num>
  <w:num w:numId="11" w16cid:durableId="654534768">
    <w:abstractNumId w:val="39"/>
  </w:num>
  <w:num w:numId="12" w16cid:durableId="1231576641">
    <w:abstractNumId w:val="29"/>
  </w:num>
  <w:num w:numId="13" w16cid:durableId="1618952599">
    <w:abstractNumId w:val="14"/>
  </w:num>
  <w:num w:numId="14" w16cid:durableId="178395112">
    <w:abstractNumId w:val="26"/>
  </w:num>
  <w:num w:numId="15" w16cid:durableId="349070321">
    <w:abstractNumId w:val="38"/>
  </w:num>
  <w:num w:numId="16" w16cid:durableId="2056274724">
    <w:abstractNumId w:val="13"/>
  </w:num>
  <w:num w:numId="17" w16cid:durableId="2147160372">
    <w:abstractNumId w:val="34"/>
  </w:num>
  <w:num w:numId="18" w16cid:durableId="1683822334">
    <w:abstractNumId w:val="41"/>
  </w:num>
  <w:num w:numId="19" w16cid:durableId="1510027843">
    <w:abstractNumId w:val="46"/>
  </w:num>
  <w:num w:numId="20" w16cid:durableId="296227317">
    <w:abstractNumId w:val="17"/>
  </w:num>
  <w:num w:numId="21" w16cid:durableId="1066031414">
    <w:abstractNumId w:val="15"/>
  </w:num>
  <w:num w:numId="22" w16cid:durableId="458449704">
    <w:abstractNumId w:val="27"/>
  </w:num>
  <w:num w:numId="23" w16cid:durableId="1135562210">
    <w:abstractNumId w:val="20"/>
  </w:num>
  <w:num w:numId="24" w16cid:durableId="1790664133">
    <w:abstractNumId w:val="37"/>
  </w:num>
  <w:num w:numId="25" w16cid:durableId="880633757">
    <w:abstractNumId w:val="21"/>
  </w:num>
  <w:num w:numId="26" w16cid:durableId="1384786940">
    <w:abstractNumId w:val="12"/>
  </w:num>
  <w:num w:numId="27" w16cid:durableId="63332240">
    <w:abstractNumId w:val="24"/>
  </w:num>
  <w:num w:numId="28" w16cid:durableId="805700175">
    <w:abstractNumId w:val="19"/>
  </w:num>
  <w:num w:numId="29" w16cid:durableId="1401251947">
    <w:abstractNumId w:val="23"/>
  </w:num>
  <w:num w:numId="30" w16cid:durableId="540899862">
    <w:abstractNumId w:val="1"/>
  </w:num>
  <w:num w:numId="31" w16cid:durableId="1008865732">
    <w:abstractNumId w:val="11"/>
  </w:num>
  <w:num w:numId="32" w16cid:durableId="1340964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3"/>
  </w:num>
  <w:num w:numId="34" w16cid:durableId="353700521">
    <w:abstractNumId w:val="30"/>
  </w:num>
  <w:num w:numId="35" w16cid:durableId="1518469182">
    <w:abstractNumId w:val="33"/>
  </w:num>
  <w:num w:numId="36" w16cid:durableId="114172533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0"/>
  </w:num>
  <w:num w:numId="38" w16cid:durableId="499469536">
    <w:abstractNumId w:val="0"/>
  </w:num>
  <w:num w:numId="39" w16cid:durableId="916281054">
    <w:abstractNumId w:val="35"/>
  </w:num>
  <w:num w:numId="40" w16cid:durableId="290089161">
    <w:abstractNumId w:val="16"/>
  </w:num>
  <w:num w:numId="41" w16cid:durableId="19138574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61846"/>
    <w:rsid w:val="00171179"/>
    <w:rsid w:val="00181235"/>
    <w:rsid w:val="001B3AFF"/>
    <w:rsid w:val="001C4C17"/>
    <w:rsid w:val="001C6CE4"/>
    <w:rsid w:val="001F2BDD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B4380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10239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5581"/>
    <w:rsid w:val="006A3FDE"/>
    <w:rsid w:val="006C0A0E"/>
    <w:rsid w:val="006D4C6C"/>
    <w:rsid w:val="006F2E34"/>
    <w:rsid w:val="00725ED7"/>
    <w:rsid w:val="007267F1"/>
    <w:rsid w:val="0072734B"/>
    <w:rsid w:val="00734347"/>
    <w:rsid w:val="0073636B"/>
    <w:rsid w:val="00741272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09EB"/>
    <w:rsid w:val="0086761F"/>
    <w:rsid w:val="00881B7E"/>
    <w:rsid w:val="008A6E90"/>
    <w:rsid w:val="008C0EA3"/>
    <w:rsid w:val="008C3EE6"/>
    <w:rsid w:val="008D437F"/>
    <w:rsid w:val="008F3D49"/>
    <w:rsid w:val="009104F5"/>
    <w:rsid w:val="00927E45"/>
    <w:rsid w:val="009546FA"/>
    <w:rsid w:val="009607E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11188"/>
    <w:rsid w:val="00B21EB8"/>
    <w:rsid w:val="00B565A4"/>
    <w:rsid w:val="00B61AF6"/>
    <w:rsid w:val="00B66338"/>
    <w:rsid w:val="00B7040E"/>
    <w:rsid w:val="00B712B4"/>
    <w:rsid w:val="00B74595"/>
    <w:rsid w:val="00BB3660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50B3"/>
    <w:rsid w:val="00D4013A"/>
    <w:rsid w:val="00D46E8A"/>
    <w:rsid w:val="00D5226A"/>
    <w:rsid w:val="00D71BEB"/>
    <w:rsid w:val="00D762F2"/>
    <w:rsid w:val="00DA3A42"/>
    <w:rsid w:val="00DD226A"/>
    <w:rsid w:val="00DD3A6E"/>
    <w:rsid w:val="00DF51E5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316C8"/>
    <w:rsid w:val="00F42F52"/>
    <w:rsid w:val="00F4411A"/>
    <w:rsid w:val="00F46807"/>
    <w:rsid w:val="00F70011"/>
    <w:rsid w:val="00F7034A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2023-05-16T07:03:00Z</cp:lastPrinted>
  <dcterms:created xsi:type="dcterms:W3CDTF">2023-09-25T10:20:00Z</dcterms:created>
  <dcterms:modified xsi:type="dcterms:W3CDTF">2023-09-25T10:20:00Z</dcterms:modified>
</cp:coreProperties>
</file>