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336C" w14:textId="61183DF6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033993">
        <w:rPr>
          <w:rFonts w:ascii="Arial" w:hAnsi="Arial" w:cs="Arial"/>
          <w:b/>
          <w:bCs/>
          <w:spacing w:val="3"/>
        </w:rPr>
        <w:t>P</w:t>
      </w:r>
      <w:r w:rsidRPr="008045B8">
        <w:rPr>
          <w:rFonts w:ascii="Arial" w:hAnsi="Arial" w:cs="Arial"/>
          <w:b/>
          <w:bCs/>
          <w:spacing w:val="3"/>
        </w:rPr>
        <w:t>T.2370.</w:t>
      </w:r>
      <w:r w:rsidR="002B1860">
        <w:rPr>
          <w:rFonts w:ascii="Arial" w:hAnsi="Arial" w:cs="Arial"/>
          <w:b/>
          <w:bCs/>
          <w:spacing w:val="3"/>
        </w:rPr>
        <w:t>2</w:t>
      </w:r>
      <w:r w:rsidRPr="008045B8">
        <w:rPr>
          <w:rFonts w:ascii="Arial" w:hAnsi="Arial" w:cs="Arial"/>
          <w:b/>
          <w:bCs/>
          <w:spacing w:val="3"/>
        </w:rPr>
        <w:t>.2024</w:t>
      </w:r>
    </w:p>
    <w:p w14:paraId="04436C56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99FD844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43864F1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32857341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4A34846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7188018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14:paraId="11F6EA52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887F7D9" w14:textId="77777777"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>składane na podstawie art. 125 ust. 1 ustawy Pzp</w:t>
      </w:r>
    </w:p>
    <w:p w14:paraId="233C122E" w14:textId="77777777"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52923A17" w14:textId="38725B65" w:rsidR="00422859" w:rsidRPr="00BF6899" w:rsidRDefault="00422859" w:rsidP="00BF6899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BF6899" w:rsidRPr="00BF6899">
        <w:rPr>
          <w:rFonts w:ascii="Arial" w:eastAsia="Calibri" w:hAnsi="Arial" w:cs="Arial"/>
          <w:b/>
          <w:color w:val="000000"/>
          <w:lang w:eastAsia="zh-CN"/>
        </w:rPr>
        <w:t>DOSTAWA SAMOCHODU SLRR DLA KOMENDY MIEJSKIEJ PAŃSTWOWEJ STRAŻY POŻARNEJ W BYDGOSZCZY</w:t>
      </w:r>
      <w:r w:rsidR="00033993">
        <w:rPr>
          <w:rFonts w:ascii="Arial" w:eastAsia="Calibri" w:hAnsi="Arial" w:cs="Arial"/>
          <w:b/>
          <w:color w:val="000000"/>
          <w:spacing w:val="3"/>
        </w:rPr>
        <w:t>”</w:t>
      </w:r>
      <w:r w:rsidR="00033993" w:rsidRPr="00033993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="00033993" w:rsidRPr="00033993">
        <w:rPr>
          <w:rFonts w:ascii="Arial" w:eastAsia="Calibri" w:hAnsi="Arial" w:cs="Arial"/>
          <w:bCs/>
          <w:color w:val="000000"/>
          <w:spacing w:val="3"/>
        </w:rPr>
        <w:t xml:space="preserve"> prowadzonego przez Komendę Miejską Państwowej Straży Pożarnej w Bydgoszczy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14:paraId="4ECB53DB" w14:textId="77777777"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14:paraId="695CC7AE" w14:textId="77777777"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14:paraId="27655739" w14:textId="77777777"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75CFE698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14:paraId="43CE3A99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0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0"/>
    </w:p>
    <w:p w14:paraId="59AAD047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8045B8">
        <w:rPr>
          <w:rFonts w:ascii="Arial" w:hAnsi="Arial" w:cs="Arial"/>
          <w:i/>
        </w:rPr>
        <w:t xml:space="preserve">(wskazać </w:t>
      </w:r>
      <w:bookmarkEnd w:id="1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2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2"/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14:paraId="090525B0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14:paraId="25838803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14:paraId="4205A1F9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D23A0DA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ADEAB68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1B6270F4" w14:textId="77777777"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14:paraId="2A93EEA6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8371E04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5872C69" w14:textId="77777777"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6DBF9162" w14:textId="77777777"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14:paraId="69394340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14:paraId="54D5E8C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4F33A5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527CFA43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1F99B475" w14:textId="77777777"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14:paraId="66ACB75B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0B030982" w14:textId="77777777"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14:paraId="0E9085D7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96B32C4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14:paraId="008762BF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4E3EF2F" w14:textId="77777777"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175BC7F4" w14:textId="77777777"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14:paraId="37128D78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5DCA066A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2A64F7D6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E8492B9" w14:textId="77777777"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3EFDB613" w14:textId="77777777"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63EBBEA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4FBBBEA6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708DBA72" w14:textId="77777777"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14:paraId="0836A6F2" w14:textId="77777777"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2DBB" w14:textId="77777777" w:rsidR="00CC5E5E" w:rsidRDefault="00CC5E5E" w:rsidP="00422859">
      <w:pPr>
        <w:spacing w:after="0" w:line="240" w:lineRule="auto"/>
      </w:pPr>
      <w:r>
        <w:separator/>
      </w:r>
    </w:p>
  </w:endnote>
  <w:endnote w:type="continuationSeparator" w:id="0">
    <w:p w14:paraId="44F6F8D6" w14:textId="77777777" w:rsidR="00CC5E5E" w:rsidRDefault="00CC5E5E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021" w14:textId="77777777" w:rsidR="00CC5E5E" w:rsidRDefault="00CC5E5E" w:rsidP="00422859">
      <w:pPr>
        <w:spacing w:after="0" w:line="240" w:lineRule="auto"/>
      </w:pPr>
      <w:r>
        <w:separator/>
      </w:r>
    </w:p>
  </w:footnote>
  <w:footnote w:type="continuationSeparator" w:id="0">
    <w:p w14:paraId="7715DFAF" w14:textId="77777777" w:rsidR="00CC5E5E" w:rsidRDefault="00CC5E5E" w:rsidP="00422859">
      <w:pPr>
        <w:spacing w:after="0" w:line="240" w:lineRule="auto"/>
      </w:pPr>
      <w:r>
        <w:continuationSeparator/>
      </w:r>
    </w:p>
  </w:footnote>
  <w:footnote w:id="1">
    <w:p w14:paraId="74523680" w14:textId="77777777"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101CD4E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2DE61B" w14:textId="77777777"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E15933" w14:textId="77777777"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27C6A1" w14:textId="77777777"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FBE4CE" w14:textId="77777777"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E859645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5E289F7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4ED3ABB6" w14:textId="77777777"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296F3CEF" w14:textId="77777777"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0362" w14:textId="77777777"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3752">
    <w:abstractNumId w:val="1"/>
  </w:num>
  <w:num w:numId="2" w16cid:durableId="1680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03"/>
    <w:rsid w:val="00033993"/>
    <w:rsid w:val="002367CC"/>
    <w:rsid w:val="002B1860"/>
    <w:rsid w:val="002B305D"/>
    <w:rsid w:val="00422859"/>
    <w:rsid w:val="007C03C2"/>
    <w:rsid w:val="007E4A09"/>
    <w:rsid w:val="008045B8"/>
    <w:rsid w:val="00933928"/>
    <w:rsid w:val="00AC3D60"/>
    <w:rsid w:val="00BF6899"/>
    <w:rsid w:val="00C25303"/>
    <w:rsid w:val="00CC5E5E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68EA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9</cp:revision>
  <dcterms:created xsi:type="dcterms:W3CDTF">2024-07-26T12:58:00Z</dcterms:created>
  <dcterms:modified xsi:type="dcterms:W3CDTF">2024-09-13T05:49:00Z</dcterms:modified>
</cp:coreProperties>
</file>