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CA42" w14:textId="25589FF0" w:rsidR="00A05E91" w:rsidRPr="00ED5163" w:rsidRDefault="00A05E91" w:rsidP="00A05E91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8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EB71327" w14:textId="77777777" w:rsidR="00A05E91" w:rsidRPr="00ED5163" w:rsidRDefault="00A05E91" w:rsidP="00A05E9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0669C75" w14:textId="77777777" w:rsidR="00A05E91" w:rsidRPr="00ED5163" w:rsidRDefault="00A05E91" w:rsidP="00A05E91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4B8CED73" w14:textId="77777777" w:rsidR="00A05E91" w:rsidRPr="00ED5163" w:rsidRDefault="00A05E91" w:rsidP="00A05E9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87E3069" w14:textId="6C69FB6C" w:rsidR="00A05E91" w:rsidRDefault="00A05E91" w:rsidP="00A05E9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1C1431F8" w14:textId="585B3501" w:rsidR="00A05E91" w:rsidRDefault="00A05E91" w:rsidP="00A05E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91">
        <w:rPr>
          <w:rFonts w:ascii="Times New Roman" w:hAnsi="Times New Roman" w:cs="Times New Roman"/>
          <w:b/>
          <w:sz w:val="24"/>
          <w:szCs w:val="24"/>
        </w:rPr>
        <w:t xml:space="preserve">Dzierżawa </w:t>
      </w:r>
      <w:proofErr w:type="spellStart"/>
      <w:r w:rsidRPr="00A05E91">
        <w:rPr>
          <w:rFonts w:ascii="Times New Roman" w:hAnsi="Times New Roman" w:cs="Times New Roman"/>
          <w:b/>
          <w:sz w:val="24"/>
          <w:szCs w:val="24"/>
        </w:rPr>
        <w:t>parkomatów</w:t>
      </w:r>
      <w:proofErr w:type="spellEnd"/>
      <w:r w:rsidRPr="00A05E91">
        <w:rPr>
          <w:rFonts w:ascii="Times New Roman" w:hAnsi="Times New Roman" w:cs="Times New Roman"/>
          <w:b/>
          <w:sz w:val="24"/>
          <w:szCs w:val="24"/>
        </w:rPr>
        <w:t xml:space="preserve"> oraz prowadzenie kontroli parkingów znajdujących się poza drogami publicznymi na terenie Gminy Kosakowo w 2025 roku</w:t>
      </w:r>
    </w:p>
    <w:p w14:paraId="4DCDBA74" w14:textId="77777777" w:rsidR="00A05E91" w:rsidRPr="00314B41" w:rsidRDefault="00A05E91" w:rsidP="00A05E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>
        <w:rPr>
          <w:rFonts w:ascii="Times New Roman" w:eastAsia="Times New Roman" w:hAnsi="Times New Roman" w:cs="Times New Roman"/>
          <w:lang w:eastAsia="pl-PL"/>
        </w:rPr>
        <w:t>je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014"/>
        <w:gridCol w:w="2268"/>
        <w:gridCol w:w="2837"/>
      </w:tblGrid>
      <w:tr w:rsidR="00A05E91" w:rsidRPr="00ED5163" w14:paraId="42887140" w14:textId="77777777" w:rsidTr="00D1713E">
        <w:trPr>
          <w:cantSplit/>
          <w:trHeight w:val="695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76D94B" w14:textId="77777777" w:rsidR="00A05E91" w:rsidRPr="00ED5163" w:rsidRDefault="00A05E91" w:rsidP="00D17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AF454" w14:textId="77777777" w:rsidR="00A05E91" w:rsidRPr="00ED5163" w:rsidRDefault="00A05E91" w:rsidP="00D17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FC0B70" w14:textId="77777777" w:rsidR="00A05E91" w:rsidRPr="00ED5163" w:rsidRDefault="00A05E91" w:rsidP="00D17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2D4FA81F" w14:textId="77777777" w:rsidR="00A05E91" w:rsidRPr="00ED5163" w:rsidRDefault="00A05E91" w:rsidP="00D17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F17E55" w14:textId="5836A983" w:rsidR="00A05E91" w:rsidRPr="0021798D" w:rsidRDefault="00A05E91" w:rsidP="00D17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reakcji- usunięcie usterki</w:t>
            </w:r>
          </w:p>
        </w:tc>
      </w:tr>
      <w:tr w:rsidR="00A05E91" w:rsidRPr="00ED5163" w14:paraId="6B6E48E5" w14:textId="77777777" w:rsidTr="00D1713E">
        <w:trPr>
          <w:cantSplit/>
          <w:trHeight w:val="1133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6D16" w14:textId="77777777" w:rsidR="00A05E91" w:rsidRPr="00DE4E4F" w:rsidRDefault="00A05E91" w:rsidP="00D1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9C3D" w14:textId="77777777" w:rsidR="00A05E91" w:rsidRDefault="00A05E91" w:rsidP="00D17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pl-PL"/>
              </w:rPr>
            </w:pPr>
            <w:r w:rsidRPr="00A05E91">
              <w:rPr>
                <w:rFonts w:ascii="Times New Roman" w:eastAsia="Calibri" w:hAnsi="Times New Roman" w:cs="Times New Roman"/>
                <w:b/>
                <w:lang w:val="en-GB" w:eastAsia="pl-PL"/>
              </w:rPr>
              <w:t>City Parking Group S.</w:t>
            </w:r>
            <w:r>
              <w:rPr>
                <w:rFonts w:ascii="Times New Roman" w:eastAsia="Calibri" w:hAnsi="Times New Roman" w:cs="Times New Roman"/>
                <w:b/>
                <w:lang w:val="en-GB" w:eastAsia="pl-PL"/>
              </w:rPr>
              <w:t>A.</w:t>
            </w:r>
          </w:p>
          <w:p w14:paraId="185CED88" w14:textId="06E9031A" w:rsidR="00A05E91" w:rsidRDefault="00A05E91" w:rsidP="00D17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pl-PL"/>
              </w:rPr>
            </w:pPr>
            <w:r>
              <w:rPr>
                <w:rFonts w:ascii="Times New Roman" w:eastAsia="Calibri" w:hAnsi="Times New Roman" w:cs="Times New Roman"/>
                <w:b/>
                <w:lang w:val="en-GB" w:eastAsia="pl-PL"/>
              </w:rPr>
              <w:t>ul. Budowlanych 3</w:t>
            </w:r>
          </w:p>
          <w:p w14:paraId="2E999CAE" w14:textId="1750C9A7" w:rsidR="00A05E91" w:rsidRDefault="00A05E91" w:rsidP="00D17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pl-PL"/>
              </w:rPr>
            </w:pPr>
            <w:r>
              <w:rPr>
                <w:rFonts w:ascii="Times New Roman" w:eastAsia="Calibri" w:hAnsi="Times New Roman" w:cs="Times New Roman"/>
                <w:b/>
                <w:lang w:val="en-GB" w:eastAsia="pl-PL"/>
              </w:rPr>
              <w:t xml:space="preserve">86-300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GB" w:eastAsia="pl-PL"/>
              </w:rPr>
              <w:t>Grudziądz</w:t>
            </w:r>
            <w:proofErr w:type="spellEnd"/>
          </w:p>
          <w:p w14:paraId="543487B6" w14:textId="1E2B06BE" w:rsidR="00A05E91" w:rsidRPr="00A05E91" w:rsidRDefault="00A05E91" w:rsidP="00D17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 w:eastAsia="pl-PL"/>
              </w:rPr>
            </w:pPr>
            <w:r>
              <w:rPr>
                <w:rFonts w:ascii="Times New Roman" w:eastAsia="Calibri" w:hAnsi="Times New Roman" w:cs="Times New Roman"/>
                <w:b/>
                <w:lang w:val="en-GB" w:eastAsia="pl-PL"/>
              </w:rPr>
              <w:t>NIP 8762195667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4088" w14:textId="3864835F" w:rsidR="00A05E91" w:rsidRPr="00DE4E4F" w:rsidRDefault="00A05E91" w:rsidP="00D1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159 378,48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A56F" w14:textId="7E128B8B" w:rsidR="00A05E91" w:rsidRPr="00DE4E4F" w:rsidRDefault="00A05E91" w:rsidP="00D1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 godzin</w:t>
            </w:r>
          </w:p>
        </w:tc>
      </w:tr>
    </w:tbl>
    <w:p w14:paraId="7F7B0DD9" w14:textId="77777777" w:rsidR="00A05E91" w:rsidRPr="00AD0ADE" w:rsidRDefault="00A05E91" w:rsidP="00A05E91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2ECF2A8E" w14:textId="77777777" w:rsidR="00A05E91" w:rsidRDefault="00A05E91" w:rsidP="00A05E9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A052A4" w14:textId="0E7E48C9" w:rsidR="00A05E91" w:rsidRPr="00ED5163" w:rsidRDefault="00A05E91" w:rsidP="00A0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230 000,00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</w:t>
      </w:r>
      <w:r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brutto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 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0D8F3B3E" w14:textId="77777777" w:rsidR="00A05E91" w:rsidRDefault="00A05E91" w:rsidP="00A05E91">
      <w:pPr>
        <w:tabs>
          <w:tab w:val="center" w:pos="6480"/>
        </w:tabs>
        <w:spacing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4AE06EF2" w14:textId="77777777" w:rsidR="00A05E91" w:rsidRDefault="00A05E91" w:rsidP="00A05E91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1F0D2750" w14:textId="77777777" w:rsidR="00A05E91" w:rsidRPr="00ED5163" w:rsidRDefault="00A05E91" w:rsidP="00A05E91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6A9E308" w14:textId="77777777" w:rsidR="00A05E91" w:rsidRPr="00ED5163" w:rsidRDefault="00A05E91" w:rsidP="00A05E91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4E7781DF" w14:textId="77777777" w:rsidR="00A05E91" w:rsidRPr="001E73C0" w:rsidRDefault="00A05E91" w:rsidP="00A05E91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9BE2B4A" w14:textId="77777777" w:rsidR="00A05E91" w:rsidRPr="001E73C0" w:rsidRDefault="00A05E91" w:rsidP="00A05E91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6F8FA992" w14:textId="77777777" w:rsidR="00A05E91" w:rsidRPr="00900EA3" w:rsidRDefault="00A05E91" w:rsidP="00A05E91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Eunika </w:t>
      </w:r>
      <w:proofErr w:type="spellStart"/>
      <w:r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p w14:paraId="6A2B9C2F" w14:textId="77777777" w:rsidR="00243CB7" w:rsidRDefault="00243CB7"/>
    <w:sectPr w:rsidR="00243CB7" w:rsidSect="00A05E91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91"/>
    <w:rsid w:val="00243CB7"/>
    <w:rsid w:val="003720A1"/>
    <w:rsid w:val="00415BD0"/>
    <w:rsid w:val="00440732"/>
    <w:rsid w:val="00A05E91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82B9"/>
  <w15:chartTrackingRefBased/>
  <w15:docId w15:val="{B048A6CF-8B63-4D9F-847F-FECA67B3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9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</cp:revision>
  <cp:lastPrinted>2024-12-30T11:59:00Z</cp:lastPrinted>
  <dcterms:created xsi:type="dcterms:W3CDTF">2024-12-30T11:37:00Z</dcterms:created>
  <dcterms:modified xsi:type="dcterms:W3CDTF">2024-12-30T11:59:00Z</dcterms:modified>
</cp:coreProperties>
</file>