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EBE2" w14:textId="77777777" w:rsidR="002F5323" w:rsidRPr="002F5323" w:rsidRDefault="002F5323" w:rsidP="002F5323">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2F5323">
        <w:rPr>
          <w:rFonts w:eastAsia="Times New Roman" w:cs="Times New Roman"/>
          <w:bCs/>
          <w:i/>
          <w:kern w:val="0"/>
          <w:lang w:eastAsia="pl-PL"/>
          <w14:ligatures w14:val="none"/>
        </w:rPr>
        <w:t xml:space="preserve">Załącznik nr 1 do SWZ  </w:t>
      </w:r>
      <w:r w:rsidRPr="002F5323">
        <w:rPr>
          <w:rFonts w:eastAsia="Times New Roman" w:cs="Times New Roman"/>
          <w:bCs/>
          <w:kern w:val="0"/>
          <w:sz w:val="24"/>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2F5323" w:rsidRPr="002F5323" w14:paraId="34A25B01" w14:textId="77777777" w:rsidTr="001852E8">
        <w:trPr>
          <w:trHeight w:val="80"/>
        </w:trPr>
        <w:tc>
          <w:tcPr>
            <w:tcW w:w="10485" w:type="dxa"/>
            <w:gridSpan w:val="5"/>
            <w:shd w:val="clear" w:color="auto" w:fill="FFFFFF" w:themeFill="background1"/>
            <w:vAlign w:val="center"/>
          </w:tcPr>
          <w:bookmarkEnd w:id="0"/>
          <w:p w14:paraId="42AAFC6B" w14:textId="77777777" w:rsidR="002F5323" w:rsidRPr="002F5323" w:rsidRDefault="002F5323" w:rsidP="002F5323">
            <w:pPr>
              <w:spacing w:after="0" w:line="240" w:lineRule="auto"/>
              <w:jc w:val="center"/>
              <w:rPr>
                <w:rFonts w:eastAsia="Times New Roman" w:cs="Times New Roman"/>
                <w:b/>
                <w:kern w:val="0"/>
                <w:sz w:val="28"/>
                <w:szCs w:val="24"/>
                <w:lang w:eastAsia="pl-PL"/>
                <w14:ligatures w14:val="none"/>
              </w:rPr>
            </w:pPr>
            <w:r w:rsidRPr="002F5323">
              <w:rPr>
                <w:rFonts w:eastAsia="Times New Roman" w:cs="Times New Roman"/>
                <w:b/>
                <w:kern w:val="0"/>
                <w:sz w:val="28"/>
                <w:szCs w:val="24"/>
                <w:lang w:eastAsia="pl-PL"/>
                <w14:ligatures w14:val="none"/>
              </w:rPr>
              <w:t>FORMULARZ OFERTOWY</w:t>
            </w:r>
            <w:r w:rsidRPr="002F5323">
              <w:rPr>
                <w:rFonts w:eastAsiaTheme="minorEastAsia"/>
                <w:kern w:val="0"/>
                <w14:ligatures w14:val="none"/>
              </w:rPr>
              <w:t xml:space="preserve"> </w:t>
            </w:r>
          </w:p>
        </w:tc>
      </w:tr>
      <w:tr w:rsidR="002F5323" w:rsidRPr="002F5323" w14:paraId="28732FD4" w14:textId="77777777" w:rsidTr="001852E8">
        <w:trPr>
          <w:trHeight w:val="389"/>
        </w:trPr>
        <w:tc>
          <w:tcPr>
            <w:tcW w:w="1271" w:type="dxa"/>
            <w:vAlign w:val="center"/>
          </w:tcPr>
          <w:p w14:paraId="538A0FCD" w14:textId="77777777" w:rsidR="002F5323" w:rsidRPr="002F5323" w:rsidRDefault="002F5323" w:rsidP="002F5323">
            <w:pPr>
              <w:spacing w:after="0" w:line="240" w:lineRule="auto"/>
              <w:jc w:val="center"/>
              <w:rPr>
                <w:rFonts w:eastAsia="Times New Roman" w:cs="Times New Roman"/>
                <w:b/>
                <w:bCs/>
                <w:i/>
                <w:iCs/>
                <w:kern w:val="0"/>
                <w:sz w:val="20"/>
                <w:szCs w:val="20"/>
                <w:lang w:eastAsia="pl-PL"/>
                <w14:ligatures w14:val="none"/>
              </w:rPr>
            </w:pPr>
            <w:bookmarkStart w:id="1" w:name="_Hlk67989066"/>
            <w:r w:rsidRPr="002F5323">
              <w:rPr>
                <w:rFonts w:eastAsia="Times New Roman" w:cs="Times New Roman"/>
                <w:b/>
                <w:bCs/>
                <w:i/>
                <w:iCs/>
                <w:kern w:val="0"/>
                <w:sz w:val="20"/>
                <w:szCs w:val="20"/>
                <w:lang w:eastAsia="pl-PL"/>
                <w14:ligatures w14:val="none"/>
              </w:rPr>
              <w:t>Przedmiot zamówienia</w:t>
            </w:r>
          </w:p>
        </w:tc>
        <w:tc>
          <w:tcPr>
            <w:tcW w:w="9214" w:type="dxa"/>
            <w:gridSpan w:val="4"/>
            <w:shd w:val="clear" w:color="auto" w:fill="F7CAAC" w:themeFill="accent2" w:themeFillTint="66"/>
            <w:vAlign w:val="center"/>
          </w:tcPr>
          <w:p w14:paraId="728D0E86" w14:textId="29EED958" w:rsidR="002F5323" w:rsidRPr="002F5323" w:rsidRDefault="007533D3" w:rsidP="002F5323">
            <w:pPr>
              <w:spacing w:after="0" w:line="240" w:lineRule="auto"/>
              <w:jc w:val="center"/>
              <w:rPr>
                <w:rFonts w:eastAsia="Times New Roman" w:cs="Times New Roman"/>
                <w:b/>
                <w:bCs/>
                <w:i/>
                <w:iCs/>
                <w:kern w:val="0"/>
                <w:sz w:val="24"/>
                <w:szCs w:val="24"/>
                <w:lang w:eastAsia="pl-PL"/>
                <w14:ligatures w14:val="none"/>
              </w:rPr>
            </w:pPr>
            <w:r w:rsidRPr="007533D3">
              <w:rPr>
                <w:rFonts w:eastAsia="Times New Roman" w:cs="Times New Roman"/>
                <w:b/>
                <w:bCs/>
                <w:i/>
                <w:iCs/>
                <w:kern w:val="0"/>
                <w:sz w:val="24"/>
                <w:szCs w:val="24"/>
                <w:lang w:eastAsia="pl-PL"/>
                <w14:ligatures w14:val="none"/>
              </w:rPr>
              <w:t>ZAKLEJARKA AUTOMATYCZNA DO ZAKŁADU PATOMORFOLOGII</w:t>
            </w:r>
          </w:p>
        </w:tc>
      </w:tr>
      <w:bookmarkEnd w:id="1"/>
      <w:tr w:rsidR="002F5323" w:rsidRPr="002F5323" w14:paraId="329F15D7" w14:textId="77777777" w:rsidTr="001852E8">
        <w:tc>
          <w:tcPr>
            <w:tcW w:w="1271" w:type="dxa"/>
            <w:tcBorders>
              <w:bottom w:val="single" w:sz="12" w:space="0" w:color="auto"/>
            </w:tcBorders>
          </w:tcPr>
          <w:p w14:paraId="65FEA950" w14:textId="77777777" w:rsidR="002F5323" w:rsidRPr="002F5323" w:rsidRDefault="002F5323" w:rsidP="002F5323">
            <w:pPr>
              <w:keepNext/>
              <w:keepLines/>
              <w:spacing w:before="40" w:after="0" w:line="240" w:lineRule="auto"/>
              <w:jc w:val="center"/>
              <w:outlineLvl w:val="3"/>
              <w:rPr>
                <w:rFonts w:eastAsia="Times New Roman" w:cs="Times New Roman"/>
                <w:b/>
                <w:bCs/>
                <w:kern w:val="0"/>
                <w:sz w:val="20"/>
                <w:szCs w:val="20"/>
                <w:lang w:eastAsia="pl-PL"/>
                <w14:ligatures w14:val="none"/>
              </w:rPr>
            </w:pPr>
            <w:r w:rsidRPr="002F5323">
              <w:rPr>
                <w:rFonts w:eastAsia="Times New Roman" w:cs="Times New Roman"/>
                <w:b/>
                <w:i/>
                <w:iCs/>
                <w:kern w:val="0"/>
                <w:sz w:val="20"/>
                <w:szCs w:val="20"/>
                <w:lang w:eastAsia="pl-PL"/>
                <w14:ligatures w14:val="none"/>
              </w:rPr>
              <w:t>Zamawiający</w:t>
            </w:r>
          </w:p>
        </w:tc>
        <w:tc>
          <w:tcPr>
            <w:tcW w:w="9214" w:type="dxa"/>
            <w:gridSpan w:val="4"/>
            <w:tcBorders>
              <w:bottom w:val="single" w:sz="12" w:space="0" w:color="auto"/>
            </w:tcBorders>
          </w:tcPr>
          <w:p w14:paraId="75B23EF8" w14:textId="77777777" w:rsidR="002F5323" w:rsidRPr="002F5323" w:rsidRDefault="002F5323" w:rsidP="002F5323">
            <w:pPr>
              <w:keepNext/>
              <w:keepLines/>
              <w:spacing w:after="0" w:line="240" w:lineRule="auto"/>
              <w:jc w:val="center"/>
              <w:outlineLvl w:val="4"/>
              <w:rPr>
                <w:rFonts w:eastAsia="Times New Roman" w:cs="Times New Roman"/>
                <w:b/>
                <w:kern w:val="0"/>
                <w:szCs w:val="24"/>
                <w:lang w:eastAsia="pl-PL"/>
                <w14:ligatures w14:val="none"/>
              </w:rPr>
            </w:pPr>
            <w:r w:rsidRPr="002F5323">
              <w:rPr>
                <w:rFonts w:eastAsia="Times New Roman" w:cs="Times New Roman"/>
                <w:b/>
                <w:kern w:val="0"/>
                <w:szCs w:val="24"/>
                <w:lang w:eastAsia="pl-PL"/>
                <w14:ligatures w14:val="none"/>
              </w:rPr>
              <w:t>Szpital Specjalistyczny w Pile im. Stanisława Staszica</w:t>
            </w:r>
          </w:p>
          <w:p w14:paraId="5226B949" w14:textId="77777777" w:rsidR="002F5323" w:rsidRPr="002F5323" w:rsidRDefault="002F5323" w:rsidP="002F5323">
            <w:pPr>
              <w:keepNext/>
              <w:keepLines/>
              <w:spacing w:after="0" w:line="240" w:lineRule="auto"/>
              <w:jc w:val="center"/>
              <w:outlineLvl w:val="4"/>
              <w:rPr>
                <w:rFonts w:eastAsia="Times New Roman" w:cs="Times New Roman"/>
                <w:b/>
                <w:kern w:val="0"/>
                <w:sz w:val="24"/>
                <w:szCs w:val="24"/>
                <w:lang w:eastAsia="pl-PL"/>
                <w14:ligatures w14:val="none"/>
              </w:rPr>
            </w:pPr>
            <w:r w:rsidRPr="002F5323">
              <w:rPr>
                <w:rFonts w:eastAsia="Times New Roman" w:cs="Times New Roman"/>
                <w:kern w:val="0"/>
                <w:szCs w:val="24"/>
                <w:lang w:eastAsia="pl-PL"/>
                <w14:ligatures w14:val="none"/>
              </w:rPr>
              <w:t>64–920 Piła, ul. Rydygiera Ludwika 1</w:t>
            </w:r>
          </w:p>
        </w:tc>
      </w:tr>
      <w:tr w:rsidR="002F5323" w:rsidRPr="002F5323" w14:paraId="4274551C" w14:textId="77777777" w:rsidTr="001852E8">
        <w:trPr>
          <w:trHeight w:val="944"/>
        </w:trPr>
        <w:tc>
          <w:tcPr>
            <w:tcW w:w="1980" w:type="dxa"/>
            <w:gridSpan w:val="2"/>
            <w:tcBorders>
              <w:top w:val="single" w:sz="12" w:space="0" w:color="auto"/>
            </w:tcBorders>
            <w:shd w:val="clear" w:color="auto" w:fill="C5E0B3" w:themeFill="accent6" w:themeFillTint="66"/>
          </w:tcPr>
          <w:p w14:paraId="1C15974C"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24"/>
                <w:szCs w:val="24"/>
                <w:lang w:eastAsia="pl-PL"/>
                <w14:ligatures w14:val="none"/>
              </w:rPr>
              <w:t>Wykonawca</w:t>
            </w:r>
          </w:p>
          <w:p w14:paraId="035A0F50"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24"/>
                <w:szCs w:val="24"/>
                <w:lang w:eastAsia="pl-PL"/>
                <w14:ligatures w14:val="none"/>
              </w:rPr>
              <w:t>pełna nazwa,</w:t>
            </w:r>
          </w:p>
          <w:p w14:paraId="310A153A" w14:textId="77777777" w:rsidR="002F5323" w:rsidRPr="002F5323" w:rsidRDefault="002F5323" w:rsidP="002F5323">
            <w:pPr>
              <w:spacing w:after="0" w:line="240" w:lineRule="auto"/>
              <w:jc w:val="center"/>
              <w:rPr>
                <w:rFonts w:eastAsia="Times New Roman" w:cs="Times New Roman"/>
                <w:b/>
                <w:bCs/>
                <w:i/>
                <w:iCs/>
                <w:kern w:val="0"/>
                <w:sz w:val="10"/>
                <w:szCs w:val="24"/>
                <w:lang w:eastAsia="pl-PL"/>
                <w14:ligatures w14:val="none"/>
              </w:rPr>
            </w:pPr>
            <w:r w:rsidRPr="002F5323">
              <w:rPr>
                <w:rFonts w:eastAsia="Times New Roman" w:cs="Times New Roman"/>
                <w:b/>
                <w:bCs/>
                <w:i/>
                <w:iCs/>
                <w:kern w:val="0"/>
                <w:sz w:val="24"/>
                <w:szCs w:val="24"/>
                <w:lang w:eastAsia="pl-PL"/>
                <w14:ligatures w14:val="none"/>
              </w:rPr>
              <w:t>adres</w:t>
            </w:r>
          </w:p>
        </w:tc>
        <w:tc>
          <w:tcPr>
            <w:tcW w:w="8505" w:type="dxa"/>
            <w:gridSpan w:val="3"/>
            <w:tcBorders>
              <w:top w:val="single" w:sz="12" w:space="0" w:color="auto"/>
            </w:tcBorders>
          </w:tcPr>
          <w:p w14:paraId="6ADD2F81" w14:textId="77777777" w:rsidR="002F5323" w:rsidRPr="002F5323" w:rsidRDefault="002F5323" w:rsidP="002F5323">
            <w:pPr>
              <w:spacing w:after="0" w:line="240" w:lineRule="auto"/>
              <w:jc w:val="both"/>
              <w:rPr>
                <w:rFonts w:eastAsia="Times New Roman" w:cs="Times New Roman"/>
                <w:kern w:val="0"/>
                <w:sz w:val="24"/>
                <w:szCs w:val="24"/>
                <w:lang w:eastAsia="pl-PL"/>
                <w14:ligatures w14:val="none"/>
              </w:rPr>
            </w:pPr>
          </w:p>
        </w:tc>
      </w:tr>
      <w:tr w:rsidR="002F5323" w:rsidRPr="002F5323" w14:paraId="3FE51C6A" w14:textId="77777777" w:rsidTr="001852E8">
        <w:trPr>
          <w:trHeight w:val="294"/>
        </w:trPr>
        <w:tc>
          <w:tcPr>
            <w:tcW w:w="1980" w:type="dxa"/>
            <w:gridSpan w:val="2"/>
            <w:tcBorders>
              <w:top w:val="single" w:sz="12" w:space="0" w:color="auto"/>
            </w:tcBorders>
            <w:shd w:val="clear" w:color="auto" w:fill="C5E0B3" w:themeFill="accent6" w:themeFillTint="66"/>
          </w:tcPr>
          <w:p w14:paraId="03F1E6B9"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24"/>
                <w:szCs w:val="24"/>
                <w:lang w:eastAsia="pl-PL"/>
                <w14:ligatures w14:val="none"/>
              </w:rPr>
              <w:t>województwo</w:t>
            </w:r>
          </w:p>
        </w:tc>
        <w:tc>
          <w:tcPr>
            <w:tcW w:w="8505" w:type="dxa"/>
            <w:gridSpan w:val="3"/>
            <w:tcBorders>
              <w:top w:val="single" w:sz="12" w:space="0" w:color="auto"/>
            </w:tcBorders>
          </w:tcPr>
          <w:p w14:paraId="722CE89F" w14:textId="77777777" w:rsidR="002F5323" w:rsidRPr="002F5323" w:rsidRDefault="002F5323" w:rsidP="002F5323">
            <w:pPr>
              <w:spacing w:after="0" w:line="240" w:lineRule="auto"/>
              <w:jc w:val="both"/>
              <w:rPr>
                <w:rFonts w:eastAsia="Times New Roman" w:cs="Times New Roman"/>
                <w:kern w:val="0"/>
                <w:sz w:val="24"/>
                <w:szCs w:val="24"/>
                <w:lang w:eastAsia="pl-PL"/>
                <w14:ligatures w14:val="none"/>
              </w:rPr>
            </w:pPr>
          </w:p>
        </w:tc>
      </w:tr>
      <w:tr w:rsidR="002F5323" w:rsidRPr="002F5323" w14:paraId="36250A88" w14:textId="77777777" w:rsidTr="001852E8">
        <w:trPr>
          <w:trHeight w:val="132"/>
        </w:trPr>
        <w:tc>
          <w:tcPr>
            <w:tcW w:w="1980" w:type="dxa"/>
            <w:gridSpan w:val="2"/>
            <w:shd w:val="clear" w:color="auto" w:fill="C5E0B3" w:themeFill="accent6" w:themeFillTint="66"/>
          </w:tcPr>
          <w:p w14:paraId="537FE3B3"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24"/>
                <w:szCs w:val="24"/>
                <w:lang w:eastAsia="pl-PL"/>
                <w14:ligatures w14:val="none"/>
              </w:rPr>
              <w:t>NIP</w:t>
            </w:r>
          </w:p>
        </w:tc>
        <w:tc>
          <w:tcPr>
            <w:tcW w:w="8505" w:type="dxa"/>
            <w:gridSpan w:val="3"/>
          </w:tcPr>
          <w:p w14:paraId="6C4F3805" w14:textId="77777777" w:rsidR="002F5323" w:rsidRPr="002F5323" w:rsidRDefault="002F5323" w:rsidP="002F5323">
            <w:pPr>
              <w:spacing w:after="0" w:line="240" w:lineRule="auto"/>
              <w:jc w:val="both"/>
              <w:rPr>
                <w:rFonts w:eastAsia="Times New Roman" w:cs="Times New Roman"/>
                <w:kern w:val="0"/>
                <w:sz w:val="24"/>
                <w:szCs w:val="24"/>
                <w:lang w:val="en-US" w:eastAsia="pl-PL"/>
                <w14:ligatures w14:val="none"/>
              </w:rPr>
            </w:pPr>
          </w:p>
        </w:tc>
      </w:tr>
      <w:tr w:rsidR="002F5323" w:rsidRPr="002F5323" w14:paraId="0467A118" w14:textId="77777777" w:rsidTr="001852E8">
        <w:trPr>
          <w:trHeight w:val="132"/>
        </w:trPr>
        <w:tc>
          <w:tcPr>
            <w:tcW w:w="1980" w:type="dxa"/>
            <w:gridSpan w:val="2"/>
            <w:shd w:val="clear" w:color="auto" w:fill="C5E0B3" w:themeFill="accent6" w:themeFillTint="66"/>
          </w:tcPr>
          <w:p w14:paraId="4611E0D7"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24"/>
                <w:szCs w:val="24"/>
                <w:lang w:val="en-US" w:eastAsia="pl-PL"/>
                <w14:ligatures w14:val="none"/>
              </w:rPr>
              <w:t>REGON</w:t>
            </w:r>
          </w:p>
        </w:tc>
        <w:tc>
          <w:tcPr>
            <w:tcW w:w="8505" w:type="dxa"/>
            <w:gridSpan w:val="3"/>
          </w:tcPr>
          <w:p w14:paraId="36EB855A" w14:textId="77777777" w:rsidR="002F5323" w:rsidRPr="002F5323" w:rsidRDefault="002F5323" w:rsidP="002F5323">
            <w:pPr>
              <w:spacing w:after="0" w:line="240" w:lineRule="auto"/>
              <w:jc w:val="both"/>
              <w:rPr>
                <w:rFonts w:eastAsia="Times New Roman" w:cs="Times New Roman"/>
                <w:kern w:val="0"/>
                <w:sz w:val="24"/>
                <w:szCs w:val="24"/>
                <w:lang w:val="en-US" w:eastAsia="pl-PL"/>
                <w14:ligatures w14:val="none"/>
              </w:rPr>
            </w:pPr>
          </w:p>
        </w:tc>
      </w:tr>
      <w:tr w:rsidR="002F5323" w:rsidRPr="002F5323" w14:paraId="4D5E97D6" w14:textId="77777777" w:rsidTr="001852E8">
        <w:trPr>
          <w:trHeight w:val="132"/>
        </w:trPr>
        <w:tc>
          <w:tcPr>
            <w:tcW w:w="1980" w:type="dxa"/>
            <w:gridSpan w:val="2"/>
            <w:shd w:val="clear" w:color="auto" w:fill="C5E0B3" w:themeFill="accent6" w:themeFillTint="66"/>
          </w:tcPr>
          <w:p w14:paraId="169BCF91" w14:textId="77777777" w:rsidR="002F5323" w:rsidRPr="002F5323" w:rsidRDefault="002F5323" w:rsidP="002F5323">
            <w:pPr>
              <w:spacing w:after="0" w:line="240" w:lineRule="auto"/>
              <w:jc w:val="center"/>
              <w:rPr>
                <w:rFonts w:eastAsia="Times New Roman" w:cs="Times New Roman"/>
                <w:b/>
                <w:bCs/>
                <w:i/>
                <w:iCs/>
                <w:kern w:val="0"/>
                <w:sz w:val="24"/>
                <w:szCs w:val="24"/>
                <w:lang w:val="en-US" w:eastAsia="pl-PL"/>
                <w14:ligatures w14:val="none"/>
              </w:rPr>
            </w:pPr>
            <w:r w:rsidRPr="002F5323">
              <w:rPr>
                <w:rFonts w:eastAsia="Times New Roman" w:cs="Times New Roman"/>
                <w:b/>
                <w:bCs/>
                <w:i/>
                <w:iCs/>
                <w:kern w:val="0"/>
                <w:sz w:val="18"/>
                <w:szCs w:val="18"/>
                <w:lang w:eastAsia="pl-PL"/>
                <w14:ligatures w14:val="none"/>
              </w:rPr>
              <w:t>NR KRS/CEIDG/INNY</w:t>
            </w:r>
          </w:p>
        </w:tc>
        <w:tc>
          <w:tcPr>
            <w:tcW w:w="8505" w:type="dxa"/>
            <w:gridSpan w:val="3"/>
          </w:tcPr>
          <w:p w14:paraId="7276A9D7" w14:textId="77777777" w:rsidR="002F5323" w:rsidRPr="002F5323" w:rsidRDefault="002F5323" w:rsidP="002F5323">
            <w:pPr>
              <w:spacing w:after="0" w:line="240" w:lineRule="auto"/>
              <w:jc w:val="both"/>
              <w:rPr>
                <w:rFonts w:eastAsia="Times New Roman" w:cs="Times New Roman"/>
                <w:kern w:val="0"/>
                <w:sz w:val="24"/>
                <w:szCs w:val="24"/>
                <w:lang w:val="en-US" w:eastAsia="pl-PL"/>
                <w14:ligatures w14:val="none"/>
              </w:rPr>
            </w:pPr>
          </w:p>
        </w:tc>
      </w:tr>
      <w:tr w:rsidR="002F5323" w:rsidRPr="002F5323" w14:paraId="0BD2FB20" w14:textId="77777777" w:rsidTr="001852E8">
        <w:trPr>
          <w:trHeight w:val="132"/>
        </w:trPr>
        <w:tc>
          <w:tcPr>
            <w:tcW w:w="1980" w:type="dxa"/>
            <w:gridSpan w:val="2"/>
            <w:shd w:val="clear" w:color="auto" w:fill="C5E0B3" w:themeFill="accent6" w:themeFillTint="66"/>
          </w:tcPr>
          <w:p w14:paraId="40F3DAF6"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TELEFON</w:t>
            </w:r>
          </w:p>
        </w:tc>
        <w:tc>
          <w:tcPr>
            <w:tcW w:w="8505" w:type="dxa"/>
            <w:gridSpan w:val="3"/>
          </w:tcPr>
          <w:p w14:paraId="6623F09F" w14:textId="77777777" w:rsidR="002F5323" w:rsidRPr="002F5323" w:rsidRDefault="002F5323" w:rsidP="002F5323">
            <w:pPr>
              <w:spacing w:after="0" w:line="240" w:lineRule="auto"/>
              <w:jc w:val="both"/>
              <w:rPr>
                <w:rFonts w:eastAsia="Times New Roman" w:cs="Times New Roman"/>
                <w:kern w:val="0"/>
                <w:sz w:val="24"/>
                <w:szCs w:val="24"/>
                <w:lang w:val="en-US" w:eastAsia="pl-PL"/>
                <w14:ligatures w14:val="none"/>
              </w:rPr>
            </w:pPr>
          </w:p>
        </w:tc>
      </w:tr>
      <w:tr w:rsidR="002F5323" w:rsidRPr="002F5323" w14:paraId="3FCD4F80" w14:textId="77777777" w:rsidTr="001852E8">
        <w:trPr>
          <w:trHeight w:val="132"/>
        </w:trPr>
        <w:tc>
          <w:tcPr>
            <w:tcW w:w="1980" w:type="dxa"/>
            <w:gridSpan w:val="2"/>
            <w:shd w:val="clear" w:color="auto" w:fill="C5E0B3" w:themeFill="accent6" w:themeFillTint="66"/>
          </w:tcPr>
          <w:p w14:paraId="37F8BBAA"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val="en-US" w:eastAsia="pl-PL"/>
                <w14:ligatures w14:val="none"/>
              </w:rPr>
              <w:t>E-MAIL</w:t>
            </w:r>
          </w:p>
        </w:tc>
        <w:tc>
          <w:tcPr>
            <w:tcW w:w="8505" w:type="dxa"/>
            <w:gridSpan w:val="3"/>
          </w:tcPr>
          <w:p w14:paraId="5C4435B5" w14:textId="77777777" w:rsidR="002F5323" w:rsidRPr="002F5323" w:rsidRDefault="002F5323" w:rsidP="002F5323">
            <w:pPr>
              <w:spacing w:after="0" w:line="240" w:lineRule="auto"/>
              <w:jc w:val="both"/>
              <w:rPr>
                <w:rFonts w:eastAsia="Times New Roman" w:cs="Times New Roman"/>
                <w:kern w:val="0"/>
                <w:sz w:val="24"/>
                <w:szCs w:val="24"/>
                <w:lang w:val="en-US" w:eastAsia="pl-PL"/>
                <w14:ligatures w14:val="none"/>
              </w:rPr>
            </w:pPr>
          </w:p>
        </w:tc>
      </w:tr>
      <w:tr w:rsidR="002F5323" w:rsidRPr="002F5323" w14:paraId="61BF04BD" w14:textId="77777777" w:rsidTr="001852E8">
        <w:trPr>
          <w:trHeight w:val="665"/>
        </w:trPr>
        <w:tc>
          <w:tcPr>
            <w:tcW w:w="1980" w:type="dxa"/>
            <w:gridSpan w:val="2"/>
            <w:tcBorders>
              <w:bottom w:val="double" w:sz="12" w:space="0" w:color="auto"/>
            </w:tcBorders>
            <w:shd w:val="clear" w:color="auto" w:fill="C5E0B3" w:themeFill="accent6" w:themeFillTint="66"/>
          </w:tcPr>
          <w:p w14:paraId="426FA6CF" w14:textId="77777777" w:rsidR="002F5323" w:rsidRPr="002F5323" w:rsidRDefault="002F5323" w:rsidP="002F5323">
            <w:pPr>
              <w:spacing w:after="0" w:line="240" w:lineRule="auto"/>
              <w:jc w:val="center"/>
              <w:rPr>
                <w:rFonts w:eastAsia="Times New Roman" w:cs="Times New Roman"/>
                <w:b/>
                <w:bCs/>
                <w:i/>
                <w:iCs/>
                <w:kern w:val="0"/>
                <w:sz w:val="20"/>
                <w:szCs w:val="20"/>
                <w:lang w:eastAsia="pl-PL"/>
                <w14:ligatures w14:val="none"/>
              </w:rPr>
            </w:pPr>
            <w:r w:rsidRPr="002F5323">
              <w:rPr>
                <w:rFonts w:eastAsia="Times New Roman" w:cs="Times New Roman"/>
                <w:b/>
                <w:bCs/>
                <w:i/>
                <w:iCs/>
                <w:kern w:val="0"/>
                <w:sz w:val="20"/>
                <w:szCs w:val="20"/>
                <w:lang w:eastAsia="pl-PL"/>
                <w14:ligatures w14:val="none"/>
              </w:rPr>
              <w:t xml:space="preserve">Adres do korespondencji </w:t>
            </w:r>
          </w:p>
          <w:p w14:paraId="505F2DB6" w14:textId="77777777" w:rsidR="002F5323" w:rsidRPr="002F5323" w:rsidRDefault="002F5323" w:rsidP="002F5323">
            <w:pPr>
              <w:spacing w:after="0" w:line="240" w:lineRule="auto"/>
              <w:jc w:val="center"/>
              <w:rPr>
                <w:rFonts w:eastAsia="Times New Roman" w:cs="Times New Roman"/>
                <w:b/>
                <w:bCs/>
                <w:i/>
                <w:iCs/>
                <w:kern w:val="0"/>
                <w:sz w:val="24"/>
                <w:szCs w:val="24"/>
                <w:lang w:eastAsia="pl-PL"/>
                <w14:ligatures w14:val="none"/>
              </w:rPr>
            </w:pPr>
            <w:r w:rsidRPr="002F5323">
              <w:rPr>
                <w:rFonts w:eastAsia="Times New Roman" w:cs="Times New Roman"/>
                <w:b/>
                <w:bCs/>
                <w:i/>
                <w:iCs/>
                <w:kern w:val="0"/>
                <w:sz w:val="14"/>
                <w:lang w:eastAsia="pl-PL"/>
                <w14:ligatures w14:val="none"/>
              </w:rPr>
              <w:t>(jeżeli jest inny niż adres siedziby</w:t>
            </w:r>
            <w:r w:rsidRPr="002F5323">
              <w:rPr>
                <w:rFonts w:eastAsia="Times New Roman" w:cs="Times New Roman"/>
                <w:b/>
                <w:bCs/>
                <w:i/>
                <w:iCs/>
                <w:kern w:val="0"/>
                <w:sz w:val="16"/>
                <w:szCs w:val="24"/>
                <w:lang w:eastAsia="pl-PL"/>
                <w14:ligatures w14:val="none"/>
              </w:rPr>
              <w:t xml:space="preserve">):  </w:t>
            </w:r>
          </w:p>
        </w:tc>
        <w:tc>
          <w:tcPr>
            <w:tcW w:w="8505" w:type="dxa"/>
            <w:gridSpan w:val="3"/>
            <w:tcBorders>
              <w:bottom w:val="double" w:sz="12" w:space="0" w:color="auto"/>
            </w:tcBorders>
          </w:tcPr>
          <w:p w14:paraId="6E698923" w14:textId="77777777" w:rsidR="002F5323" w:rsidRPr="002F5323" w:rsidRDefault="002F5323" w:rsidP="002F5323">
            <w:pPr>
              <w:spacing w:after="0" w:line="240" w:lineRule="auto"/>
              <w:jc w:val="both"/>
              <w:rPr>
                <w:rFonts w:eastAsia="Times New Roman" w:cs="Times New Roman"/>
                <w:kern w:val="0"/>
                <w:sz w:val="24"/>
                <w:szCs w:val="24"/>
                <w:lang w:eastAsia="pl-PL"/>
                <w14:ligatures w14:val="none"/>
              </w:rPr>
            </w:pPr>
          </w:p>
        </w:tc>
      </w:tr>
      <w:tr w:rsidR="002F5323" w:rsidRPr="002F5323" w14:paraId="7264DB8E" w14:textId="77777777" w:rsidTr="001852E8">
        <w:trPr>
          <w:trHeight w:val="943"/>
        </w:trPr>
        <w:tc>
          <w:tcPr>
            <w:tcW w:w="2830" w:type="dxa"/>
            <w:gridSpan w:val="3"/>
            <w:tcBorders>
              <w:top w:val="double" w:sz="12" w:space="0" w:color="auto"/>
              <w:left w:val="double" w:sz="12" w:space="0" w:color="auto"/>
              <w:right w:val="nil"/>
            </w:tcBorders>
            <w:shd w:val="clear" w:color="auto" w:fill="A8D08D" w:themeFill="accent6" w:themeFillTint="99"/>
          </w:tcPr>
          <w:p w14:paraId="7825BEC4"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OFEROWANA WARTOŚĆ</w:t>
            </w:r>
          </w:p>
          <w:p w14:paraId="5B146BEC"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 xml:space="preserve">ZA WYKONANIE </w:t>
            </w:r>
          </w:p>
          <w:p w14:paraId="397D2D5A"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 xml:space="preserve">ZADANIA </w:t>
            </w:r>
          </w:p>
          <w:p w14:paraId="1241AFC3" w14:textId="77777777" w:rsidR="002F5323" w:rsidRPr="002F5323" w:rsidRDefault="002F5323" w:rsidP="002F5323">
            <w:pPr>
              <w:spacing w:after="0" w:line="240" w:lineRule="auto"/>
              <w:jc w:val="center"/>
              <w:rPr>
                <w:rFonts w:eastAsia="Times New Roman" w:cs="Times New Roman"/>
                <w:i/>
                <w:iCs/>
                <w:kern w:val="0"/>
                <w:lang w:eastAsia="pl-PL"/>
                <w14:ligatures w14:val="none"/>
              </w:rPr>
            </w:pPr>
            <w:r w:rsidRPr="002F5323">
              <w:rPr>
                <w:rFonts w:eastAsia="Times New Roman" w:cs="Times New Roman"/>
                <w:i/>
                <w:iCs/>
                <w:kern w:val="0"/>
                <w:lang w:eastAsia="pl-PL"/>
                <w14:ligatures w14:val="none"/>
              </w:rPr>
              <w:t>(podlega ocenie)</w:t>
            </w:r>
          </w:p>
        </w:tc>
        <w:tc>
          <w:tcPr>
            <w:tcW w:w="7655" w:type="dxa"/>
            <w:gridSpan w:val="2"/>
            <w:tcBorders>
              <w:top w:val="double" w:sz="12" w:space="0" w:color="auto"/>
              <w:left w:val="nil"/>
              <w:right w:val="double" w:sz="12" w:space="0" w:color="auto"/>
            </w:tcBorders>
          </w:tcPr>
          <w:p w14:paraId="7D008C0D" w14:textId="77777777" w:rsidR="002F5323" w:rsidRPr="002F5323" w:rsidRDefault="002F5323" w:rsidP="002F5323">
            <w:pPr>
              <w:spacing w:after="0" w:line="240" w:lineRule="auto"/>
              <w:jc w:val="both"/>
              <w:rPr>
                <w:rFonts w:eastAsia="Times New Roman" w:cs="Times New Roman"/>
                <w:b/>
                <w:bCs/>
                <w:kern w:val="0"/>
                <w:lang w:eastAsia="pl-PL"/>
                <w14:ligatures w14:val="none"/>
              </w:rPr>
            </w:pPr>
          </w:p>
          <w:p w14:paraId="1909C21D" w14:textId="77777777" w:rsidR="002F5323" w:rsidRPr="002F5323" w:rsidRDefault="002F5323" w:rsidP="002F5323">
            <w:pPr>
              <w:spacing w:after="0" w:line="240" w:lineRule="auto"/>
              <w:jc w:val="both"/>
              <w:rPr>
                <w:rFonts w:eastAsia="Times New Roman" w:cs="Times New Roman"/>
                <w:b/>
                <w:bCs/>
                <w:kern w:val="0"/>
                <w:lang w:eastAsia="pl-PL"/>
                <w14:ligatures w14:val="none"/>
              </w:rPr>
            </w:pPr>
            <w:r w:rsidRPr="002F5323">
              <w:rPr>
                <w:rFonts w:eastAsia="Times New Roman" w:cs="Times New Roman"/>
                <w:b/>
                <w:bCs/>
                <w:kern w:val="0"/>
                <w:lang w:eastAsia="pl-PL"/>
                <w14:ligatures w14:val="none"/>
              </w:rPr>
              <w:t xml:space="preserve">wartość brutto: </w:t>
            </w:r>
          </w:p>
          <w:p w14:paraId="2668A1E3" w14:textId="77777777" w:rsidR="002F5323" w:rsidRPr="002F5323" w:rsidRDefault="002F5323" w:rsidP="002F5323">
            <w:pPr>
              <w:spacing w:after="0" w:line="240" w:lineRule="auto"/>
              <w:jc w:val="both"/>
              <w:rPr>
                <w:rFonts w:eastAsia="Times New Roman" w:cs="Times New Roman"/>
                <w:kern w:val="0"/>
                <w:lang w:eastAsia="pl-PL"/>
                <w14:ligatures w14:val="none"/>
              </w:rPr>
            </w:pPr>
            <w:r w:rsidRPr="002F5323">
              <w:rPr>
                <w:rFonts w:eastAsia="Times New Roman" w:cs="Times New Roman"/>
                <w:kern w:val="0"/>
                <w:lang w:eastAsia="pl-PL"/>
                <w14:ligatures w14:val="none"/>
              </w:rPr>
              <w:t>VAT %:</w:t>
            </w:r>
          </w:p>
          <w:p w14:paraId="171742A8" w14:textId="3A81345C" w:rsidR="002F5323" w:rsidRPr="002F5323" w:rsidRDefault="00C52393" w:rsidP="002F5323">
            <w:pPr>
              <w:spacing w:after="0" w:line="240" w:lineRule="auto"/>
              <w:jc w:val="both"/>
              <w:rPr>
                <w:rFonts w:eastAsia="Times New Roman" w:cs="Times New Roman"/>
                <w:kern w:val="0"/>
                <w:lang w:eastAsia="pl-PL"/>
                <w14:ligatures w14:val="none"/>
              </w:rPr>
            </w:pPr>
            <w:r>
              <w:rPr>
                <w:rFonts w:eastAsia="Times New Roman" w:cs="Times New Roman"/>
                <w:kern w:val="0"/>
                <w:lang w:eastAsia="pl-PL"/>
                <w14:ligatures w14:val="none"/>
              </w:rPr>
              <w:t>w</w:t>
            </w:r>
            <w:r w:rsidR="00DA7BE9" w:rsidRPr="00DA7BE9">
              <w:rPr>
                <w:rFonts w:eastAsia="Times New Roman" w:cs="Times New Roman"/>
                <w:kern w:val="0"/>
                <w:lang w:eastAsia="pl-PL"/>
                <w14:ligatures w14:val="none"/>
              </w:rPr>
              <w:t>artość</w:t>
            </w:r>
            <w:r w:rsidR="00DA7BE9">
              <w:rPr>
                <w:rFonts w:eastAsia="Times New Roman" w:cs="Times New Roman"/>
                <w:kern w:val="0"/>
                <w:lang w:eastAsia="pl-PL"/>
                <w14:ligatures w14:val="none"/>
              </w:rPr>
              <w:t xml:space="preserve"> netto:</w:t>
            </w:r>
          </w:p>
        </w:tc>
      </w:tr>
      <w:tr w:rsidR="002F5323" w:rsidRPr="002F5323" w14:paraId="36A0C7FF" w14:textId="77777777" w:rsidTr="001852E8">
        <w:trPr>
          <w:trHeight w:val="67"/>
        </w:trPr>
        <w:tc>
          <w:tcPr>
            <w:tcW w:w="2830" w:type="dxa"/>
            <w:gridSpan w:val="3"/>
            <w:tcBorders>
              <w:top w:val="single" w:sz="4" w:space="0" w:color="auto"/>
              <w:left w:val="double" w:sz="12" w:space="0" w:color="auto"/>
              <w:bottom w:val="single" w:sz="4" w:space="0" w:color="auto"/>
              <w:right w:val="nil"/>
            </w:tcBorders>
            <w:shd w:val="clear" w:color="auto" w:fill="A8D08D" w:themeFill="accent6" w:themeFillTint="99"/>
          </w:tcPr>
          <w:p w14:paraId="2247BD17"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TERMIN DOSTAWY</w:t>
            </w:r>
          </w:p>
          <w:p w14:paraId="352DE16A"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i/>
                <w:iCs/>
                <w:kern w:val="0"/>
                <w:lang w:eastAsia="pl-PL"/>
                <w14:ligatures w14:val="none"/>
              </w:rPr>
              <w:t>(podlega ocenie)</w:t>
            </w:r>
          </w:p>
        </w:tc>
        <w:tc>
          <w:tcPr>
            <w:tcW w:w="7655" w:type="dxa"/>
            <w:gridSpan w:val="2"/>
            <w:tcBorders>
              <w:top w:val="single" w:sz="4" w:space="0" w:color="auto"/>
              <w:left w:val="nil"/>
              <w:bottom w:val="single" w:sz="4" w:space="0" w:color="auto"/>
              <w:right w:val="double" w:sz="12" w:space="0" w:color="auto"/>
            </w:tcBorders>
          </w:tcPr>
          <w:p w14:paraId="3C2D72FA" w14:textId="77777777" w:rsidR="002F5323" w:rsidRPr="002F5323" w:rsidRDefault="002F5323" w:rsidP="002F5323">
            <w:pPr>
              <w:spacing w:after="0" w:line="240" w:lineRule="auto"/>
              <w:jc w:val="both"/>
              <w:rPr>
                <w:rFonts w:eastAsia="Times New Roman" w:cs="Times New Roman"/>
                <w:b/>
                <w:bCs/>
                <w:kern w:val="0"/>
                <w:lang w:eastAsia="pl-PL"/>
                <w14:ligatures w14:val="none"/>
              </w:rPr>
            </w:pPr>
          </w:p>
        </w:tc>
      </w:tr>
      <w:tr w:rsidR="002F5323" w:rsidRPr="002F5323" w14:paraId="021C715B" w14:textId="77777777" w:rsidTr="001852E8">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5125600C"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GWARANCJA</w:t>
            </w:r>
          </w:p>
          <w:p w14:paraId="21E2811B" w14:textId="77777777" w:rsidR="002F5323" w:rsidRPr="002F5323" w:rsidRDefault="002F5323" w:rsidP="002F5323">
            <w:pPr>
              <w:spacing w:after="0" w:line="240" w:lineRule="auto"/>
              <w:jc w:val="center"/>
              <w:rPr>
                <w:rFonts w:eastAsia="Times New Roman" w:cs="Times New Roman"/>
                <w:i/>
                <w:iCs/>
                <w:kern w:val="0"/>
                <w:lang w:eastAsia="pl-PL"/>
                <w14:ligatures w14:val="none"/>
              </w:rPr>
            </w:pPr>
            <w:r w:rsidRPr="002F5323">
              <w:rPr>
                <w:rFonts w:eastAsia="Times New Roman" w:cs="Times New Roman"/>
                <w:i/>
                <w:iCs/>
                <w:kern w:val="0"/>
                <w:lang w:eastAsia="pl-PL"/>
                <w14:ligatures w14:val="none"/>
              </w:rPr>
              <w:t>(podlega ocenie)</w:t>
            </w:r>
          </w:p>
        </w:tc>
        <w:tc>
          <w:tcPr>
            <w:tcW w:w="7655" w:type="dxa"/>
            <w:gridSpan w:val="2"/>
            <w:tcBorders>
              <w:top w:val="single" w:sz="4" w:space="0" w:color="auto"/>
              <w:left w:val="nil"/>
              <w:bottom w:val="double" w:sz="12" w:space="0" w:color="auto"/>
              <w:right w:val="double" w:sz="12" w:space="0" w:color="auto"/>
            </w:tcBorders>
          </w:tcPr>
          <w:p w14:paraId="097FACFF" w14:textId="77777777" w:rsidR="002F5323" w:rsidRPr="002F5323" w:rsidRDefault="002F5323" w:rsidP="002F5323">
            <w:pPr>
              <w:spacing w:after="0" w:line="240" w:lineRule="auto"/>
              <w:jc w:val="both"/>
              <w:rPr>
                <w:rFonts w:eastAsia="Times New Roman" w:cs="Times New Roman"/>
                <w:b/>
                <w:bCs/>
                <w:kern w:val="0"/>
                <w:lang w:eastAsia="pl-PL"/>
                <w14:ligatures w14:val="none"/>
              </w:rPr>
            </w:pPr>
          </w:p>
        </w:tc>
      </w:tr>
      <w:tr w:rsidR="002F5323" w:rsidRPr="002F5323" w14:paraId="051FF797" w14:textId="77777777" w:rsidTr="001852E8">
        <w:trPr>
          <w:trHeight w:val="98"/>
        </w:trPr>
        <w:tc>
          <w:tcPr>
            <w:tcW w:w="2972" w:type="dxa"/>
            <w:gridSpan w:val="4"/>
            <w:tcBorders>
              <w:top w:val="single" w:sz="4" w:space="0" w:color="auto"/>
            </w:tcBorders>
            <w:vAlign w:val="center"/>
          </w:tcPr>
          <w:p w14:paraId="183564D0"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TERMIN PŁATNOŚCI</w:t>
            </w:r>
          </w:p>
        </w:tc>
        <w:tc>
          <w:tcPr>
            <w:tcW w:w="7513" w:type="dxa"/>
            <w:tcBorders>
              <w:top w:val="single" w:sz="4" w:space="0" w:color="auto"/>
            </w:tcBorders>
            <w:vAlign w:val="center"/>
          </w:tcPr>
          <w:p w14:paraId="53692E3F" w14:textId="77777777" w:rsidR="002F5323" w:rsidRPr="002F5323" w:rsidRDefault="002F5323" w:rsidP="002F5323">
            <w:pPr>
              <w:spacing w:after="0" w:line="240" w:lineRule="auto"/>
              <w:jc w:val="center"/>
              <w:rPr>
                <w:rFonts w:eastAsia="Times New Roman" w:cs="Times New Roman"/>
                <w:b/>
                <w:kern w:val="0"/>
                <w:lang w:eastAsia="pl-PL"/>
                <w14:ligatures w14:val="none"/>
              </w:rPr>
            </w:pPr>
            <w:r w:rsidRPr="002F5323">
              <w:rPr>
                <w:rFonts w:eastAsia="Times New Roman" w:cs="Times New Roman"/>
                <w:b/>
                <w:kern w:val="0"/>
                <w:lang w:eastAsia="pl-PL"/>
                <w14:ligatures w14:val="none"/>
              </w:rPr>
              <w:t xml:space="preserve">30 dni </w:t>
            </w:r>
          </w:p>
        </w:tc>
      </w:tr>
      <w:tr w:rsidR="002F5323" w:rsidRPr="002F5323" w14:paraId="2F4E567F" w14:textId="77777777" w:rsidTr="001852E8">
        <w:trPr>
          <w:trHeight w:val="226"/>
        </w:trPr>
        <w:tc>
          <w:tcPr>
            <w:tcW w:w="2972" w:type="dxa"/>
            <w:gridSpan w:val="4"/>
            <w:vAlign w:val="center"/>
          </w:tcPr>
          <w:p w14:paraId="366A0105" w14:textId="77777777" w:rsidR="002F5323" w:rsidRPr="002F5323" w:rsidRDefault="002F5323" w:rsidP="002F5323">
            <w:pPr>
              <w:spacing w:after="0" w:line="240" w:lineRule="auto"/>
              <w:jc w:val="center"/>
              <w:rPr>
                <w:rFonts w:eastAsia="Times New Roman" w:cs="Times New Roman"/>
                <w:b/>
                <w:bCs/>
                <w:i/>
                <w:iCs/>
                <w:kern w:val="0"/>
                <w:lang w:eastAsia="pl-PL"/>
                <w14:ligatures w14:val="none"/>
              </w:rPr>
            </w:pPr>
            <w:r w:rsidRPr="002F5323">
              <w:rPr>
                <w:rFonts w:eastAsia="Times New Roman" w:cs="Times New Roman"/>
                <w:b/>
                <w:bCs/>
                <w:i/>
                <w:iCs/>
                <w:kern w:val="0"/>
                <w:lang w:eastAsia="pl-PL"/>
                <w14:ligatures w14:val="none"/>
              </w:rPr>
              <w:t>TERMIN REALIZACJI ZAMÓWIENIA</w:t>
            </w:r>
          </w:p>
        </w:tc>
        <w:tc>
          <w:tcPr>
            <w:tcW w:w="7513" w:type="dxa"/>
            <w:vAlign w:val="center"/>
          </w:tcPr>
          <w:p w14:paraId="1BB5FA41" w14:textId="77777777" w:rsidR="002F5323" w:rsidRPr="002F5323" w:rsidRDefault="002F5323" w:rsidP="002F5323">
            <w:pPr>
              <w:spacing w:after="0" w:line="240" w:lineRule="auto"/>
              <w:jc w:val="center"/>
              <w:rPr>
                <w:rFonts w:eastAsia="Times New Roman" w:cs="Calibri"/>
                <w:b/>
                <w:bCs/>
                <w:kern w:val="0"/>
                <w:lang w:eastAsia="pl-PL"/>
                <w14:ligatures w14:val="none"/>
              </w:rPr>
            </w:pPr>
            <w:r w:rsidRPr="002F5323">
              <w:rPr>
                <w:rFonts w:eastAsia="Times New Roman" w:cs="Calibri"/>
                <w:b/>
                <w:bCs/>
                <w:kern w:val="0"/>
                <w:lang w:eastAsia="pl-PL"/>
                <w14:ligatures w14:val="none"/>
              </w:rPr>
              <w:t xml:space="preserve"> Maksymalnie do 60 dni </w:t>
            </w:r>
            <w:r w:rsidRPr="002F5323">
              <w:rPr>
                <w:rFonts w:eastAsia="Times New Roman" w:cs="Calibri"/>
                <w:bCs/>
                <w:kern w:val="0"/>
                <w:lang w:eastAsia="pl-PL"/>
                <w14:ligatures w14:val="none"/>
              </w:rPr>
              <w:t xml:space="preserve">od dnia podpisania umowy </w:t>
            </w:r>
          </w:p>
        </w:tc>
      </w:tr>
    </w:tbl>
    <w:p w14:paraId="6B591988" w14:textId="77777777" w:rsidR="002F5323" w:rsidRPr="002F5323" w:rsidRDefault="002F5323" w:rsidP="002F5323">
      <w:pPr>
        <w:spacing w:after="0" w:line="240" w:lineRule="auto"/>
        <w:jc w:val="both"/>
        <w:rPr>
          <w:rFonts w:eastAsia="Times New Roman" w:cs="Times New Roman"/>
          <w:kern w:val="0"/>
          <w:sz w:val="24"/>
          <w:szCs w:val="24"/>
          <w:lang w:eastAsia="pl-PL"/>
          <w14:ligatures w14:val="none"/>
        </w:rPr>
      </w:pPr>
    </w:p>
    <w:p w14:paraId="5435569D" w14:textId="77777777" w:rsidR="002F5323" w:rsidRPr="002F5323" w:rsidRDefault="002F5323" w:rsidP="002F5323">
      <w:pPr>
        <w:spacing w:after="40" w:line="240" w:lineRule="auto"/>
        <w:contextualSpacing/>
        <w:jc w:val="both"/>
        <w:rPr>
          <w:rFonts w:eastAsia="Times New Roman" w:cs="Segoe UI"/>
          <w:b/>
          <w:kern w:val="0"/>
          <w:sz w:val="24"/>
          <w:szCs w:val="24"/>
          <w:lang w:eastAsia="pl-PL"/>
          <w14:ligatures w14:val="none"/>
        </w:rPr>
      </w:pPr>
      <w:r w:rsidRPr="002F5323">
        <w:rPr>
          <w:rFonts w:eastAsia="Times New Roman" w:cs="Segoe UI"/>
          <w:b/>
          <w:kern w:val="0"/>
          <w:sz w:val="24"/>
          <w:szCs w:val="24"/>
          <w:lang w:eastAsia="pl-PL"/>
          <w14:ligatures w14:val="none"/>
        </w:rPr>
        <w:t>OŚWIADCZENIA:</w:t>
      </w:r>
    </w:p>
    <w:p w14:paraId="1D48A791"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zamówienie zostanie zrealizowane w terminach określonych w SWZ oraz zgodnie ze złożoną ofertą;</w:t>
      </w:r>
    </w:p>
    <w:p w14:paraId="07513A0C"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w cenie naszej oferty zostały uwzględnione wszystkie koszty wykonania zamówienia;</w:t>
      </w:r>
    </w:p>
    <w:p w14:paraId="522CA611"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zapoznaliśmy się ze SWZ oraz wzorem umowy i nie wnosimy do nich zastrzeżeń oraz przyjmujemy warunki w nich zawarte;</w:t>
      </w:r>
    </w:p>
    <w:p w14:paraId="15EBAD80"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 xml:space="preserve">uważamy się za związanych niniejszą ofertą na okres </w:t>
      </w:r>
      <w:r w:rsidRPr="002F5323">
        <w:rPr>
          <w:rFonts w:eastAsia="Times New Roman" w:cs="Segoe UI"/>
          <w:b/>
          <w:kern w:val="0"/>
          <w:sz w:val="24"/>
          <w:szCs w:val="24"/>
          <w:lang w:eastAsia="pl-PL"/>
          <w14:ligatures w14:val="none"/>
        </w:rPr>
        <w:t>30 dni</w:t>
      </w:r>
      <w:r w:rsidRPr="002F5323">
        <w:rPr>
          <w:rFonts w:eastAsia="Times New Roman" w:cs="Segoe UI"/>
          <w:kern w:val="0"/>
          <w:sz w:val="24"/>
          <w:szCs w:val="24"/>
          <w:lang w:eastAsia="pl-PL"/>
          <w14:ligatures w14:val="none"/>
        </w:rPr>
        <w:t xml:space="preserve"> licząc od dnia otwarcia ofert (włącznie z tym dniem); tj. do dnia wskazanego w SWZ (rozdział III, podrozdział 3)</w:t>
      </w:r>
    </w:p>
    <w:p w14:paraId="0D6BBA61"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akceptujemy, iż zapłata za zrealizowanie zamówienia następować będzie na zasadach opisanych we wzorze umowy</w:t>
      </w:r>
    </w:p>
    <w:p w14:paraId="78D9DB86"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uzyskaliśmy konieczne informacje i wyjaśnienia niezbędne do przygotowania oferty,</w:t>
      </w:r>
    </w:p>
    <w:p w14:paraId="58C79E09" w14:textId="77777777" w:rsidR="002F5323" w:rsidRPr="002F5323" w:rsidRDefault="002F5323" w:rsidP="002F5323">
      <w:pPr>
        <w:numPr>
          <w:ilvl w:val="0"/>
          <w:numId w:val="1"/>
        </w:numPr>
        <w:tabs>
          <w:tab w:val="left" w:pos="459"/>
        </w:tabs>
        <w:spacing w:after="40" w:line="240" w:lineRule="auto"/>
        <w:ind w:left="459" w:hanging="459"/>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proponowany przez nas przedmiot zamówienia jest zgodny z oczekiwaniami Zamawiającego</w:t>
      </w:r>
    </w:p>
    <w:p w14:paraId="7D06B0EF" w14:textId="77777777" w:rsidR="002F5323" w:rsidRPr="002F5323" w:rsidRDefault="002F5323" w:rsidP="002F5323">
      <w:pPr>
        <w:spacing w:after="40" w:line="240" w:lineRule="auto"/>
        <w:contextualSpacing/>
        <w:jc w:val="both"/>
        <w:rPr>
          <w:rFonts w:eastAsia="Times New Roman" w:cs="Segoe UI"/>
          <w:b/>
          <w:kern w:val="0"/>
          <w:sz w:val="24"/>
          <w:szCs w:val="24"/>
          <w:lang w:eastAsia="pl-PL"/>
          <w14:ligatures w14:val="none"/>
        </w:rPr>
      </w:pPr>
      <w:r w:rsidRPr="002F5323">
        <w:rPr>
          <w:rFonts w:eastAsia="Times New Roman" w:cs="Segoe UI"/>
          <w:b/>
          <w:kern w:val="0"/>
          <w:sz w:val="24"/>
          <w:szCs w:val="24"/>
          <w:lang w:eastAsia="pl-PL"/>
          <w14:ligatures w14:val="none"/>
        </w:rPr>
        <w:t>ZOBOWIĄZANIA W PRZYPADKU PRZYZNANIA ZAMÓWIENIA:</w:t>
      </w:r>
    </w:p>
    <w:p w14:paraId="04BEAFB9" w14:textId="77777777" w:rsidR="002F5323" w:rsidRPr="002F5323" w:rsidRDefault="002F5323" w:rsidP="002F5323">
      <w:pPr>
        <w:numPr>
          <w:ilvl w:val="0"/>
          <w:numId w:val="2"/>
        </w:numPr>
        <w:tabs>
          <w:tab w:val="num" w:pos="459"/>
        </w:tabs>
        <w:spacing w:after="40" w:line="240" w:lineRule="auto"/>
        <w:ind w:left="459" w:hanging="459"/>
        <w:contextualSpacing/>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zobowiązujemy się do zawarcia umowy w miejscu i terminie wyznaczonym przez Zamawiającego;</w:t>
      </w:r>
    </w:p>
    <w:p w14:paraId="2267F917" w14:textId="77777777" w:rsidR="002F5323" w:rsidRPr="002F5323" w:rsidRDefault="002F5323" w:rsidP="002F5323">
      <w:pPr>
        <w:numPr>
          <w:ilvl w:val="0"/>
          <w:numId w:val="2"/>
        </w:numPr>
        <w:tabs>
          <w:tab w:val="num" w:pos="459"/>
        </w:tabs>
        <w:spacing w:after="0" w:line="360" w:lineRule="auto"/>
        <w:ind w:left="459" w:hanging="459"/>
        <w:contextualSpacing/>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2F5323" w:rsidRPr="002F5323" w14:paraId="679D19E5" w14:textId="77777777" w:rsidTr="001852E8">
        <w:trPr>
          <w:trHeight w:val="201"/>
        </w:trPr>
        <w:tc>
          <w:tcPr>
            <w:tcW w:w="9758" w:type="dxa"/>
          </w:tcPr>
          <w:p w14:paraId="09CBB9A1" w14:textId="77777777" w:rsidR="002F5323" w:rsidRPr="002F5323" w:rsidRDefault="002F5323" w:rsidP="002F5323">
            <w:pPr>
              <w:spacing w:line="360" w:lineRule="auto"/>
              <w:contextualSpacing/>
              <w:rPr>
                <w:rFonts w:eastAsia="Times New Roman" w:cs="Segoe UI"/>
                <w:sz w:val="24"/>
                <w:szCs w:val="24"/>
                <w:lang w:eastAsia="pl-PL"/>
              </w:rPr>
            </w:pPr>
          </w:p>
        </w:tc>
      </w:tr>
    </w:tbl>
    <w:p w14:paraId="10F7602E" w14:textId="77777777" w:rsidR="002F5323" w:rsidRPr="002F5323" w:rsidRDefault="002F5323" w:rsidP="002F5323">
      <w:pPr>
        <w:spacing w:after="40" w:line="240" w:lineRule="auto"/>
        <w:contextualSpacing/>
        <w:jc w:val="both"/>
        <w:rPr>
          <w:rFonts w:eastAsia="Times New Roman" w:cs="Segoe UI"/>
          <w:bCs/>
          <w:iCs/>
          <w:kern w:val="0"/>
          <w:sz w:val="6"/>
          <w:szCs w:val="6"/>
          <w:lang w:eastAsia="pl-PL"/>
          <w14:ligatures w14:val="none"/>
        </w:rPr>
      </w:pPr>
      <w:r w:rsidRPr="002F5323">
        <w:rPr>
          <w:rFonts w:eastAsia="Times New Roman" w:cs="Segoe UI"/>
          <w:bCs/>
          <w:iCs/>
          <w:kern w:val="0"/>
          <w:sz w:val="24"/>
          <w:szCs w:val="24"/>
          <w:lang w:eastAsia="pl-PL"/>
          <w14:ligatures w14:val="none"/>
        </w:rPr>
        <w:t xml:space="preserve">          </w:t>
      </w:r>
    </w:p>
    <w:p w14:paraId="7D316D18" w14:textId="77777777" w:rsidR="002F5323" w:rsidRPr="002F5323" w:rsidRDefault="002F5323" w:rsidP="002F5323">
      <w:pPr>
        <w:numPr>
          <w:ilvl w:val="0"/>
          <w:numId w:val="2"/>
        </w:numPr>
        <w:tabs>
          <w:tab w:val="num" w:pos="459"/>
        </w:tabs>
        <w:spacing w:after="40" w:line="360" w:lineRule="auto"/>
        <w:ind w:left="459" w:hanging="459"/>
        <w:contextualSpacing/>
        <w:jc w:val="both"/>
        <w:rPr>
          <w:rFonts w:eastAsia="Times New Roman" w:cs="Segoe UI"/>
          <w:bCs/>
          <w:iCs/>
          <w:kern w:val="0"/>
          <w:sz w:val="24"/>
          <w:szCs w:val="24"/>
          <w:lang w:eastAsia="pl-PL"/>
          <w14:ligatures w14:val="none"/>
        </w:rPr>
      </w:pPr>
      <w:r w:rsidRPr="002F5323">
        <w:rPr>
          <w:rFonts w:eastAsia="Times New Roman" w:cs="Segoe UI"/>
          <w:kern w:val="0"/>
          <w:sz w:val="24"/>
          <w:szCs w:val="24"/>
          <w:lang w:eastAsia="pl-PL"/>
          <w14:ligatures w14:val="none"/>
        </w:rPr>
        <w:t>osobą</w:t>
      </w:r>
      <w:r w:rsidRPr="002F5323">
        <w:rPr>
          <w:rFonts w:eastAsia="Times New Roman" w:cs="Segoe UI"/>
          <w:bCs/>
          <w:iCs/>
          <w:kern w:val="0"/>
          <w:sz w:val="24"/>
          <w:szCs w:val="24"/>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2F5323" w:rsidRPr="002F5323" w14:paraId="028222E6" w14:textId="77777777" w:rsidTr="001852E8">
        <w:trPr>
          <w:trHeight w:val="370"/>
        </w:trPr>
        <w:tc>
          <w:tcPr>
            <w:tcW w:w="9792" w:type="dxa"/>
          </w:tcPr>
          <w:p w14:paraId="6C332E3F" w14:textId="77777777" w:rsidR="002F5323" w:rsidRPr="002F5323" w:rsidRDefault="002F5323" w:rsidP="002F5323">
            <w:pPr>
              <w:spacing w:after="40" w:line="360" w:lineRule="auto"/>
              <w:contextualSpacing/>
              <w:rPr>
                <w:rFonts w:eastAsia="Times New Roman" w:cs="Segoe UI"/>
                <w:bCs/>
                <w:iCs/>
                <w:sz w:val="24"/>
                <w:szCs w:val="24"/>
                <w:lang w:eastAsia="pl-PL"/>
              </w:rPr>
            </w:pPr>
          </w:p>
        </w:tc>
      </w:tr>
    </w:tbl>
    <w:p w14:paraId="55817658" w14:textId="77777777" w:rsidR="002F5323" w:rsidRPr="002F5323" w:rsidRDefault="002F5323" w:rsidP="002F5323">
      <w:pPr>
        <w:spacing w:after="40" w:line="240" w:lineRule="auto"/>
        <w:contextualSpacing/>
        <w:jc w:val="both"/>
        <w:rPr>
          <w:rFonts w:eastAsia="Times New Roman" w:cs="Segoe UI"/>
          <w:bCs/>
          <w:iCs/>
          <w:kern w:val="0"/>
          <w:sz w:val="24"/>
          <w:szCs w:val="24"/>
          <w:lang w:eastAsia="pl-PL"/>
          <w14:ligatures w14:val="none"/>
        </w:rPr>
      </w:pPr>
      <w:r w:rsidRPr="002F5323">
        <w:rPr>
          <w:rFonts w:eastAsia="Times New Roman" w:cs="Segoe UI"/>
          <w:bCs/>
          <w:iCs/>
          <w:kern w:val="0"/>
          <w:sz w:val="24"/>
          <w:szCs w:val="24"/>
          <w:lang w:eastAsia="pl-PL"/>
          <w14:ligatures w14:val="none"/>
        </w:rPr>
        <w:lastRenderedPageBreak/>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2F5323" w:rsidRPr="002F5323" w14:paraId="12CBEC97" w14:textId="77777777" w:rsidTr="001852E8">
        <w:tc>
          <w:tcPr>
            <w:tcW w:w="6243" w:type="dxa"/>
          </w:tcPr>
          <w:p w14:paraId="62A5EEED" w14:textId="77777777" w:rsidR="002F5323" w:rsidRPr="002F5323" w:rsidRDefault="002F5323" w:rsidP="002F5323">
            <w:pPr>
              <w:spacing w:after="40"/>
              <w:contextualSpacing/>
              <w:rPr>
                <w:rFonts w:eastAsia="Times New Roman" w:cs="Segoe UI"/>
                <w:bCs/>
                <w:iCs/>
                <w:sz w:val="24"/>
                <w:szCs w:val="24"/>
                <w:lang w:eastAsia="pl-PL"/>
              </w:rPr>
            </w:pPr>
          </w:p>
        </w:tc>
      </w:tr>
    </w:tbl>
    <w:p w14:paraId="34402550" w14:textId="77777777" w:rsidR="002F5323" w:rsidRPr="002F5323" w:rsidRDefault="002F5323" w:rsidP="002F5323">
      <w:pPr>
        <w:tabs>
          <w:tab w:val="left" w:pos="1985"/>
          <w:tab w:val="left" w:pos="4820"/>
          <w:tab w:val="left" w:pos="5387"/>
          <w:tab w:val="left" w:pos="8931"/>
        </w:tabs>
        <w:spacing w:after="0" w:line="240" w:lineRule="auto"/>
        <w:jc w:val="both"/>
        <w:rPr>
          <w:rFonts w:eastAsia="Times New Roman" w:cs="Times New Roman"/>
          <w:kern w:val="0"/>
          <w:sz w:val="24"/>
          <w:szCs w:val="24"/>
          <w:lang w:eastAsia="pl-PL"/>
          <w14:ligatures w14:val="none"/>
        </w:rPr>
      </w:pPr>
    </w:p>
    <w:p w14:paraId="1BE43A58" w14:textId="77777777" w:rsidR="002F5323" w:rsidRPr="002F5323" w:rsidRDefault="002F5323" w:rsidP="002F5323">
      <w:pPr>
        <w:spacing w:after="40" w:line="240" w:lineRule="auto"/>
        <w:contextualSpacing/>
        <w:jc w:val="both"/>
        <w:rPr>
          <w:rFonts w:eastAsia="Times New Roman" w:cs="Segoe UI"/>
          <w:kern w:val="0"/>
          <w:sz w:val="24"/>
          <w:szCs w:val="24"/>
          <w:lang w:eastAsia="pl-PL"/>
          <w14:ligatures w14:val="none"/>
        </w:rPr>
      </w:pPr>
    </w:p>
    <w:p w14:paraId="1D9EF200" w14:textId="77777777" w:rsidR="002F5323" w:rsidRPr="002F5323" w:rsidRDefault="002F5323" w:rsidP="002F5323">
      <w:pPr>
        <w:spacing w:after="40" w:line="240" w:lineRule="auto"/>
        <w:contextualSpacing/>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 xml:space="preserve">Oświadczamy, że oferta: zawiera / nie zawiera (niepotrzebne usunąć) informacje, które stanowią </w:t>
      </w:r>
      <w:r w:rsidRPr="002F5323">
        <w:rPr>
          <w:rFonts w:eastAsia="Times New Roman" w:cs="Segoe UI"/>
          <w:b/>
          <w:bCs/>
          <w:kern w:val="0"/>
          <w:sz w:val="24"/>
          <w:szCs w:val="24"/>
          <w:lang w:eastAsia="pl-PL"/>
          <w14:ligatures w14:val="none"/>
        </w:rPr>
        <w:t>TAJEMNICĘ PRZEDSIĘBIORSTWA</w:t>
      </w:r>
      <w:r w:rsidRPr="002F5323">
        <w:rPr>
          <w:rFonts w:eastAsia="Times New Roman" w:cs="Segoe UI"/>
          <w:kern w:val="0"/>
          <w:sz w:val="24"/>
          <w:szCs w:val="24"/>
          <w:lang w:eastAsia="pl-PL"/>
          <w14:ligatures w14:val="none"/>
        </w:rPr>
        <w:t xml:space="preserve"> w rozumieniu przepisów o zwalczaniu nieuczciwej konkurencji</w:t>
      </w:r>
    </w:p>
    <w:p w14:paraId="75B6AE08" w14:textId="77777777" w:rsidR="002F5323" w:rsidRPr="002F5323" w:rsidRDefault="002F5323" w:rsidP="002F5323">
      <w:pPr>
        <w:spacing w:after="40" w:line="240" w:lineRule="auto"/>
        <w:contextualSpacing/>
        <w:jc w:val="both"/>
        <w:rPr>
          <w:rFonts w:eastAsia="Times New Roman" w:cs="Segoe UI"/>
          <w:b/>
          <w:kern w:val="0"/>
          <w:sz w:val="24"/>
          <w:szCs w:val="24"/>
          <w:lang w:eastAsia="pl-PL"/>
          <w14:ligatures w14:val="none"/>
        </w:rPr>
      </w:pPr>
    </w:p>
    <w:p w14:paraId="7C3F6668" w14:textId="77777777" w:rsidR="002F5323" w:rsidRPr="002F5323" w:rsidRDefault="002F5323" w:rsidP="002F5323">
      <w:pPr>
        <w:spacing w:after="40" w:line="240" w:lineRule="auto"/>
        <w:contextualSpacing/>
        <w:jc w:val="both"/>
        <w:rPr>
          <w:rFonts w:eastAsia="Times New Roman" w:cs="Segoe UI"/>
          <w:b/>
          <w:kern w:val="0"/>
          <w:sz w:val="24"/>
          <w:szCs w:val="24"/>
          <w:lang w:eastAsia="pl-PL"/>
          <w14:ligatures w14:val="none"/>
        </w:rPr>
      </w:pPr>
      <w:r w:rsidRPr="002F5323">
        <w:rPr>
          <w:rFonts w:eastAsia="Times New Roman" w:cs="Segoe UI"/>
          <w:b/>
          <w:kern w:val="0"/>
          <w:sz w:val="24"/>
          <w:szCs w:val="24"/>
          <w:lang w:eastAsia="pl-PL"/>
          <w14:ligatures w14:val="none"/>
        </w:rPr>
        <w:t>PODWYKONAWCY:</w:t>
      </w:r>
    </w:p>
    <w:p w14:paraId="2748AD94" w14:textId="77777777" w:rsidR="002F5323" w:rsidRPr="002F5323" w:rsidRDefault="002F5323" w:rsidP="002F5323">
      <w:pPr>
        <w:spacing w:after="40" w:line="240" w:lineRule="auto"/>
        <w:contextualSpacing/>
        <w:jc w:val="both"/>
        <w:rPr>
          <w:rFonts w:eastAsia="Times New Roman" w:cs="Segoe UI"/>
          <w:kern w:val="0"/>
          <w:sz w:val="24"/>
          <w:szCs w:val="24"/>
          <w:lang w:eastAsia="pl-PL"/>
          <w14:ligatures w14:val="none"/>
        </w:rPr>
      </w:pPr>
      <w:r w:rsidRPr="002F5323">
        <w:rPr>
          <w:rFonts w:eastAsia="Times New Roman" w:cs="Segoe UI"/>
          <w:kern w:val="0"/>
          <w:sz w:val="24"/>
          <w:szCs w:val="24"/>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2F5323" w:rsidRPr="002F5323" w14:paraId="372A2B9C" w14:textId="77777777" w:rsidTr="001852E8">
        <w:trPr>
          <w:trHeight w:val="387"/>
        </w:trPr>
        <w:tc>
          <w:tcPr>
            <w:tcW w:w="10335" w:type="dxa"/>
          </w:tcPr>
          <w:p w14:paraId="2A37BBBE" w14:textId="77777777" w:rsidR="002F5323" w:rsidRPr="002F5323" w:rsidRDefault="002F5323" w:rsidP="002F5323">
            <w:pPr>
              <w:spacing w:after="40"/>
              <w:contextualSpacing/>
              <w:rPr>
                <w:rFonts w:eastAsia="Times New Roman" w:cs="Segoe UI"/>
                <w:sz w:val="24"/>
                <w:szCs w:val="24"/>
                <w:lang w:eastAsia="pl-PL"/>
              </w:rPr>
            </w:pPr>
          </w:p>
        </w:tc>
      </w:tr>
    </w:tbl>
    <w:p w14:paraId="67D7D35D" w14:textId="77777777" w:rsidR="002F5323" w:rsidRPr="002F5323" w:rsidRDefault="002F5323" w:rsidP="002F5323">
      <w:pPr>
        <w:spacing w:after="40" w:line="240" w:lineRule="auto"/>
        <w:contextualSpacing/>
        <w:jc w:val="both"/>
        <w:rPr>
          <w:rFonts w:eastAsia="Calibri" w:cs="Times New Roman"/>
          <w:b/>
          <w:bCs/>
          <w:kern w:val="0"/>
          <w:sz w:val="24"/>
          <w:szCs w:val="24"/>
          <w14:ligatures w14:val="none"/>
        </w:rPr>
      </w:pPr>
    </w:p>
    <w:p w14:paraId="5DD492DD" w14:textId="77777777" w:rsidR="002F5323" w:rsidRPr="002F5323" w:rsidRDefault="002F5323" w:rsidP="002F5323">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4"/>
          <w:szCs w:val="24"/>
          <w:lang w:eastAsia="pl-PL"/>
          <w14:ligatures w14:val="none"/>
        </w:rPr>
      </w:pPr>
      <w:r w:rsidRPr="002F5323">
        <w:rPr>
          <w:rFonts w:eastAsia="Calibri" w:cs="Times New Roman"/>
          <w:b/>
          <w:bCs/>
          <w:kern w:val="0"/>
          <w:sz w:val="24"/>
          <w:szCs w:val="24"/>
          <w14:ligatures w14:val="none"/>
        </w:rPr>
        <w:t>WIELKOŚĆ PRZEDSIĘBIORSTWA:</w:t>
      </w:r>
      <w:r w:rsidRPr="002F5323">
        <w:rPr>
          <w:rFonts w:eastAsia="Calibri" w:cs="Times New Roman"/>
          <w:kern w:val="0"/>
          <w:sz w:val="24"/>
          <w:szCs w:val="24"/>
          <w14:ligatures w14:val="none"/>
        </w:rPr>
        <w:t xml:space="preserve"> mikroprzedsiębiorstwo / małe przedsiębiorstwo / średnie przedsiębiorstwo/ jednoosobowa działalność gospodarcza / osoba fizyczna nieprowadząca działalności gospodarczej / inny rodzaj (niepotrzebne usunąć)</w:t>
      </w:r>
      <w:r w:rsidRPr="002F5323">
        <w:rPr>
          <w:rFonts w:eastAsia="Times New Roman" w:cs="Segoe UI"/>
          <w:b/>
          <w:iCs/>
          <w:kern w:val="0"/>
          <w:sz w:val="24"/>
          <w:szCs w:val="24"/>
          <w:lang w:eastAsia="pl-PL"/>
          <w14:ligatures w14:val="none"/>
        </w:rPr>
        <w:t xml:space="preserve"> </w:t>
      </w:r>
    </w:p>
    <w:p w14:paraId="3F1320B2" w14:textId="77777777" w:rsidR="002F5323" w:rsidRPr="002F5323" w:rsidRDefault="002F5323" w:rsidP="002F5323">
      <w:pPr>
        <w:spacing w:after="40" w:line="240" w:lineRule="auto"/>
        <w:contextualSpacing/>
        <w:jc w:val="both"/>
        <w:rPr>
          <w:rFonts w:eastAsia="Times New Roman" w:cs="Segoe UI"/>
          <w:b/>
          <w:iCs/>
          <w:kern w:val="0"/>
          <w:sz w:val="24"/>
          <w:szCs w:val="24"/>
          <w:lang w:eastAsia="pl-PL"/>
          <w14:ligatures w14:val="none"/>
        </w:rPr>
      </w:pPr>
    </w:p>
    <w:p w14:paraId="5BDA2288" w14:textId="77777777" w:rsidR="002F5323" w:rsidRPr="002F5323" w:rsidRDefault="002F5323" w:rsidP="002F5323">
      <w:pPr>
        <w:spacing w:after="40" w:line="240" w:lineRule="auto"/>
        <w:contextualSpacing/>
        <w:jc w:val="both"/>
        <w:rPr>
          <w:rFonts w:eastAsia="Times New Roman" w:cs="Segoe UI"/>
          <w:b/>
          <w:iCs/>
          <w:kern w:val="0"/>
          <w:sz w:val="24"/>
          <w:szCs w:val="24"/>
          <w:lang w:eastAsia="pl-PL"/>
          <w14:ligatures w14:val="none"/>
        </w:rPr>
      </w:pPr>
      <w:r w:rsidRPr="002F5323">
        <w:rPr>
          <w:rFonts w:eastAsia="Times New Roman" w:cs="Segoe UI"/>
          <w:b/>
          <w:iCs/>
          <w:kern w:val="0"/>
          <w:sz w:val="24"/>
          <w:szCs w:val="24"/>
          <w:lang w:eastAsia="pl-PL"/>
          <w14:ligatures w14:val="none"/>
        </w:rPr>
        <w:t>Oświadczam, że wypełniłem obowiązki informacyjne przewidziane w art. 13 lub art. 14 RODO</w:t>
      </w:r>
      <w:r w:rsidRPr="002F5323">
        <w:rPr>
          <w:rFonts w:eastAsia="Times New Roman" w:cs="Segoe UI"/>
          <w:b/>
          <w:iCs/>
          <w:kern w:val="0"/>
          <w:sz w:val="24"/>
          <w:szCs w:val="24"/>
          <w:vertAlign w:val="superscript"/>
          <w:lang w:eastAsia="pl-PL"/>
          <w14:ligatures w14:val="none"/>
        </w:rPr>
        <w:t>1)</w:t>
      </w:r>
      <w:r w:rsidRPr="002F5323">
        <w:rPr>
          <w:rFonts w:eastAsia="Times New Roman" w:cs="Segoe UI"/>
          <w:b/>
          <w:iCs/>
          <w:kern w:val="0"/>
          <w:sz w:val="24"/>
          <w:szCs w:val="24"/>
          <w:lang w:eastAsia="pl-PL"/>
          <w14:ligatures w14:val="none"/>
        </w:rPr>
        <w:t xml:space="preserve"> wobec osób fizycznych, od których dane osobowe bezpośrednio lub pośrednio pozyskałem w celu ubiegania się o udzielenie zamówienia publicznego w niniejszym postępowaniu.*</w:t>
      </w:r>
    </w:p>
    <w:p w14:paraId="5A6B9B63" w14:textId="77777777" w:rsidR="002F5323" w:rsidRPr="002F5323" w:rsidRDefault="002F5323" w:rsidP="002F5323">
      <w:pPr>
        <w:spacing w:after="40" w:line="240" w:lineRule="auto"/>
        <w:contextualSpacing/>
        <w:jc w:val="both"/>
        <w:rPr>
          <w:rFonts w:eastAsia="Times New Roman" w:cs="Segoe UI"/>
          <w:bCs/>
          <w:iCs/>
          <w:kern w:val="0"/>
          <w:sz w:val="24"/>
          <w:szCs w:val="24"/>
          <w:lang w:eastAsia="pl-PL"/>
          <w14:ligatures w14:val="none"/>
        </w:rPr>
      </w:pPr>
      <w:r w:rsidRPr="002F5323">
        <w:rPr>
          <w:rFonts w:eastAsia="Times New Roman" w:cs="Segoe UI"/>
          <w:bCs/>
          <w:iCs/>
          <w:kern w:val="0"/>
          <w:sz w:val="24"/>
          <w:szCs w:val="24"/>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3518F4" w14:textId="77777777" w:rsidR="002F5323" w:rsidRPr="002F5323" w:rsidRDefault="002F5323" w:rsidP="002F5323">
      <w:pPr>
        <w:spacing w:after="40" w:line="240" w:lineRule="auto"/>
        <w:contextualSpacing/>
        <w:jc w:val="both"/>
        <w:rPr>
          <w:rFonts w:eastAsia="Times New Roman" w:cs="Segoe UI"/>
          <w:bCs/>
          <w:iCs/>
          <w:kern w:val="0"/>
          <w:sz w:val="24"/>
          <w:szCs w:val="24"/>
          <w:lang w:eastAsia="pl-PL"/>
          <w14:ligatures w14:val="none"/>
        </w:rPr>
      </w:pPr>
      <w:r w:rsidRPr="002F5323">
        <w:rPr>
          <w:rFonts w:eastAsia="Times New Roman" w:cs="Segoe UI"/>
          <w:bCs/>
          <w:iCs/>
          <w:kern w:val="0"/>
          <w:sz w:val="24"/>
          <w:szCs w:val="24"/>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0B2960" w14:textId="77777777" w:rsidR="002F5323" w:rsidRPr="002F5323" w:rsidRDefault="002F5323" w:rsidP="002F5323">
      <w:pPr>
        <w:autoSpaceDE w:val="0"/>
        <w:autoSpaceDN w:val="0"/>
        <w:adjustRightInd w:val="0"/>
        <w:spacing w:after="0" w:line="240" w:lineRule="auto"/>
        <w:jc w:val="both"/>
        <w:rPr>
          <w:rFonts w:eastAsiaTheme="minorEastAsia" w:cs="Franklin Gothic Book"/>
          <w:color w:val="000000"/>
          <w:kern w:val="0"/>
          <w:sz w:val="24"/>
          <w:szCs w:val="24"/>
          <w14:ligatures w14:val="none"/>
        </w:rPr>
      </w:pPr>
    </w:p>
    <w:p w14:paraId="2C3F0E89" w14:textId="77777777" w:rsidR="002F5323" w:rsidRPr="002F5323" w:rsidRDefault="002F5323" w:rsidP="002F53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14:ligatures w14:val="none"/>
        </w:rPr>
      </w:pPr>
      <w:r w:rsidRPr="002F5323">
        <w:rPr>
          <w:rFonts w:eastAsiaTheme="minorEastAsia" w:cs="Franklin Gothic Book"/>
          <w:color w:val="000000"/>
          <w:kern w:val="0"/>
          <w14:ligatures w14:val="none"/>
        </w:rPr>
        <w:t xml:space="preserve">Oświadczamy, że wybór naszej oferty: </w:t>
      </w:r>
    </w:p>
    <w:p w14:paraId="0A1D5C43" w14:textId="77777777" w:rsidR="002F5323" w:rsidRPr="002F5323" w:rsidRDefault="002F5323" w:rsidP="002F53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14:ligatures w14:val="none"/>
        </w:rPr>
      </w:pPr>
      <w:r w:rsidRPr="002F5323">
        <w:rPr>
          <w:rFonts w:eastAsiaTheme="minorEastAsia" w:cs="Times New Roman"/>
          <w:color w:val="000000"/>
          <w:kern w:val="0"/>
          <w14:ligatures w14:val="none"/>
        </w:rPr>
        <w:t>□</w:t>
      </w:r>
      <w:r w:rsidRPr="002F5323">
        <w:rPr>
          <w:rFonts w:eastAsiaTheme="minorEastAsia" w:cs="Franklin Gothic Book"/>
          <w:color w:val="000000"/>
          <w:kern w:val="0"/>
          <w14:ligatures w14:val="none"/>
        </w:rPr>
        <w:t xml:space="preserve"> b</w:t>
      </w:r>
      <w:r w:rsidRPr="002F5323">
        <w:rPr>
          <w:rFonts w:eastAsiaTheme="minorEastAsia" w:cs="Cambria"/>
          <w:color w:val="000000"/>
          <w:kern w:val="0"/>
          <w14:ligatures w14:val="none"/>
        </w:rPr>
        <w:t>ę</w:t>
      </w:r>
      <w:r w:rsidRPr="002F5323">
        <w:rPr>
          <w:rFonts w:eastAsiaTheme="minorEastAsia" w:cs="Franklin Gothic Book"/>
          <w:color w:val="000000"/>
          <w:kern w:val="0"/>
          <w14:ligatures w14:val="none"/>
        </w:rPr>
        <w:t>dzie prowadzi</w:t>
      </w:r>
      <w:r w:rsidRPr="002F5323">
        <w:rPr>
          <w:rFonts w:eastAsiaTheme="minorEastAsia" w:cs="Cambria"/>
          <w:color w:val="000000"/>
          <w:kern w:val="0"/>
          <w14:ligatures w14:val="none"/>
        </w:rPr>
        <w:t>ł</w:t>
      </w:r>
      <w:r w:rsidRPr="002F5323">
        <w:rPr>
          <w:rFonts w:eastAsiaTheme="minorEastAsia" w:cs="Franklin Gothic Book"/>
          <w:color w:val="000000"/>
          <w:kern w:val="0"/>
          <w14:ligatures w14:val="none"/>
        </w:rPr>
        <w:t xml:space="preserve"> do powstania u Zamawiaj</w:t>
      </w:r>
      <w:r w:rsidRPr="002F5323">
        <w:rPr>
          <w:rFonts w:eastAsiaTheme="minorEastAsia" w:cs="Cambria"/>
          <w:color w:val="000000"/>
          <w:kern w:val="0"/>
          <w14:ligatures w14:val="none"/>
        </w:rPr>
        <w:t>ą</w:t>
      </w:r>
      <w:r w:rsidRPr="002F5323">
        <w:rPr>
          <w:rFonts w:eastAsiaTheme="minorEastAsia" w:cs="Franklin Gothic Book"/>
          <w:color w:val="000000"/>
          <w:kern w:val="0"/>
          <w14:ligatures w14:val="none"/>
        </w:rPr>
        <w:t>cego obowi</w:t>
      </w:r>
      <w:r w:rsidRPr="002F5323">
        <w:rPr>
          <w:rFonts w:eastAsiaTheme="minorEastAsia" w:cs="Cambria"/>
          <w:color w:val="000000"/>
          <w:kern w:val="0"/>
          <w14:ligatures w14:val="none"/>
        </w:rPr>
        <w:t>ą</w:t>
      </w:r>
      <w:r w:rsidRPr="002F5323">
        <w:rPr>
          <w:rFonts w:eastAsiaTheme="minorEastAsia" w:cs="Franklin Gothic Book"/>
          <w:color w:val="000000"/>
          <w:kern w:val="0"/>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23693C8D" w14:textId="77777777" w:rsidR="002F5323" w:rsidRPr="002F5323" w:rsidRDefault="002F5323" w:rsidP="002F5323">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2F5323">
        <w:rPr>
          <w:rFonts w:eastAsiaTheme="minorEastAsia" w:cs="Times New Roman"/>
          <w:kern w:val="0"/>
          <w14:ligatures w14:val="none"/>
        </w:rPr>
        <w:t xml:space="preserve">□ </w:t>
      </w:r>
      <w:r w:rsidRPr="002F5323">
        <w:rPr>
          <w:rFonts w:eastAsiaTheme="minorEastAsia"/>
          <w:kern w:val="0"/>
          <w14:ligatures w14:val="none"/>
        </w:rPr>
        <w:t>nie b</w:t>
      </w:r>
      <w:r w:rsidRPr="002F5323">
        <w:rPr>
          <w:rFonts w:eastAsiaTheme="minorEastAsia" w:cs="Cambria"/>
          <w:kern w:val="0"/>
          <w14:ligatures w14:val="none"/>
        </w:rPr>
        <w:t>ę</w:t>
      </w:r>
      <w:r w:rsidRPr="002F5323">
        <w:rPr>
          <w:rFonts w:eastAsiaTheme="minorEastAsia"/>
          <w:kern w:val="0"/>
          <w14:ligatures w14:val="none"/>
        </w:rPr>
        <w:t>dzie prowadzi</w:t>
      </w:r>
      <w:r w:rsidRPr="002F5323">
        <w:rPr>
          <w:rFonts w:eastAsiaTheme="minorEastAsia" w:cs="Cambria"/>
          <w:kern w:val="0"/>
          <w14:ligatures w14:val="none"/>
        </w:rPr>
        <w:t>ł</w:t>
      </w:r>
      <w:r w:rsidRPr="002F5323">
        <w:rPr>
          <w:rFonts w:eastAsiaTheme="minorEastAsia"/>
          <w:kern w:val="0"/>
          <w14:ligatures w14:val="none"/>
        </w:rPr>
        <w:t xml:space="preserve"> do powstania u Zamawiaj</w:t>
      </w:r>
      <w:r w:rsidRPr="002F5323">
        <w:rPr>
          <w:rFonts w:eastAsiaTheme="minorEastAsia" w:cs="Cambria"/>
          <w:kern w:val="0"/>
          <w14:ligatures w14:val="none"/>
        </w:rPr>
        <w:t>ą</w:t>
      </w:r>
      <w:r w:rsidRPr="002F5323">
        <w:rPr>
          <w:rFonts w:eastAsiaTheme="minorEastAsia"/>
          <w:kern w:val="0"/>
          <w14:ligatures w14:val="none"/>
        </w:rPr>
        <w:t>cego obowi</w:t>
      </w:r>
      <w:r w:rsidRPr="002F5323">
        <w:rPr>
          <w:rFonts w:eastAsiaTheme="minorEastAsia" w:cs="Cambria"/>
          <w:kern w:val="0"/>
          <w14:ligatures w14:val="none"/>
        </w:rPr>
        <w:t>ą</w:t>
      </w:r>
      <w:r w:rsidRPr="002F5323">
        <w:rPr>
          <w:rFonts w:eastAsiaTheme="minorEastAsia"/>
          <w:kern w:val="0"/>
          <w14:ligatures w14:val="none"/>
        </w:rPr>
        <w:t>zku podatkowego zgodnie z przepisami o podatku od towar</w:t>
      </w:r>
      <w:r w:rsidRPr="002F5323">
        <w:rPr>
          <w:rFonts w:eastAsiaTheme="minorEastAsia" w:cs="Cambria"/>
          <w:kern w:val="0"/>
          <w14:ligatures w14:val="none"/>
        </w:rPr>
        <w:t>ó</w:t>
      </w:r>
      <w:r w:rsidRPr="002F5323">
        <w:rPr>
          <w:rFonts w:eastAsiaTheme="minorEastAsia"/>
          <w:kern w:val="0"/>
          <w14:ligatures w14:val="none"/>
        </w:rPr>
        <w:t>w i us</w:t>
      </w:r>
      <w:r w:rsidRPr="002F5323">
        <w:rPr>
          <w:rFonts w:eastAsiaTheme="minorEastAsia" w:cs="Cambria"/>
          <w:kern w:val="0"/>
          <w14:ligatures w14:val="none"/>
        </w:rPr>
        <w:t>ł</w:t>
      </w:r>
      <w:r w:rsidRPr="002F5323">
        <w:rPr>
          <w:rFonts w:eastAsiaTheme="minorEastAsia"/>
          <w:kern w:val="0"/>
          <w14:ligatures w14:val="none"/>
        </w:rPr>
        <w:t>ug</w:t>
      </w:r>
    </w:p>
    <w:p w14:paraId="1744A845" w14:textId="77777777" w:rsidR="002F5323" w:rsidRPr="002F5323" w:rsidRDefault="002F5323" w:rsidP="002F5323">
      <w:pPr>
        <w:widowControl w:val="0"/>
        <w:autoSpaceDE w:val="0"/>
        <w:autoSpaceDN w:val="0"/>
        <w:adjustRightInd w:val="0"/>
        <w:spacing w:after="0" w:line="240" w:lineRule="auto"/>
        <w:jc w:val="both"/>
        <w:rPr>
          <w:rFonts w:eastAsia="Times New Roman" w:cs="Times New Roman"/>
          <w:b/>
          <w:i/>
          <w:kern w:val="0"/>
          <w:lang w:eastAsia="pl-PL"/>
          <w14:ligatures w14:val="none"/>
        </w:rPr>
      </w:pPr>
    </w:p>
    <w:p w14:paraId="3FF817A3" w14:textId="77777777" w:rsidR="002F5323" w:rsidRPr="002F5323" w:rsidRDefault="002F5323" w:rsidP="002F5323">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2" w:name="_Hlk71797436"/>
      <w:r w:rsidRPr="002F5323">
        <w:rPr>
          <w:rFonts w:eastAsia="Times New Roman" w:cs="Times New Roman"/>
          <w:b/>
          <w:i/>
          <w:color w:val="1F3864" w:themeColor="accent1" w:themeShade="80"/>
          <w:kern w:val="0"/>
          <w:lang w:eastAsia="pl-PL"/>
          <w14:ligatures w14:val="none"/>
        </w:rPr>
        <w:t>Dokument należy podpisać podpisem elektronicznym: kwalifikowanym, zaufanym lub osobistym.</w:t>
      </w:r>
      <w:bookmarkEnd w:id="2"/>
    </w:p>
    <w:p w14:paraId="2BAFA760" w14:textId="77777777" w:rsidR="002F5323" w:rsidRPr="002F5323" w:rsidRDefault="002F5323" w:rsidP="002F5323">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0CB4DB94" w14:textId="77777777" w:rsidR="002F5323" w:rsidRPr="002F5323" w:rsidRDefault="002F5323" w:rsidP="002F5323">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2F5323">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2F5323">
        <w:rPr>
          <w:rFonts w:eastAsia="Times New Roman" w:cs="Times New Roman"/>
          <w:b/>
          <w:i/>
          <w:color w:val="1F3864" w:themeColor="accent1" w:themeShade="80"/>
          <w:kern w:val="0"/>
          <w:sz w:val="16"/>
          <w:szCs w:val="16"/>
          <w:lang w:eastAsia="pl-PL"/>
          <w14:ligatures w14:val="none"/>
        </w:rPr>
        <w:t>w.w</w:t>
      </w:r>
      <w:proofErr w:type="spellEnd"/>
      <w:r w:rsidRPr="002F5323">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11587E1B" w14:textId="77777777" w:rsidR="002F5323" w:rsidRPr="002F5323" w:rsidRDefault="002F5323" w:rsidP="002F5323">
      <w:pPr>
        <w:widowControl w:val="0"/>
        <w:spacing w:after="0" w:line="252" w:lineRule="auto"/>
        <w:jc w:val="center"/>
        <w:rPr>
          <w:rFonts w:eastAsiaTheme="minorEastAsia"/>
          <w:b/>
          <w:kern w:val="0"/>
          <w:sz w:val="14"/>
          <w:szCs w:val="18"/>
          <w14:ligatures w14:val="none"/>
        </w:rPr>
      </w:pPr>
      <w:r w:rsidRPr="002F5323">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0AEA9446" w14:textId="77777777" w:rsidR="002F5323" w:rsidRPr="002F5323" w:rsidRDefault="002F5323" w:rsidP="002F5323">
      <w:pPr>
        <w:spacing w:line="252" w:lineRule="auto"/>
        <w:jc w:val="both"/>
        <w:rPr>
          <w:rFonts w:eastAsia="Times New Roman" w:cs="Times New Roman"/>
          <w:bCs/>
          <w:i/>
          <w:kern w:val="0"/>
          <w:lang w:eastAsia="pl-PL"/>
          <w14:ligatures w14:val="none"/>
        </w:rPr>
      </w:pPr>
      <w:bookmarkStart w:id="3" w:name="_Hlk62729996"/>
    </w:p>
    <w:p w14:paraId="6446F953" w14:textId="77777777" w:rsidR="002F5323" w:rsidRPr="002F5323" w:rsidRDefault="002F5323" w:rsidP="002F5323">
      <w:pPr>
        <w:spacing w:line="252" w:lineRule="auto"/>
        <w:jc w:val="both"/>
        <w:rPr>
          <w:rFonts w:eastAsia="Times New Roman" w:cs="Times New Roman"/>
          <w:bCs/>
          <w:i/>
          <w:kern w:val="0"/>
          <w:lang w:eastAsia="pl-PL"/>
          <w14:ligatures w14:val="none"/>
        </w:rPr>
      </w:pPr>
      <w:r w:rsidRPr="002F5323">
        <w:rPr>
          <w:rFonts w:eastAsia="Times New Roman" w:cs="Times New Roman"/>
          <w:bCs/>
          <w:i/>
          <w:kern w:val="0"/>
          <w:lang w:eastAsia="pl-PL"/>
          <w14:ligatures w14:val="none"/>
        </w:rPr>
        <w:br w:type="page"/>
      </w:r>
    </w:p>
    <w:p w14:paraId="11D7D253" w14:textId="77777777" w:rsidR="002F5323" w:rsidRPr="002F5323" w:rsidRDefault="002F5323" w:rsidP="002F5323">
      <w:pPr>
        <w:keepNext/>
        <w:keepLines/>
        <w:spacing w:before="480" w:after="0" w:line="240" w:lineRule="auto"/>
        <w:jc w:val="right"/>
        <w:outlineLvl w:val="0"/>
        <w:rPr>
          <w:rFonts w:eastAsia="Times New Roman" w:cs="Times New Roman"/>
          <w:bCs/>
          <w:i/>
          <w:kern w:val="0"/>
          <w:lang w:eastAsia="pl-PL"/>
          <w14:ligatures w14:val="none"/>
        </w:rPr>
      </w:pPr>
      <w:r w:rsidRPr="002F5323">
        <w:rPr>
          <w:rFonts w:eastAsia="Times New Roman" w:cs="Times New Roman"/>
          <w:bCs/>
          <w:i/>
          <w:kern w:val="0"/>
          <w:lang w:eastAsia="pl-PL"/>
          <w14:ligatures w14:val="none"/>
        </w:rPr>
        <w:lastRenderedPageBreak/>
        <w:t>Załącznik nr 2 do SWZ</w:t>
      </w:r>
      <w:r w:rsidRPr="002F5323">
        <w:rPr>
          <w:rFonts w:eastAsiaTheme="minorEastAsia"/>
          <w:kern w:val="0"/>
          <w14:ligatures w14:val="none"/>
        </w:rPr>
        <w:t xml:space="preserve">      </w:t>
      </w:r>
    </w:p>
    <w:bookmarkEnd w:id="3"/>
    <w:p w14:paraId="1FAC8695" w14:textId="77777777" w:rsidR="002F5323" w:rsidRPr="002F5323" w:rsidRDefault="002F5323" w:rsidP="002F5323">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38B3C018" w14:textId="77777777" w:rsidR="002F5323" w:rsidRPr="002F5323" w:rsidRDefault="002F5323" w:rsidP="002F532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kern w:val="0"/>
          <w14:ligatures w14:val="none"/>
        </w:rPr>
      </w:pPr>
      <w:r w:rsidRPr="002F5323">
        <w:rPr>
          <w:rFonts w:eastAsia="Times New Roman" w:cs="Calibri"/>
          <w:i/>
          <w:kern w:val="0"/>
          <w14:ligatures w14:val="none"/>
        </w:rPr>
        <w:t xml:space="preserve">FORMULARZ ASORTYMENTOWO-CENOWY/OPIS PRZEDMIOTU ZAMÓWIENIA  </w:t>
      </w:r>
    </w:p>
    <w:p w14:paraId="62DD3ADF" w14:textId="77777777" w:rsidR="002F5323" w:rsidRPr="002F5323" w:rsidRDefault="002F5323" w:rsidP="002F5323">
      <w:pPr>
        <w:spacing w:after="0" w:line="271" w:lineRule="auto"/>
        <w:jc w:val="center"/>
        <w:rPr>
          <w:rFonts w:ascii="Calibri" w:hAnsi="Calibri"/>
          <w:bCs/>
          <w:kern w:val="0"/>
          <w14:ligatures w14:val="none"/>
        </w:rPr>
      </w:pPr>
      <w:r w:rsidRPr="002F5323">
        <w:rPr>
          <w:rFonts w:ascii="Calibri" w:hAnsi="Calibri"/>
          <w:b/>
          <w:bCs/>
          <w:kern w:val="0"/>
          <w:sz w:val="28"/>
          <w:szCs w:val="28"/>
          <w14:ligatures w14:val="none"/>
        </w:rPr>
        <w:t>Do pobrania w odrębnym pliku</w:t>
      </w:r>
    </w:p>
    <w:p w14:paraId="5C287B44" w14:textId="77777777" w:rsidR="002F5323" w:rsidRPr="002F5323" w:rsidRDefault="002F5323" w:rsidP="002F5323">
      <w:pPr>
        <w:spacing w:line="271" w:lineRule="auto"/>
        <w:ind w:left="360"/>
        <w:jc w:val="both"/>
        <w:rPr>
          <w:rFonts w:ascii="Calibri" w:hAnsi="Calibri"/>
          <w:bCs/>
          <w:kern w:val="0"/>
          <w14:ligatures w14:val="none"/>
        </w:rPr>
      </w:pPr>
    </w:p>
    <w:p w14:paraId="180DBC04" w14:textId="77777777" w:rsidR="002F5323" w:rsidRPr="002F5323" w:rsidRDefault="002F5323" w:rsidP="002F5323">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p>
    <w:p w14:paraId="61F2B6E6" w14:textId="77777777" w:rsidR="002F5323" w:rsidRPr="002F5323" w:rsidRDefault="002F5323" w:rsidP="002F5323">
      <w:pPr>
        <w:widowControl w:val="0"/>
        <w:autoSpaceDE w:val="0"/>
        <w:autoSpaceDN w:val="0"/>
        <w:adjustRightInd w:val="0"/>
        <w:spacing w:after="0" w:line="240" w:lineRule="auto"/>
        <w:ind w:left="720"/>
        <w:contextualSpacing/>
        <w:jc w:val="center"/>
        <w:rPr>
          <w:rFonts w:eastAsia="Times New Roman" w:cs="Calibri"/>
          <w:kern w:val="0"/>
          <w:lang w:eastAsia="pl-PL"/>
          <w14:ligatures w14:val="none"/>
        </w:rPr>
      </w:pPr>
      <w:r w:rsidRPr="002F5323">
        <w:rPr>
          <w:rFonts w:eastAsia="Times New Roman" w:cs="Calibri"/>
          <w:kern w:val="0"/>
          <w:lang w:eastAsia="pl-PL"/>
          <w14:ligatures w14:val="none"/>
        </w:rPr>
        <w:t xml:space="preserve"> </w:t>
      </w:r>
      <w:r w:rsidRPr="002F5323">
        <w:rPr>
          <w:rFonts w:eastAsia="Times New Roman" w:cs="Calibri"/>
          <w:kern w:val="0"/>
          <w:lang w:eastAsia="pl-PL"/>
          <w14:ligatures w14:val="none"/>
        </w:rPr>
        <w:br w:type="page"/>
      </w:r>
    </w:p>
    <w:p w14:paraId="375F8067" w14:textId="77777777" w:rsidR="002F5323" w:rsidRPr="002F5323" w:rsidRDefault="002F5323" w:rsidP="002F5323">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r w:rsidRPr="002F5323">
        <w:rPr>
          <w:rFonts w:eastAsia="Times New Roman" w:cs="Calibri"/>
          <w:kern w:val="0"/>
          <w:lang w:eastAsia="pl-PL"/>
          <w14:ligatures w14:val="none"/>
        </w:rPr>
        <w:lastRenderedPageBreak/>
        <w:t>Załącznik nr 3 do SWZ</w:t>
      </w:r>
      <w:r w:rsidRPr="002F5323">
        <w:rPr>
          <w:rFonts w:eastAsiaTheme="minorEastAsia"/>
          <w:kern w:val="0"/>
          <w14:ligatures w14:val="none"/>
        </w:rPr>
        <w:t xml:space="preserve"> </w:t>
      </w:r>
    </w:p>
    <w:tbl>
      <w:tblPr>
        <w:tblW w:w="0" w:type="auto"/>
        <w:tblLook w:val="04A0" w:firstRow="1" w:lastRow="0" w:firstColumn="1" w:lastColumn="0" w:noHBand="0" w:noVBand="1"/>
      </w:tblPr>
      <w:tblGrid>
        <w:gridCol w:w="5416"/>
      </w:tblGrid>
      <w:tr w:rsidR="002F5323" w:rsidRPr="002F5323" w14:paraId="22CB795B" w14:textId="77777777" w:rsidTr="001852E8">
        <w:tc>
          <w:tcPr>
            <w:tcW w:w="5416" w:type="dxa"/>
            <w:hideMark/>
          </w:tcPr>
          <w:p w14:paraId="65CDCA01" w14:textId="77777777" w:rsidR="002F5323" w:rsidRPr="002F5323" w:rsidRDefault="002F5323" w:rsidP="002F5323">
            <w:pPr>
              <w:spacing w:after="0" w:line="240" w:lineRule="auto"/>
              <w:jc w:val="both"/>
              <w:rPr>
                <w:rFonts w:eastAsia="Calibri" w:cs="Arial"/>
                <w:b/>
                <w:kern w:val="0"/>
                <w:sz w:val="20"/>
                <w:szCs w:val="20"/>
                <w14:ligatures w14:val="none"/>
              </w:rPr>
            </w:pPr>
            <w:bookmarkStart w:id="4" w:name="_Hlk62735727"/>
            <w:r w:rsidRPr="002F5323">
              <w:rPr>
                <w:rFonts w:eastAsia="Calibri" w:cs="Arial"/>
                <w:b/>
                <w:kern w:val="0"/>
                <w:sz w:val="20"/>
                <w:szCs w:val="20"/>
                <w14:ligatures w14:val="none"/>
              </w:rPr>
              <w:t>Wykonawca:</w:t>
            </w:r>
          </w:p>
        </w:tc>
      </w:tr>
      <w:tr w:rsidR="002F5323" w:rsidRPr="002F5323" w14:paraId="53D14C78" w14:textId="77777777" w:rsidTr="001852E8">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2F5323" w:rsidRPr="002F5323" w14:paraId="5D226F74" w14:textId="77777777" w:rsidTr="001852E8">
              <w:tc>
                <w:tcPr>
                  <w:tcW w:w="5190" w:type="dxa"/>
                </w:tcPr>
                <w:p w14:paraId="72FB6E99" w14:textId="77777777" w:rsidR="002F5323" w:rsidRPr="002F5323" w:rsidRDefault="002F5323" w:rsidP="002F5323">
                  <w:pPr>
                    <w:rPr>
                      <w:rFonts w:cs="Arial"/>
                      <w:sz w:val="20"/>
                      <w:szCs w:val="20"/>
                    </w:rPr>
                  </w:pPr>
                </w:p>
                <w:p w14:paraId="32CEDBEB" w14:textId="77777777" w:rsidR="002F5323" w:rsidRPr="002F5323" w:rsidRDefault="002F5323" w:rsidP="002F5323">
                  <w:pPr>
                    <w:rPr>
                      <w:rFonts w:cs="Arial"/>
                      <w:sz w:val="20"/>
                      <w:szCs w:val="20"/>
                    </w:rPr>
                  </w:pPr>
                </w:p>
                <w:p w14:paraId="44D7956C" w14:textId="77777777" w:rsidR="002F5323" w:rsidRPr="002F5323" w:rsidRDefault="002F5323" w:rsidP="002F5323">
                  <w:pPr>
                    <w:rPr>
                      <w:rFonts w:cs="Arial"/>
                      <w:sz w:val="20"/>
                      <w:szCs w:val="20"/>
                    </w:rPr>
                  </w:pPr>
                </w:p>
                <w:p w14:paraId="1D8C1BEA" w14:textId="77777777" w:rsidR="002F5323" w:rsidRPr="002F5323" w:rsidRDefault="002F5323" w:rsidP="002F5323">
                  <w:pPr>
                    <w:rPr>
                      <w:rFonts w:cs="Arial"/>
                      <w:sz w:val="20"/>
                      <w:szCs w:val="20"/>
                    </w:rPr>
                  </w:pPr>
                </w:p>
                <w:p w14:paraId="2317A505" w14:textId="77777777" w:rsidR="002F5323" w:rsidRPr="002F5323" w:rsidRDefault="002F5323" w:rsidP="002F5323">
                  <w:pPr>
                    <w:rPr>
                      <w:rFonts w:cs="Arial"/>
                      <w:sz w:val="20"/>
                      <w:szCs w:val="20"/>
                    </w:rPr>
                  </w:pPr>
                </w:p>
              </w:tc>
            </w:tr>
          </w:tbl>
          <w:p w14:paraId="0D1AAFA7" w14:textId="77777777" w:rsidR="002F5323" w:rsidRPr="002F5323" w:rsidRDefault="002F5323" w:rsidP="002F5323">
            <w:pPr>
              <w:spacing w:after="0" w:line="240" w:lineRule="auto"/>
              <w:jc w:val="both"/>
              <w:rPr>
                <w:rFonts w:eastAsia="Calibri" w:cs="Arial"/>
                <w:kern w:val="0"/>
                <w:sz w:val="20"/>
                <w:szCs w:val="20"/>
                <w14:ligatures w14:val="none"/>
              </w:rPr>
            </w:pPr>
          </w:p>
        </w:tc>
      </w:tr>
      <w:tr w:rsidR="002F5323" w:rsidRPr="002F5323" w14:paraId="123FB6E9" w14:textId="77777777" w:rsidTr="001852E8">
        <w:tc>
          <w:tcPr>
            <w:tcW w:w="5416" w:type="dxa"/>
            <w:hideMark/>
          </w:tcPr>
          <w:p w14:paraId="1F6F7748" w14:textId="77777777" w:rsidR="002F5323" w:rsidRPr="002F5323" w:rsidRDefault="002F5323" w:rsidP="002F5323">
            <w:pPr>
              <w:spacing w:after="0" w:line="240" w:lineRule="auto"/>
              <w:jc w:val="both"/>
              <w:rPr>
                <w:rFonts w:eastAsia="Calibri" w:cs="Arial"/>
                <w:i/>
                <w:kern w:val="0"/>
                <w:sz w:val="20"/>
                <w:szCs w:val="20"/>
                <w14:ligatures w14:val="none"/>
              </w:rPr>
            </w:pPr>
            <w:r w:rsidRPr="002F5323">
              <w:rPr>
                <w:rFonts w:eastAsia="Calibri" w:cs="Arial"/>
                <w:i/>
                <w:kern w:val="0"/>
                <w:sz w:val="16"/>
                <w:szCs w:val="16"/>
                <w14:ligatures w14:val="none"/>
              </w:rPr>
              <w:t>(pełna nazwa/firma, adres, w zależności od podmiotu: NIP/PESEL, KRS/</w:t>
            </w:r>
            <w:proofErr w:type="spellStart"/>
            <w:r w:rsidRPr="002F5323">
              <w:rPr>
                <w:rFonts w:eastAsia="Calibri" w:cs="Arial"/>
                <w:i/>
                <w:kern w:val="0"/>
                <w:sz w:val="16"/>
                <w:szCs w:val="16"/>
                <w14:ligatures w14:val="none"/>
              </w:rPr>
              <w:t>CEiDG</w:t>
            </w:r>
            <w:proofErr w:type="spellEnd"/>
            <w:r w:rsidRPr="002F5323">
              <w:rPr>
                <w:rFonts w:eastAsia="Calibri" w:cs="Arial"/>
                <w:i/>
                <w:kern w:val="0"/>
                <w:sz w:val="20"/>
                <w:szCs w:val="20"/>
                <w14:ligatures w14:val="none"/>
              </w:rPr>
              <w:t>)</w:t>
            </w:r>
          </w:p>
        </w:tc>
      </w:tr>
      <w:bookmarkEnd w:id="4"/>
    </w:tbl>
    <w:p w14:paraId="3158D380" w14:textId="77777777" w:rsidR="002F5323" w:rsidRPr="002F5323" w:rsidRDefault="002F5323" w:rsidP="002F5323">
      <w:pPr>
        <w:autoSpaceDE w:val="0"/>
        <w:autoSpaceDN w:val="0"/>
        <w:adjustRightInd w:val="0"/>
        <w:spacing w:after="0" w:line="240" w:lineRule="auto"/>
        <w:jc w:val="both"/>
        <w:rPr>
          <w:rFonts w:eastAsia="Calibri" w:cs="Arial"/>
          <w:b/>
          <w:bCs/>
          <w:color w:val="000000"/>
          <w:kern w:val="0"/>
          <w:sz w:val="20"/>
          <w:szCs w:val="20"/>
          <w14:ligatures w14:val="none"/>
        </w:rPr>
      </w:pPr>
    </w:p>
    <w:p w14:paraId="37B69A96" w14:textId="77777777" w:rsidR="002F5323" w:rsidRPr="002F5323" w:rsidRDefault="002F5323" w:rsidP="002F5323">
      <w:pPr>
        <w:autoSpaceDE w:val="0"/>
        <w:autoSpaceDN w:val="0"/>
        <w:adjustRightInd w:val="0"/>
        <w:spacing w:after="0" w:line="276" w:lineRule="auto"/>
        <w:jc w:val="center"/>
        <w:rPr>
          <w:rFonts w:eastAsia="Calibri" w:cs="Arial"/>
          <w:b/>
          <w:bCs/>
          <w:color w:val="000000"/>
          <w:kern w:val="0"/>
          <w14:ligatures w14:val="none"/>
        </w:rPr>
      </w:pPr>
      <w:r w:rsidRPr="002F5323">
        <w:rPr>
          <w:rFonts w:eastAsia="Calibri" w:cs="Arial"/>
          <w:b/>
          <w:bCs/>
          <w:color w:val="000000"/>
          <w:kern w:val="0"/>
          <w14:ligatures w14:val="none"/>
        </w:rPr>
        <w:t>OŚWIADCZENIE WYKONAWCY</w:t>
      </w:r>
    </w:p>
    <w:p w14:paraId="73553219" w14:textId="77777777" w:rsidR="002F5323" w:rsidRPr="002F5323" w:rsidRDefault="002F5323" w:rsidP="002F5323">
      <w:pPr>
        <w:autoSpaceDE w:val="0"/>
        <w:autoSpaceDN w:val="0"/>
        <w:adjustRightInd w:val="0"/>
        <w:spacing w:after="0" w:line="276" w:lineRule="auto"/>
        <w:jc w:val="center"/>
        <w:rPr>
          <w:rFonts w:eastAsia="Calibri" w:cs="Arial"/>
          <w:b/>
          <w:bCs/>
          <w:color w:val="000000"/>
          <w:kern w:val="0"/>
          <w14:ligatures w14:val="none"/>
        </w:rPr>
      </w:pPr>
      <w:r w:rsidRPr="002F5323">
        <w:rPr>
          <w:rFonts w:eastAsia="Calibri" w:cs="Arial"/>
          <w:b/>
          <w:bCs/>
          <w:color w:val="000000"/>
          <w:kern w:val="0"/>
          <w14:ligatures w14:val="none"/>
        </w:rPr>
        <w:t>O NIEPODLEGANIU WYKLUCZENIU I SPEŁNIANIU WARUNKÓW UDZIAŁU W POSTĘPOWANIU</w:t>
      </w:r>
    </w:p>
    <w:p w14:paraId="266FDF78" w14:textId="77777777" w:rsidR="002F5323" w:rsidRPr="002F5323" w:rsidRDefault="002F5323" w:rsidP="002F5323">
      <w:pPr>
        <w:autoSpaceDE w:val="0"/>
        <w:autoSpaceDN w:val="0"/>
        <w:adjustRightInd w:val="0"/>
        <w:spacing w:after="0" w:line="276" w:lineRule="auto"/>
        <w:ind w:firstLine="284"/>
        <w:jc w:val="center"/>
        <w:rPr>
          <w:rFonts w:eastAsia="Calibri" w:cs="Arial"/>
          <w:bCs/>
          <w:i/>
          <w:iCs/>
          <w:color w:val="000000"/>
          <w:kern w:val="0"/>
          <w:sz w:val="24"/>
          <w:szCs w:val="24"/>
          <w14:ligatures w14:val="none"/>
        </w:rPr>
      </w:pPr>
      <w:r w:rsidRPr="002F5323">
        <w:rPr>
          <w:rFonts w:eastAsia="Calibri" w:cs="Arial"/>
          <w:bCs/>
          <w:i/>
          <w:iCs/>
          <w:color w:val="000000"/>
          <w:kern w:val="0"/>
          <w14:ligatures w14:val="none"/>
        </w:rPr>
        <w:t>(składane na podstawie art. 125 ust. 1 ustawy z dnia 11.09.2019 r. Prawo zamówień publicznych</w:t>
      </w:r>
      <w:r w:rsidRPr="002F5323">
        <w:rPr>
          <w:rFonts w:eastAsiaTheme="minorEastAsia"/>
          <w:i/>
          <w:iCs/>
          <w:kern w:val="0"/>
          <w14:ligatures w14:val="none"/>
        </w:rPr>
        <w:t xml:space="preserve"> </w:t>
      </w:r>
      <w:r w:rsidRPr="002F5323">
        <w:rPr>
          <w:rFonts w:eastAsia="Calibri" w:cs="Arial"/>
          <w:bCs/>
          <w:i/>
          <w:iCs/>
          <w:color w:val="000000"/>
          <w:kern w:val="0"/>
          <w14:ligatures w14:val="none"/>
        </w:rPr>
        <w:t xml:space="preserve">- dalej jako: </w:t>
      </w:r>
      <w:r w:rsidRPr="002F5323">
        <w:rPr>
          <w:rFonts w:eastAsia="Calibri" w:cs="Arial"/>
          <w:bCs/>
          <w:i/>
          <w:iCs/>
          <w:color w:val="000000"/>
          <w:kern w:val="0"/>
          <w:sz w:val="24"/>
          <w:szCs w:val="24"/>
          <w14:ligatures w14:val="none"/>
        </w:rPr>
        <w:t xml:space="preserve">ustawa </w:t>
      </w:r>
      <w:proofErr w:type="spellStart"/>
      <w:r w:rsidRPr="002F5323">
        <w:rPr>
          <w:rFonts w:eastAsia="Calibri" w:cs="Arial"/>
          <w:bCs/>
          <w:i/>
          <w:iCs/>
          <w:color w:val="000000"/>
          <w:kern w:val="0"/>
          <w:sz w:val="24"/>
          <w:szCs w:val="24"/>
          <w14:ligatures w14:val="none"/>
        </w:rPr>
        <w:t>Pzp</w:t>
      </w:r>
      <w:proofErr w:type="spellEnd"/>
      <w:r w:rsidRPr="002F5323">
        <w:rPr>
          <w:rFonts w:eastAsia="Calibri" w:cs="Arial"/>
          <w:bCs/>
          <w:i/>
          <w:iCs/>
          <w:color w:val="000000"/>
          <w:kern w:val="0"/>
          <w:sz w:val="24"/>
          <w:szCs w:val="24"/>
          <w14:ligatures w14:val="none"/>
        </w:rPr>
        <w:t>)</w:t>
      </w:r>
    </w:p>
    <w:p w14:paraId="2CDCD822" w14:textId="77777777" w:rsidR="002F5323" w:rsidRPr="002F5323" w:rsidRDefault="002F5323" w:rsidP="002F5323">
      <w:pPr>
        <w:autoSpaceDE w:val="0"/>
        <w:autoSpaceDN w:val="0"/>
        <w:adjustRightInd w:val="0"/>
        <w:spacing w:after="0" w:line="276" w:lineRule="auto"/>
        <w:rPr>
          <w:rFonts w:eastAsia="Calibri" w:cs="Arial"/>
          <w:bCs/>
          <w:color w:val="000000"/>
          <w:kern w:val="0"/>
          <w:sz w:val="24"/>
          <w:szCs w:val="24"/>
          <w14:ligatures w14:val="none"/>
        </w:rPr>
      </w:pPr>
      <w:r w:rsidRPr="002F5323">
        <w:rPr>
          <w:rFonts w:eastAsia="Calibri" w:cs="Arial"/>
          <w:bCs/>
          <w:color w:val="000000"/>
          <w:kern w:val="0"/>
          <w:sz w:val="24"/>
          <w:szCs w:val="24"/>
          <w14:ligatures w14:val="none"/>
        </w:rPr>
        <w:t>Na potrzeby postępowania o udzielenie zamówienia publicznego pn.:</w:t>
      </w:r>
    </w:p>
    <w:p w14:paraId="531F0E0E" w14:textId="087DFCCA" w:rsidR="004A7F10" w:rsidRDefault="004A7F10" w:rsidP="004A7F10">
      <w:pPr>
        <w:numPr>
          <w:ilvl w:val="1"/>
          <w:numId w:val="0"/>
        </w:numPr>
        <w:shd w:val="clear" w:color="auto" w:fill="A8D08D" w:themeFill="accent6" w:themeFillTint="99"/>
        <w:tabs>
          <w:tab w:val="left" w:pos="426"/>
        </w:tabs>
        <w:spacing w:after="0" w:line="252" w:lineRule="auto"/>
        <w:ind w:left="2694" w:right="-284" w:hanging="2694"/>
        <w:jc w:val="center"/>
        <w:rPr>
          <w:rFonts w:eastAsia="Calibri" w:cs="Arial"/>
          <w:b/>
          <w:color w:val="000000"/>
          <w:kern w:val="0"/>
          <w:sz w:val="24"/>
          <w:szCs w:val="24"/>
          <w14:ligatures w14:val="none"/>
        </w:rPr>
      </w:pPr>
      <w:r w:rsidRPr="004A7F10">
        <w:rPr>
          <w:rFonts w:eastAsia="Calibri" w:cs="Arial"/>
          <w:b/>
          <w:color w:val="000000"/>
          <w:kern w:val="0"/>
          <w:sz w:val="24"/>
          <w:szCs w:val="24"/>
          <w14:ligatures w14:val="none"/>
        </w:rPr>
        <w:t>ZAKLEJARKA AUTOMATYCZNA DO ZAKŁADU PATOMORFOLOGII</w:t>
      </w:r>
    </w:p>
    <w:p w14:paraId="07BBC778" w14:textId="70C742F6" w:rsidR="002F5323" w:rsidRPr="002F5323" w:rsidRDefault="002F5323" w:rsidP="002F5323">
      <w:pPr>
        <w:numPr>
          <w:ilvl w:val="1"/>
          <w:numId w:val="0"/>
        </w:numPr>
        <w:tabs>
          <w:tab w:val="left" w:pos="426"/>
        </w:tabs>
        <w:spacing w:after="0" w:line="252" w:lineRule="auto"/>
        <w:ind w:left="2694" w:right="-284" w:hanging="2694"/>
        <w:jc w:val="both"/>
        <w:rPr>
          <w:rFonts w:eastAsia="Calibri" w:cs="Arial"/>
          <w:bCs/>
          <w:color w:val="000000"/>
          <w:kern w:val="0"/>
          <w:sz w:val="24"/>
          <w:szCs w:val="24"/>
          <w14:ligatures w14:val="none"/>
        </w:rPr>
      </w:pPr>
      <w:r w:rsidRPr="002F5323">
        <w:rPr>
          <w:rFonts w:eastAsia="Calibri" w:cs="Arial"/>
          <w:bCs/>
          <w:color w:val="000000"/>
          <w:kern w:val="0"/>
          <w:sz w:val="24"/>
          <w:szCs w:val="24"/>
          <w14:ligatures w14:val="none"/>
        </w:rPr>
        <w:t xml:space="preserve">prowadzonego przez: Szpital Specjalistyczny w Pile Im. Stanisława Staszica; 64-920 Piła, ul. Rydygiera </w:t>
      </w:r>
      <w:r w:rsidR="004A7F10">
        <w:rPr>
          <w:rFonts w:eastAsia="Calibri" w:cs="Arial"/>
          <w:bCs/>
          <w:color w:val="000000"/>
          <w:kern w:val="0"/>
          <w:sz w:val="24"/>
          <w:szCs w:val="24"/>
          <w14:ligatures w14:val="none"/>
        </w:rPr>
        <w:t xml:space="preserve">Ludwika </w:t>
      </w:r>
      <w:r w:rsidRPr="002F5323">
        <w:rPr>
          <w:rFonts w:eastAsia="Calibri" w:cs="Arial"/>
          <w:bCs/>
          <w:color w:val="000000"/>
          <w:kern w:val="0"/>
          <w:sz w:val="24"/>
          <w:szCs w:val="24"/>
          <w14:ligatures w14:val="none"/>
        </w:rPr>
        <w:t>1,</w:t>
      </w:r>
    </w:p>
    <w:p w14:paraId="49DFECF5" w14:textId="77777777" w:rsidR="002F5323" w:rsidRPr="002F5323" w:rsidRDefault="002F5323" w:rsidP="002F5323">
      <w:pPr>
        <w:autoSpaceDE w:val="0"/>
        <w:autoSpaceDN w:val="0"/>
        <w:adjustRightInd w:val="0"/>
        <w:spacing w:after="0" w:line="276" w:lineRule="auto"/>
        <w:jc w:val="both"/>
        <w:rPr>
          <w:rFonts w:eastAsia="Calibri" w:cs="Arial"/>
          <w:bCs/>
          <w:color w:val="000000"/>
          <w:kern w:val="0"/>
          <w:sz w:val="24"/>
          <w:szCs w:val="24"/>
          <w14:ligatures w14:val="none"/>
        </w:rPr>
      </w:pPr>
      <w:r w:rsidRPr="002F5323">
        <w:rPr>
          <w:rFonts w:eastAsia="Calibri" w:cs="Arial"/>
          <w:bCs/>
          <w:color w:val="000000"/>
          <w:kern w:val="0"/>
          <w:sz w:val="24"/>
          <w:szCs w:val="24"/>
          <w14:ligatures w14:val="none"/>
        </w:rPr>
        <w:t>oświadczam co następuje:</w:t>
      </w:r>
    </w:p>
    <w:p w14:paraId="2E924CD8" w14:textId="77777777" w:rsidR="002F5323" w:rsidRPr="002F5323" w:rsidRDefault="002F5323" w:rsidP="002F5323">
      <w:pPr>
        <w:shd w:val="clear" w:color="auto" w:fill="C5E0B3" w:themeFill="accent6" w:themeFillTint="66"/>
        <w:spacing w:after="0" w:line="264" w:lineRule="auto"/>
        <w:jc w:val="both"/>
        <w:rPr>
          <w:rFonts w:eastAsia="Times New Roman" w:cs="Tahoma"/>
          <w:b/>
          <w:iCs/>
          <w:kern w:val="0"/>
          <w:sz w:val="24"/>
          <w:szCs w:val="24"/>
          <w:lang w:eastAsia="pl-PL"/>
          <w14:ligatures w14:val="none"/>
        </w:rPr>
      </w:pPr>
      <w:r w:rsidRPr="002F5323">
        <w:rPr>
          <w:rFonts w:eastAsia="Times New Roman" w:cs="Tahoma"/>
          <w:b/>
          <w:iCs/>
          <w:kern w:val="0"/>
          <w:sz w:val="24"/>
          <w:szCs w:val="24"/>
          <w:lang w:eastAsia="pl-PL"/>
          <w14:ligatures w14:val="none"/>
        </w:rPr>
        <w:t>Oświadczenie o spełnieniu warunków udziału w postępowaniu</w:t>
      </w:r>
    </w:p>
    <w:p w14:paraId="3D9ACC24"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r w:rsidRPr="002F5323">
        <w:rPr>
          <w:rFonts w:eastAsia="Times New Roman" w:cs="Tahoma"/>
          <w:bCs/>
          <w:iCs/>
          <w:kern w:val="0"/>
          <w:sz w:val="24"/>
          <w:szCs w:val="24"/>
          <w:lang w:eastAsia="pl-PL"/>
          <w14:ligatures w14:val="none"/>
        </w:rPr>
        <w:t xml:space="preserve">Oświadczam, że na dzień składania ofert  </w:t>
      </w:r>
      <w:r w:rsidRPr="002F5323">
        <w:rPr>
          <w:rFonts w:eastAsia="Times New Roman" w:cs="Tahoma"/>
          <w:b/>
          <w:i/>
          <w:kern w:val="0"/>
          <w:sz w:val="24"/>
          <w:szCs w:val="24"/>
          <w:u w:val="single"/>
          <w:lang w:eastAsia="pl-PL"/>
          <w14:ligatures w14:val="none"/>
        </w:rPr>
        <w:t>spełniam / nie spełniam*</w:t>
      </w:r>
      <w:r w:rsidRPr="002F5323">
        <w:rPr>
          <w:rFonts w:eastAsia="Times New Roman" w:cs="Tahoma"/>
          <w:bCs/>
          <w:iCs/>
          <w:kern w:val="0"/>
          <w:sz w:val="24"/>
          <w:szCs w:val="24"/>
          <w:lang w:eastAsia="pl-PL"/>
          <w14:ligatures w14:val="none"/>
        </w:rPr>
        <w:t xml:space="preserve"> warunki udziału w postępowaniu określone przez Zamawiającego w specyfikacji warunków zamówienia i ogłoszeniu o zamówieniu.</w:t>
      </w:r>
    </w:p>
    <w:p w14:paraId="76965A77" w14:textId="77777777" w:rsidR="002F5323" w:rsidRPr="002F5323" w:rsidRDefault="002F5323" w:rsidP="002F5323">
      <w:pPr>
        <w:spacing w:after="0" w:line="264" w:lineRule="auto"/>
        <w:jc w:val="both"/>
        <w:rPr>
          <w:rFonts w:eastAsia="Times New Roman" w:cs="Tahoma"/>
          <w:b/>
          <w:iCs/>
          <w:kern w:val="0"/>
          <w:sz w:val="24"/>
          <w:szCs w:val="24"/>
          <w:lang w:eastAsia="pl-PL"/>
          <w14:ligatures w14:val="none"/>
        </w:rPr>
      </w:pPr>
    </w:p>
    <w:p w14:paraId="01197BD3" w14:textId="77777777" w:rsidR="002F5323" w:rsidRPr="002F5323" w:rsidRDefault="002F5323" w:rsidP="002F5323">
      <w:pPr>
        <w:shd w:val="clear" w:color="auto" w:fill="C5E0B3" w:themeFill="accent6" w:themeFillTint="66"/>
        <w:spacing w:after="0" w:line="264" w:lineRule="auto"/>
        <w:jc w:val="both"/>
        <w:rPr>
          <w:rFonts w:eastAsia="Times New Roman" w:cs="Tahoma"/>
          <w:b/>
          <w:iCs/>
          <w:kern w:val="0"/>
          <w:sz w:val="24"/>
          <w:szCs w:val="24"/>
          <w:lang w:eastAsia="pl-PL"/>
          <w14:ligatures w14:val="none"/>
        </w:rPr>
      </w:pPr>
      <w:r w:rsidRPr="002F5323">
        <w:rPr>
          <w:rFonts w:eastAsia="Times New Roman" w:cs="Tahoma"/>
          <w:b/>
          <w:iCs/>
          <w:kern w:val="0"/>
          <w:sz w:val="24"/>
          <w:szCs w:val="24"/>
          <w:lang w:eastAsia="pl-PL"/>
          <w14:ligatures w14:val="none"/>
        </w:rPr>
        <w:t>Oświadczenie o braku podstaw do wykluczenia z postępowania</w:t>
      </w:r>
    </w:p>
    <w:p w14:paraId="49AFF30B"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r w:rsidRPr="002F5323">
        <w:rPr>
          <w:rFonts w:eastAsia="Times New Roman" w:cs="Tahoma"/>
          <w:bCs/>
          <w:iCs/>
          <w:kern w:val="0"/>
          <w:sz w:val="24"/>
          <w:szCs w:val="24"/>
          <w:lang w:eastAsia="pl-PL"/>
          <w14:ligatures w14:val="none"/>
        </w:rPr>
        <w:t xml:space="preserve">Oświadczam, że na dzień składania ofert </w:t>
      </w:r>
      <w:r w:rsidRPr="002F5323">
        <w:rPr>
          <w:rFonts w:eastAsia="Times New Roman" w:cs="Tahoma"/>
          <w:b/>
          <w:i/>
          <w:kern w:val="0"/>
          <w:sz w:val="24"/>
          <w:szCs w:val="24"/>
          <w:u w:val="single"/>
          <w:lang w:eastAsia="pl-PL"/>
          <w14:ligatures w14:val="none"/>
        </w:rPr>
        <w:t>podlegam / nie podlegam*</w:t>
      </w:r>
      <w:r w:rsidRPr="002F5323">
        <w:rPr>
          <w:rFonts w:eastAsia="Times New Roman" w:cs="Tahoma"/>
          <w:bCs/>
          <w:iCs/>
          <w:kern w:val="0"/>
          <w:sz w:val="24"/>
          <w:szCs w:val="24"/>
          <w:lang w:eastAsia="pl-PL"/>
          <w14:ligatures w14:val="none"/>
        </w:rPr>
        <w:t xml:space="preserve"> wykluczeniu z postępowania na podstawie art. 108 ust. 1 ustawy </w:t>
      </w:r>
      <w:proofErr w:type="spellStart"/>
      <w:r w:rsidRPr="002F5323">
        <w:rPr>
          <w:rFonts w:eastAsia="Times New Roman" w:cs="Tahoma"/>
          <w:bCs/>
          <w:iCs/>
          <w:kern w:val="0"/>
          <w:sz w:val="24"/>
          <w:szCs w:val="24"/>
          <w:lang w:eastAsia="pl-PL"/>
          <w14:ligatures w14:val="none"/>
        </w:rPr>
        <w:t>Pzp</w:t>
      </w:r>
      <w:proofErr w:type="spellEnd"/>
      <w:r w:rsidRPr="002F5323">
        <w:rPr>
          <w:rFonts w:eastAsia="Times New Roman" w:cs="Tahoma"/>
          <w:bCs/>
          <w:iCs/>
          <w:kern w:val="0"/>
          <w:sz w:val="24"/>
          <w:szCs w:val="24"/>
          <w:lang w:eastAsia="pl-PL"/>
          <w14:ligatures w14:val="none"/>
        </w:rPr>
        <w:t>.</w:t>
      </w:r>
    </w:p>
    <w:p w14:paraId="7E0BB8F9"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p>
    <w:p w14:paraId="22C414CE" w14:textId="77777777" w:rsidR="002F5323" w:rsidRPr="002F5323" w:rsidRDefault="002F5323" w:rsidP="002F5323">
      <w:pPr>
        <w:shd w:val="clear" w:color="auto" w:fill="C5E0B3" w:themeFill="accent6" w:themeFillTint="66"/>
        <w:spacing w:after="0" w:line="264" w:lineRule="auto"/>
        <w:rPr>
          <w:rFonts w:eastAsia="Times New Roman" w:cs="Tahoma"/>
          <w:b/>
          <w:iCs/>
          <w:kern w:val="0"/>
          <w:sz w:val="24"/>
          <w:szCs w:val="24"/>
          <w:lang w:eastAsia="pl-PL"/>
          <w14:ligatures w14:val="none"/>
        </w:rPr>
      </w:pPr>
      <w:r w:rsidRPr="002F5323">
        <w:rPr>
          <w:rFonts w:eastAsia="Times New Roman" w:cs="Tahoma"/>
          <w:b/>
          <w:iCs/>
          <w:kern w:val="0"/>
          <w:sz w:val="24"/>
          <w:szCs w:val="24"/>
          <w:lang w:eastAsia="pl-PL"/>
          <w14:ligatures w14:val="none"/>
        </w:rPr>
        <w:t>Oświadczenie o braku podstaw do wykluczenia z postępowania</w:t>
      </w:r>
    </w:p>
    <w:p w14:paraId="575EEF7D"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r w:rsidRPr="002F5323">
        <w:rPr>
          <w:rFonts w:eastAsia="Times New Roman" w:cs="Tahoma"/>
          <w:bCs/>
          <w:iCs/>
          <w:kern w:val="0"/>
          <w:sz w:val="24"/>
          <w:szCs w:val="24"/>
          <w:lang w:eastAsia="pl-PL"/>
          <w14:ligatures w14:val="none"/>
        </w:rPr>
        <w:t xml:space="preserve">Oświadczam, że na dzień składania </w:t>
      </w:r>
      <w:r w:rsidRPr="002F5323">
        <w:rPr>
          <w:rFonts w:eastAsia="Times New Roman" w:cs="Tahoma"/>
          <w:bCs/>
          <w:i/>
          <w:iCs/>
          <w:kern w:val="0"/>
          <w:sz w:val="24"/>
          <w:szCs w:val="24"/>
          <w:lang w:eastAsia="pl-PL"/>
          <w14:ligatures w14:val="none"/>
        </w:rPr>
        <w:t>ofert</w:t>
      </w:r>
      <w:r w:rsidRPr="002F5323">
        <w:rPr>
          <w:rFonts w:eastAsia="Times New Roman" w:cs="Tahoma"/>
          <w:b/>
          <w:bCs/>
          <w:i/>
          <w:iCs/>
          <w:kern w:val="0"/>
          <w:sz w:val="24"/>
          <w:szCs w:val="24"/>
          <w:u w:val="single"/>
          <w:lang w:eastAsia="pl-PL"/>
          <w14:ligatures w14:val="none"/>
        </w:rPr>
        <w:t xml:space="preserve"> podlegam / nie podlegam</w:t>
      </w:r>
      <w:r w:rsidRPr="002F5323">
        <w:rPr>
          <w:rFonts w:eastAsia="Times New Roman" w:cs="Tahoma"/>
          <w:bCs/>
          <w:iCs/>
          <w:kern w:val="0"/>
          <w:sz w:val="24"/>
          <w:szCs w:val="24"/>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70166147"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p>
    <w:p w14:paraId="259EDCF3" w14:textId="77777777" w:rsidR="002F5323" w:rsidRPr="002F5323" w:rsidRDefault="002F5323" w:rsidP="002F5323">
      <w:pPr>
        <w:spacing w:after="0" w:line="264" w:lineRule="auto"/>
        <w:jc w:val="both"/>
        <w:rPr>
          <w:rFonts w:eastAsia="Times New Roman" w:cs="Tahoma"/>
          <w:bCs/>
          <w:iCs/>
          <w:kern w:val="0"/>
          <w:sz w:val="20"/>
          <w:szCs w:val="20"/>
          <w:lang w:eastAsia="pl-PL"/>
          <w14:ligatures w14:val="none"/>
        </w:rPr>
      </w:pPr>
      <w:r w:rsidRPr="002F5323">
        <w:rPr>
          <w:rFonts w:eastAsia="Times New Roman" w:cs="Tahoma"/>
          <w:bCs/>
          <w:iCs/>
          <w:kern w:val="0"/>
          <w:sz w:val="20"/>
          <w:szCs w:val="2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2F5323">
        <w:rPr>
          <w:rFonts w:eastAsia="Times New Roman" w:cs="Tahoma"/>
          <w:bCs/>
          <w:iCs/>
          <w:kern w:val="0"/>
          <w:sz w:val="20"/>
          <w:szCs w:val="20"/>
          <w:lang w:eastAsia="pl-PL"/>
          <w14:ligatures w14:val="none"/>
        </w:rPr>
        <w:t>Pzp</w:t>
      </w:r>
      <w:proofErr w:type="spellEnd"/>
      <w:r w:rsidRPr="002F5323">
        <w:rPr>
          <w:rFonts w:eastAsia="Times New Roman" w:cs="Tahoma"/>
          <w:bCs/>
          <w:iCs/>
          <w:kern w:val="0"/>
          <w:sz w:val="20"/>
          <w:szCs w:val="20"/>
          <w:lang w:eastAsia="pl-PL"/>
          <w14:ligatures w14:val="none"/>
        </w:rPr>
        <w:t>.</w:t>
      </w:r>
    </w:p>
    <w:p w14:paraId="5A8F2F5E" w14:textId="77777777" w:rsidR="002F5323" w:rsidRPr="002F5323" w:rsidRDefault="002F5323" w:rsidP="002F5323">
      <w:pPr>
        <w:spacing w:after="0" w:line="264" w:lineRule="auto"/>
        <w:jc w:val="both"/>
        <w:rPr>
          <w:rFonts w:eastAsia="Times New Roman" w:cs="Tahoma"/>
          <w:bCs/>
          <w:iCs/>
          <w:kern w:val="0"/>
          <w:sz w:val="20"/>
          <w:szCs w:val="20"/>
          <w:lang w:eastAsia="pl-PL"/>
          <w14:ligatures w14:val="none"/>
        </w:rPr>
      </w:pPr>
      <w:r w:rsidRPr="002F5323">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2F5323">
        <w:rPr>
          <w:rFonts w:eastAsia="Times New Roman" w:cs="Tahoma"/>
          <w:bCs/>
          <w:iCs/>
          <w:kern w:val="0"/>
          <w:sz w:val="20"/>
          <w:szCs w:val="20"/>
          <w:bdr w:val="single" w:sz="4" w:space="0" w:color="auto"/>
          <w:lang w:eastAsia="pl-PL"/>
          <w14:ligatures w14:val="none"/>
        </w:rPr>
        <w:t xml:space="preserve">       </w:t>
      </w:r>
      <w:r w:rsidRPr="002F5323">
        <w:rPr>
          <w:rFonts w:eastAsia="Times New Roman" w:cs="Tahoma"/>
          <w:bCs/>
          <w:iCs/>
          <w:color w:val="FFFFFF" w:themeColor="background1"/>
          <w:kern w:val="0"/>
          <w:sz w:val="20"/>
          <w:szCs w:val="20"/>
          <w:bdr w:val="single" w:sz="4" w:space="0" w:color="auto"/>
          <w:lang w:eastAsia="pl-PL"/>
          <w14:ligatures w14:val="none"/>
        </w:rPr>
        <w:t>.</w:t>
      </w:r>
      <w:r w:rsidRPr="002F5323">
        <w:rPr>
          <w:rFonts w:eastAsia="Times New Roman" w:cs="Tahoma"/>
          <w:bCs/>
          <w:iCs/>
          <w:kern w:val="0"/>
          <w:sz w:val="20"/>
          <w:szCs w:val="20"/>
          <w:lang w:eastAsia="pl-PL"/>
          <w14:ligatures w14:val="none"/>
        </w:rPr>
        <w:t xml:space="preserve"> ustawy </w:t>
      </w:r>
      <w:proofErr w:type="spellStart"/>
      <w:r w:rsidRPr="002F5323">
        <w:rPr>
          <w:rFonts w:eastAsia="Times New Roman" w:cs="Tahoma"/>
          <w:bCs/>
          <w:iCs/>
          <w:kern w:val="0"/>
          <w:sz w:val="20"/>
          <w:szCs w:val="20"/>
          <w:lang w:eastAsia="pl-PL"/>
          <w14:ligatures w14:val="none"/>
        </w:rPr>
        <w:t>Pzp</w:t>
      </w:r>
      <w:proofErr w:type="spellEnd"/>
      <w:r w:rsidRPr="002F5323">
        <w:rPr>
          <w:rFonts w:eastAsia="Times New Roman" w:cs="Tahoma"/>
          <w:bCs/>
          <w:iCs/>
          <w:kern w:val="0"/>
          <w:sz w:val="20"/>
          <w:szCs w:val="20"/>
          <w:lang w:eastAsia="pl-PL"/>
          <w14:ligatures w14:val="none"/>
        </w:rPr>
        <w:t>.</w:t>
      </w:r>
    </w:p>
    <w:p w14:paraId="421901DD" w14:textId="77777777" w:rsidR="002F5323" w:rsidRPr="002F5323" w:rsidRDefault="002F5323" w:rsidP="002F5323">
      <w:pPr>
        <w:spacing w:after="0" w:line="264" w:lineRule="auto"/>
        <w:jc w:val="both"/>
        <w:rPr>
          <w:rFonts w:eastAsia="Times New Roman" w:cs="Tahoma"/>
          <w:bCs/>
          <w:iCs/>
          <w:kern w:val="0"/>
          <w:sz w:val="16"/>
          <w:szCs w:val="16"/>
          <w:lang w:eastAsia="pl-PL"/>
          <w14:ligatures w14:val="none"/>
        </w:rPr>
      </w:pPr>
      <w:r w:rsidRPr="002F5323">
        <w:rPr>
          <w:rFonts w:eastAsia="Times New Roman" w:cs="Tahoma"/>
          <w:bCs/>
          <w:iCs/>
          <w:kern w:val="0"/>
          <w:sz w:val="16"/>
          <w:szCs w:val="16"/>
          <w:lang w:eastAsia="pl-PL"/>
          <w14:ligatures w14:val="none"/>
        </w:rPr>
        <w:t xml:space="preserve">(podać mającą zastosowanie podstawę wykluczenia spośród wymienionych w 108 ust. 1 pkt. 1, 2, 5 lub 6 ustawy </w:t>
      </w:r>
      <w:proofErr w:type="spellStart"/>
      <w:r w:rsidRPr="002F5323">
        <w:rPr>
          <w:rFonts w:eastAsia="Times New Roman" w:cs="Tahoma"/>
          <w:bCs/>
          <w:iCs/>
          <w:kern w:val="0"/>
          <w:sz w:val="16"/>
          <w:szCs w:val="16"/>
          <w:lang w:eastAsia="pl-PL"/>
          <w14:ligatures w14:val="none"/>
        </w:rPr>
        <w:t>Pzp</w:t>
      </w:r>
      <w:proofErr w:type="spellEnd"/>
      <w:r w:rsidRPr="002F5323">
        <w:rPr>
          <w:rFonts w:eastAsia="Times New Roman" w:cs="Tahoma"/>
          <w:bCs/>
          <w:iCs/>
          <w:kern w:val="0"/>
          <w:sz w:val="16"/>
          <w:szCs w:val="16"/>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2F5323" w:rsidRPr="002F5323" w14:paraId="684F7A28" w14:textId="77777777" w:rsidTr="001852E8">
        <w:tc>
          <w:tcPr>
            <w:tcW w:w="8394" w:type="dxa"/>
          </w:tcPr>
          <w:p w14:paraId="54695785" w14:textId="77777777" w:rsidR="002F5323" w:rsidRPr="002F5323" w:rsidRDefault="002F5323" w:rsidP="002F5323">
            <w:pPr>
              <w:spacing w:line="264" w:lineRule="auto"/>
              <w:rPr>
                <w:rFonts w:eastAsia="Times New Roman" w:cs="Tahoma"/>
                <w:bCs/>
                <w:iCs/>
                <w:sz w:val="20"/>
                <w:szCs w:val="20"/>
                <w:lang w:eastAsia="pl-PL"/>
              </w:rPr>
            </w:pPr>
          </w:p>
        </w:tc>
      </w:tr>
    </w:tbl>
    <w:p w14:paraId="4C0E3F80" w14:textId="77777777" w:rsidR="002F5323" w:rsidRPr="002F5323" w:rsidRDefault="002F5323" w:rsidP="002F5323">
      <w:pPr>
        <w:spacing w:after="0" w:line="264" w:lineRule="auto"/>
        <w:jc w:val="both"/>
        <w:rPr>
          <w:rFonts w:eastAsia="Times New Roman" w:cs="Tahoma"/>
          <w:bCs/>
          <w:iCs/>
          <w:kern w:val="0"/>
          <w:sz w:val="24"/>
          <w:szCs w:val="24"/>
          <w:lang w:eastAsia="pl-PL"/>
          <w14:ligatures w14:val="none"/>
        </w:rPr>
      </w:pPr>
      <w:r w:rsidRPr="002F5323">
        <w:rPr>
          <w:rFonts w:eastAsia="Times New Roman" w:cs="Tahoma"/>
          <w:bCs/>
          <w:iCs/>
          <w:kern w:val="0"/>
          <w:sz w:val="20"/>
          <w:szCs w:val="20"/>
          <w:lang w:eastAsia="pl-PL"/>
          <w14:ligatures w14:val="none"/>
        </w:rPr>
        <w:t xml:space="preserve">Jednocześnie oświadczam, że w związku z ww. okolicznością, na podstawie art. 110 ust. 2 ustawy </w:t>
      </w:r>
      <w:proofErr w:type="spellStart"/>
      <w:r w:rsidRPr="002F5323">
        <w:rPr>
          <w:rFonts w:eastAsia="Times New Roman" w:cs="Tahoma"/>
          <w:bCs/>
          <w:iCs/>
          <w:kern w:val="0"/>
          <w:sz w:val="20"/>
          <w:szCs w:val="20"/>
          <w:lang w:eastAsia="pl-PL"/>
          <w14:ligatures w14:val="none"/>
        </w:rPr>
        <w:t>Pzp</w:t>
      </w:r>
      <w:proofErr w:type="spellEnd"/>
      <w:r w:rsidRPr="002F5323">
        <w:rPr>
          <w:rFonts w:eastAsia="Times New Roman" w:cs="Tahoma"/>
          <w:bCs/>
          <w:iCs/>
          <w:kern w:val="0"/>
          <w:sz w:val="20"/>
          <w:szCs w:val="20"/>
          <w:lang w:eastAsia="pl-PL"/>
          <w14:ligatures w14:val="none"/>
        </w:rPr>
        <w:t xml:space="preserve"> podjąłem następujące środki naprawcze:</w:t>
      </w:r>
    </w:p>
    <w:p w14:paraId="59A6EBB6" w14:textId="77777777" w:rsidR="002F5323" w:rsidRPr="002F5323" w:rsidRDefault="002F5323" w:rsidP="002F5323">
      <w:pPr>
        <w:spacing w:line="264" w:lineRule="auto"/>
        <w:jc w:val="both"/>
        <w:rPr>
          <w:rFonts w:eastAsia="Times New Roman" w:cs="Tahoma"/>
          <w:bCs/>
          <w:iCs/>
          <w:kern w:val="0"/>
          <w:sz w:val="2"/>
          <w:szCs w:val="2"/>
          <w:lang w:eastAsia="pl-PL"/>
          <w14:ligatures w14:val="none"/>
        </w:rPr>
      </w:pPr>
    </w:p>
    <w:p w14:paraId="73AD99A1" w14:textId="77777777" w:rsidR="002F5323" w:rsidRPr="002F5323" w:rsidRDefault="002F5323" w:rsidP="002F5323">
      <w:pPr>
        <w:spacing w:after="0" w:line="264" w:lineRule="auto"/>
        <w:jc w:val="both"/>
        <w:rPr>
          <w:rFonts w:eastAsia="Times New Roman" w:cs="Tahoma"/>
          <w:bCs/>
          <w:iCs/>
          <w:kern w:val="0"/>
          <w:sz w:val="20"/>
          <w:szCs w:val="20"/>
          <w:lang w:eastAsia="pl-PL"/>
          <w14:ligatures w14:val="none"/>
        </w:rPr>
      </w:pPr>
      <w:r w:rsidRPr="002F5323">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2F5323">
        <w:rPr>
          <w:rFonts w:eastAsia="Times New Roman" w:cs="Tahoma"/>
          <w:bCs/>
          <w:iCs/>
          <w:kern w:val="0"/>
          <w:sz w:val="20"/>
          <w:szCs w:val="20"/>
          <w:lang w:eastAsia="pl-PL"/>
          <w14:ligatures w14:val="none"/>
        </w:rPr>
        <w:t>ych</w:t>
      </w:r>
      <w:proofErr w:type="spellEnd"/>
      <w:r w:rsidRPr="002F5323">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2F5323" w:rsidRPr="002F5323" w14:paraId="1B7E5D77" w14:textId="77777777" w:rsidTr="001852E8">
        <w:tc>
          <w:tcPr>
            <w:tcW w:w="10259" w:type="dxa"/>
          </w:tcPr>
          <w:p w14:paraId="65EBA0A2" w14:textId="77777777" w:rsidR="002F5323" w:rsidRPr="002F5323" w:rsidRDefault="002F5323" w:rsidP="002F5323">
            <w:pPr>
              <w:spacing w:line="264" w:lineRule="auto"/>
              <w:rPr>
                <w:rFonts w:eastAsia="Times New Roman" w:cs="Tahoma"/>
                <w:bCs/>
                <w:iCs/>
                <w:sz w:val="20"/>
                <w:szCs w:val="20"/>
                <w:lang w:eastAsia="pl-PL"/>
              </w:rPr>
            </w:pPr>
          </w:p>
        </w:tc>
      </w:tr>
    </w:tbl>
    <w:p w14:paraId="59D4664F" w14:textId="77777777" w:rsidR="002F5323" w:rsidRPr="002F5323" w:rsidRDefault="002F5323" w:rsidP="002F5323">
      <w:pPr>
        <w:spacing w:after="0" w:line="264" w:lineRule="auto"/>
        <w:jc w:val="both"/>
        <w:rPr>
          <w:rFonts w:eastAsia="Times New Roman" w:cs="Tahoma"/>
          <w:bCs/>
          <w:iCs/>
          <w:kern w:val="0"/>
          <w:sz w:val="20"/>
          <w:szCs w:val="20"/>
          <w:lang w:eastAsia="pl-PL"/>
          <w14:ligatures w14:val="none"/>
        </w:rPr>
      </w:pPr>
      <w:r w:rsidRPr="002F5323">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2F5323" w:rsidRPr="002F5323" w14:paraId="128A14EC" w14:textId="77777777" w:rsidTr="001852E8">
        <w:tc>
          <w:tcPr>
            <w:tcW w:w="10259" w:type="dxa"/>
          </w:tcPr>
          <w:p w14:paraId="4465DADC" w14:textId="77777777" w:rsidR="002F5323" w:rsidRPr="002F5323" w:rsidRDefault="002F5323" w:rsidP="002F5323">
            <w:pPr>
              <w:spacing w:line="264" w:lineRule="auto"/>
              <w:rPr>
                <w:rFonts w:eastAsia="Times New Roman" w:cs="Tahoma"/>
                <w:bCs/>
                <w:iCs/>
                <w:sz w:val="20"/>
                <w:szCs w:val="20"/>
                <w:lang w:eastAsia="pl-PL"/>
              </w:rPr>
            </w:pPr>
          </w:p>
        </w:tc>
      </w:tr>
    </w:tbl>
    <w:p w14:paraId="565163E5" w14:textId="77777777" w:rsidR="002F5323" w:rsidRPr="002F5323" w:rsidRDefault="002F5323" w:rsidP="002F5323">
      <w:pPr>
        <w:spacing w:after="0" w:line="264" w:lineRule="auto"/>
        <w:jc w:val="both"/>
        <w:rPr>
          <w:rFonts w:eastAsia="Times New Roman" w:cs="Tahoma"/>
          <w:bCs/>
          <w:iCs/>
          <w:kern w:val="0"/>
          <w:sz w:val="16"/>
          <w:szCs w:val="16"/>
          <w:lang w:eastAsia="pl-PL"/>
          <w14:ligatures w14:val="none"/>
        </w:rPr>
      </w:pPr>
      <w:r w:rsidRPr="002F5323">
        <w:rPr>
          <w:rFonts w:eastAsia="Times New Roman" w:cs="Tahoma"/>
          <w:bCs/>
          <w:iCs/>
          <w:kern w:val="0"/>
          <w:sz w:val="20"/>
          <w:szCs w:val="20"/>
          <w:lang w:eastAsia="pl-PL"/>
          <w14:ligatures w14:val="none"/>
        </w:rPr>
        <w:t xml:space="preserve"> </w:t>
      </w:r>
      <w:r w:rsidRPr="002F5323">
        <w:rPr>
          <w:rFonts w:eastAsia="Times New Roman" w:cs="Tahoma"/>
          <w:bCs/>
          <w:iCs/>
          <w:kern w:val="0"/>
          <w:sz w:val="16"/>
          <w:szCs w:val="16"/>
          <w:lang w:eastAsia="pl-PL"/>
          <w14:ligatures w14:val="none"/>
        </w:rPr>
        <w:t>(wskazać podmiot i określić odpowiedni zakres dla wskazanego podmiotu)</w:t>
      </w:r>
    </w:p>
    <w:p w14:paraId="0B7230F2" w14:textId="77777777" w:rsidR="002F5323" w:rsidRPr="002F5323" w:rsidRDefault="002F5323" w:rsidP="002F5323">
      <w:pPr>
        <w:spacing w:after="0" w:line="264" w:lineRule="auto"/>
        <w:jc w:val="both"/>
        <w:rPr>
          <w:rFonts w:eastAsia="Times New Roman" w:cs="Tahoma"/>
          <w:b/>
          <w:iCs/>
          <w:kern w:val="0"/>
          <w:sz w:val="14"/>
          <w:szCs w:val="14"/>
          <w:lang w:eastAsia="pl-PL"/>
          <w14:ligatures w14:val="none"/>
        </w:rPr>
      </w:pPr>
      <w:r w:rsidRPr="002F5323">
        <w:rPr>
          <w:rFonts w:eastAsia="Times New Roman" w:cs="Tahoma"/>
          <w:bCs/>
          <w:iCs/>
          <w:kern w:val="0"/>
          <w:sz w:val="20"/>
          <w:szCs w:val="20"/>
          <w:lang w:eastAsia="pl-PL"/>
          <w14:ligatures w14:val="none"/>
        </w:rPr>
        <w:t>Oświadczam, że następujący/e podmiot/y, na którego/</w:t>
      </w:r>
      <w:proofErr w:type="spellStart"/>
      <w:r w:rsidRPr="002F5323">
        <w:rPr>
          <w:rFonts w:eastAsia="Times New Roman" w:cs="Tahoma"/>
          <w:bCs/>
          <w:iCs/>
          <w:kern w:val="0"/>
          <w:sz w:val="20"/>
          <w:szCs w:val="20"/>
          <w:lang w:eastAsia="pl-PL"/>
          <w14:ligatures w14:val="none"/>
        </w:rPr>
        <w:t>ych</w:t>
      </w:r>
      <w:proofErr w:type="spellEnd"/>
      <w:r w:rsidRPr="002F5323">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36CC64D8" w14:textId="77777777" w:rsidR="002F5323" w:rsidRPr="002F5323" w:rsidRDefault="002F5323" w:rsidP="002F5323">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2F5323" w:rsidRPr="002F5323" w14:paraId="103AB9AA" w14:textId="77777777" w:rsidTr="001852E8">
        <w:tc>
          <w:tcPr>
            <w:tcW w:w="10485" w:type="dxa"/>
            <w:tcBorders>
              <w:top w:val="single" w:sz="4" w:space="0" w:color="auto"/>
              <w:left w:val="single" w:sz="4" w:space="0" w:color="auto"/>
              <w:bottom w:val="single" w:sz="4" w:space="0" w:color="auto"/>
              <w:right w:val="single" w:sz="4" w:space="0" w:color="auto"/>
            </w:tcBorders>
            <w:hideMark/>
          </w:tcPr>
          <w:p w14:paraId="5A457D65" w14:textId="77777777" w:rsidR="002F5323" w:rsidRPr="002F5323" w:rsidRDefault="002F5323" w:rsidP="002F5323">
            <w:pPr>
              <w:spacing w:line="264" w:lineRule="auto"/>
              <w:jc w:val="center"/>
              <w:rPr>
                <w:rFonts w:eastAsia="Times New Roman" w:cs="Tahoma"/>
                <w:b/>
                <w:sz w:val="20"/>
                <w:szCs w:val="20"/>
                <w:lang w:eastAsia="pl-PL"/>
              </w:rPr>
            </w:pPr>
            <w:r w:rsidRPr="002F5323">
              <w:rPr>
                <w:rFonts w:eastAsia="Times New Roman" w:cs="Tahoma"/>
                <w:b/>
                <w:sz w:val="20"/>
                <w:szCs w:val="20"/>
                <w:lang w:eastAsia="pl-PL"/>
              </w:rPr>
              <w:t>Oświadczenie dotyczące podanych informacji</w:t>
            </w:r>
          </w:p>
          <w:p w14:paraId="36E87E1C" w14:textId="77777777" w:rsidR="002F5323" w:rsidRPr="002F5323" w:rsidRDefault="002F5323" w:rsidP="002F5323">
            <w:pPr>
              <w:spacing w:line="264" w:lineRule="auto"/>
              <w:rPr>
                <w:rFonts w:eastAsia="Times New Roman" w:cs="Tahoma"/>
                <w:b/>
                <w:i/>
                <w:iCs/>
                <w:sz w:val="20"/>
                <w:szCs w:val="20"/>
                <w:lang w:eastAsia="pl-PL"/>
              </w:rPr>
            </w:pPr>
            <w:r w:rsidRPr="002F5323">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7F158CB" w14:textId="77777777" w:rsidR="002F5323" w:rsidRPr="002F5323" w:rsidRDefault="002F5323" w:rsidP="002F5323">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2F5323">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40E839C4" w14:textId="77777777" w:rsidR="002F5323" w:rsidRPr="002F5323" w:rsidRDefault="002F5323" w:rsidP="002F5323">
      <w:pPr>
        <w:spacing w:after="0" w:line="240" w:lineRule="auto"/>
        <w:ind w:right="190"/>
        <w:jc w:val="both"/>
        <w:rPr>
          <w:rFonts w:eastAsia="Times New Roman" w:cs="Arial"/>
          <w:b/>
          <w:bCs/>
          <w:kern w:val="0"/>
          <w:sz w:val="20"/>
          <w:szCs w:val="20"/>
          <w:u w:val="single"/>
          <w:lang w:eastAsia="pl-PL"/>
          <w14:ligatures w14:val="none"/>
        </w:rPr>
      </w:pPr>
    </w:p>
    <w:p w14:paraId="27FCDBC3" w14:textId="77777777" w:rsidR="002F5323" w:rsidRPr="002F5323" w:rsidRDefault="002F5323" w:rsidP="002F5323">
      <w:pPr>
        <w:spacing w:after="0" w:line="240" w:lineRule="auto"/>
        <w:ind w:right="190"/>
        <w:jc w:val="both"/>
        <w:rPr>
          <w:rFonts w:eastAsia="Times New Roman" w:cs="Arial"/>
          <w:b/>
          <w:bCs/>
          <w:kern w:val="0"/>
          <w:sz w:val="20"/>
          <w:szCs w:val="20"/>
          <w:u w:val="single"/>
          <w:lang w:eastAsia="pl-PL"/>
          <w14:ligatures w14:val="none"/>
        </w:rPr>
      </w:pPr>
      <w:r w:rsidRPr="002F5323">
        <w:rPr>
          <w:rFonts w:eastAsia="Times New Roman" w:cs="Arial"/>
          <w:b/>
          <w:bCs/>
          <w:kern w:val="0"/>
          <w:sz w:val="20"/>
          <w:szCs w:val="20"/>
          <w:u w:val="single"/>
          <w:lang w:eastAsia="pl-PL"/>
          <w14:ligatures w14:val="none"/>
        </w:rPr>
        <w:t>*niepotrzebne usunąć lub skreślić</w:t>
      </w:r>
    </w:p>
    <w:p w14:paraId="2A878D3A" w14:textId="77777777" w:rsidR="002F5323" w:rsidRPr="002F5323" w:rsidRDefault="002F5323" w:rsidP="002F5323">
      <w:pPr>
        <w:spacing w:after="0" w:line="240" w:lineRule="auto"/>
        <w:ind w:right="190"/>
        <w:jc w:val="both"/>
        <w:rPr>
          <w:rFonts w:eastAsia="Times New Roman" w:cs="Arial"/>
          <w:i/>
          <w:kern w:val="0"/>
          <w:sz w:val="20"/>
          <w:szCs w:val="20"/>
          <w:lang w:eastAsia="pl-PL"/>
          <w14:ligatures w14:val="none"/>
        </w:rPr>
      </w:pPr>
      <w:r w:rsidRPr="002F5323">
        <w:rPr>
          <w:rFonts w:eastAsia="Times New Roman" w:cs="Arial"/>
          <w:i/>
          <w:kern w:val="0"/>
          <w:sz w:val="20"/>
          <w:szCs w:val="20"/>
          <w:lang w:eastAsia="pl-PL"/>
          <w14:ligatures w14:val="none"/>
        </w:rPr>
        <w:lastRenderedPageBreak/>
        <w:t>__________________________________________________________________________________________</w:t>
      </w:r>
    </w:p>
    <w:p w14:paraId="2D41A531" w14:textId="77777777" w:rsidR="002F5323" w:rsidRPr="002F5323" w:rsidRDefault="002F5323" w:rsidP="002F5323">
      <w:pPr>
        <w:autoSpaceDE w:val="0"/>
        <w:autoSpaceDN w:val="0"/>
        <w:adjustRightInd w:val="0"/>
        <w:spacing w:after="0" w:line="240" w:lineRule="auto"/>
        <w:jc w:val="both"/>
        <w:rPr>
          <w:rFonts w:eastAsia="Calibri" w:cs="Arial"/>
          <w:i/>
          <w:kern w:val="0"/>
          <w:sz w:val="16"/>
          <w:szCs w:val="16"/>
          <w14:ligatures w14:val="none"/>
        </w:rPr>
      </w:pPr>
      <w:r w:rsidRPr="002F5323">
        <w:rPr>
          <w:rFonts w:eastAsia="Calibri" w:cs="Arial"/>
          <w:i/>
          <w:kern w:val="0"/>
          <w:sz w:val="16"/>
          <w:szCs w:val="16"/>
          <w14:ligatures w14:val="none"/>
        </w:rPr>
        <w:t>W przypadku wykonawców wspólnie ubiegający się o udzielenie zamówienia oświadczenie składa każdy z wykonawców wspólnie ubiegających się o zamówienie.</w:t>
      </w:r>
      <w:r w:rsidRPr="002F5323">
        <w:rPr>
          <w:rFonts w:eastAsia="Calibri" w:cs="Times New Roman"/>
          <w:i/>
          <w:kern w:val="0"/>
          <w14:ligatures w14:val="none"/>
        </w:rPr>
        <w:br w:type="page"/>
      </w:r>
    </w:p>
    <w:p w14:paraId="4A6B0857" w14:textId="77777777" w:rsidR="002F5323" w:rsidRPr="002F5323" w:rsidRDefault="002F5323" w:rsidP="002F5323">
      <w:pPr>
        <w:spacing w:after="0" w:line="256" w:lineRule="auto"/>
        <w:jc w:val="right"/>
        <w:rPr>
          <w:rFonts w:eastAsia="Calibri" w:cs="Times New Roman"/>
          <w:i/>
          <w:kern w:val="0"/>
          <w14:ligatures w14:val="none"/>
        </w:rPr>
      </w:pPr>
      <w:r w:rsidRPr="002F5323">
        <w:rPr>
          <w:rFonts w:eastAsia="Calibri" w:cs="Times New Roman"/>
          <w:i/>
          <w:kern w:val="0"/>
          <w14:ligatures w14:val="none"/>
        </w:rPr>
        <w:lastRenderedPageBreak/>
        <w:t>Załącznik nr 4 do SWZ</w:t>
      </w:r>
      <w:r w:rsidRPr="002F5323">
        <w:rPr>
          <w:rFonts w:eastAsia="Times New Roman" w:cs="Times New Roman"/>
          <w:bCs/>
          <w:kern w:val="0"/>
          <w:sz w:val="24"/>
          <w:lang w:eastAsia="pl-PL"/>
          <w14:ligatures w14:val="none"/>
        </w:rPr>
        <w:t xml:space="preserve">      </w:t>
      </w:r>
    </w:p>
    <w:p w14:paraId="072BCCA6" w14:textId="77777777" w:rsidR="002F5323" w:rsidRPr="002F5323" w:rsidRDefault="002F5323" w:rsidP="002F5323">
      <w:pPr>
        <w:keepNext/>
        <w:overflowPunct w:val="0"/>
        <w:autoSpaceDE w:val="0"/>
        <w:autoSpaceDN w:val="0"/>
        <w:adjustRightInd w:val="0"/>
        <w:spacing w:after="0" w:line="240" w:lineRule="auto"/>
        <w:jc w:val="center"/>
        <w:textAlignment w:val="baseline"/>
        <w:outlineLvl w:val="0"/>
        <w:rPr>
          <w:rFonts w:eastAsia="Times New Roman" w:cs="Times New Roman"/>
          <w:i/>
          <w:kern w:val="0"/>
          <w:lang w:eastAsia="pl-PL"/>
          <w14:ligatures w14:val="none"/>
        </w:rPr>
      </w:pPr>
      <w:r w:rsidRPr="002F5323">
        <w:rPr>
          <w:rFonts w:eastAsia="Times New Roman" w:cs="Times New Roman"/>
          <w:i/>
          <w:kern w:val="0"/>
          <w:lang w:eastAsia="pl-PL"/>
          <w14:ligatures w14:val="none"/>
        </w:rPr>
        <w:t>Umowa - Projekt</w:t>
      </w:r>
    </w:p>
    <w:p w14:paraId="3656A405" w14:textId="77777777" w:rsidR="002F5323" w:rsidRPr="002F5323" w:rsidRDefault="002F5323" w:rsidP="002F5323">
      <w:pPr>
        <w:spacing w:after="0" w:line="240" w:lineRule="auto"/>
        <w:jc w:val="center"/>
        <w:rPr>
          <w:rFonts w:eastAsia="Times New Roman"/>
          <w:b/>
          <w:bCs/>
          <w:kern w:val="0"/>
          <w:sz w:val="24"/>
          <w:szCs w:val="24"/>
          <w:lang w:eastAsia="pl-PL"/>
          <w14:ligatures w14:val="none"/>
        </w:rPr>
      </w:pPr>
      <w:r w:rsidRPr="002F5323">
        <w:rPr>
          <w:rFonts w:eastAsia="Times New Roman"/>
          <w:b/>
          <w:bCs/>
          <w:kern w:val="0"/>
          <w:sz w:val="24"/>
          <w:szCs w:val="24"/>
          <w:lang w:eastAsia="pl-PL"/>
          <w14:ligatures w14:val="none"/>
        </w:rPr>
        <w:t>UMOWA nr ……/2024/ZP</w:t>
      </w:r>
    </w:p>
    <w:p w14:paraId="34DF11A2" w14:textId="77777777" w:rsidR="002F5323" w:rsidRPr="002F5323" w:rsidRDefault="002F5323" w:rsidP="002F5323">
      <w:pPr>
        <w:spacing w:after="0" w:line="276" w:lineRule="auto"/>
        <w:jc w:val="center"/>
        <w:rPr>
          <w:rFonts w:eastAsia="Calibri" w:cs="Times New Roman"/>
          <w:b/>
          <w:bCs/>
          <w:kern w:val="0"/>
          <w:sz w:val="24"/>
          <w:szCs w:val="24"/>
          <w14:ligatures w14:val="none"/>
        </w:rPr>
      </w:pPr>
      <w:r w:rsidRPr="002F5323">
        <w:rPr>
          <w:rFonts w:eastAsia="Calibri" w:cs="Times New Roman"/>
          <w:b/>
          <w:bCs/>
          <w:kern w:val="0"/>
          <w:sz w:val="24"/>
          <w:szCs w:val="24"/>
          <w14:ligatures w14:val="none"/>
        </w:rPr>
        <w:t xml:space="preserve">zawarta w Pile w dniu  .... …… …… roku </w:t>
      </w:r>
    </w:p>
    <w:p w14:paraId="6CB44812"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pomiędzy:</w:t>
      </w:r>
    </w:p>
    <w:p w14:paraId="5B3DBAAC" w14:textId="77777777" w:rsidR="002F5323" w:rsidRPr="002F5323" w:rsidRDefault="002F5323" w:rsidP="002F5323">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2F5323">
        <w:rPr>
          <w:rFonts w:eastAsia="Times New Roman" w:cs="Times New Roman"/>
          <w:b/>
          <w:i/>
          <w:kern w:val="0"/>
          <w:sz w:val="24"/>
          <w:szCs w:val="24"/>
          <w:lang w:eastAsia="pl-PL"/>
          <w14:ligatures w14:val="none"/>
        </w:rPr>
        <w:t>Szpitalem Specjalistycznym w Pile im. Stanisława Staszica</w:t>
      </w:r>
    </w:p>
    <w:p w14:paraId="6A2F341F" w14:textId="77777777" w:rsidR="002F5323" w:rsidRPr="002F5323" w:rsidRDefault="002F5323" w:rsidP="002F5323">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2F5323">
        <w:rPr>
          <w:rFonts w:eastAsia="Times New Roman" w:cs="Times New Roman"/>
          <w:b/>
          <w:i/>
          <w:kern w:val="0"/>
          <w:sz w:val="24"/>
          <w:szCs w:val="24"/>
          <w:lang w:eastAsia="pl-PL"/>
          <w14:ligatures w14:val="none"/>
        </w:rPr>
        <w:t>64-920 Piła, ul. Rydygiera Ludwika 1</w:t>
      </w:r>
    </w:p>
    <w:p w14:paraId="2FEF68B9"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0E91446C"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 xml:space="preserve">REGON: 001261820 </w:t>
      </w:r>
      <w:r w:rsidRPr="002F5323">
        <w:rPr>
          <w:rFonts w:eastAsia="Calibri" w:cs="Times New Roman"/>
          <w:kern w:val="0"/>
          <w:sz w:val="24"/>
          <w:szCs w:val="24"/>
          <w14:ligatures w14:val="none"/>
        </w:rPr>
        <w:tab/>
      </w:r>
      <w:r w:rsidRPr="002F5323">
        <w:rPr>
          <w:rFonts w:eastAsia="Calibri" w:cs="Times New Roman"/>
          <w:kern w:val="0"/>
          <w:sz w:val="24"/>
          <w:szCs w:val="24"/>
          <w14:ligatures w14:val="none"/>
        </w:rPr>
        <w:tab/>
        <w:t>NIP: 764-20-88-098</w:t>
      </w:r>
    </w:p>
    <w:p w14:paraId="75FA9416"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który reprezentuje:</w:t>
      </w:r>
    </w:p>
    <w:p w14:paraId="290FFA51" w14:textId="77777777" w:rsidR="002F5323" w:rsidRPr="002F5323" w:rsidRDefault="002F5323" w:rsidP="002F5323">
      <w:pPr>
        <w:spacing w:after="0" w:line="276" w:lineRule="auto"/>
        <w:jc w:val="both"/>
        <w:rPr>
          <w:rFonts w:eastAsia="Calibri" w:cs="Times New Roman"/>
          <w:b/>
          <w:i/>
          <w:kern w:val="0"/>
          <w:sz w:val="24"/>
          <w:szCs w:val="24"/>
          <w14:ligatures w14:val="none"/>
        </w:rPr>
      </w:pPr>
      <w:r w:rsidRPr="002F5323">
        <w:rPr>
          <w:rFonts w:eastAsia="Calibri" w:cs="Times New Roman"/>
          <w:b/>
          <w:i/>
          <w:kern w:val="0"/>
          <w:sz w:val="24"/>
          <w:szCs w:val="24"/>
          <w14:ligatures w14:val="none"/>
        </w:rPr>
        <w:t>…………………………………………………</w:t>
      </w:r>
    </w:p>
    <w:p w14:paraId="6502C5AC"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zwanym dalej „Zamawiającym”</w:t>
      </w:r>
    </w:p>
    <w:p w14:paraId="366645EE"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a</w:t>
      </w:r>
    </w:p>
    <w:p w14:paraId="0C958B43" w14:textId="77777777" w:rsidR="002F5323" w:rsidRPr="002F5323" w:rsidRDefault="002F5323" w:rsidP="002F5323">
      <w:pPr>
        <w:spacing w:after="0" w:line="276" w:lineRule="auto"/>
        <w:jc w:val="both"/>
        <w:rPr>
          <w:rFonts w:eastAsia="Calibri" w:cs="Times New Roman"/>
          <w:kern w:val="0"/>
          <w:sz w:val="24"/>
          <w:szCs w:val="24"/>
          <w14:ligatures w14:val="none"/>
        </w:rPr>
      </w:pPr>
      <w:r w:rsidRPr="002F5323">
        <w:rPr>
          <w:rFonts w:eastAsia="Times New Roman" w:cs="Times New Roman"/>
          <w:i/>
          <w:kern w:val="0"/>
          <w:sz w:val="24"/>
          <w:szCs w:val="24"/>
          <w:lang w:eastAsia="pl-PL"/>
          <w14:ligatures w14:val="none"/>
        </w:rPr>
        <w:t>………………………………………………………</w:t>
      </w:r>
    </w:p>
    <w:p w14:paraId="600C4DF9"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 xml:space="preserve">wpisanym do Krajowego Rejestru Sądowego KRS …….. – Sąd Rejonowy w ………, ….. Wydziału Gospodarczego Krajowego Rejestru Sądowego, </w:t>
      </w:r>
    </w:p>
    <w:p w14:paraId="531831FB"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 xml:space="preserve">REGON: .............................. </w:t>
      </w:r>
      <w:r w:rsidRPr="002F5323">
        <w:rPr>
          <w:rFonts w:eastAsia="Calibri" w:cs="Times New Roman"/>
          <w:kern w:val="0"/>
          <w:sz w:val="24"/>
          <w:szCs w:val="24"/>
          <w14:ligatures w14:val="none"/>
        </w:rPr>
        <w:tab/>
      </w:r>
      <w:r w:rsidRPr="002F5323">
        <w:rPr>
          <w:rFonts w:eastAsia="Calibri" w:cs="Times New Roman"/>
          <w:kern w:val="0"/>
          <w:sz w:val="24"/>
          <w:szCs w:val="24"/>
          <w14:ligatures w14:val="none"/>
        </w:rPr>
        <w:tab/>
        <w:t>NIP: ..............................</w:t>
      </w:r>
    </w:p>
    <w:p w14:paraId="624252EE"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który reprezentuje:</w:t>
      </w:r>
    </w:p>
    <w:p w14:paraId="2574721E" w14:textId="77777777" w:rsidR="002F5323" w:rsidRPr="002F5323" w:rsidRDefault="002F5323" w:rsidP="002F5323">
      <w:pPr>
        <w:keepNext/>
        <w:overflowPunct w:val="0"/>
        <w:autoSpaceDE w:val="0"/>
        <w:autoSpaceDN w:val="0"/>
        <w:adjustRightInd w:val="0"/>
        <w:spacing w:after="0" w:line="240" w:lineRule="auto"/>
        <w:jc w:val="both"/>
        <w:textAlignment w:val="baseline"/>
        <w:outlineLvl w:val="1"/>
        <w:rPr>
          <w:rFonts w:eastAsia="Times New Roman" w:cs="Times New Roman"/>
          <w:i/>
          <w:kern w:val="0"/>
          <w:sz w:val="24"/>
          <w:szCs w:val="24"/>
          <w:lang w:eastAsia="pl-PL"/>
          <w14:ligatures w14:val="none"/>
        </w:rPr>
      </w:pPr>
      <w:r w:rsidRPr="002F5323">
        <w:rPr>
          <w:rFonts w:eastAsia="Times New Roman" w:cs="Times New Roman"/>
          <w:i/>
          <w:kern w:val="0"/>
          <w:sz w:val="24"/>
          <w:szCs w:val="24"/>
          <w:lang w:eastAsia="pl-PL"/>
          <w14:ligatures w14:val="none"/>
        </w:rPr>
        <w:t>………………………………………………………</w:t>
      </w:r>
    </w:p>
    <w:p w14:paraId="7F4AB3D3"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6FE19811"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 xml:space="preserve">REGON: .............................. </w:t>
      </w:r>
      <w:r w:rsidRPr="002F5323">
        <w:rPr>
          <w:rFonts w:eastAsia="Calibri" w:cs="Times New Roman"/>
          <w:kern w:val="0"/>
          <w:sz w:val="24"/>
          <w:szCs w:val="24"/>
          <w14:ligatures w14:val="none"/>
        </w:rPr>
        <w:tab/>
      </w:r>
      <w:r w:rsidRPr="002F5323">
        <w:rPr>
          <w:rFonts w:eastAsia="Calibri" w:cs="Times New Roman"/>
          <w:kern w:val="0"/>
          <w:sz w:val="24"/>
          <w:szCs w:val="24"/>
          <w14:ligatures w14:val="none"/>
        </w:rPr>
        <w:tab/>
        <w:t>NIP: ..............................</w:t>
      </w:r>
    </w:p>
    <w:p w14:paraId="3C93AC1A" w14:textId="77777777" w:rsidR="002F5323" w:rsidRPr="002F5323" w:rsidRDefault="002F5323" w:rsidP="002F5323">
      <w:pPr>
        <w:spacing w:after="0" w:line="240" w:lineRule="auto"/>
        <w:jc w:val="both"/>
        <w:rPr>
          <w:rFonts w:eastAsia="Calibri" w:cs="Times New Roman"/>
          <w:kern w:val="0"/>
          <w:sz w:val="24"/>
          <w:szCs w:val="24"/>
          <w14:ligatures w14:val="none"/>
        </w:rPr>
      </w:pPr>
      <w:r w:rsidRPr="002F5323">
        <w:rPr>
          <w:rFonts w:eastAsia="Calibri" w:cs="Times New Roman"/>
          <w:kern w:val="0"/>
          <w:sz w:val="24"/>
          <w:szCs w:val="24"/>
          <w14:ligatures w14:val="none"/>
        </w:rPr>
        <w:t>który reprezentuje:</w:t>
      </w:r>
    </w:p>
    <w:p w14:paraId="083E38E4" w14:textId="77777777" w:rsidR="002F5323" w:rsidRPr="002F5323" w:rsidRDefault="002F5323" w:rsidP="002F5323">
      <w:pPr>
        <w:keepNext/>
        <w:overflowPunct w:val="0"/>
        <w:autoSpaceDE w:val="0"/>
        <w:autoSpaceDN w:val="0"/>
        <w:adjustRightInd w:val="0"/>
        <w:spacing w:after="0" w:line="276" w:lineRule="auto"/>
        <w:jc w:val="both"/>
        <w:textAlignment w:val="baseline"/>
        <w:outlineLvl w:val="1"/>
        <w:rPr>
          <w:rFonts w:eastAsia="Times New Roman" w:cs="Times New Roman"/>
          <w:i/>
          <w:kern w:val="0"/>
          <w:sz w:val="24"/>
          <w:szCs w:val="24"/>
          <w:lang w:eastAsia="pl-PL"/>
          <w14:ligatures w14:val="none"/>
        </w:rPr>
      </w:pPr>
      <w:r w:rsidRPr="002F5323">
        <w:rPr>
          <w:rFonts w:eastAsia="Times New Roman" w:cs="Times New Roman"/>
          <w:i/>
          <w:kern w:val="0"/>
          <w:sz w:val="24"/>
          <w:szCs w:val="24"/>
          <w:lang w:eastAsia="pl-PL"/>
          <w14:ligatures w14:val="none"/>
        </w:rPr>
        <w:t>………………………………………………………</w:t>
      </w:r>
    </w:p>
    <w:p w14:paraId="56193554" w14:textId="7F90E2ED" w:rsidR="002F5323" w:rsidRPr="002F5323" w:rsidRDefault="002F5323" w:rsidP="002F5323">
      <w:pPr>
        <w:spacing w:after="0" w:line="240" w:lineRule="auto"/>
        <w:jc w:val="both"/>
        <w:rPr>
          <w:rFonts w:eastAsia="Times New Roman" w:cs="Times New Roman"/>
          <w:kern w:val="0"/>
          <w:sz w:val="24"/>
          <w:szCs w:val="24"/>
          <w:lang w:eastAsia="pl-PL"/>
          <w14:ligatures w14:val="none"/>
        </w:rPr>
      </w:pPr>
      <w:r w:rsidRPr="002F5323">
        <w:rPr>
          <w:rFonts w:eastAsia="Times New Roman" w:cs="Times New Roman"/>
          <w:kern w:val="0"/>
          <w:sz w:val="24"/>
          <w:szCs w:val="24"/>
          <w:lang w:eastAsia="pl-PL"/>
          <w14:ligatures w14:val="none"/>
        </w:rPr>
        <w:t xml:space="preserve">zwanym dalej „Wykonawcą”, </w:t>
      </w:r>
      <w:r w:rsidRPr="002F5323">
        <w:rPr>
          <w:rFonts w:eastAsia="Times New Roman" w:cs="Calibri"/>
          <w:kern w:val="0"/>
          <w:sz w:val="24"/>
          <w:szCs w:val="24"/>
          <w:lang w:eastAsia="pl-PL"/>
          <w14:ligatures w14:val="none"/>
        </w:rPr>
        <w:t>którego oferta została przyjęta w trybie podstawowym pod hasłem</w:t>
      </w:r>
      <w:r w:rsidRPr="002F5323">
        <w:rPr>
          <w:rFonts w:eastAsia="Times New Roman" w:cs="Times New Roman"/>
          <w:b/>
          <w:kern w:val="0"/>
          <w:sz w:val="24"/>
          <w:szCs w:val="24"/>
          <w:lang w:eastAsia="pl-PL"/>
          <w14:ligatures w14:val="none"/>
        </w:rPr>
        <w:t xml:space="preserve"> ZESTAW ENDOSKOPOWY</w:t>
      </w:r>
      <w:r w:rsidRPr="002F5323">
        <w:rPr>
          <w:rFonts w:eastAsia="Times New Roman" w:cs="Times New Roman"/>
          <w:kern w:val="0"/>
          <w:sz w:val="24"/>
          <w:szCs w:val="24"/>
          <w:lang w:eastAsia="pl-PL"/>
          <w14:ligatures w14:val="none"/>
        </w:rPr>
        <w:t>(nr sprawy:</w:t>
      </w:r>
      <w:r w:rsidRPr="002F5323">
        <w:rPr>
          <w:rFonts w:eastAsia="Times New Roman" w:cs="Times New Roman"/>
          <w:spacing w:val="-3"/>
          <w:kern w:val="0"/>
          <w:sz w:val="24"/>
          <w:szCs w:val="24"/>
          <w:lang w:eastAsia="pl-PL"/>
          <w14:ligatures w14:val="none"/>
        </w:rPr>
        <w:t xml:space="preserve"> FZP.I</w:t>
      </w:r>
      <w:r w:rsidR="002036E4">
        <w:rPr>
          <w:rFonts w:eastAsia="Times New Roman" w:cs="Times New Roman"/>
          <w:spacing w:val="-3"/>
          <w:kern w:val="0"/>
          <w:sz w:val="24"/>
          <w:szCs w:val="24"/>
          <w:lang w:eastAsia="pl-PL"/>
          <w14:ligatures w14:val="none"/>
        </w:rPr>
        <w:t>V</w:t>
      </w:r>
      <w:r w:rsidRPr="002F5323">
        <w:rPr>
          <w:rFonts w:eastAsia="Times New Roman" w:cs="Times New Roman"/>
          <w:spacing w:val="-3"/>
          <w:kern w:val="0"/>
          <w:sz w:val="24"/>
          <w:szCs w:val="24"/>
          <w:lang w:eastAsia="pl-PL"/>
          <w14:ligatures w14:val="none"/>
        </w:rPr>
        <w:t>-241/</w:t>
      </w:r>
      <w:r w:rsidR="002036E4">
        <w:rPr>
          <w:rFonts w:eastAsia="Times New Roman" w:cs="Times New Roman"/>
          <w:spacing w:val="-3"/>
          <w:kern w:val="0"/>
          <w:sz w:val="24"/>
          <w:szCs w:val="24"/>
          <w:lang w:eastAsia="pl-PL"/>
          <w14:ligatures w14:val="none"/>
        </w:rPr>
        <w:t>101</w:t>
      </w:r>
      <w:r w:rsidRPr="002F5323">
        <w:rPr>
          <w:rFonts w:eastAsia="Times New Roman" w:cs="Times New Roman"/>
          <w:spacing w:val="-3"/>
          <w:kern w:val="0"/>
          <w:sz w:val="24"/>
          <w:szCs w:val="24"/>
          <w:lang w:eastAsia="pl-PL"/>
          <w14:ligatures w14:val="none"/>
        </w:rPr>
        <w:t>/24</w:t>
      </w:r>
      <w:r w:rsidRPr="002F5323">
        <w:rPr>
          <w:rFonts w:eastAsia="Times New Roman" w:cs="Times New Roman"/>
          <w:kern w:val="0"/>
          <w:sz w:val="24"/>
          <w:szCs w:val="24"/>
          <w:lang w:eastAsia="pl-PL"/>
          <w14:ligatures w14:val="none"/>
        </w:rPr>
        <w:t>), przeprowadzonego zgodnie z ustawą</w:t>
      </w:r>
      <w:r w:rsidRPr="002F5323">
        <w:rPr>
          <w:rFonts w:eastAsiaTheme="majorEastAsia" w:cs="Arial"/>
          <w:kern w:val="0"/>
          <w:sz w:val="24"/>
          <w:szCs w:val="24"/>
          <w14:ligatures w14:val="none"/>
        </w:rPr>
        <w:t xml:space="preserve"> z 11 września 2019 r. - </w:t>
      </w:r>
      <w:r w:rsidRPr="002F5323">
        <w:rPr>
          <w:rFonts w:eastAsia="Times New Roman" w:cs="Times New Roman"/>
          <w:bCs/>
          <w:kern w:val="0"/>
          <w:sz w:val="24"/>
          <w:szCs w:val="24"/>
          <w:lang w:eastAsia="pl-PL"/>
          <w14:ligatures w14:val="none"/>
        </w:rPr>
        <w:t>Prawo zamówień publicznych (</w:t>
      </w:r>
      <w:proofErr w:type="spellStart"/>
      <w:r w:rsidRPr="002F5323">
        <w:rPr>
          <w:rFonts w:eastAsia="Times New Roman" w:cs="Times New Roman"/>
          <w:bCs/>
          <w:kern w:val="0"/>
          <w:sz w:val="24"/>
          <w:szCs w:val="24"/>
          <w:lang w:eastAsia="pl-PL"/>
          <w14:ligatures w14:val="none"/>
        </w:rPr>
        <w:t>t.j</w:t>
      </w:r>
      <w:proofErr w:type="spellEnd"/>
      <w:r w:rsidRPr="002F5323">
        <w:rPr>
          <w:rFonts w:eastAsia="Times New Roman" w:cs="Times New Roman"/>
          <w:bCs/>
          <w:kern w:val="0"/>
          <w:sz w:val="24"/>
          <w:szCs w:val="24"/>
          <w:lang w:eastAsia="pl-PL"/>
          <w14:ligatures w14:val="none"/>
        </w:rPr>
        <w:t>. Dz. U. 202</w:t>
      </w:r>
      <w:r w:rsidR="002036E4">
        <w:rPr>
          <w:rFonts w:eastAsia="Times New Roman" w:cs="Times New Roman"/>
          <w:bCs/>
          <w:kern w:val="0"/>
          <w:sz w:val="24"/>
          <w:szCs w:val="24"/>
          <w:lang w:eastAsia="pl-PL"/>
          <w14:ligatures w14:val="none"/>
        </w:rPr>
        <w:t>4</w:t>
      </w:r>
      <w:r w:rsidRPr="002F5323">
        <w:rPr>
          <w:rFonts w:eastAsia="Times New Roman" w:cs="Times New Roman"/>
          <w:bCs/>
          <w:kern w:val="0"/>
          <w:sz w:val="24"/>
          <w:szCs w:val="24"/>
          <w:lang w:eastAsia="pl-PL"/>
          <w14:ligatures w14:val="none"/>
        </w:rPr>
        <w:t xml:space="preserve"> poz. 1</w:t>
      </w:r>
      <w:r w:rsidR="002036E4">
        <w:rPr>
          <w:rFonts w:eastAsia="Times New Roman" w:cs="Times New Roman"/>
          <w:bCs/>
          <w:kern w:val="0"/>
          <w:sz w:val="24"/>
          <w:szCs w:val="24"/>
          <w:lang w:eastAsia="pl-PL"/>
          <w14:ligatures w14:val="none"/>
        </w:rPr>
        <w:t>320</w:t>
      </w:r>
      <w:r w:rsidRPr="002F5323">
        <w:rPr>
          <w:rFonts w:eastAsia="Times New Roman" w:cs="Times New Roman"/>
          <w:bCs/>
          <w:kern w:val="0"/>
          <w:sz w:val="24"/>
          <w:szCs w:val="24"/>
          <w:lang w:eastAsia="pl-PL"/>
          <w14:ligatures w14:val="none"/>
        </w:rPr>
        <w:t xml:space="preserve"> ze zm.) </w:t>
      </w:r>
      <w:r w:rsidRPr="002F5323">
        <w:rPr>
          <w:rFonts w:eastAsia="Times New Roman" w:cs="Times New Roman"/>
          <w:kern w:val="0"/>
          <w:sz w:val="24"/>
          <w:szCs w:val="24"/>
          <w:lang w:eastAsia="pl-PL"/>
          <w14:ligatures w14:val="none"/>
        </w:rPr>
        <w:t>o następującej treści:</w:t>
      </w:r>
    </w:p>
    <w:p w14:paraId="201FC1B1" w14:textId="77777777" w:rsidR="002F5323" w:rsidRPr="002F5323" w:rsidRDefault="002F5323" w:rsidP="002F5323">
      <w:pPr>
        <w:spacing w:after="0" w:line="240" w:lineRule="auto"/>
        <w:jc w:val="both"/>
        <w:rPr>
          <w:rFonts w:eastAsia="Times New Roman" w:cs="Times New Roman"/>
          <w:spacing w:val="-3"/>
          <w:kern w:val="0"/>
          <w:sz w:val="24"/>
          <w:szCs w:val="24"/>
          <w:lang w:eastAsia="pl-PL"/>
          <w14:ligatures w14:val="none"/>
        </w:rPr>
      </w:pPr>
    </w:p>
    <w:p w14:paraId="7D566589" w14:textId="77777777" w:rsidR="002F5323" w:rsidRPr="002F5323" w:rsidRDefault="002F5323" w:rsidP="002F5323">
      <w:pPr>
        <w:spacing w:after="0" w:line="252" w:lineRule="auto"/>
        <w:jc w:val="center"/>
        <w:rPr>
          <w:rFonts w:eastAsia="Times New Roman" w:cs="Calibri"/>
          <w:b/>
          <w:kern w:val="0"/>
          <w:sz w:val="24"/>
          <w:szCs w:val="24"/>
          <w14:ligatures w14:val="none"/>
        </w:rPr>
      </w:pPr>
      <w:r w:rsidRPr="002F5323">
        <w:rPr>
          <w:rFonts w:eastAsia="Times New Roman" w:cs="Calibri"/>
          <w:b/>
          <w:kern w:val="0"/>
          <w:sz w:val="24"/>
          <w:szCs w:val="24"/>
          <w14:ligatures w14:val="none"/>
        </w:rPr>
        <w:t>§ 1</w:t>
      </w:r>
    </w:p>
    <w:p w14:paraId="7682287C" w14:textId="3C26F5CA" w:rsidR="002F5323" w:rsidRPr="002F5323" w:rsidRDefault="002F5323" w:rsidP="002F5323">
      <w:pPr>
        <w:numPr>
          <w:ilvl w:val="0"/>
          <w:numId w:val="5"/>
        </w:numPr>
        <w:spacing w:after="0" w:line="252" w:lineRule="auto"/>
        <w:ind w:left="426"/>
        <w:contextualSpacing/>
        <w:jc w:val="both"/>
        <w:rPr>
          <w:rFonts w:eastAsia="Times New Roman" w:cs="Calibri"/>
          <w:bCs/>
          <w:kern w:val="0"/>
          <w:sz w:val="24"/>
          <w:szCs w:val="24"/>
          <w14:ligatures w14:val="none"/>
        </w:rPr>
      </w:pPr>
      <w:r w:rsidRPr="002F5323">
        <w:rPr>
          <w:rFonts w:eastAsia="Times New Roman" w:cs="Calibri"/>
          <w:bCs/>
          <w:kern w:val="0"/>
          <w:sz w:val="24"/>
          <w:szCs w:val="24"/>
          <w14:ligatures w14:val="none"/>
        </w:rPr>
        <w:t xml:space="preserve">Przedmiotem niniejszej umowy jest  jednorazowy zakup: </w:t>
      </w:r>
      <w:r w:rsidR="00930D55" w:rsidRPr="00930D55">
        <w:rPr>
          <w:rFonts w:eastAsia="Times New Roman" w:cs="Calibri"/>
          <w:b/>
          <w:kern w:val="0"/>
          <w:sz w:val="24"/>
          <w:szCs w:val="24"/>
          <w14:ligatures w14:val="none"/>
        </w:rPr>
        <w:t>ZAKLEJARKA AUTOMATYCZNA DO ZAKŁADU PATOMORFOLOGII</w:t>
      </w:r>
      <w:r w:rsidR="00930D55">
        <w:rPr>
          <w:rFonts w:eastAsia="Times New Roman" w:cs="Calibri"/>
          <w:b/>
          <w:kern w:val="0"/>
          <w:sz w:val="24"/>
          <w:szCs w:val="24"/>
          <w14:ligatures w14:val="none"/>
        </w:rPr>
        <w:t xml:space="preserve"> </w:t>
      </w:r>
      <w:r w:rsidRPr="002F5323">
        <w:rPr>
          <w:rFonts w:eastAsia="Times New Roman" w:cs="Calibri"/>
          <w:bCs/>
          <w:kern w:val="0"/>
          <w:sz w:val="24"/>
          <w:szCs w:val="24"/>
          <w14:ligatures w14:val="none"/>
        </w:rPr>
        <w:t>o parametrach opisanych w SWZ (załącznik nr 1 do niniejszej umowy – stanowi załącznik nr 2 do SWZ).</w:t>
      </w:r>
    </w:p>
    <w:p w14:paraId="7A5816A7" w14:textId="77777777" w:rsidR="002F5323" w:rsidRPr="002F5323" w:rsidRDefault="002F5323" w:rsidP="002F5323">
      <w:pPr>
        <w:numPr>
          <w:ilvl w:val="0"/>
          <w:numId w:val="5"/>
        </w:numPr>
        <w:spacing w:after="0" w:line="252" w:lineRule="auto"/>
        <w:ind w:left="426"/>
        <w:contextualSpacing/>
        <w:jc w:val="both"/>
        <w:rPr>
          <w:rFonts w:eastAsia="Times New Roman" w:cs="Calibri"/>
          <w:bCs/>
          <w:kern w:val="0"/>
          <w:sz w:val="24"/>
          <w:szCs w:val="24"/>
          <w14:ligatures w14:val="none"/>
        </w:rPr>
      </w:pPr>
      <w:r w:rsidRPr="002F5323">
        <w:rPr>
          <w:rFonts w:eastAsia="Times New Roman" w:cs="Calibri"/>
          <w:bCs/>
          <w:kern w:val="0"/>
          <w:sz w:val="24"/>
          <w:szCs w:val="24"/>
          <w14:ligatures w14:val="none"/>
        </w:rPr>
        <w:t>Wykonawca zapewnia, że oferowany przedmiot umowy spełnia bezwzględnie wymagania Zamawiającego zawarte w SWZ i jest zgodny z obowiązującymi przepisami.</w:t>
      </w:r>
    </w:p>
    <w:p w14:paraId="2069FD61" w14:textId="77777777" w:rsidR="002F5323" w:rsidRPr="002F5323" w:rsidRDefault="002F5323" w:rsidP="002F5323">
      <w:pPr>
        <w:numPr>
          <w:ilvl w:val="0"/>
          <w:numId w:val="5"/>
        </w:numPr>
        <w:spacing w:after="0" w:line="252" w:lineRule="auto"/>
        <w:ind w:left="426"/>
        <w:contextualSpacing/>
        <w:jc w:val="both"/>
        <w:rPr>
          <w:rFonts w:eastAsia="Times New Roman" w:cs="Calibri"/>
          <w:bCs/>
          <w:kern w:val="0"/>
          <w:sz w:val="24"/>
          <w:szCs w:val="24"/>
          <w14:ligatures w14:val="none"/>
        </w:rPr>
      </w:pPr>
      <w:r w:rsidRPr="002F5323">
        <w:rPr>
          <w:rFonts w:eastAsia="Times New Roman" w:cs="Calibri"/>
          <w:kern w:val="0"/>
          <w:sz w:val="24"/>
          <w:szCs w:val="24"/>
          <w14:ligatures w14:val="none"/>
        </w:rPr>
        <w:t>Wykonawca zobowiązuje się przenosić na rzecz Zamawiającego towar określony w umowie i wydawać mu go w sposób w niej określony.</w:t>
      </w:r>
    </w:p>
    <w:p w14:paraId="1D2A3DB2" w14:textId="77777777" w:rsidR="002F5323" w:rsidRPr="002F5323" w:rsidRDefault="002F5323" w:rsidP="002F5323">
      <w:pPr>
        <w:numPr>
          <w:ilvl w:val="0"/>
          <w:numId w:val="5"/>
        </w:numPr>
        <w:spacing w:after="0" w:line="252" w:lineRule="auto"/>
        <w:ind w:left="426"/>
        <w:contextualSpacing/>
        <w:jc w:val="both"/>
        <w:rPr>
          <w:rFonts w:eastAsia="Times New Roman" w:cs="Calibri"/>
          <w:bCs/>
          <w:kern w:val="0"/>
          <w:sz w:val="24"/>
          <w:szCs w:val="24"/>
          <w14:ligatures w14:val="none"/>
        </w:rPr>
      </w:pPr>
      <w:r w:rsidRPr="002F5323">
        <w:rPr>
          <w:rFonts w:eastAsia="Times New Roman" w:cs="Calibri"/>
          <w:kern w:val="0"/>
          <w:sz w:val="24"/>
          <w:szCs w:val="24"/>
          <w14:ligatures w14:val="none"/>
        </w:rPr>
        <w:t>Zamawiający zobowiązuje się odbierać towar i zapłacić Wykonawcy w sposób określony w niniejszej umowie.</w:t>
      </w:r>
    </w:p>
    <w:p w14:paraId="788D85C4"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2</w:t>
      </w:r>
    </w:p>
    <w:p w14:paraId="6851A191"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Termin realizacji</w:t>
      </w:r>
    </w:p>
    <w:p w14:paraId="1EB03123" w14:textId="77777777" w:rsidR="002F5323" w:rsidRPr="002F5323" w:rsidRDefault="002F5323" w:rsidP="002F5323">
      <w:pPr>
        <w:numPr>
          <w:ilvl w:val="0"/>
          <w:numId w:val="9"/>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Wykonawca zobowiązuje się do wykonania przedmiotu umowy maksymalnie </w:t>
      </w:r>
      <w:r w:rsidRPr="002F5323">
        <w:rPr>
          <w:rFonts w:eastAsia="Times New Roman" w:cstheme="minorHAnsi"/>
          <w:b/>
          <w:kern w:val="0"/>
          <w:sz w:val="24"/>
          <w:szCs w:val="24"/>
          <w:lang w:eastAsia="pl-PL"/>
          <w14:ligatures w14:val="none"/>
        </w:rPr>
        <w:t xml:space="preserve">do ………. dni </w:t>
      </w:r>
      <w:r w:rsidRPr="002F5323">
        <w:rPr>
          <w:rFonts w:eastAsia="Times New Roman" w:cstheme="minorHAnsi"/>
          <w:bCs/>
          <w:kern w:val="0"/>
          <w:sz w:val="24"/>
          <w:szCs w:val="24"/>
          <w:lang w:eastAsia="pl-PL"/>
          <w14:ligatures w14:val="none"/>
        </w:rPr>
        <w:t>od dnia podpisania umowy (kryterium oceniane).</w:t>
      </w:r>
    </w:p>
    <w:p w14:paraId="6859D00C" w14:textId="051763ED" w:rsidR="002F5323" w:rsidRPr="002F5323" w:rsidRDefault="002F5323" w:rsidP="002F5323">
      <w:pPr>
        <w:numPr>
          <w:ilvl w:val="0"/>
          <w:numId w:val="9"/>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Wykonawca dostarczy wraz z dostawą przedmiotu umowy (na dzień protokolarnego odbioru) instrukcję </w:t>
      </w:r>
      <w:r w:rsidR="000B13CE">
        <w:rPr>
          <w:rFonts w:eastAsia="Times New Roman" w:cstheme="minorHAnsi"/>
          <w:kern w:val="0"/>
          <w:sz w:val="24"/>
          <w:szCs w:val="24"/>
          <w:lang w:eastAsia="pl-PL"/>
          <w14:ligatures w14:val="none"/>
        </w:rPr>
        <w:t xml:space="preserve">obsługi, </w:t>
      </w:r>
      <w:r w:rsidRPr="002F5323">
        <w:rPr>
          <w:rFonts w:eastAsia="Times New Roman" w:cstheme="minorHAnsi"/>
          <w:kern w:val="0"/>
          <w:sz w:val="24"/>
          <w:szCs w:val="24"/>
          <w:lang w:eastAsia="pl-PL"/>
          <w14:ligatures w14:val="none"/>
        </w:rPr>
        <w:t>użytkowania</w:t>
      </w:r>
      <w:r w:rsidR="000B13CE">
        <w:rPr>
          <w:rFonts w:eastAsia="Times New Roman" w:cstheme="minorHAnsi"/>
          <w:kern w:val="0"/>
          <w:sz w:val="24"/>
          <w:szCs w:val="24"/>
          <w:lang w:eastAsia="pl-PL"/>
          <w14:ligatures w14:val="none"/>
        </w:rPr>
        <w:t xml:space="preserve"> oraz konserwacji i dezynfekcji, </w:t>
      </w:r>
      <w:r w:rsidRPr="002F5323">
        <w:rPr>
          <w:rFonts w:eastAsia="Times New Roman" w:cstheme="minorHAnsi"/>
          <w:kern w:val="0"/>
          <w:sz w:val="24"/>
          <w:szCs w:val="24"/>
          <w:lang w:eastAsia="pl-PL"/>
          <w14:ligatures w14:val="none"/>
        </w:rPr>
        <w:t>serwisową dokumentację techniczną (wersja drukowana lub elektroniczna), paszport techniczny wraz z gwarancją.</w:t>
      </w:r>
    </w:p>
    <w:p w14:paraId="0CE4E8C0" w14:textId="77777777" w:rsidR="002F5323" w:rsidRPr="002F5323" w:rsidRDefault="002F5323" w:rsidP="002F5323">
      <w:pPr>
        <w:numPr>
          <w:ilvl w:val="0"/>
          <w:numId w:val="9"/>
        </w:numPr>
        <w:spacing w:after="0" w:line="240" w:lineRule="auto"/>
        <w:ind w:left="426"/>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Za wykonanie przedmiotu umowy rozumie się datę podpisania przez obie strony protokołu zdawczo-odbiorczego.</w:t>
      </w:r>
    </w:p>
    <w:p w14:paraId="44C1BD2E" w14:textId="77777777" w:rsidR="002F5323" w:rsidRPr="002F5323" w:rsidRDefault="002F5323" w:rsidP="002F5323">
      <w:pPr>
        <w:spacing w:after="0" w:line="240" w:lineRule="auto"/>
        <w:jc w:val="center"/>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lastRenderedPageBreak/>
        <w:t>§ 3</w:t>
      </w:r>
    </w:p>
    <w:p w14:paraId="578366BA" w14:textId="77777777" w:rsidR="002F5323" w:rsidRPr="002F5323" w:rsidRDefault="002F5323" w:rsidP="002F5323">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 xml:space="preserve">Gwarancja i rękojmia za wady </w:t>
      </w:r>
    </w:p>
    <w:p w14:paraId="6708BF51" w14:textId="77777777" w:rsidR="002F5323" w:rsidRPr="002F5323" w:rsidRDefault="002F5323" w:rsidP="002F5323">
      <w:pPr>
        <w:numPr>
          <w:ilvl w:val="0"/>
          <w:numId w:val="10"/>
        </w:numPr>
        <w:spacing w:after="0" w:line="240" w:lineRule="auto"/>
        <w:jc w:val="both"/>
        <w:rPr>
          <w:rFonts w:eastAsia="Times New Roman" w:cstheme="minorHAnsi"/>
          <w:i/>
          <w:iCs/>
          <w:kern w:val="0"/>
          <w:sz w:val="24"/>
          <w:szCs w:val="24"/>
          <w:lang w:eastAsia="pl-PL"/>
          <w14:ligatures w14:val="none"/>
        </w:rPr>
      </w:pPr>
      <w:r w:rsidRPr="002F5323">
        <w:rPr>
          <w:rFonts w:eastAsia="Times New Roman" w:cstheme="minorHAnsi"/>
          <w:kern w:val="0"/>
          <w:sz w:val="24"/>
          <w:szCs w:val="24"/>
          <w:lang w:eastAsia="pl-PL"/>
          <w14:ligatures w14:val="none"/>
        </w:rPr>
        <w:t xml:space="preserve">Wykonawca udziela Zamawiającemu gwarancji jakości i rękojmi, w czasie której w pełni zabezpiecza funkcje techniczne i użytkowe przedmiotu umowy. Okres gwarancji na przedmiot umowy wynosi ……………………….. miesięcy </w:t>
      </w:r>
      <w:r w:rsidRPr="002F5323">
        <w:rPr>
          <w:rFonts w:eastAsia="Times New Roman" w:cstheme="minorHAnsi"/>
          <w:i/>
          <w:iCs/>
          <w:kern w:val="0"/>
          <w:sz w:val="24"/>
          <w:szCs w:val="24"/>
          <w:lang w:eastAsia="pl-PL"/>
          <w14:ligatures w14:val="none"/>
        </w:rPr>
        <w:t>(kryterium oceniane – 24, 36 lub 48 m-</w:t>
      </w:r>
      <w:proofErr w:type="spellStart"/>
      <w:r w:rsidRPr="002F5323">
        <w:rPr>
          <w:rFonts w:eastAsia="Times New Roman" w:cstheme="minorHAnsi"/>
          <w:i/>
          <w:iCs/>
          <w:kern w:val="0"/>
          <w:sz w:val="24"/>
          <w:szCs w:val="24"/>
          <w:lang w:eastAsia="pl-PL"/>
          <w14:ligatures w14:val="none"/>
        </w:rPr>
        <w:t>cy</w:t>
      </w:r>
      <w:proofErr w:type="spellEnd"/>
      <w:r w:rsidRPr="002F5323">
        <w:rPr>
          <w:rFonts w:eastAsia="Times New Roman" w:cstheme="minorHAnsi"/>
          <w:i/>
          <w:iCs/>
          <w:kern w:val="0"/>
          <w:sz w:val="24"/>
          <w:szCs w:val="24"/>
          <w:lang w:eastAsia="pl-PL"/>
          <w14:ligatures w14:val="none"/>
        </w:rPr>
        <w:t>).</w:t>
      </w:r>
    </w:p>
    <w:p w14:paraId="55A066C8"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Okres gwarancji i rękojmi liczony będzie od dnia podpisania protokołu zdawczo-odbiorczego.</w:t>
      </w:r>
    </w:p>
    <w:p w14:paraId="0593F721"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187C52C1"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Za wszelkie ewentualne roszczenia osób trzecich skierowane do przedmiotu umowy Wykonawca ponosi pełną odpowiedzialność.</w:t>
      </w:r>
    </w:p>
    <w:p w14:paraId="747F7E91"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Jeżeli w okresie gwarancji ujawnią się w dostarczonym sprzęcie usterki lub wady ukryte wynikające z wadliwego zaprojektowania</w:t>
      </w:r>
      <w:r w:rsidRPr="00653834">
        <w:rPr>
          <w:rFonts w:eastAsia="Times New Roman" w:cstheme="minorHAnsi"/>
          <w:kern w:val="0"/>
          <w:sz w:val="24"/>
          <w:szCs w:val="24"/>
          <w:lang w:eastAsia="pl-PL"/>
          <w14:ligatures w14:val="none"/>
        </w:rPr>
        <w:t>, użycia niewłaściwych materiałów</w:t>
      </w:r>
      <w:r w:rsidRPr="002F5323">
        <w:rPr>
          <w:rFonts w:eastAsia="Times New Roman" w:cstheme="minorHAnsi"/>
          <w:kern w:val="0"/>
          <w:sz w:val="24"/>
          <w:szCs w:val="24"/>
          <w:lang w:eastAsia="pl-PL"/>
          <w14:ligatures w14:val="none"/>
        </w:rPr>
        <w:t xml:space="preserve"> lub defektów produkcyjnych, Wykonawca jest zobowiązany do bezpłatnej wymiany na przedmiot wolny od wad lub bezpłatnej naprawy niesprawnego sprzętu. </w:t>
      </w:r>
    </w:p>
    <w:p w14:paraId="5A277351" w14:textId="0703CF1E" w:rsidR="002F5323" w:rsidRPr="002F5323" w:rsidRDefault="002F5323" w:rsidP="002F5323">
      <w:pPr>
        <w:numPr>
          <w:ilvl w:val="0"/>
          <w:numId w:val="10"/>
        </w:numPr>
        <w:spacing w:after="0" w:line="240" w:lineRule="auto"/>
        <w:jc w:val="both"/>
        <w:rPr>
          <w:rFonts w:eastAsia="Times New Roman" w:cstheme="minorHAnsi"/>
          <w:b/>
          <w:bCs/>
          <w:kern w:val="0"/>
          <w:sz w:val="24"/>
          <w:szCs w:val="24"/>
          <w:lang w:eastAsia="pl-PL"/>
          <w14:ligatures w14:val="none"/>
        </w:rPr>
      </w:pPr>
      <w:r w:rsidRPr="002F5323">
        <w:rPr>
          <w:rFonts w:eastAsia="Times New Roman" w:cstheme="minorHAnsi"/>
          <w:kern w:val="0"/>
          <w:sz w:val="24"/>
          <w:szCs w:val="24"/>
          <w:lang w:eastAsia="pl-PL"/>
          <w14:ligatures w14:val="none"/>
        </w:rPr>
        <w:t xml:space="preserve">Wykonawca winien dokonać naprawy w terminie </w:t>
      </w:r>
      <w:r w:rsidRPr="002F5323">
        <w:rPr>
          <w:rFonts w:eastAsia="Times New Roman" w:cstheme="minorHAnsi"/>
          <w:b/>
          <w:bCs/>
          <w:kern w:val="0"/>
          <w:sz w:val="24"/>
          <w:szCs w:val="24"/>
          <w:lang w:eastAsia="pl-PL"/>
          <w14:ligatures w14:val="none"/>
        </w:rPr>
        <w:t xml:space="preserve">do </w:t>
      </w:r>
      <w:r w:rsidR="00653834">
        <w:rPr>
          <w:rFonts w:eastAsia="Times New Roman" w:cstheme="minorHAnsi"/>
          <w:b/>
          <w:bCs/>
          <w:kern w:val="0"/>
          <w:sz w:val="24"/>
          <w:szCs w:val="24"/>
          <w:lang w:eastAsia="pl-PL"/>
          <w14:ligatures w14:val="none"/>
        </w:rPr>
        <w:t>7</w:t>
      </w:r>
      <w:r w:rsidRPr="002F5323">
        <w:rPr>
          <w:rFonts w:eastAsia="Times New Roman" w:cstheme="minorHAnsi"/>
          <w:b/>
          <w:bCs/>
          <w:kern w:val="0"/>
          <w:sz w:val="24"/>
          <w:szCs w:val="24"/>
          <w:lang w:eastAsia="pl-PL"/>
          <w14:ligatures w14:val="none"/>
        </w:rPr>
        <w:t xml:space="preserve"> dni roboczych lub dostarczyć aparat zastępczy na czas naprawy.</w:t>
      </w:r>
    </w:p>
    <w:p w14:paraId="367FC0F8"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Zamawiający poinformuje Wykonawcę telefonicznie lub drogą elektroniczną o ujawnionych wadach lub usterkach.</w:t>
      </w:r>
    </w:p>
    <w:p w14:paraId="5E1ABC10"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Za działania firm serwisowych, działających na zlecenie Wykonawcy, wobec Zamawiającego, Wykonawca odpowiada, jak za działania własne. </w:t>
      </w:r>
    </w:p>
    <w:p w14:paraId="42ADA713"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 przypadku odmowy usunięcia wad lub też nieusunięcia wad w wyznaczonym terminie Zamawiający może powierzyć usunięcie wad osobie trzeciej na koszt i ryzyko Wykonawcy.</w:t>
      </w:r>
      <w:r w:rsidRPr="002F5323">
        <w:rPr>
          <w:rFonts w:eastAsiaTheme="minorEastAsia" w:cstheme="minorHAnsi"/>
          <w:kern w:val="0"/>
          <w:sz w:val="24"/>
          <w:szCs w:val="24"/>
          <w14:ligatures w14:val="none"/>
        </w:rPr>
        <w:t xml:space="preserve"> </w:t>
      </w:r>
    </w:p>
    <w:p w14:paraId="1AEF6802" w14:textId="77777777" w:rsidR="002F5323" w:rsidRPr="002F5323" w:rsidRDefault="002F5323" w:rsidP="002F5323">
      <w:pPr>
        <w:numPr>
          <w:ilvl w:val="0"/>
          <w:numId w:val="10"/>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Gwarancją nie są objęte:</w:t>
      </w:r>
    </w:p>
    <w:p w14:paraId="6D75E1FA" w14:textId="77777777" w:rsidR="002F5323" w:rsidRPr="002F5323" w:rsidRDefault="002F5323" w:rsidP="002F5323">
      <w:pPr>
        <w:numPr>
          <w:ilvl w:val="0"/>
          <w:numId w:val="11"/>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Uszkodzenia i wady dostarczonego sprzętu wynikłe:</w:t>
      </w:r>
    </w:p>
    <w:p w14:paraId="5E6B1813" w14:textId="77777777" w:rsidR="002F5323" w:rsidRPr="002F5323" w:rsidRDefault="002F5323" w:rsidP="002F5323">
      <w:pPr>
        <w:numPr>
          <w:ilvl w:val="0"/>
          <w:numId w:val="12"/>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na skutek eksploatacji niezgodnej z jego przeznaczeniem, niestosowaniem się Zamawiającego do instrukcji obsługi sprzętu, mechanicznego uszkodzenia powstałego z przyczyn leżących po stronie Zamawiającego lub osób trzecich i wywołane nimi wady,</w:t>
      </w:r>
    </w:p>
    <w:p w14:paraId="4D876C3D" w14:textId="77777777" w:rsidR="002F5323" w:rsidRPr="002F5323" w:rsidRDefault="002F5323" w:rsidP="002F5323">
      <w:pPr>
        <w:numPr>
          <w:ilvl w:val="0"/>
          <w:numId w:val="12"/>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na skutek samowolnych napraw, przeróbek lub zmian konstrukcyjnych dokonanych przez Zamawiającego lub inne nieuprawnione osoby,</w:t>
      </w:r>
    </w:p>
    <w:p w14:paraId="5F504A1B" w14:textId="77777777" w:rsidR="002F5323" w:rsidRPr="002F5323" w:rsidRDefault="002F5323" w:rsidP="002F5323">
      <w:pPr>
        <w:numPr>
          <w:ilvl w:val="0"/>
          <w:numId w:val="11"/>
        </w:num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uszkodzenia spowodowane zdarzeniami losowymi takimi jak pożar, powódź, zalanie itp.</w:t>
      </w:r>
    </w:p>
    <w:p w14:paraId="2637E7DE" w14:textId="77777777" w:rsidR="002F5323" w:rsidRPr="002F5323" w:rsidRDefault="002F5323" w:rsidP="002F5323">
      <w:pPr>
        <w:numPr>
          <w:ilvl w:val="0"/>
          <w:numId w:val="11"/>
        </w:numPr>
        <w:spacing w:after="0" w:line="240" w:lineRule="auto"/>
        <w:jc w:val="both"/>
        <w:rPr>
          <w:rFonts w:eastAsia="Times New Roman" w:cstheme="minorHAnsi"/>
          <w:kern w:val="0"/>
          <w:sz w:val="24"/>
          <w:szCs w:val="24"/>
          <w:lang w:eastAsia="pl-PL"/>
          <w14:ligatures w14:val="none"/>
        </w:rPr>
      </w:pPr>
    </w:p>
    <w:p w14:paraId="49C7055E" w14:textId="77777777" w:rsidR="002F5323" w:rsidRPr="002F5323" w:rsidRDefault="002F5323" w:rsidP="002F5323">
      <w:pPr>
        <w:spacing w:after="0" w:line="240" w:lineRule="auto"/>
        <w:jc w:val="center"/>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 4</w:t>
      </w:r>
    </w:p>
    <w:p w14:paraId="7325B931" w14:textId="77777777" w:rsidR="002F5323" w:rsidRPr="002F5323" w:rsidRDefault="002F5323" w:rsidP="002F5323">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Warunki dostawy i odbioru</w:t>
      </w:r>
    </w:p>
    <w:p w14:paraId="093E8909" w14:textId="77777777" w:rsidR="002F5323" w:rsidRPr="002F5323" w:rsidRDefault="002F5323" w:rsidP="002F5323">
      <w:pPr>
        <w:numPr>
          <w:ilvl w:val="0"/>
          <w:numId w:val="13"/>
        </w:numPr>
        <w:spacing w:after="0" w:line="240" w:lineRule="auto"/>
        <w:ind w:left="284"/>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Wykonawca jest zobowiązany dostarczyć przedmiot umowy do siedziby Zamawiającego tj. Szpital Specjalistyczny w Pile im. Stanisława Staszica 64-920 Piła, ul. Rydygiera Ludwika 1.</w:t>
      </w:r>
    </w:p>
    <w:p w14:paraId="2A3BD332" w14:textId="77777777" w:rsidR="002F5323" w:rsidRPr="002F5323" w:rsidRDefault="002F5323" w:rsidP="002F5323">
      <w:pPr>
        <w:numPr>
          <w:ilvl w:val="0"/>
          <w:numId w:val="13"/>
        </w:numPr>
        <w:spacing w:after="0" w:line="240" w:lineRule="auto"/>
        <w:ind w:left="284"/>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Wykonawca zawiadomi przedstawiciela Zamawiającego o planowanym terminie dostawy przedmiotu umowy, nie później niż na </w:t>
      </w:r>
      <w:r w:rsidRPr="002F5323">
        <w:rPr>
          <w:rFonts w:eastAsia="Times New Roman" w:cstheme="minorHAnsi"/>
          <w:b/>
          <w:bCs/>
          <w:kern w:val="0"/>
          <w:sz w:val="24"/>
          <w:szCs w:val="24"/>
          <w:lang w:eastAsia="pl-PL"/>
          <w14:ligatures w14:val="none"/>
        </w:rPr>
        <w:t>2 dni</w:t>
      </w:r>
      <w:r w:rsidRPr="002F5323">
        <w:rPr>
          <w:rFonts w:eastAsia="Times New Roman" w:cstheme="minorHAnsi"/>
          <w:kern w:val="0"/>
          <w:sz w:val="24"/>
          <w:szCs w:val="24"/>
          <w:lang w:eastAsia="pl-PL"/>
          <w14:ligatures w14:val="none"/>
        </w:rPr>
        <w:t xml:space="preserve"> robocze przed tym terminem.</w:t>
      </w:r>
    </w:p>
    <w:p w14:paraId="5421FDA7" w14:textId="77777777" w:rsidR="002F5323" w:rsidRPr="002F5323" w:rsidRDefault="002F5323" w:rsidP="002F5323">
      <w:pPr>
        <w:numPr>
          <w:ilvl w:val="0"/>
          <w:numId w:val="13"/>
        </w:numPr>
        <w:spacing w:after="0" w:line="240" w:lineRule="auto"/>
        <w:ind w:left="284"/>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Wykonawca oświadcza, że sprzęt będące przedmiotem umowy spełnia wymagane obowiązującymi normami i przepisami prawa, parametry techniczne i użytkowe, a także określone obowiązującymi przepisami prawa wymagania bezpieczeństwa i jakości.</w:t>
      </w:r>
    </w:p>
    <w:p w14:paraId="370CDD5D" w14:textId="77777777" w:rsidR="002F5323" w:rsidRPr="002F5323" w:rsidRDefault="002F5323" w:rsidP="002F5323">
      <w:pPr>
        <w:numPr>
          <w:ilvl w:val="0"/>
          <w:numId w:val="13"/>
        </w:numPr>
        <w:spacing w:after="0" w:line="240" w:lineRule="auto"/>
        <w:ind w:left="284"/>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Protokolarne przekazanie przedmiotu umowy nastąpi na podstawie podpisanego przez obie strony protokołu zdawczo-odbiorczego z dostawy i odbioru przedmiotu umowy. Odpowiedzialność za przedmiot umowy przenosi się na Zamawiającego z chwilą podpisania, protokołu zdawczo – odbiorczego.</w:t>
      </w:r>
    </w:p>
    <w:p w14:paraId="03950FA2" w14:textId="77777777" w:rsidR="002F5323" w:rsidRPr="002F5323" w:rsidRDefault="002F5323" w:rsidP="002F5323">
      <w:pPr>
        <w:numPr>
          <w:ilvl w:val="0"/>
          <w:numId w:val="13"/>
        </w:numPr>
        <w:spacing w:after="0" w:line="240" w:lineRule="auto"/>
        <w:ind w:left="284"/>
        <w:jc w:val="both"/>
        <w:rPr>
          <w:rFonts w:eastAsia="Times New Roman" w:cs="Calibri"/>
          <w:kern w:val="0"/>
          <w:sz w:val="24"/>
          <w:szCs w:val="24"/>
          <w:lang w:eastAsia="pl-PL"/>
          <w14:ligatures w14:val="none"/>
        </w:rPr>
      </w:pPr>
      <w:r w:rsidRPr="002F5323">
        <w:rPr>
          <w:rFonts w:eastAsia="Times New Roman" w:cs="Calibri"/>
          <w:kern w:val="0"/>
          <w:sz w:val="24"/>
          <w:szCs w:val="24"/>
          <w:lang w:eastAsia="pl-PL"/>
          <w14:ligatures w14:val="none"/>
        </w:rPr>
        <w:t xml:space="preserve">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7 dni roboczych Przez wady nieistotne rozumie </w:t>
      </w:r>
      <w:r w:rsidRPr="002F5323">
        <w:rPr>
          <w:rFonts w:eastAsia="Times New Roman" w:cs="Calibri"/>
          <w:kern w:val="0"/>
          <w:sz w:val="24"/>
          <w:szCs w:val="24"/>
          <w:lang w:eastAsia="pl-PL"/>
          <w14:ligatures w14:val="none"/>
        </w:rPr>
        <w:lastRenderedPageBreak/>
        <w:t>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08855AF9" w14:textId="77777777" w:rsidR="002F5323" w:rsidRPr="002F5323" w:rsidRDefault="002F5323" w:rsidP="002F5323">
      <w:pPr>
        <w:numPr>
          <w:ilvl w:val="0"/>
          <w:numId w:val="13"/>
        </w:numPr>
        <w:spacing w:after="0" w:line="240" w:lineRule="auto"/>
        <w:ind w:left="284"/>
        <w:jc w:val="both"/>
        <w:rPr>
          <w:rFonts w:eastAsia="Times New Roman" w:cs="Calibri"/>
          <w:kern w:val="0"/>
          <w:sz w:val="24"/>
          <w:szCs w:val="24"/>
          <w:lang w:eastAsia="pl-PL"/>
          <w14:ligatures w14:val="none"/>
        </w:rPr>
      </w:pPr>
      <w:r w:rsidRPr="002F5323">
        <w:rPr>
          <w:rFonts w:eastAsia="Times New Roman" w:cs="Calibri"/>
          <w:kern w:val="0"/>
          <w:sz w:val="24"/>
          <w:szCs w:val="24"/>
          <w:lang w:eastAsia="pl-PL"/>
          <w14:ligatures w14:val="none"/>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7EFFC0DE"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5</w:t>
      </w:r>
    </w:p>
    <w:p w14:paraId="3497109E"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Warunki płatności</w:t>
      </w:r>
    </w:p>
    <w:p w14:paraId="22653C91" w14:textId="77777777" w:rsidR="002F5323" w:rsidRPr="002F5323" w:rsidRDefault="002F5323" w:rsidP="002F5323">
      <w:pPr>
        <w:numPr>
          <w:ilvl w:val="0"/>
          <w:numId w:val="14"/>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Zamawiający, zgodnie z wybraną ofertą, zapłaci Wykonawcy: </w:t>
      </w:r>
    </w:p>
    <w:p w14:paraId="20D13EE0" w14:textId="77777777" w:rsidR="002F5323" w:rsidRPr="002F5323" w:rsidRDefault="002F5323" w:rsidP="002F5323">
      <w:pPr>
        <w:spacing w:after="0" w:line="240" w:lineRule="auto"/>
        <w:ind w:left="567"/>
        <w:jc w:val="both"/>
        <w:rPr>
          <w:rFonts w:eastAsia="Times New Roman" w:cstheme="minorHAnsi"/>
          <w:kern w:val="0"/>
          <w:sz w:val="24"/>
          <w:szCs w:val="24"/>
          <w:lang w:eastAsia="pl-PL"/>
          <w14:ligatures w14:val="none"/>
        </w:rPr>
      </w:pPr>
      <w:r w:rsidRPr="002F5323">
        <w:rPr>
          <w:rFonts w:eastAsia="Times New Roman" w:cstheme="minorHAnsi"/>
          <w:b/>
          <w:kern w:val="0"/>
          <w:sz w:val="24"/>
          <w:szCs w:val="24"/>
          <w:lang w:eastAsia="pl-PL"/>
          <w14:ligatures w14:val="none"/>
        </w:rPr>
        <w:t>kwotę brutto ………………. zł,</w:t>
      </w:r>
      <w:r w:rsidRPr="002F5323">
        <w:rPr>
          <w:rFonts w:eastAsia="Times New Roman" w:cstheme="minorHAnsi"/>
          <w:kern w:val="0"/>
          <w:sz w:val="24"/>
          <w:szCs w:val="24"/>
          <w:lang w:eastAsia="pl-PL"/>
          <w14:ligatures w14:val="none"/>
        </w:rPr>
        <w:t xml:space="preserve"> (słownie: ………….) </w:t>
      </w:r>
    </w:p>
    <w:p w14:paraId="1665D3B2" w14:textId="77777777" w:rsidR="002F5323" w:rsidRPr="002F5323" w:rsidRDefault="002F5323" w:rsidP="002F5323">
      <w:pPr>
        <w:spacing w:after="0" w:line="240" w:lineRule="auto"/>
        <w:ind w:left="567"/>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kwotę netto …………………zł (słownie……………)</w:t>
      </w:r>
    </w:p>
    <w:p w14:paraId="5B770F9B" w14:textId="77777777" w:rsidR="002F5323" w:rsidRPr="002F5323" w:rsidRDefault="002F5323" w:rsidP="002F5323">
      <w:pPr>
        <w:spacing w:after="0" w:line="240" w:lineRule="auto"/>
        <w:ind w:left="567"/>
        <w:rPr>
          <w:rFonts w:eastAsia="Times New Roman" w:cstheme="minorHAnsi"/>
          <w:kern w:val="0"/>
          <w:sz w:val="24"/>
          <w:szCs w:val="24"/>
          <w:u w:val="single"/>
          <w:lang w:eastAsia="pl-PL"/>
          <w14:ligatures w14:val="none"/>
        </w:rPr>
      </w:pPr>
      <w:r w:rsidRPr="002F5323">
        <w:rPr>
          <w:rFonts w:eastAsia="Times New Roman" w:cstheme="minorHAnsi"/>
          <w:kern w:val="0"/>
          <w:sz w:val="24"/>
          <w:szCs w:val="24"/>
          <w:lang w:eastAsia="pl-PL"/>
          <w14:ligatures w14:val="none"/>
        </w:rPr>
        <w:t>VAT ………..%</w:t>
      </w:r>
    </w:p>
    <w:p w14:paraId="019E9324" w14:textId="77777777" w:rsidR="002F5323" w:rsidRPr="002F5323" w:rsidRDefault="002F5323" w:rsidP="002F5323">
      <w:pPr>
        <w:numPr>
          <w:ilvl w:val="0"/>
          <w:numId w:val="14"/>
        </w:numPr>
        <w:spacing w:after="0" w:line="240" w:lineRule="auto"/>
        <w:ind w:left="426"/>
        <w:contextualSpacing/>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Wartość zamówienia obejmuje wszystkie koszty związane z jego realizacją, łącznie z transportem, rozładunkiem, montażem, demontażem, przeszkoleniem personelu oraz ubezpieczeniem do chwili odbioru sprzętu przez Zamawiającego.</w:t>
      </w:r>
    </w:p>
    <w:p w14:paraId="3B7F79C9" w14:textId="77777777" w:rsidR="002F5323" w:rsidRPr="002F5323" w:rsidRDefault="002F5323" w:rsidP="002F5323">
      <w:pPr>
        <w:numPr>
          <w:ilvl w:val="0"/>
          <w:numId w:val="14"/>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Zapłata nastąpi przelewem na konto Wykonawcy nie później niż w ciągu 30 dni od daty doręczenia prawidłowo wypełnionej faktury Zamawiającemu</w:t>
      </w:r>
      <w:r w:rsidRPr="002F5323">
        <w:rPr>
          <w:rFonts w:eastAsiaTheme="minorEastAsia" w:cstheme="minorHAnsi"/>
          <w:kern w:val="0"/>
          <w:sz w:val="24"/>
          <w:szCs w:val="24"/>
          <w14:ligatures w14:val="none"/>
        </w:rPr>
        <w:t xml:space="preserve"> oraz po </w:t>
      </w:r>
      <w:r w:rsidRPr="002F5323">
        <w:rPr>
          <w:rFonts w:eastAsia="Times New Roman" w:cstheme="minorHAnsi"/>
          <w:kern w:val="0"/>
          <w:sz w:val="24"/>
          <w:szCs w:val="24"/>
          <w:lang w:eastAsia="pl-PL"/>
          <w14:ligatures w14:val="none"/>
        </w:rPr>
        <w:t xml:space="preserve">podpisanego przez obie strony protokołu zdawczo-odbiorczego. </w:t>
      </w:r>
    </w:p>
    <w:p w14:paraId="246FE638" w14:textId="77777777" w:rsidR="002F5323" w:rsidRPr="002F5323" w:rsidRDefault="002F5323" w:rsidP="002F5323">
      <w:pPr>
        <w:numPr>
          <w:ilvl w:val="0"/>
          <w:numId w:val="14"/>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Za datę zapłaty uważa się dzień obciążenia rachunku bankowego Zamawiającego.</w:t>
      </w:r>
    </w:p>
    <w:p w14:paraId="73DFBB3F" w14:textId="77777777" w:rsidR="002F5323" w:rsidRPr="002F5323" w:rsidRDefault="002F5323" w:rsidP="002F5323">
      <w:pPr>
        <w:spacing w:after="0" w:line="240" w:lineRule="auto"/>
        <w:ind w:left="66"/>
        <w:jc w:val="center"/>
        <w:rPr>
          <w:rFonts w:eastAsia="Times New Roman" w:cstheme="minorHAnsi"/>
          <w:kern w:val="0"/>
          <w:sz w:val="24"/>
          <w:szCs w:val="24"/>
          <w:lang w:eastAsia="pl-PL"/>
          <w14:ligatures w14:val="none"/>
        </w:rPr>
      </w:pPr>
      <w:r w:rsidRPr="002F5323">
        <w:rPr>
          <w:rFonts w:eastAsia="Times New Roman" w:cstheme="minorHAnsi"/>
          <w:b/>
          <w:bCs/>
          <w:kern w:val="0"/>
          <w:sz w:val="24"/>
          <w:szCs w:val="24"/>
          <w:lang w:eastAsia="pl-PL"/>
          <w14:ligatures w14:val="none"/>
        </w:rPr>
        <w:t>§ 6</w:t>
      </w:r>
    </w:p>
    <w:p w14:paraId="691F55F9"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Szkolenie pracowników Zamawiającego</w:t>
      </w:r>
    </w:p>
    <w:p w14:paraId="7232157C" w14:textId="261566D0" w:rsidR="002F5323" w:rsidRPr="002F5323" w:rsidRDefault="002F5323" w:rsidP="002F5323">
      <w:pPr>
        <w:spacing w:after="0" w:line="240" w:lineRule="auto"/>
        <w:jc w:val="both"/>
        <w:rPr>
          <w:rFonts w:eastAsia="Times New Roman" w:cstheme="minorHAnsi"/>
          <w:snapToGrid w:val="0"/>
          <w:color w:val="000000"/>
          <w:kern w:val="0"/>
          <w:sz w:val="24"/>
          <w:szCs w:val="24"/>
          <w:lang w:eastAsia="pl-PL"/>
          <w14:ligatures w14:val="none"/>
        </w:rPr>
      </w:pPr>
      <w:r w:rsidRPr="002F5323">
        <w:rPr>
          <w:rFonts w:eastAsia="Times New Roman" w:cstheme="minorHAnsi"/>
          <w:kern w:val="0"/>
          <w:sz w:val="24"/>
          <w:szCs w:val="24"/>
          <w:lang w:eastAsia="pl-PL"/>
          <w14:ligatures w14:val="none"/>
        </w:rPr>
        <w:t>Strony zgodnie ustalają, że w ramach ceny przedmiotu zamówienia Wykonawca dokona przeszkolenia personelu medycznego i technicznego Zamawiającego</w:t>
      </w:r>
      <w:r w:rsidRPr="002F5323">
        <w:rPr>
          <w:rFonts w:eastAsia="Times New Roman" w:cstheme="minorHAnsi"/>
          <w:snapToGrid w:val="0"/>
          <w:color w:val="000000"/>
          <w:kern w:val="0"/>
          <w:sz w:val="24"/>
          <w:szCs w:val="24"/>
          <w:lang w:eastAsia="pl-PL"/>
          <w14:ligatures w14:val="none"/>
        </w:rPr>
        <w:t xml:space="preserve"> w ramach zakupu urządzenia w siedzibie Zamawiającego po bezwzględnym uzgodnieniu terminu szkolenia z Zamawiającym wraz z wydaniem zaświadczenia/certyfikatu o przebytym szkoleniu</w:t>
      </w:r>
      <w:r w:rsidRPr="002F5323">
        <w:rPr>
          <w:rFonts w:eastAsia="Times New Roman" w:cstheme="minorHAnsi"/>
          <w:b/>
          <w:bCs/>
          <w:kern w:val="0"/>
          <w:sz w:val="24"/>
          <w:szCs w:val="24"/>
          <w:lang w:eastAsia="pl-PL"/>
          <w14:ligatures w14:val="none"/>
        </w:rPr>
        <w:t xml:space="preserve">. </w:t>
      </w:r>
      <w:r w:rsidRPr="002F5323">
        <w:rPr>
          <w:rFonts w:eastAsia="Times New Roman" w:cstheme="minorHAnsi"/>
          <w:snapToGrid w:val="0"/>
          <w:color w:val="000000"/>
          <w:kern w:val="0"/>
          <w:sz w:val="24"/>
          <w:szCs w:val="24"/>
          <w:lang w:eastAsia="pl-PL"/>
          <w14:ligatures w14:val="none"/>
        </w:rPr>
        <w:t>Szkolenie personelu technicznego powinno obejmować bieżącą konserwacje oraz podstawowe naprawy</w:t>
      </w:r>
      <w:r w:rsidR="00477BE9">
        <w:rPr>
          <w:rFonts w:eastAsia="Times New Roman" w:cstheme="minorHAnsi"/>
          <w:snapToGrid w:val="0"/>
          <w:color w:val="000000"/>
          <w:kern w:val="0"/>
          <w:sz w:val="24"/>
          <w:szCs w:val="24"/>
          <w:lang w:eastAsia="pl-PL"/>
          <w14:ligatures w14:val="none"/>
        </w:rPr>
        <w:t>(2 osoby)</w:t>
      </w:r>
      <w:r w:rsidRPr="002F5323">
        <w:rPr>
          <w:rFonts w:eastAsia="Times New Roman" w:cstheme="minorHAnsi"/>
          <w:snapToGrid w:val="0"/>
          <w:color w:val="000000"/>
          <w:kern w:val="0"/>
          <w:sz w:val="24"/>
          <w:szCs w:val="24"/>
          <w:lang w:eastAsia="pl-PL"/>
          <w14:ligatures w14:val="none"/>
        </w:rPr>
        <w:t>. Wykonawca zapewnia, że szkolenie będzie przeprowadzone przez osoby posiadające odpowiednią wiedzę oraz przygotowanie merytoryczne do przeprowadzania szkolenia.</w:t>
      </w:r>
    </w:p>
    <w:p w14:paraId="066F22B2"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7</w:t>
      </w:r>
    </w:p>
    <w:p w14:paraId="7092C8D3"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Kary umowne</w:t>
      </w:r>
    </w:p>
    <w:p w14:paraId="4A2F2F67" w14:textId="77777777" w:rsidR="002F5323" w:rsidRPr="002F5323" w:rsidRDefault="002F5323" w:rsidP="002F5323">
      <w:pPr>
        <w:numPr>
          <w:ilvl w:val="0"/>
          <w:numId w:val="15"/>
        </w:numPr>
        <w:spacing w:after="0" w:line="240" w:lineRule="auto"/>
        <w:ind w:left="426"/>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Strony ustalają, że w razie niewykonania lub nienależytego wykonania umowy przysługiwać będą kary umowne:</w:t>
      </w:r>
    </w:p>
    <w:p w14:paraId="0F3A59DD" w14:textId="77777777" w:rsidR="002F5323" w:rsidRPr="002F5323" w:rsidRDefault="002F5323" w:rsidP="002F5323">
      <w:pPr>
        <w:numPr>
          <w:ilvl w:val="0"/>
          <w:numId w:val="16"/>
        </w:numPr>
        <w:spacing w:after="0" w:line="240" w:lineRule="auto"/>
        <w:ind w:left="709"/>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Wykonawca zapłaci Zamawiającemu karę umowną:</w:t>
      </w:r>
    </w:p>
    <w:p w14:paraId="4C9625C9" w14:textId="77777777" w:rsidR="002F5323" w:rsidRPr="002F5323" w:rsidRDefault="002F5323" w:rsidP="002F5323">
      <w:pPr>
        <w:numPr>
          <w:ilvl w:val="1"/>
          <w:numId w:val="15"/>
        </w:numPr>
        <w:tabs>
          <w:tab w:val="num" w:pos="1134"/>
        </w:tabs>
        <w:spacing w:after="0" w:line="240" w:lineRule="auto"/>
        <w:ind w:left="1134"/>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za zwłokę w realizacji przedmiotu umowy, w wysokości 0,1% wynagrodzenia umownego brutto określonego w § 5 ust. 1 niniejszej umowy za każdy dzień zwłoki,</w:t>
      </w:r>
    </w:p>
    <w:p w14:paraId="37347A32" w14:textId="77777777" w:rsidR="002F5323" w:rsidRPr="002F5323" w:rsidRDefault="002F5323" w:rsidP="002F5323">
      <w:pPr>
        <w:numPr>
          <w:ilvl w:val="1"/>
          <w:numId w:val="15"/>
        </w:numPr>
        <w:tabs>
          <w:tab w:val="num" w:pos="1134"/>
        </w:tabs>
        <w:spacing w:after="0" w:line="240" w:lineRule="auto"/>
        <w:ind w:left="1134"/>
        <w:jc w:val="both"/>
        <w:rPr>
          <w:rFonts w:eastAsia="Times New Roman" w:cstheme="minorHAnsi"/>
          <w:bCs/>
          <w:color w:val="FF0000"/>
          <w:kern w:val="0"/>
          <w:sz w:val="24"/>
          <w:szCs w:val="24"/>
          <w:lang w:eastAsia="pl-PL"/>
          <w14:ligatures w14:val="none"/>
        </w:rPr>
      </w:pPr>
      <w:bookmarkStart w:id="5" w:name="_Hlk176860388"/>
      <w:r w:rsidRPr="002F5323">
        <w:rPr>
          <w:rFonts w:eastAsia="Times New Roman" w:cstheme="minorHAnsi"/>
          <w:bCs/>
          <w:kern w:val="0"/>
          <w:sz w:val="24"/>
          <w:szCs w:val="24"/>
          <w:lang w:eastAsia="pl-PL"/>
          <w14:ligatures w14:val="none"/>
        </w:rPr>
        <w:t xml:space="preserve">za zwłokę w usunięciu wad stwierdzonych przy odbiorze przedmiotu umowy lub w okresie </w:t>
      </w:r>
      <w:r w:rsidRPr="00477BE9">
        <w:rPr>
          <w:rFonts w:eastAsia="Times New Roman" w:cstheme="minorHAnsi"/>
          <w:bCs/>
          <w:kern w:val="0"/>
          <w:sz w:val="24"/>
          <w:szCs w:val="24"/>
          <w:lang w:eastAsia="pl-PL"/>
          <w14:ligatures w14:val="none"/>
        </w:rPr>
        <w:t>gwarancji (nie dotyczy sytuacji w której Wykonawca dostarczy aparat zastępczy na czas naprawy przedmiotu umowy), w wysokości 0,1% wynagrodzenia brutto określonego w § 5 ust. 1, za każdy dzień zwłoki, licząc</w:t>
      </w:r>
      <w:r w:rsidRPr="002F5323">
        <w:rPr>
          <w:rFonts w:eastAsia="Times New Roman" w:cstheme="minorHAnsi"/>
          <w:bCs/>
          <w:kern w:val="0"/>
          <w:sz w:val="24"/>
          <w:szCs w:val="24"/>
          <w:lang w:eastAsia="pl-PL"/>
          <w14:ligatures w14:val="none"/>
        </w:rPr>
        <w:t xml:space="preserve"> od dnia wyznaczonego na usuniecie wad. </w:t>
      </w:r>
    </w:p>
    <w:bookmarkEnd w:id="5"/>
    <w:p w14:paraId="73409266" w14:textId="77777777" w:rsidR="002F5323" w:rsidRPr="002F5323" w:rsidRDefault="002F5323" w:rsidP="002F5323">
      <w:pPr>
        <w:numPr>
          <w:ilvl w:val="1"/>
          <w:numId w:val="15"/>
        </w:numPr>
        <w:tabs>
          <w:tab w:val="num" w:pos="1134"/>
        </w:tabs>
        <w:spacing w:after="0" w:line="240" w:lineRule="auto"/>
        <w:ind w:left="1134"/>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za zwłokę w realizacji szkoleń wskazanego personelu w § 6, w wysokości 0,05% wynagrodzenia umownego brutto określonego w § 5 ust. 1 niniejszej umowy za każdy dzień zwłoki.</w:t>
      </w:r>
    </w:p>
    <w:p w14:paraId="0F3D42C7" w14:textId="77777777" w:rsidR="002F5323" w:rsidRPr="002F5323" w:rsidRDefault="002F5323" w:rsidP="002F5323">
      <w:pPr>
        <w:numPr>
          <w:ilvl w:val="0"/>
          <w:numId w:val="16"/>
        </w:numPr>
        <w:spacing w:after="0" w:line="240" w:lineRule="auto"/>
        <w:ind w:left="709"/>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lastRenderedPageBreak/>
        <w:t>W przypadku odstąpienia od umowy z winy jednej ze stron, druga strona umowy może dochodzić od strony winnej kary umownej w wysokości 10% wartości brutto umowy.</w:t>
      </w:r>
    </w:p>
    <w:p w14:paraId="3C37792D" w14:textId="77777777" w:rsidR="002F5323" w:rsidRPr="002F5323" w:rsidRDefault="002F5323" w:rsidP="002F5323">
      <w:pPr>
        <w:numPr>
          <w:ilvl w:val="0"/>
          <w:numId w:val="15"/>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Niezależnie od nałożonych kar umownych Zamawiający zastrzega sobie prawo dochodzenia odszkodowania uzupełniającego na zasadach określonych w Kodeksie cywilnym. </w:t>
      </w:r>
    </w:p>
    <w:p w14:paraId="3730859F" w14:textId="77777777" w:rsidR="002F5323" w:rsidRPr="002F5323" w:rsidRDefault="002F5323" w:rsidP="002F5323">
      <w:pPr>
        <w:numPr>
          <w:ilvl w:val="0"/>
          <w:numId w:val="15"/>
        </w:numPr>
        <w:spacing w:after="0" w:line="240" w:lineRule="auto"/>
        <w:ind w:left="426"/>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Łączna maksymalna wysokość wszystkich kar umownych nie może przekraczać 20% wartości umownej brutto.</w:t>
      </w:r>
    </w:p>
    <w:p w14:paraId="5B82E92B" w14:textId="77777777" w:rsidR="002F5323" w:rsidRPr="002F5323" w:rsidRDefault="002F5323" w:rsidP="002F5323">
      <w:pPr>
        <w:spacing w:after="0" w:line="240" w:lineRule="auto"/>
        <w:jc w:val="center"/>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§8</w:t>
      </w:r>
    </w:p>
    <w:p w14:paraId="4838109B" w14:textId="77777777" w:rsidR="002F5323" w:rsidRPr="002F5323" w:rsidRDefault="002F5323" w:rsidP="002F5323">
      <w:pPr>
        <w:shd w:val="clear" w:color="auto" w:fill="D9D9D9" w:themeFill="background1" w:themeFillShade="D9"/>
        <w:spacing w:after="0" w:line="240" w:lineRule="auto"/>
        <w:ind w:right="-426"/>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Osoby odpowiedzialne za realizację zamówienia:</w:t>
      </w:r>
    </w:p>
    <w:p w14:paraId="29E1D90F" w14:textId="77777777" w:rsidR="002F5323" w:rsidRPr="002F5323" w:rsidRDefault="002F5323" w:rsidP="002F5323">
      <w:pPr>
        <w:spacing w:after="0" w:line="240" w:lineRule="auto"/>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 xml:space="preserve">Za realizację umowy ze strony Zamawiający odpowiedzialny jest Kierownik Działu Techniki Medycznej tel. (67) 210 66 25, który to będzie współpracować z przedstawicielem Wykonawcy, którym jest: </w:t>
      </w:r>
      <w:r w:rsidRPr="002F5323">
        <w:rPr>
          <w:rFonts w:eastAsia="Times New Roman" w:cstheme="minorHAnsi"/>
          <w:kern w:val="0"/>
          <w:sz w:val="24"/>
          <w:szCs w:val="24"/>
          <w:vertAlign w:val="subscript"/>
          <w:lang w:eastAsia="pl-PL"/>
          <w14:ligatures w14:val="none"/>
        </w:rPr>
        <w:t xml:space="preserve">…………………………………………………….. </w:t>
      </w:r>
      <w:r w:rsidRPr="002F5323">
        <w:rPr>
          <w:rFonts w:eastAsia="Times New Roman" w:cstheme="minorHAnsi"/>
          <w:kern w:val="0"/>
          <w:sz w:val="24"/>
          <w:szCs w:val="24"/>
          <w:lang w:eastAsia="pl-PL"/>
          <w14:ligatures w14:val="none"/>
        </w:rPr>
        <w:t>w zakresie całokształtu działań związanych z wykonaniem postanowień niniejszej umowy. Zmiana osób, o których mowa w zdaniu poprzednim jest dopuszczalna. Zmiana taka nie stanowi zmiany umowy, a dla jej ważności wymagana jest forma pisemna.</w:t>
      </w:r>
    </w:p>
    <w:p w14:paraId="5850EA9E" w14:textId="77777777" w:rsidR="002F5323" w:rsidRPr="002F5323" w:rsidRDefault="002F5323" w:rsidP="002F5323">
      <w:pPr>
        <w:spacing w:line="240" w:lineRule="auto"/>
        <w:contextualSpacing/>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9</w:t>
      </w:r>
    </w:p>
    <w:p w14:paraId="334584E5" w14:textId="77777777" w:rsidR="002F5323" w:rsidRPr="002F5323" w:rsidRDefault="002F5323" w:rsidP="002F5323">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2F5323">
        <w:rPr>
          <w:rFonts w:eastAsia="Times New Roman" w:cstheme="minorHAnsi"/>
          <w:b/>
          <w:kern w:val="0"/>
          <w:sz w:val="24"/>
          <w:szCs w:val="24"/>
          <w:lang w:eastAsia="pl-PL"/>
          <w14:ligatures w14:val="none"/>
        </w:rPr>
        <w:t>Podwykonawcy</w:t>
      </w:r>
    </w:p>
    <w:p w14:paraId="0D080256" w14:textId="77777777" w:rsidR="002F5323" w:rsidRPr="002F5323" w:rsidRDefault="002F5323" w:rsidP="002F5323">
      <w:pPr>
        <w:numPr>
          <w:ilvl w:val="0"/>
          <w:numId w:val="8"/>
        </w:numPr>
        <w:spacing w:after="0" w:line="240" w:lineRule="auto"/>
        <w:ind w:left="284"/>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Wykonawca wykonana zamówienie:</w:t>
      </w:r>
    </w:p>
    <w:p w14:paraId="074E591D" w14:textId="77777777" w:rsidR="002F5323" w:rsidRPr="002F5323" w:rsidRDefault="002F5323" w:rsidP="002F5323">
      <w:pPr>
        <w:numPr>
          <w:ilvl w:val="0"/>
          <w:numId w:val="17"/>
        </w:numPr>
        <w:spacing w:after="0" w:line="240" w:lineRule="auto"/>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samodzielnie (bez udziału podwykonawców).*</w:t>
      </w:r>
    </w:p>
    <w:p w14:paraId="63BD6607" w14:textId="77777777" w:rsidR="002F5323" w:rsidRPr="002F5323" w:rsidRDefault="002F5323" w:rsidP="002F5323">
      <w:pPr>
        <w:numPr>
          <w:ilvl w:val="0"/>
          <w:numId w:val="17"/>
        </w:numPr>
        <w:spacing w:after="0" w:line="240" w:lineRule="auto"/>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przy pomocy podwykonawcy/ów w zakresie …………………………. , zawierając z nimi stosowne umowy w formie pisemnej pod rygorem nieważności.</w:t>
      </w:r>
    </w:p>
    <w:p w14:paraId="74001918" w14:textId="77777777" w:rsidR="002F5323" w:rsidRPr="002F5323" w:rsidRDefault="002F5323" w:rsidP="002F5323">
      <w:pPr>
        <w:spacing w:after="0" w:line="240" w:lineRule="auto"/>
        <w:ind w:left="709"/>
        <w:jc w:val="both"/>
        <w:rPr>
          <w:rFonts w:eastAsia="Times New Roman" w:cstheme="minorHAnsi"/>
          <w:bCs/>
          <w:i/>
          <w:kern w:val="0"/>
          <w:sz w:val="24"/>
          <w:szCs w:val="24"/>
          <w:lang w:eastAsia="pl-PL"/>
          <w14:ligatures w14:val="none"/>
        </w:rPr>
      </w:pPr>
      <w:r w:rsidRPr="002F5323">
        <w:rPr>
          <w:rFonts w:eastAsia="Times New Roman" w:cstheme="minorHAnsi"/>
          <w:bCs/>
          <w:i/>
          <w:kern w:val="0"/>
          <w:sz w:val="24"/>
          <w:szCs w:val="24"/>
          <w:lang w:eastAsia="pl-PL"/>
          <w14:ligatures w14:val="none"/>
        </w:rPr>
        <w:t>*Zgodnie z oświadczeniem złożonym w ofercie</w:t>
      </w:r>
    </w:p>
    <w:p w14:paraId="42CFA5E7" w14:textId="77777777" w:rsidR="002F5323" w:rsidRPr="002F5323" w:rsidRDefault="002F5323" w:rsidP="002F5323">
      <w:pPr>
        <w:numPr>
          <w:ilvl w:val="0"/>
          <w:numId w:val="8"/>
        </w:numPr>
        <w:spacing w:after="0" w:line="240" w:lineRule="auto"/>
        <w:ind w:left="284"/>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Strony zgodnie ustalają, iż w wypadku korzystania przy wykonywaniu przedmiotu umowy przez podwykonawców Wykonawca:</w:t>
      </w:r>
    </w:p>
    <w:p w14:paraId="331C763F" w14:textId="77777777" w:rsidR="002F5323" w:rsidRPr="002F5323" w:rsidRDefault="002F5323" w:rsidP="002F5323">
      <w:pPr>
        <w:numPr>
          <w:ilvl w:val="0"/>
          <w:numId w:val="18"/>
        </w:numPr>
        <w:spacing w:after="0" w:line="240" w:lineRule="auto"/>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ponosi odpowiedzialność za działania i zaniechania Podwykonawcy,</w:t>
      </w:r>
    </w:p>
    <w:p w14:paraId="65F114DE" w14:textId="77777777" w:rsidR="002F5323" w:rsidRPr="002F5323" w:rsidRDefault="002F5323" w:rsidP="002F5323">
      <w:pPr>
        <w:numPr>
          <w:ilvl w:val="0"/>
          <w:numId w:val="18"/>
        </w:numPr>
        <w:spacing w:after="0" w:line="240" w:lineRule="auto"/>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przedstawi wraz z przesłaną fakturą oświadczenie Podwykonawcy o dokonaniu zapłaty na jego rzecz za wykonane prace.</w:t>
      </w:r>
    </w:p>
    <w:p w14:paraId="6CBA7B83" w14:textId="77777777" w:rsidR="002F5323" w:rsidRPr="002F5323" w:rsidRDefault="002F5323" w:rsidP="002F5323">
      <w:pPr>
        <w:numPr>
          <w:ilvl w:val="0"/>
          <w:numId w:val="18"/>
        </w:numPr>
        <w:spacing w:after="0" w:line="240" w:lineRule="auto"/>
        <w:contextualSpacing/>
        <w:jc w:val="both"/>
        <w:rPr>
          <w:rFonts w:eastAsia="Times New Roman" w:cstheme="minorHAnsi"/>
          <w:bCs/>
          <w:kern w:val="0"/>
          <w:sz w:val="24"/>
          <w:szCs w:val="24"/>
          <w:lang w:eastAsia="pl-PL"/>
          <w14:ligatures w14:val="none"/>
        </w:rPr>
      </w:pPr>
      <w:r w:rsidRPr="002F5323">
        <w:rPr>
          <w:rFonts w:eastAsia="Times New Roman" w:cstheme="minorHAnsi"/>
          <w:bCs/>
          <w:kern w:val="0"/>
          <w:sz w:val="24"/>
          <w:szCs w:val="24"/>
          <w:lang w:eastAsia="pl-PL"/>
          <w14:ligatures w14:val="none"/>
        </w:rPr>
        <w:t>zapewni w formie pisemnej, iż Podwykonawca zostanie zobowiązany do spełniania warunków z tytułu gwarancji i rękojmi w sposób opisany w niniejszej umowie.</w:t>
      </w:r>
      <w:r w:rsidRPr="002F5323">
        <w:rPr>
          <w:rFonts w:eastAsia="Times New Roman" w:cstheme="minorHAnsi"/>
          <w:bCs/>
          <w:kern w:val="0"/>
          <w:sz w:val="24"/>
          <w:szCs w:val="24"/>
          <w:lang w:eastAsia="pl-PL"/>
          <w14:ligatures w14:val="none"/>
        </w:rPr>
        <w:tab/>
      </w:r>
    </w:p>
    <w:p w14:paraId="49213BE3"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10</w:t>
      </w:r>
    </w:p>
    <w:p w14:paraId="1B035181"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Zmiany umowy</w:t>
      </w:r>
    </w:p>
    <w:p w14:paraId="695A73C3" w14:textId="77777777" w:rsidR="002F5323" w:rsidRPr="002F5323" w:rsidRDefault="002F5323" w:rsidP="002F5323">
      <w:pPr>
        <w:spacing w:after="0" w:line="240" w:lineRule="auto"/>
        <w:jc w:val="both"/>
        <w:rPr>
          <w:rFonts w:eastAsiaTheme="minorEastAsia" w:cstheme="minorHAnsi"/>
          <w:kern w:val="0"/>
          <w:sz w:val="24"/>
          <w:szCs w:val="24"/>
          <w14:ligatures w14:val="none"/>
        </w:rPr>
      </w:pPr>
      <w:r w:rsidRPr="002F5323">
        <w:rPr>
          <w:rFonts w:eastAsiaTheme="minorEastAsia" w:cstheme="minorHAnsi"/>
          <w:kern w:val="0"/>
          <w:sz w:val="24"/>
          <w:szCs w:val="24"/>
          <w14:ligatures w14:val="none"/>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4E17FEFE"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11</w:t>
      </w:r>
    </w:p>
    <w:p w14:paraId="099E397B" w14:textId="77777777" w:rsidR="002F5323" w:rsidRPr="002F5323" w:rsidRDefault="002F5323" w:rsidP="002F5323">
      <w:pPr>
        <w:shd w:val="clear" w:color="auto" w:fill="D9D9D9" w:themeFill="background1" w:themeFillShade="D9"/>
        <w:suppressAutoHyphens/>
        <w:spacing w:after="0" w:line="276" w:lineRule="auto"/>
        <w:jc w:val="both"/>
        <w:rPr>
          <w:rFonts w:eastAsia="Times New Roman" w:cstheme="minorHAnsi"/>
          <w:b/>
          <w:kern w:val="0"/>
          <w:sz w:val="24"/>
          <w:szCs w:val="24"/>
          <w14:ligatures w14:val="none"/>
        </w:rPr>
      </w:pPr>
      <w:r w:rsidRPr="002F5323">
        <w:rPr>
          <w:rFonts w:eastAsia="Times New Roman" w:cstheme="minorHAnsi"/>
          <w:b/>
          <w:kern w:val="0"/>
          <w:sz w:val="24"/>
          <w:szCs w:val="24"/>
          <w14:ligatures w14:val="none"/>
        </w:rPr>
        <w:t>Odstąpienie i rozwiązanie umowy</w:t>
      </w:r>
    </w:p>
    <w:p w14:paraId="160FEA0B" w14:textId="77777777" w:rsidR="002F5323" w:rsidRPr="002F5323" w:rsidRDefault="002F5323" w:rsidP="002F5323">
      <w:pPr>
        <w:numPr>
          <w:ilvl w:val="0"/>
          <w:numId w:val="3"/>
        </w:numPr>
        <w:tabs>
          <w:tab w:val="num" w:pos="7590"/>
        </w:tabs>
        <w:autoSpaceDN w:val="0"/>
        <w:spacing w:after="0" w:line="240" w:lineRule="auto"/>
        <w:ind w:left="360"/>
        <w:jc w:val="both"/>
        <w:rPr>
          <w:rFonts w:eastAsiaTheme="minorEastAsia" w:cstheme="minorHAnsi"/>
          <w:bCs/>
          <w:kern w:val="0"/>
          <w:sz w:val="24"/>
          <w:szCs w:val="24"/>
          <w14:ligatures w14:val="none"/>
        </w:rPr>
      </w:pPr>
      <w:r w:rsidRPr="002F5323">
        <w:rPr>
          <w:rFonts w:eastAsia="Times New Roman" w:cstheme="minorHAnsi"/>
          <w:color w:val="000000"/>
          <w:kern w:val="0"/>
          <w:sz w:val="24"/>
          <w:szCs w:val="24"/>
          <w:lang w:eastAsia="pl-PL"/>
          <w14:ligatures w14:val="none"/>
        </w:rPr>
        <w:t xml:space="preserve">Zamawiający może odstąpić od umowy lub jej części, z przyczyn leżących po stronie Wykonawcy </w:t>
      </w:r>
      <w:r w:rsidRPr="002F5323">
        <w:rPr>
          <w:rFonts w:eastAsiaTheme="minorEastAsia" w:cstheme="minorHAnsi"/>
          <w:kern w:val="0"/>
          <w:sz w:val="24"/>
          <w:szCs w:val="24"/>
          <w14:ligatures w14:val="none"/>
        </w:rPr>
        <w:t xml:space="preserve">z prawem Zamawiającego do naliczenia kary umownej </w:t>
      </w:r>
      <w:r w:rsidRPr="002F5323">
        <w:rPr>
          <w:rFonts w:eastAsia="Times New Roman" w:cstheme="minorHAnsi"/>
          <w:color w:val="000000"/>
          <w:kern w:val="0"/>
          <w:sz w:val="24"/>
          <w:szCs w:val="24"/>
          <w:lang w:eastAsia="pl-PL"/>
          <w14:ligatures w14:val="none"/>
        </w:rPr>
        <w:t>w szczególności w przypadkach:</w:t>
      </w:r>
    </w:p>
    <w:p w14:paraId="7B9270F9" w14:textId="77777777" w:rsidR="002F5323" w:rsidRPr="002F5323" w:rsidRDefault="002F5323" w:rsidP="002F5323">
      <w:pPr>
        <w:numPr>
          <w:ilvl w:val="0"/>
          <w:numId w:val="4"/>
        </w:numPr>
        <w:spacing w:after="0" w:line="252" w:lineRule="auto"/>
        <w:contextualSpacing/>
        <w:jc w:val="both"/>
        <w:rPr>
          <w:rFonts w:eastAsiaTheme="minorEastAsia" w:cstheme="minorHAnsi"/>
          <w:bCs/>
          <w:kern w:val="0"/>
          <w:sz w:val="24"/>
          <w:szCs w:val="24"/>
          <w14:ligatures w14:val="none"/>
        </w:rPr>
      </w:pPr>
      <w:r w:rsidRPr="002F5323">
        <w:rPr>
          <w:rFonts w:eastAsiaTheme="minorEastAsia" w:cstheme="minorHAnsi"/>
          <w:bCs/>
          <w:kern w:val="0"/>
          <w:sz w:val="24"/>
          <w:szCs w:val="24"/>
          <w14:ligatures w14:val="none"/>
        </w:rPr>
        <w:t>nastąpi upadłość Wykonawcy lub ujawnią się inne, nie znane w chwili zawierania umowy okoliczności poddające w wątpliwość zdolność do wykonania umowy w terminie,</w:t>
      </w:r>
    </w:p>
    <w:p w14:paraId="3C04FD83" w14:textId="77777777" w:rsidR="002F5323" w:rsidRPr="002F5323" w:rsidRDefault="002F5323" w:rsidP="002F5323">
      <w:pPr>
        <w:numPr>
          <w:ilvl w:val="0"/>
          <w:numId w:val="4"/>
        </w:numPr>
        <w:tabs>
          <w:tab w:val="num" w:pos="644"/>
        </w:tabs>
        <w:autoSpaceDN w:val="0"/>
        <w:spacing w:after="0" w:line="240" w:lineRule="auto"/>
        <w:jc w:val="both"/>
        <w:rPr>
          <w:rFonts w:eastAsiaTheme="minorEastAsia" w:cstheme="minorHAnsi"/>
          <w:bCs/>
          <w:kern w:val="0"/>
          <w:sz w:val="24"/>
          <w:szCs w:val="24"/>
          <w14:ligatures w14:val="none"/>
        </w:rPr>
      </w:pPr>
      <w:r w:rsidRPr="002F5323">
        <w:rPr>
          <w:rFonts w:eastAsiaTheme="minorEastAsia" w:cstheme="minorHAnsi"/>
          <w:bCs/>
          <w:kern w:val="0"/>
          <w:sz w:val="24"/>
          <w:szCs w:val="24"/>
          <w14:ligatures w14:val="none"/>
        </w:rPr>
        <w:t>dostarczony przez Wykonawcę sprzęt/wyposażenie nie posiada wszelkich niezbędnych zezwoleń i zgód właściwych organów, co powoduje, że nie może być używany</w:t>
      </w:r>
    </w:p>
    <w:p w14:paraId="267E6A93" w14:textId="77777777" w:rsidR="002F5323" w:rsidRPr="002F5323" w:rsidRDefault="002F5323" w:rsidP="002F5323">
      <w:pPr>
        <w:numPr>
          <w:ilvl w:val="0"/>
          <w:numId w:val="4"/>
        </w:numPr>
        <w:tabs>
          <w:tab w:val="num" w:pos="644"/>
        </w:tabs>
        <w:autoSpaceDN w:val="0"/>
        <w:spacing w:after="0" w:line="240" w:lineRule="auto"/>
        <w:jc w:val="both"/>
        <w:rPr>
          <w:rFonts w:eastAsiaTheme="minorEastAsia" w:cstheme="minorHAnsi"/>
          <w:bCs/>
          <w:kern w:val="0"/>
          <w:sz w:val="24"/>
          <w:szCs w:val="24"/>
          <w14:ligatures w14:val="none"/>
        </w:rPr>
      </w:pPr>
      <w:r w:rsidRPr="002F5323">
        <w:rPr>
          <w:rFonts w:eastAsiaTheme="minorEastAsia" w:cstheme="minorHAnsi"/>
          <w:kern w:val="0"/>
          <w:sz w:val="24"/>
          <w:szCs w:val="24"/>
          <w14:ligatures w14:val="none"/>
        </w:rPr>
        <w:t>gdy zwłoka w terminie dostawy przekracza 10 dni kalendarzowych, w stosunku do terminu umownego,</w:t>
      </w:r>
    </w:p>
    <w:p w14:paraId="5ACB5707" w14:textId="77777777" w:rsidR="002F5323" w:rsidRPr="002F5323" w:rsidRDefault="002F5323" w:rsidP="002F5323">
      <w:pPr>
        <w:numPr>
          <w:ilvl w:val="0"/>
          <w:numId w:val="4"/>
        </w:numPr>
        <w:tabs>
          <w:tab w:val="num" w:pos="644"/>
        </w:tabs>
        <w:autoSpaceDN w:val="0"/>
        <w:spacing w:after="0" w:line="240" w:lineRule="auto"/>
        <w:jc w:val="both"/>
        <w:rPr>
          <w:rFonts w:eastAsiaTheme="minorEastAsia" w:cstheme="minorHAnsi"/>
          <w:kern w:val="0"/>
          <w:sz w:val="24"/>
          <w:szCs w:val="24"/>
          <w14:ligatures w14:val="none"/>
        </w:rPr>
      </w:pPr>
      <w:r w:rsidRPr="002F5323">
        <w:rPr>
          <w:rFonts w:eastAsiaTheme="minorEastAsia" w:cstheme="minorHAnsi"/>
          <w:bCs/>
          <w:kern w:val="0"/>
          <w:sz w:val="24"/>
          <w:szCs w:val="24"/>
          <w14:ligatures w14:val="none"/>
        </w:rPr>
        <w:t>Wykonawca wyrządził Zamawiającemu szkodę</w:t>
      </w:r>
    </w:p>
    <w:p w14:paraId="45D68846" w14:textId="77777777" w:rsidR="002F5323" w:rsidRPr="002F5323" w:rsidRDefault="002F5323" w:rsidP="002F5323">
      <w:pPr>
        <w:numPr>
          <w:ilvl w:val="0"/>
          <w:numId w:val="4"/>
        </w:numPr>
        <w:tabs>
          <w:tab w:val="num" w:pos="644"/>
        </w:tabs>
        <w:autoSpaceDN w:val="0"/>
        <w:spacing w:after="0" w:line="240" w:lineRule="auto"/>
        <w:jc w:val="both"/>
        <w:rPr>
          <w:rFonts w:eastAsiaTheme="minorEastAsia" w:cstheme="minorHAnsi"/>
          <w:kern w:val="0"/>
          <w:sz w:val="24"/>
          <w:szCs w:val="24"/>
          <w14:ligatures w14:val="none"/>
        </w:rPr>
      </w:pPr>
      <w:r w:rsidRPr="002F5323">
        <w:rPr>
          <w:rFonts w:eastAsiaTheme="minorEastAsia" w:cstheme="minorHAnsi"/>
          <w:bCs/>
          <w:kern w:val="0"/>
          <w:sz w:val="24"/>
          <w:szCs w:val="24"/>
          <w14:ligatures w14:val="none"/>
        </w:rPr>
        <w:t>jeśli Wykonawca nie jest w stanie usunąć lub nie zdoła usunąć wad istotnych przedstawionego do odbioru przedmiotu umowy w terminie wyznaczonym przez Zamawiającego,</w:t>
      </w:r>
    </w:p>
    <w:p w14:paraId="5236D260" w14:textId="77777777" w:rsidR="002F5323" w:rsidRPr="002F5323" w:rsidRDefault="002F5323" w:rsidP="002F5323">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2F5323">
        <w:rPr>
          <w:rFonts w:eastAsia="Times New Roman" w:cstheme="minorHAnsi"/>
          <w:color w:val="000000"/>
          <w:kern w:val="0"/>
          <w:sz w:val="24"/>
          <w:szCs w:val="24"/>
          <w:lang w:eastAsia="pl-PL"/>
          <w14:ligatures w14:val="none"/>
        </w:rPr>
        <w:t>stwierdzenie przez Zamawiającego wady fizycznej lub prawnej przedmiotu umowy,</w:t>
      </w:r>
    </w:p>
    <w:p w14:paraId="1C318AC3" w14:textId="77777777" w:rsidR="002F5323" w:rsidRPr="002F5323" w:rsidRDefault="002F5323" w:rsidP="002F5323">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2F5323">
        <w:rPr>
          <w:rFonts w:eastAsia="Times New Roman" w:cstheme="minorHAnsi"/>
          <w:color w:val="000000"/>
          <w:kern w:val="0"/>
          <w:sz w:val="24"/>
          <w:szCs w:val="24"/>
          <w:lang w:eastAsia="pl-PL"/>
          <w14:ligatures w14:val="none"/>
        </w:rPr>
        <w:t>dostarczania przez Wykonawcę przedmiotu innego niż wskazany w ofercie.</w:t>
      </w:r>
    </w:p>
    <w:p w14:paraId="33A5252B" w14:textId="77777777" w:rsidR="002F5323" w:rsidRPr="002F5323" w:rsidRDefault="002F5323" w:rsidP="002F5323">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2F5323">
        <w:rPr>
          <w:rFonts w:eastAsiaTheme="minorEastAsia" w:cstheme="minorHAnsi"/>
          <w:kern w:val="0"/>
          <w:sz w:val="24"/>
          <w:szCs w:val="24"/>
          <w14:ligatures w14:val="none"/>
        </w:rPr>
        <w:t xml:space="preserve">Przed zastosowaniem powyższego środka, Zamawiający wezwie Wykonawcę do spełnienia świadczenia, wyznaczając mu odpowiedni termin do wykonania obowiązku umownego </w:t>
      </w:r>
    </w:p>
    <w:p w14:paraId="618FC3A7" w14:textId="77777777" w:rsidR="002F5323" w:rsidRPr="002F5323" w:rsidRDefault="002F5323" w:rsidP="002F5323">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2F5323">
        <w:rPr>
          <w:rFonts w:eastAsiaTheme="minorEastAsia" w:cstheme="minorHAnsi"/>
          <w:kern w:val="0"/>
          <w:sz w:val="24"/>
          <w:szCs w:val="24"/>
          <w14:ligatures w14:val="none"/>
        </w:rPr>
        <w:lastRenderedPageBreak/>
        <w:t>Wykonawca może odstąpić od umowy, gdy Zamawiający, mimo uprzedniego pisemnego wezwania i wyznaczenia dodatkowego terminu nie przystąpi do odbioru lub odmawia odbioru przedmiotu umowy, bez uzasadnionych przyczyn.</w:t>
      </w:r>
    </w:p>
    <w:p w14:paraId="6351C01F" w14:textId="77777777" w:rsidR="002F5323" w:rsidRPr="002F5323" w:rsidRDefault="002F5323" w:rsidP="002F5323">
      <w:pPr>
        <w:numPr>
          <w:ilvl w:val="0"/>
          <w:numId w:val="3"/>
        </w:numPr>
        <w:tabs>
          <w:tab w:val="num" w:pos="7590"/>
        </w:tabs>
        <w:autoSpaceDN w:val="0"/>
        <w:spacing w:after="0" w:line="240" w:lineRule="auto"/>
        <w:ind w:left="360"/>
        <w:jc w:val="both"/>
        <w:rPr>
          <w:rFonts w:eastAsiaTheme="minorEastAsia" w:cstheme="minorHAnsi"/>
          <w:kern w:val="0"/>
          <w:sz w:val="24"/>
          <w:szCs w:val="24"/>
          <w14:ligatures w14:val="none"/>
        </w:rPr>
      </w:pPr>
      <w:r w:rsidRPr="002F5323">
        <w:rPr>
          <w:rFonts w:eastAsiaTheme="minorEastAsia" w:cstheme="minorHAnsi"/>
          <w:kern w:val="0"/>
          <w:sz w:val="24"/>
          <w:szCs w:val="24"/>
          <w14:ligatures w14:val="none"/>
        </w:rPr>
        <w:t xml:space="preserve">Stronom umowy przysługuje prawo do odstąpienia od umowy w terminie 14 dni od dowiedzenia się o wystąpieniu podstaw do odstąpienia od umowy. </w:t>
      </w:r>
    </w:p>
    <w:p w14:paraId="52445906" w14:textId="77777777" w:rsidR="002F5323" w:rsidRPr="002F5323" w:rsidRDefault="002F5323" w:rsidP="002F5323">
      <w:pPr>
        <w:spacing w:after="0" w:line="240" w:lineRule="auto"/>
        <w:jc w:val="center"/>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 12</w:t>
      </w:r>
    </w:p>
    <w:p w14:paraId="23182D5F" w14:textId="77777777" w:rsidR="002F5323" w:rsidRPr="002F5323" w:rsidRDefault="002F5323" w:rsidP="002F5323">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2F5323">
        <w:rPr>
          <w:rFonts w:eastAsia="Times New Roman" w:cstheme="minorHAnsi"/>
          <w:b/>
          <w:bCs/>
          <w:kern w:val="0"/>
          <w:sz w:val="24"/>
          <w:szCs w:val="24"/>
          <w:lang w:eastAsia="pl-PL"/>
          <w14:ligatures w14:val="none"/>
        </w:rPr>
        <w:t>Postanowienia końcowe</w:t>
      </w:r>
    </w:p>
    <w:p w14:paraId="71916874" w14:textId="77777777" w:rsidR="002F5323" w:rsidRPr="002F5323" w:rsidRDefault="002F5323" w:rsidP="002F5323">
      <w:pPr>
        <w:numPr>
          <w:ilvl w:val="0"/>
          <w:numId w:val="19"/>
        </w:numPr>
        <w:spacing w:after="0" w:line="240" w:lineRule="auto"/>
        <w:ind w:left="360"/>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Ewentualne spory wynikłe na tle realizacji niniejszej umowy rozstrzygać będzie Sąd właściwy miejscowo dla siedziby Zamawiającego, po uprzedniej próbie przeprowadzenia przez Strony postępowania mediacyjnego.</w:t>
      </w:r>
    </w:p>
    <w:p w14:paraId="72612D43" w14:textId="77777777" w:rsidR="002F5323" w:rsidRPr="002F5323" w:rsidRDefault="002F5323" w:rsidP="002F5323">
      <w:pPr>
        <w:numPr>
          <w:ilvl w:val="0"/>
          <w:numId w:val="19"/>
        </w:numPr>
        <w:spacing w:after="0" w:line="240" w:lineRule="auto"/>
        <w:ind w:left="360"/>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W sprawach nieuregulowanych niniejszą umową mają zastosowanie przepisy kodeksu cywilnego, ustawy Prawo zamówień publicznych oraz inne obowiązujące przepisy prawne.</w:t>
      </w:r>
    </w:p>
    <w:p w14:paraId="15125EC0" w14:textId="77777777" w:rsidR="002F5323" w:rsidRPr="002F5323" w:rsidRDefault="002F5323" w:rsidP="002F5323">
      <w:pPr>
        <w:numPr>
          <w:ilvl w:val="0"/>
          <w:numId w:val="19"/>
        </w:numPr>
        <w:spacing w:after="0" w:line="240" w:lineRule="auto"/>
        <w:ind w:left="360"/>
        <w:jc w:val="both"/>
        <w:rPr>
          <w:rFonts w:eastAsia="Times New Roman" w:cstheme="minorHAnsi"/>
          <w:kern w:val="0"/>
          <w:sz w:val="24"/>
          <w:szCs w:val="24"/>
          <w:lang w:eastAsia="pl-PL"/>
          <w14:ligatures w14:val="none"/>
        </w:rPr>
      </w:pPr>
      <w:r w:rsidRPr="002F5323">
        <w:rPr>
          <w:rFonts w:eastAsia="Times New Roman" w:cstheme="minorHAnsi"/>
          <w:kern w:val="0"/>
          <w:sz w:val="24"/>
          <w:szCs w:val="24"/>
          <w:lang w:eastAsia="pl-PL"/>
          <w14:ligatures w14:val="none"/>
        </w:rPr>
        <w:t>Umowę sporządzono w dwóch jednobrzmiących egzemplarzach, po jednym dla każdej ze stron.</w:t>
      </w:r>
    </w:p>
    <w:p w14:paraId="7CC9A584" w14:textId="77777777" w:rsidR="002F5323" w:rsidRPr="002F5323" w:rsidRDefault="002F5323" w:rsidP="002F5323">
      <w:pPr>
        <w:spacing w:after="0" w:line="240" w:lineRule="auto"/>
        <w:ind w:left="360"/>
        <w:jc w:val="both"/>
        <w:rPr>
          <w:rFonts w:eastAsia="Times New Roman" w:cstheme="minorHAnsi"/>
          <w:kern w:val="0"/>
          <w:sz w:val="24"/>
          <w:szCs w:val="24"/>
          <w:lang w:eastAsia="pl-PL"/>
          <w14:ligatures w14:val="none"/>
        </w:rPr>
      </w:pPr>
    </w:p>
    <w:p w14:paraId="5EDFBAE1" w14:textId="77777777" w:rsidR="002F5323" w:rsidRPr="002F5323" w:rsidRDefault="002F5323" w:rsidP="002F5323">
      <w:pPr>
        <w:overflowPunct w:val="0"/>
        <w:autoSpaceDE w:val="0"/>
        <w:autoSpaceDN w:val="0"/>
        <w:adjustRightInd w:val="0"/>
        <w:spacing w:after="0" w:line="240" w:lineRule="auto"/>
        <w:jc w:val="both"/>
        <w:textAlignment w:val="baseline"/>
        <w:rPr>
          <w:rFonts w:eastAsia="Times New Roman" w:cstheme="minorHAnsi"/>
          <w:kern w:val="0"/>
          <w:sz w:val="24"/>
          <w:szCs w:val="24"/>
          <w:lang w:eastAsia="pl-PL"/>
          <w14:ligatures w14:val="none"/>
        </w:rPr>
      </w:pPr>
    </w:p>
    <w:p w14:paraId="48112261" w14:textId="77777777" w:rsidR="002F5323" w:rsidRPr="002F5323" w:rsidRDefault="002F5323" w:rsidP="002F5323">
      <w:pPr>
        <w:spacing w:line="252" w:lineRule="auto"/>
        <w:jc w:val="both"/>
        <w:rPr>
          <w:rFonts w:eastAsia="Times New Roman" w:cstheme="minorHAnsi"/>
          <w:b/>
          <w:kern w:val="0"/>
          <w:sz w:val="24"/>
          <w:szCs w:val="24"/>
          <w:lang w:eastAsia="pl-PL"/>
          <w14:ligatures w14:val="none"/>
        </w:rPr>
      </w:pPr>
      <w:r w:rsidRPr="002F5323">
        <w:rPr>
          <w:rFonts w:eastAsia="Times New Roman" w:cstheme="minorHAnsi"/>
          <w:kern w:val="0"/>
          <w:sz w:val="24"/>
          <w:szCs w:val="24"/>
          <w:lang w:eastAsia="pl-PL"/>
          <w14:ligatures w14:val="none"/>
        </w:rPr>
        <w:tab/>
      </w:r>
      <w:r w:rsidRPr="002F5323">
        <w:rPr>
          <w:rFonts w:eastAsia="Times New Roman" w:cstheme="minorHAnsi"/>
          <w:kern w:val="0"/>
          <w:sz w:val="24"/>
          <w:szCs w:val="24"/>
          <w:lang w:eastAsia="pl-PL"/>
          <w14:ligatures w14:val="none"/>
        </w:rPr>
        <w:tab/>
      </w:r>
      <w:r w:rsidRPr="002F5323">
        <w:rPr>
          <w:rFonts w:eastAsia="Times New Roman" w:cstheme="minorHAnsi"/>
          <w:b/>
          <w:kern w:val="0"/>
          <w:sz w:val="24"/>
          <w:szCs w:val="24"/>
          <w:lang w:eastAsia="pl-PL"/>
          <w14:ligatures w14:val="none"/>
        </w:rPr>
        <w:t xml:space="preserve">ZAMAWIAJĄCY </w:t>
      </w:r>
      <w:r w:rsidRPr="002F5323">
        <w:rPr>
          <w:rFonts w:eastAsia="Times New Roman" w:cstheme="minorHAnsi"/>
          <w:b/>
          <w:kern w:val="0"/>
          <w:sz w:val="24"/>
          <w:szCs w:val="24"/>
          <w:lang w:eastAsia="pl-PL"/>
          <w14:ligatures w14:val="none"/>
        </w:rPr>
        <w:tab/>
      </w:r>
      <w:r w:rsidRPr="002F5323">
        <w:rPr>
          <w:rFonts w:eastAsia="Times New Roman" w:cstheme="minorHAnsi"/>
          <w:b/>
          <w:kern w:val="0"/>
          <w:sz w:val="24"/>
          <w:szCs w:val="24"/>
          <w:lang w:eastAsia="pl-PL"/>
          <w14:ligatures w14:val="none"/>
        </w:rPr>
        <w:tab/>
      </w:r>
      <w:r w:rsidRPr="002F5323">
        <w:rPr>
          <w:rFonts w:eastAsia="Times New Roman" w:cstheme="minorHAnsi"/>
          <w:b/>
          <w:kern w:val="0"/>
          <w:sz w:val="24"/>
          <w:szCs w:val="24"/>
          <w:lang w:eastAsia="pl-PL"/>
          <w14:ligatures w14:val="none"/>
        </w:rPr>
        <w:tab/>
      </w:r>
      <w:r w:rsidRPr="002F5323">
        <w:rPr>
          <w:rFonts w:eastAsia="Times New Roman" w:cstheme="minorHAnsi"/>
          <w:b/>
          <w:kern w:val="0"/>
          <w:sz w:val="24"/>
          <w:szCs w:val="24"/>
          <w:lang w:eastAsia="pl-PL"/>
          <w14:ligatures w14:val="none"/>
        </w:rPr>
        <w:tab/>
      </w:r>
      <w:r w:rsidRPr="002F5323">
        <w:rPr>
          <w:rFonts w:eastAsia="Times New Roman" w:cstheme="minorHAnsi"/>
          <w:b/>
          <w:kern w:val="0"/>
          <w:sz w:val="24"/>
          <w:szCs w:val="24"/>
          <w:lang w:eastAsia="pl-PL"/>
          <w14:ligatures w14:val="none"/>
        </w:rPr>
        <w:tab/>
        <w:t>WYKONAWCA</w:t>
      </w:r>
    </w:p>
    <w:p w14:paraId="5460B881" w14:textId="77777777" w:rsidR="002F5323" w:rsidRPr="002F5323" w:rsidRDefault="002F5323" w:rsidP="002F5323">
      <w:pPr>
        <w:spacing w:line="252" w:lineRule="auto"/>
        <w:jc w:val="both"/>
        <w:rPr>
          <w:rFonts w:ascii="Calibri" w:eastAsia="Times New Roman" w:hAnsi="Calibri" w:cs="Times New Roman"/>
          <w:b/>
          <w:bCs/>
          <w:noProof/>
          <w:spacing w:val="-3"/>
          <w:kern w:val="0"/>
          <w:sz w:val="16"/>
          <w14:ligatures w14:val="none"/>
        </w:rPr>
      </w:pPr>
      <w:r w:rsidRPr="002F5323">
        <w:rPr>
          <w:rFonts w:ascii="Calibri" w:eastAsia="Times New Roman" w:hAnsi="Calibri" w:cs="Times New Roman"/>
          <w:b/>
          <w:bCs/>
          <w:noProof/>
          <w:spacing w:val="-3"/>
          <w:kern w:val="0"/>
          <w:sz w:val="16"/>
          <w14:ligatures w14:val="none"/>
        </w:rPr>
        <w:t xml:space="preserve">UWAGA: </w:t>
      </w:r>
    </w:p>
    <w:p w14:paraId="1D9321D4" w14:textId="77777777" w:rsidR="002F5323" w:rsidRPr="002F5323" w:rsidRDefault="002F5323" w:rsidP="002F5323">
      <w:pPr>
        <w:tabs>
          <w:tab w:val="left" w:pos="-720"/>
        </w:tabs>
        <w:suppressAutoHyphens/>
        <w:spacing w:after="0" w:line="240" w:lineRule="auto"/>
        <w:rPr>
          <w:rFonts w:ascii="Calibri" w:eastAsia="Times New Roman" w:hAnsi="Calibri" w:cs="Times New Roman"/>
          <w:b/>
          <w:bCs/>
          <w:noProof/>
          <w:spacing w:val="-3"/>
          <w:kern w:val="0"/>
          <w:sz w:val="16"/>
          <w14:ligatures w14:val="none"/>
        </w:rPr>
      </w:pPr>
      <w:r w:rsidRPr="002F5323">
        <w:rPr>
          <w:rFonts w:ascii="Calibri" w:eastAsia="Times New Roman" w:hAnsi="Calibri" w:cs="Times New Roman"/>
          <w:bCs/>
          <w:noProof/>
          <w:spacing w:val="-3"/>
          <w:kern w:val="0"/>
          <w:sz w:val="16"/>
          <w14:ligatures w14:val="none"/>
        </w:rPr>
        <w:t>Warunki wymagające określenia (kropki) zostaną wprowadzone do umowy na podstawie oferty, która zostanie uznana za najkorzystniejszą w niniejszym postępowaniu.</w:t>
      </w:r>
    </w:p>
    <w:p w14:paraId="30858A3F" w14:textId="77777777" w:rsidR="002F5323" w:rsidRPr="002F5323" w:rsidRDefault="002F5323" w:rsidP="002F5323">
      <w:pPr>
        <w:suppressAutoHyphens/>
        <w:spacing w:after="0" w:line="240" w:lineRule="auto"/>
        <w:jc w:val="both"/>
        <w:rPr>
          <w:rFonts w:ascii="Times New Roman" w:eastAsia="Times New Roman" w:hAnsi="Times New Roman" w:cs="Times New Roman"/>
          <w:kern w:val="0"/>
          <w:sz w:val="18"/>
          <w:szCs w:val="18"/>
          <w14:ligatures w14:val="none"/>
        </w:rPr>
      </w:pPr>
      <w:r w:rsidRPr="002F5323">
        <w:rPr>
          <w:rFonts w:ascii="Calibri" w:eastAsia="Times New Roman" w:hAnsi="Calibri" w:cs="Calibri"/>
          <w:b/>
          <w:bCs/>
          <w:kern w:val="0"/>
          <w:sz w:val="20"/>
          <w:szCs w:val="20"/>
          <w:vertAlign w:val="superscript"/>
          <w14:ligatures w14:val="none"/>
        </w:rPr>
        <w:t>1</w:t>
      </w:r>
      <w:r w:rsidRPr="002F5323">
        <w:rPr>
          <w:rFonts w:ascii="Calibri" w:eastAsia="Times New Roman" w:hAnsi="Calibri" w:cs="Calibri"/>
          <w:bCs/>
          <w:kern w:val="0"/>
          <w:sz w:val="18"/>
          <w:szCs w:val="18"/>
          <w:vertAlign w:val="superscript"/>
          <w14:ligatures w14:val="none"/>
        </w:rPr>
        <w:t xml:space="preserve"> </w:t>
      </w:r>
      <w:r w:rsidRPr="002F5323">
        <w:rPr>
          <w:rFonts w:ascii="Calibri" w:eastAsia="Times New Roman" w:hAnsi="Calibri" w:cs="Times New Roman"/>
          <w:bCs/>
          <w:noProof/>
          <w:spacing w:val="-3"/>
          <w:kern w:val="0"/>
          <w:sz w:val="16"/>
          <w14:ligatures w14:val="none"/>
        </w:rPr>
        <w:t>Niepotrzebne skreślić.</w:t>
      </w:r>
    </w:p>
    <w:p w14:paraId="0E1570A0" w14:textId="77777777" w:rsidR="002F5323" w:rsidRPr="002F5323" w:rsidRDefault="002F5323" w:rsidP="002F5323">
      <w:pPr>
        <w:spacing w:line="252" w:lineRule="auto"/>
        <w:jc w:val="both"/>
        <w:rPr>
          <w:rFonts w:eastAsiaTheme="minorEastAsia"/>
          <w:kern w:val="0"/>
          <w14:ligatures w14:val="none"/>
        </w:rPr>
      </w:pPr>
    </w:p>
    <w:p w14:paraId="678E6684" w14:textId="77777777" w:rsidR="002F5323" w:rsidRPr="002F5323" w:rsidRDefault="002F5323" w:rsidP="002F5323">
      <w:pPr>
        <w:spacing w:line="252" w:lineRule="auto"/>
        <w:jc w:val="both"/>
        <w:rPr>
          <w:rFonts w:eastAsiaTheme="minorEastAsia"/>
          <w:kern w:val="0"/>
          <w14:ligatures w14:val="none"/>
        </w:rPr>
      </w:pPr>
    </w:p>
    <w:p w14:paraId="5CFFBF3A" w14:textId="77777777" w:rsidR="002F5323" w:rsidRPr="002F5323" w:rsidRDefault="002F5323" w:rsidP="002F5323">
      <w:pPr>
        <w:spacing w:line="252" w:lineRule="auto"/>
        <w:jc w:val="both"/>
        <w:rPr>
          <w:rFonts w:eastAsiaTheme="minorEastAsia"/>
          <w:kern w:val="0"/>
          <w14:ligatures w14:val="none"/>
        </w:rPr>
      </w:pPr>
    </w:p>
    <w:p w14:paraId="5A57F5C7" w14:textId="77777777" w:rsidR="002F5323" w:rsidRPr="002F5323" w:rsidRDefault="002F5323" w:rsidP="002F5323">
      <w:pPr>
        <w:spacing w:line="252" w:lineRule="auto"/>
        <w:jc w:val="both"/>
        <w:rPr>
          <w:rFonts w:eastAsiaTheme="minorEastAsia"/>
          <w:kern w:val="0"/>
          <w14:ligatures w14:val="none"/>
        </w:rPr>
      </w:pPr>
    </w:p>
    <w:p w14:paraId="7B7CA7BC"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783BCC55"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291ACE98"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04745E7C"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7F597689"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26256E84"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050D8477"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729F79C8"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6B0FE278"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5B6FF653"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7149BB2C"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349E6BD7"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3C9BDD77"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428BE736"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0C31D950"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6F6A8B9B"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657AA654" w14:textId="77777777" w:rsidR="002F5323" w:rsidRPr="002F5323" w:rsidRDefault="002F5323" w:rsidP="002F5323">
      <w:pPr>
        <w:spacing w:after="0" w:line="276" w:lineRule="auto"/>
        <w:jc w:val="right"/>
        <w:rPr>
          <w:rFonts w:eastAsia="Times New Roman" w:cs="Tahoma"/>
          <w:bCs/>
          <w:i/>
          <w:kern w:val="0"/>
          <w:sz w:val="20"/>
          <w:szCs w:val="20"/>
          <w:lang w:eastAsia="pl-PL"/>
          <w14:ligatures w14:val="none"/>
        </w:rPr>
      </w:pPr>
    </w:p>
    <w:p w14:paraId="2D4BC972" w14:textId="77777777" w:rsidR="002F5323" w:rsidRPr="002F5323" w:rsidRDefault="002F5323" w:rsidP="002F5323">
      <w:pPr>
        <w:spacing w:after="0" w:line="360" w:lineRule="auto"/>
        <w:jc w:val="center"/>
        <w:rPr>
          <w:rFonts w:eastAsia="Calibri" w:cs="Arial"/>
          <w:bCs/>
          <w:kern w:val="0"/>
          <w:sz w:val="20"/>
          <w:szCs w:val="20"/>
          <w14:ligatures w14:val="none"/>
        </w:rPr>
      </w:pPr>
    </w:p>
    <w:p w14:paraId="4F7BE797" w14:textId="77777777" w:rsidR="002F5323" w:rsidRPr="002F5323" w:rsidRDefault="002F5323" w:rsidP="002F5323">
      <w:pPr>
        <w:spacing w:after="0" w:line="240" w:lineRule="auto"/>
        <w:jc w:val="both"/>
        <w:rPr>
          <w:rFonts w:ascii="Arial" w:eastAsiaTheme="minorEastAsia" w:hAnsi="Arial" w:cs="Arial"/>
          <w:b/>
          <w:i/>
          <w:kern w:val="0"/>
          <w:sz w:val="36"/>
          <w:szCs w:val="36"/>
          <w:lang w:eastAsia="pl-PL"/>
          <w14:ligatures w14:val="none"/>
        </w:rPr>
      </w:pPr>
    </w:p>
    <w:p w14:paraId="2AC0D9A7" w14:textId="77777777" w:rsidR="00477BE9" w:rsidRDefault="00477BE9" w:rsidP="002F5323">
      <w:pPr>
        <w:spacing w:after="200" w:line="240" w:lineRule="auto"/>
        <w:jc w:val="right"/>
        <w:rPr>
          <w:rFonts w:eastAsia="Times New Roman" w:cs="Tahoma"/>
          <w:kern w:val="0"/>
          <w:lang w:eastAsia="pl-PL"/>
          <w14:ligatures w14:val="none"/>
        </w:rPr>
      </w:pPr>
      <w:bookmarkStart w:id="6" w:name="_Hlk65063549"/>
    </w:p>
    <w:p w14:paraId="6EBC79AA" w14:textId="77777777" w:rsidR="00477BE9" w:rsidRDefault="00477BE9" w:rsidP="002F5323">
      <w:pPr>
        <w:spacing w:after="200" w:line="240" w:lineRule="auto"/>
        <w:jc w:val="right"/>
        <w:rPr>
          <w:rFonts w:eastAsia="Times New Roman" w:cs="Tahoma"/>
          <w:kern w:val="0"/>
          <w:lang w:eastAsia="pl-PL"/>
          <w14:ligatures w14:val="none"/>
        </w:rPr>
      </w:pPr>
    </w:p>
    <w:p w14:paraId="0B15D4D7" w14:textId="77777777" w:rsidR="00477BE9" w:rsidRDefault="00477BE9" w:rsidP="002F5323">
      <w:pPr>
        <w:spacing w:after="200" w:line="240" w:lineRule="auto"/>
        <w:jc w:val="right"/>
        <w:rPr>
          <w:rFonts w:eastAsia="Times New Roman" w:cs="Tahoma"/>
          <w:kern w:val="0"/>
          <w:lang w:eastAsia="pl-PL"/>
          <w14:ligatures w14:val="none"/>
        </w:rPr>
      </w:pPr>
    </w:p>
    <w:p w14:paraId="250081A7" w14:textId="77777777" w:rsidR="00477BE9" w:rsidRDefault="00477BE9" w:rsidP="002F5323">
      <w:pPr>
        <w:spacing w:after="200" w:line="240" w:lineRule="auto"/>
        <w:jc w:val="right"/>
        <w:rPr>
          <w:rFonts w:eastAsia="Times New Roman" w:cs="Tahoma"/>
          <w:kern w:val="0"/>
          <w:lang w:eastAsia="pl-PL"/>
          <w14:ligatures w14:val="none"/>
        </w:rPr>
      </w:pPr>
    </w:p>
    <w:p w14:paraId="5F706924" w14:textId="416365CE" w:rsidR="002F5323" w:rsidRPr="002F5323" w:rsidRDefault="002F5323" w:rsidP="002F5323">
      <w:pPr>
        <w:spacing w:after="200" w:line="240" w:lineRule="auto"/>
        <w:jc w:val="right"/>
        <w:rPr>
          <w:rFonts w:eastAsia="Times New Roman" w:cs="Tahoma"/>
          <w:kern w:val="0"/>
          <w:lang w:eastAsia="pl-PL"/>
          <w14:ligatures w14:val="none"/>
        </w:rPr>
      </w:pPr>
      <w:r w:rsidRPr="002F5323">
        <w:rPr>
          <w:rFonts w:eastAsia="Times New Roman" w:cs="Tahoma"/>
          <w:kern w:val="0"/>
          <w:lang w:eastAsia="pl-PL"/>
          <w14:ligatures w14:val="none"/>
        </w:rPr>
        <w:lastRenderedPageBreak/>
        <w:t xml:space="preserve">Załącznik nr </w:t>
      </w:r>
      <w:r w:rsidR="00477BE9">
        <w:rPr>
          <w:rFonts w:eastAsia="Times New Roman" w:cs="Tahoma"/>
          <w:kern w:val="0"/>
          <w:lang w:eastAsia="pl-PL"/>
          <w14:ligatures w14:val="none"/>
        </w:rPr>
        <w:t>5</w:t>
      </w:r>
      <w:r w:rsidRPr="002F5323">
        <w:rPr>
          <w:rFonts w:eastAsia="Times New Roman" w:cs="Tahoma"/>
          <w:kern w:val="0"/>
          <w:lang w:eastAsia="pl-PL"/>
          <w14:ligatures w14:val="none"/>
        </w:rPr>
        <w:t xml:space="preserve"> do SWZ      </w:t>
      </w:r>
      <w:bookmarkEnd w:id="6"/>
    </w:p>
    <w:p w14:paraId="767E6962" w14:textId="77777777" w:rsidR="002F5323" w:rsidRPr="002F5323" w:rsidRDefault="002F5323" w:rsidP="002F5323">
      <w:pPr>
        <w:spacing w:after="0" w:line="240" w:lineRule="auto"/>
        <w:jc w:val="center"/>
        <w:rPr>
          <w:rFonts w:eastAsia="Times New Roman" w:cs="Times New Roman"/>
          <w:b/>
          <w:bCs/>
          <w:kern w:val="0"/>
          <w:sz w:val="24"/>
          <w:szCs w:val="24"/>
          <w:u w:val="single"/>
          <w:lang w:eastAsia="pl-PL"/>
          <w14:ligatures w14:val="none"/>
        </w:rPr>
      </w:pPr>
      <w:r w:rsidRPr="002F5323">
        <w:rPr>
          <w:rFonts w:eastAsia="Times New Roman" w:cs="Times New Roman"/>
          <w:b/>
          <w:bCs/>
          <w:kern w:val="0"/>
          <w:sz w:val="24"/>
          <w:szCs w:val="24"/>
          <w:u w:val="single"/>
          <w:lang w:eastAsia="pl-PL"/>
          <w14:ligatures w14:val="none"/>
        </w:rPr>
        <w:t xml:space="preserve">INFORMACJA  O  PRZETWARZANIU   DANYCH   OSOBOWYCH  WYKONAWCÓW </w:t>
      </w:r>
    </w:p>
    <w:p w14:paraId="6A9DD69A" w14:textId="77777777" w:rsidR="002F5323" w:rsidRPr="002F5323" w:rsidRDefault="002F5323" w:rsidP="002F5323">
      <w:pPr>
        <w:spacing w:after="0" w:line="240" w:lineRule="auto"/>
        <w:jc w:val="center"/>
        <w:rPr>
          <w:rFonts w:eastAsia="Times New Roman" w:cs="Times New Roman"/>
          <w:kern w:val="0"/>
          <w:sz w:val="12"/>
          <w:szCs w:val="12"/>
          <w:lang w:eastAsia="pl-PL"/>
          <w14:ligatures w14:val="none"/>
        </w:rPr>
      </w:pPr>
      <w:r w:rsidRPr="002F5323">
        <w:rPr>
          <w:rFonts w:eastAsia="Times New Roman" w:cs="Times New Roman"/>
          <w:b/>
          <w:bCs/>
          <w:kern w:val="0"/>
          <w:sz w:val="12"/>
          <w:szCs w:val="12"/>
          <w:lang w:eastAsia="pl-PL"/>
          <w14:ligatures w14:val="none"/>
        </w:rPr>
        <w:t xml:space="preserve"> </w:t>
      </w:r>
    </w:p>
    <w:p w14:paraId="443EB17B" w14:textId="77777777" w:rsidR="002F5323" w:rsidRPr="002F5323" w:rsidRDefault="002F5323" w:rsidP="002F5323">
      <w:pPr>
        <w:autoSpaceDE w:val="0"/>
        <w:autoSpaceDN w:val="0"/>
        <w:adjustRightInd w:val="0"/>
        <w:spacing w:after="120" w:line="240" w:lineRule="auto"/>
        <w:rPr>
          <w:rFonts w:eastAsia="Times New Roman" w:cs="Times New Roman"/>
          <w:kern w:val="0"/>
          <w:lang w:eastAsia="pl-PL"/>
          <w14:ligatures w14:val="none"/>
        </w:rPr>
      </w:pPr>
      <w:r w:rsidRPr="002F5323">
        <w:rPr>
          <w:rFonts w:eastAsia="Times New Roman" w:cs="Times New Roman"/>
          <w:kern w:val="0"/>
          <w:lang w:eastAsia="pl-PL"/>
          <w14:ligatures w14:val="none"/>
        </w:rPr>
        <w:t xml:space="preserve">Zgodnie z art. 13 ust. 1 i ust. 2 </w:t>
      </w:r>
      <w:r w:rsidRPr="002F5323">
        <w:rPr>
          <w:rFonts w:eastAsia="Calibri" w:cs="Times New Roman"/>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2F5323">
        <w:rPr>
          <w:rFonts w:eastAsia="Times New Roman" w:cs="Times New Roman"/>
          <w:kern w:val="0"/>
          <w:lang w:eastAsia="pl-PL"/>
          <w14:ligatures w14:val="none"/>
        </w:rPr>
        <w:t xml:space="preserve"> informuję, że: </w:t>
      </w:r>
    </w:p>
    <w:p w14:paraId="342B85DD" w14:textId="77777777" w:rsidR="002F5323" w:rsidRPr="002F5323" w:rsidRDefault="002F5323" w:rsidP="002F5323">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2F5323">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50747697" wp14:editId="1EF67219">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1CAA6FD8" w14:textId="77777777" w:rsidR="002F5323" w:rsidRDefault="002F5323" w:rsidP="002F5323">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747697"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1CAA6FD8" w14:textId="77777777" w:rsidR="002F5323" w:rsidRDefault="002F5323" w:rsidP="002F5323">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4BB4262" w14:textId="77777777" w:rsidR="002F5323" w:rsidRPr="002F5323" w:rsidRDefault="002F5323" w:rsidP="002F5323">
      <w:pPr>
        <w:numPr>
          <w:ilvl w:val="0"/>
          <w:numId w:val="6"/>
        </w:numPr>
        <w:spacing w:before="120" w:after="120" w:line="240" w:lineRule="auto"/>
        <w:ind w:left="697" w:hanging="340"/>
        <w:jc w:val="both"/>
        <w:rPr>
          <w:rFonts w:eastAsia="Times New Roman" w:cs="Times New Roman"/>
          <w:kern w:val="0"/>
          <w:sz w:val="20"/>
          <w:szCs w:val="20"/>
          <w:lang w:eastAsia="pl-PL"/>
          <w14:ligatures w14:val="none"/>
        </w:rPr>
      </w:pPr>
      <w:r w:rsidRPr="002F5323">
        <w:rPr>
          <w:rFonts w:eastAsia="Times New Roman" w:cs="Times New Roman"/>
          <w:kern w:val="0"/>
          <w:sz w:val="20"/>
          <w:szCs w:val="20"/>
          <w:lang w:eastAsia="pl-PL"/>
          <w14:ligatures w14:val="none"/>
        </w:rPr>
        <w:t>Administratorem Pani/Pana danych osobowych jest</w:t>
      </w:r>
      <w:r w:rsidRPr="002F5323">
        <w:rPr>
          <w:rFonts w:eastAsia="Calibri" w:cs="Times New Roman"/>
          <w:kern w:val="0"/>
          <w:sz w:val="20"/>
          <w:szCs w:val="20"/>
          <w14:ligatures w14:val="none"/>
        </w:rPr>
        <w:t xml:space="preserve"> Szpital Specjalistyczny im. Stanisława Staszica w  Pile przy ul. Rydygiera 1. Tel. 67 2106555, e-mail: wszpila@pi.onet.pl , Fax:   67 21 24 085, reprezentowany przez Dyrektora.</w:t>
      </w:r>
    </w:p>
    <w:p w14:paraId="1EEE6DF0" w14:textId="77777777" w:rsidR="002F5323" w:rsidRPr="002F5323" w:rsidRDefault="002F5323" w:rsidP="002F5323">
      <w:pPr>
        <w:numPr>
          <w:ilvl w:val="0"/>
          <w:numId w:val="6"/>
        </w:numPr>
        <w:spacing w:after="120" w:line="240" w:lineRule="auto"/>
        <w:jc w:val="both"/>
        <w:rPr>
          <w:rFonts w:eastAsia="Times New Roman" w:cs="Times New Roman"/>
          <w:kern w:val="0"/>
          <w:sz w:val="20"/>
          <w:szCs w:val="20"/>
          <w:lang w:eastAsia="pl-PL"/>
          <w14:ligatures w14:val="none"/>
        </w:rPr>
      </w:pPr>
      <w:r w:rsidRPr="002F5323">
        <w:rPr>
          <w:rFonts w:eastAsia="Times New Roman" w:cs="Times New Roman"/>
          <w:kern w:val="0"/>
          <w:sz w:val="20"/>
          <w:szCs w:val="20"/>
          <w:lang w:eastAsia="pl-PL"/>
          <w14:ligatures w14:val="none"/>
        </w:rPr>
        <w:t xml:space="preserve">Inspektor ochrony danych w </w:t>
      </w:r>
      <w:r w:rsidRPr="002F5323">
        <w:rPr>
          <w:rFonts w:eastAsia="Calibri" w:cs="Times New Roman"/>
          <w:kern w:val="0"/>
          <w:sz w:val="20"/>
          <w:szCs w:val="20"/>
          <w14:ligatures w14:val="none"/>
        </w:rPr>
        <w:t>Szpitalu Specjalistycznym w  Pile:</w:t>
      </w:r>
      <w:r w:rsidRPr="002F5323">
        <w:rPr>
          <w:rFonts w:eastAsia="Times New Roman" w:cs="Times New Roman"/>
          <w:kern w:val="0"/>
          <w:sz w:val="20"/>
          <w:szCs w:val="20"/>
          <w:lang w:eastAsia="pl-PL"/>
          <w14:ligatures w14:val="none"/>
        </w:rPr>
        <w:t xml:space="preserve"> tel. 67 2106669, e-mail: iod@szpitalpila.pl , siedziba: </w:t>
      </w:r>
      <w:r w:rsidRPr="002F5323">
        <w:rPr>
          <w:rFonts w:eastAsia="Calibri" w:cs="Times New Roman"/>
          <w:kern w:val="0"/>
          <w:sz w:val="20"/>
          <w:szCs w:val="20"/>
          <w14:ligatures w14:val="none"/>
        </w:rPr>
        <w:t>pokój D036 na parterze budynku „D”</w:t>
      </w:r>
      <w:r w:rsidRPr="002F5323">
        <w:rPr>
          <w:rFonts w:eastAsia="Times New Roman" w:cs="Times New Roman"/>
          <w:kern w:val="0"/>
          <w:sz w:val="20"/>
          <w:szCs w:val="20"/>
          <w:lang w:eastAsia="pl-PL"/>
          <w14:ligatures w14:val="none"/>
        </w:rPr>
        <w:t>.</w:t>
      </w:r>
    </w:p>
    <w:p w14:paraId="3BFC5CD7" w14:textId="77777777" w:rsidR="002F5323" w:rsidRPr="002F5323" w:rsidRDefault="002F5323" w:rsidP="002F5323">
      <w:pPr>
        <w:spacing w:after="0" w:line="240" w:lineRule="auto"/>
        <w:ind w:left="697"/>
        <w:rPr>
          <w:rFonts w:eastAsia="Times New Roman" w:cs="Times New Roman"/>
          <w:kern w:val="0"/>
          <w:sz w:val="12"/>
          <w:szCs w:val="12"/>
          <w:lang w:eastAsia="pl-PL"/>
          <w14:ligatures w14:val="none"/>
        </w:rPr>
      </w:pPr>
      <w:r w:rsidRPr="002F5323">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6F83EA7E" wp14:editId="32C7D391">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54F985A2" w14:textId="77777777" w:rsidR="002F5323" w:rsidRDefault="002F5323" w:rsidP="002F5323">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3EA7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54F985A2" w14:textId="77777777" w:rsidR="002F5323" w:rsidRDefault="002F5323" w:rsidP="002F5323">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B8276FA" w14:textId="77777777" w:rsidR="002F5323" w:rsidRPr="002F5323" w:rsidRDefault="002F5323" w:rsidP="002F5323">
      <w:pPr>
        <w:numPr>
          <w:ilvl w:val="0"/>
          <w:numId w:val="6"/>
        </w:numPr>
        <w:spacing w:before="120" w:after="0" w:line="240" w:lineRule="auto"/>
        <w:ind w:left="697" w:hanging="340"/>
        <w:jc w:val="both"/>
        <w:rPr>
          <w:rFonts w:eastAsia="Calibri" w:cs="Times New Roman"/>
          <w:kern w:val="0"/>
          <w:sz w:val="20"/>
          <w:szCs w:val="20"/>
          <w14:ligatures w14:val="none"/>
        </w:rPr>
      </w:pPr>
      <w:r w:rsidRPr="002F5323">
        <w:rPr>
          <w:rFonts w:eastAsia="Calibri" w:cs="Times New Roman"/>
          <w:kern w:val="0"/>
          <w:sz w:val="20"/>
          <w:szCs w:val="20"/>
          <w14:ligatures w14:val="none"/>
        </w:rPr>
        <w:t>Przetwarzanie danych osobowych odbywa się zgodnie z:</w:t>
      </w:r>
    </w:p>
    <w:p w14:paraId="371B2A9D" w14:textId="77777777" w:rsidR="002F5323" w:rsidRPr="002F5323" w:rsidRDefault="002F5323" w:rsidP="002F5323">
      <w:pPr>
        <w:numPr>
          <w:ilvl w:val="0"/>
          <w:numId w:val="7"/>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2F5323">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283EA20D" w14:textId="77777777" w:rsidR="002F5323" w:rsidRPr="002F5323" w:rsidRDefault="002F5323" w:rsidP="002F5323">
      <w:pPr>
        <w:numPr>
          <w:ilvl w:val="0"/>
          <w:numId w:val="7"/>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2F5323">
        <w:rPr>
          <w:rFonts w:eastAsia="Calibri" w:cs="Times New Roman"/>
          <w:kern w:val="0"/>
          <w:sz w:val="20"/>
          <w:szCs w:val="20"/>
          <w14:ligatures w14:val="none"/>
        </w:rPr>
        <w:t xml:space="preserve">Ustawą z dnia 10 maja 2018 r. o ochronie danych osobowych </w:t>
      </w:r>
      <w:r w:rsidRPr="002F5323">
        <w:rPr>
          <w:rFonts w:eastAsia="Calibri" w:cs="Times New Roman"/>
          <w:kern w:val="0"/>
          <w:sz w:val="20"/>
          <w:szCs w:val="20"/>
          <w:lang w:eastAsia="pl-PL"/>
          <w14:ligatures w14:val="none"/>
        </w:rPr>
        <w:t>i przepisami wykonawczymi do tej ustawy;</w:t>
      </w:r>
    </w:p>
    <w:p w14:paraId="05DB9E79" w14:textId="77777777" w:rsidR="002F5323" w:rsidRPr="002F5323" w:rsidRDefault="002F5323" w:rsidP="002F5323">
      <w:pPr>
        <w:numPr>
          <w:ilvl w:val="0"/>
          <w:numId w:val="7"/>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2F5323">
        <w:rPr>
          <w:rFonts w:eastAsia="Calibri" w:cs="Times New Roman"/>
          <w:kern w:val="0"/>
          <w:sz w:val="20"/>
          <w:szCs w:val="20"/>
          <w:lang w:eastAsia="pl-PL"/>
          <w14:ligatures w14:val="none"/>
        </w:rPr>
        <w:t>Kodeksem cywilnym;</w:t>
      </w:r>
    </w:p>
    <w:p w14:paraId="555B41F3" w14:textId="77777777" w:rsidR="002F5323" w:rsidRPr="002F5323" w:rsidRDefault="002F5323" w:rsidP="002F5323">
      <w:pPr>
        <w:numPr>
          <w:ilvl w:val="0"/>
          <w:numId w:val="7"/>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2F5323">
        <w:rPr>
          <w:rFonts w:eastAsia="Calibri" w:cs="Times New Roman"/>
          <w:kern w:val="0"/>
          <w:sz w:val="20"/>
          <w:szCs w:val="20"/>
          <w:lang w:eastAsia="pl-PL"/>
          <w14:ligatures w14:val="none"/>
        </w:rPr>
        <w:t>Ustawą z 15 kwietnia 2011 r. o działalności leczniczej;</w:t>
      </w:r>
    </w:p>
    <w:p w14:paraId="28FDF7BF" w14:textId="77777777" w:rsidR="002F5323" w:rsidRPr="002F5323" w:rsidRDefault="002F5323" w:rsidP="002F5323">
      <w:pPr>
        <w:numPr>
          <w:ilvl w:val="0"/>
          <w:numId w:val="7"/>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2F5323">
        <w:rPr>
          <w:rFonts w:eastAsia="Calibri" w:cs="Times New Roman"/>
          <w:kern w:val="0"/>
          <w:sz w:val="20"/>
          <w:szCs w:val="20"/>
          <w14:ligatures w14:val="none"/>
        </w:rPr>
        <w:t>Ustawą z 14 lipca 1983 r. o narodowym zasobie archiwalnym i archiwach.</w:t>
      </w:r>
    </w:p>
    <w:p w14:paraId="32162684" w14:textId="77777777" w:rsidR="002F5323" w:rsidRPr="002F5323" w:rsidRDefault="002F5323" w:rsidP="002F5323">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16D05E69" w14:textId="77777777" w:rsidR="002F5323" w:rsidRPr="002F5323" w:rsidRDefault="002F5323" w:rsidP="002F5323">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2F5323">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370C3BD1" wp14:editId="6B5F881B">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25365CB3" w14:textId="77777777" w:rsidR="002F5323" w:rsidRDefault="002F5323" w:rsidP="002F5323">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70C3BD1"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25365CB3" w14:textId="77777777" w:rsidR="002F5323" w:rsidRDefault="002F5323" w:rsidP="002F5323">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52C2AE6C" w14:textId="77777777" w:rsidR="002F5323" w:rsidRPr="002F5323" w:rsidRDefault="002F5323" w:rsidP="002F5323">
      <w:pPr>
        <w:numPr>
          <w:ilvl w:val="0"/>
          <w:numId w:val="6"/>
        </w:numPr>
        <w:spacing w:after="0" w:line="240" w:lineRule="auto"/>
        <w:ind w:left="697" w:hanging="340"/>
        <w:jc w:val="both"/>
        <w:rPr>
          <w:rFonts w:eastAsia="Times New Roman" w:cs="Times New Roman"/>
          <w:kern w:val="0"/>
          <w:sz w:val="20"/>
          <w:szCs w:val="20"/>
          <w:lang w:eastAsia="pl-PL"/>
          <w14:ligatures w14:val="none"/>
        </w:rPr>
      </w:pPr>
      <w:r w:rsidRPr="002F5323">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2F5323">
        <w:rPr>
          <w:rFonts w:eastAsia="Calibri" w:cs="Times New Roman"/>
          <w:kern w:val="0"/>
          <w:sz w:val="20"/>
          <w:szCs w:val="20"/>
          <w14:ligatures w14:val="none"/>
        </w:rPr>
        <w:t>umowy na świadczenie usług dla Szpitala.</w:t>
      </w:r>
    </w:p>
    <w:p w14:paraId="11AA3BA1" w14:textId="77777777" w:rsidR="002F5323" w:rsidRPr="002F5323" w:rsidRDefault="002F5323" w:rsidP="002F5323">
      <w:pPr>
        <w:numPr>
          <w:ilvl w:val="0"/>
          <w:numId w:val="6"/>
        </w:numPr>
        <w:spacing w:after="0" w:line="240" w:lineRule="auto"/>
        <w:ind w:left="697" w:hanging="340"/>
        <w:jc w:val="both"/>
        <w:rPr>
          <w:rFonts w:eastAsia="Times New Roman" w:cs="Times New Roman"/>
          <w:kern w:val="0"/>
          <w:sz w:val="20"/>
          <w:szCs w:val="20"/>
          <w:lang w:eastAsia="pl-PL"/>
          <w14:ligatures w14:val="none"/>
        </w:rPr>
      </w:pPr>
      <w:r w:rsidRPr="002F5323">
        <w:rPr>
          <w:rFonts w:eastAsia="Times New Roman" w:cs="Times New Roman"/>
          <w:kern w:val="0"/>
          <w:sz w:val="20"/>
          <w:szCs w:val="20"/>
          <w:lang w:eastAsia="pl-PL"/>
          <w14:ligatures w14:val="none"/>
        </w:rPr>
        <w:t xml:space="preserve">Odbiorcą danych osobowych będą </w:t>
      </w:r>
      <w:r w:rsidRPr="002F5323">
        <w:rPr>
          <w:rFonts w:eastAsia="Calibri" w:cs="Times New Roman"/>
          <w:kern w:val="0"/>
          <w:sz w:val="20"/>
          <w:szCs w:val="20"/>
          <w:u w:val="single"/>
          <w14:ligatures w14:val="none"/>
        </w:rPr>
        <w:t>ustawowo uprawnione podmioty</w:t>
      </w:r>
      <w:r w:rsidRPr="002F5323">
        <w:rPr>
          <w:rFonts w:eastAsia="Calibri" w:cs="Times New Roman"/>
          <w:kern w:val="0"/>
          <w:sz w:val="20"/>
          <w:szCs w:val="20"/>
          <w14:ligatures w14:val="none"/>
        </w:rPr>
        <w:t>, min. ZUS, NFZ, Sąd, Prokurator, i  inne</w:t>
      </w:r>
      <w:r w:rsidRPr="002F5323">
        <w:rPr>
          <w:rFonts w:eastAsia="Times New Roman" w:cs="Times New Roman"/>
          <w:kern w:val="0"/>
          <w:sz w:val="20"/>
          <w:szCs w:val="20"/>
          <w:lang w:eastAsia="pl-PL"/>
          <w14:ligatures w14:val="none"/>
        </w:rPr>
        <w:t>.</w:t>
      </w:r>
    </w:p>
    <w:p w14:paraId="4ABE5386" w14:textId="77777777" w:rsidR="002F5323" w:rsidRPr="002F5323" w:rsidRDefault="002F5323" w:rsidP="002F5323">
      <w:pPr>
        <w:numPr>
          <w:ilvl w:val="0"/>
          <w:numId w:val="6"/>
        </w:numPr>
        <w:spacing w:after="0" w:line="240" w:lineRule="auto"/>
        <w:ind w:left="697" w:hanging="340"/>
        <w:jc w:val="both"/>
        <w:rPr>
          <w:rFonts w:eastAsia="Times New Roman" w:cs="Times New Roman"/>
          <w:color w:val="000000"/>
          <w:kern w:val="0"/>
          <w:sz w:val="20"/>
          <w:szCs w:val="20"/>
          <w:lang w:eastAsia="pl-PL"/>
          <w14:ligatures w14:val="none"/>
        </w:rPr>
      </w:pPr>
      <w:r w:rsidRPr="002F5323">
        <w:rPr>
          <w:rFonts w:eastAsia="Times New Roman" w:cs="Times New Roman"/>
          <w:kern w:val="0"/>
          <w:sz w:val="20"/>
          <w:szCs w:val="20"/>
          <w:lang w:eastAsia="pl-PL"/>
          <w14:ligatures w14:val="none"/>
        </w:rPr>
        <w:t>Dane osobowe będą przechowywane przez okres:</w:t>
      </w:r>
    </w:p>
    <w:p w14:paraId="029712D3" w14:textId="77777777" w:rsidR="002F5323" w:rsidRPr="002F5323" w:rsidRDefault="002F5323" w:rsidP="002F5323">
      <w:pPr>
        <w:numPr>
          <w:ilvl w:val="1"/>
          <w:numId w:val="6"/>
        </w:numPr>
        <w:spacing w:after="0" w:line="240" w:lineRule="auto"/>
        <w:ind w:left="1134"/>
        <w:jc w:val="both"/>
        <w:rPr>
          <w:rFonts w:eastAsia="Times New Roman" w:cs="Times New Roman"/>
          <w:color w:val="000000"/>
          <w:kern w:val="0"/>
          <w:sz w:val="20"/>
          <w:szCs w:val="20"/>
          <w:lang w:eastAsia="pl-PL"/>
          <w14:ligatures w14:val="none"/>
        </w:rPr>
      </w:pPr>
      <w:r w:rsidRPr="002F5323">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78B9E5A4" w14:textId="77777777" w:rsidR="002F5323" w:rsidRPr="002F5323" w:rsidRDefault="002F5323" w:rsidP="002F5323">
      <w:pPr>
        <w:numPr>
          <w:ilvl w:val="1"/>
          <w:numId w:val="6"/>
        </w:numPr>
        <w:spacing w:after="0" w:line="240" w:lineRule="auto"/>
        <w:ind w:left="1134"/>
        <w:jc w:val="both"/>
        <w:rPr>
          <w:rFonts w:eastAsia="Times New Roman" w:cs="Times New Roman"/>
          <w:color w:val="000000"/>
          <w:kern w:val="0"/>
          <w:sz w:val="20"/>
          <w:szCs w:val="20"/>
          <w:lang w:eastAsia="pl-PL"/>
          <w14:ligatures w14:val="none"/>
        </w:rPr>
      </w:pPr>
      <w:r w:rsidRPr="002F5323">
        <w:rPr>
          <w:rFonts w:eastAsia="Times New Roman" w:cs="Times New Roman"/>
          <w:kern w:val="0"/>
          <w:sz w:val="20"/>
          <w:szCs w:val="20"/>
          <w:lang w:eastAsia="pl-PL"/>
          <w14:ligatures w14:val="none"/>
        </w:rPr>
        <w:t>w odniesieniu do umów – 10 lat od dnia rozwiązania umowy.</w:t>
      </w:r>
    </w:p>
    <w:p w14:paraId="0EABBF3E" w14:textId="77777777" w:rsidR="002F5323" w:rsidRPr="002F5323" w:rsidRDefault="002F5323" w:rsidP="002F5323">
      <w:pPr>
        <w:numPr>
          <w:ilvl w:val="0"/>
          <w:numId w:val="6"/>
        </w:numPr>
        <w:spacing w:after="0" w:line="240" w:lineRule="auto"/>
        <w:ind w:left="697" w:hanging="340"/>
        <w:jc w:val="both"/>
        <w:rPr>
          <w:rFonts w:eastAsia="Calibri" w:cs="Times New Roman"/>
          <w:kern w:val="0"/>
          <w:sz w:val="20"/>
          <w:szCs w:val="20"/>
          <w14:ligatures w14:val="none"/>
        </w:rPr>
      </w:pPr>
      <w:r w:rsidRPr="002F5323">
        <w:rPr>
          <w:rFonts w:eastAsia="Times New Roman" w:cs="Times New Roman"/>
          <w:kern w:val="0"/>
          <w:sz w:val="20"/>
          <w:szCs w:val="20"/>
          <w:lang w:eastAsia="pl-PL"/>
          <w14:ligatures w14:val="none"/>
        </w:rPr>
        <w:t xml:space="preserve">Podanie danych osobowych jest wymogiem w celu przeprowadzenia przetargu i podpisania umowy. </w:t>
      </w:r>
    </w:p>
    <w:p w14:paraId="6DD45EE6" w14:textId="77777777" w:rsidR="002F5323" w:rsidRPr="002F5323" w:rsidRDefault="002F5323" w:rsidP="002F5323">
      <w:pPr>
        <w:numPr>
          <w:ilvl w:val="0"/>
          <w:numId w:val="6"/>
        </w:numPr>
        <w:spacing w:after="0" w:line="240" w:lineRule="auto"/>
        <w:ind w:left="697" w:hanging="340"/>
        <w:jc w:val="both"/>
        <w:rPr>
          <w:rFonts w:eastAsia="Calibri" w:cs="Times New Roman"/>
          <w:kern w:val="0"/>
          <w:sz w:val="20"/>
          <w:szCs w:val="20"/>
          <w14:ligatures w14:val="none"/>
        </w:rPr>
      </w:pPr>
      <w:r w:rsidRPr="002F5323">
        <w:rPr>
          <w:rFonts w:eastAsia="Times New Roman" w:cs="Times New Roman"/>
          <w:kern w:val="0"/>
          <w:sz w:val="20"/>
          <w:szCs w:val="20"/>
          <w:lang w:eastAsia="pl-PL"/>
          <w14:ligatures w14:val="none"/>
        </w:rPr>
        <w:t xml:space="preserve">Dane nie będą wykorzystywane do </w:t>
      </w:r>
      <w:r w:rsidRPr="002F5323">
        <w:rPr>
          <w:rFonts w:eastAsia="Arial" w:cs="Arial"/>
          <w:color w:val="000000"/>
          <w:spacing w:val="2"/>
          <w:kern w:val="0"/>
          <w:sz w:val="20"/>
          <w:szCs w:val="20"/>
          <w14:ligatures w14:val="none"/>
        </w:rPr>
        <w:t>zautomatyzowanego podejmowania decyzji,</w:t>
      </w:r>
      <w:r w:rsidRPr="002F5323">
        <w:rPr>
          <w:rFonts w:eastAsia="Times New Roman" w:cs="Times New Roman"/>
          <w:kern w:val="0"/>
          <w:sz w:val="20"/>
          <w:szCs w:val="20"/>
          <w:lang w:eastAsia="pl-PL"/>
          <w14:ligatures w14:val="none"/>
        </w:rPr>
        <w:t xml:space="preserve"> w tym również w formie profilowania</w:t>
      </w:r>
      <w:r w:rsidRPr="002F5323">
        <w:rPr>
          <w:rFonts w:eastAsia="Times New Roman" w:cs="Times New Roman"/>
          <w:kern w:val="0"/>
          <w:sz w:val="20"/>
          <w:szCs w:val="20"/>
          <w:vertAlign w:val="superscript"/>
          <w:lang w:eastAsia="pl-PL"/>
          <w14:ligatures w14:val="none"/>
        </w:rPr>
        <w:t>*</w:t>
      </w:r>
      <w:r w:rsidRPr="002F5323">
        <w:rPr>
          <w:rFonts w:eastAsia="Times New Roman" w:cs="Times New Roman"/>
          <w:kern w:val="0"/>
          <w:sz w:val="20"/>
          <w:szCs w:val="20"/>
          <w:lang w:eastAsia="pl-PL"/>
          <w14:ligatures w14:val="none"/>
        </w:rPr>
        <w:t>.</w:t>
      </w:r>
    </w:p>
    <w:p w14:paraId="0749924C" w14:textId="77777777" w:rsidR="002F5323" w:rsidRPr="002F5323" w:rsidRDefault="002F5323" w:rsidP="002F5323">
      <w:pPr>
        <w:numPr>
          <w:ilvl w:val="0"/>
          <w:numId w:val="6"/>
        </w:numPr>
        <w:spacing w:after="0" w:line="240" w:lineRule="auto"/>
        <w:ind w:left="697" w:hanging="340"/>
        <w:jc w:val="both"/>
        <w:rPr>
          <w:rFonts w:eastAsia="Calibri" w:cs="Times New Roman"/>
          <w:kern w:val="0"/>
          <w:sz w:val="10"/>
          <w:szCs w:val="10"/>
          <w14:ligatures w14:val="none"/>
        </w:rPr>
      </w:pPr>
      <w:r w:rsidRPr="002F5323">
        <w:rPr>
          <w:rFonts w:eastAsia="Times New Roman" w:cs="Times New Roman"/>
          <w:kern w:val="0"/>
          <w:sz w:val="20"/>
          <w:szCs w:val="20"/>
          <w:lang w:eastAsia="pl-PL"/>
          <w14:ligatures w14:val="none"/>
        </w:rPr>
        <w:t>Dane osobowe nie będą przekazywane do państwa trzeciego lub organizacji międzynarodowej.</w:t>
      </w:r>
    </w:p>
    <w:p w14:paraId="2C7E2116" w14:textId="77777777" w:rsidR="002F5323" w:rsidRPr="002F5323" w:rsidRDefault="002F5323" w:rsidP="002F5323">
      <w:pPr>
        <w:spacing w:after="0" w:line="240" w:lineRule="auto"/>
        <w:ind w:left="697"/>
        <w:rPr>
          <w:rFonts w:eastAsia="Calibri" w:cs="Times New Roman"/>
          <w:kern w:val="0"/>
          <w:sz w:val="12"/>
          <w:szCs w:val="12"/>
          <w14:ligatures w14:val="none"/>
        </w:rPr>
      </w:pPr>
      <w:r w:rsidRPr="002F5323">
        <w:rPr>
          <w:rFonts w:eastAsia="Times New Roman" w:cs="Times New Roman"/>
          <w:kern w:val="0"/>
          <w:lang w:eastAsia="pl-PL"/>
          <w14:ligatures w14:val="none"/>
        </w:rPr>
        <w:t xml:space="preserve"> </w:t>
      </w:r>
    </w:p>
    <w:p w14:paraId="7DC81AA9" w14:textId="77777777" w:rsidR="002F5323" w:rsidRPr="002F5323" w:rsidRDefault="002F5323" w:rsidP="002F5323">
      <w:pPr>
        <w:spacing w:after="0" w:line="240" w:lineRule="auto"/>
        <w:ind w:left="697"/>
        <w:rPr>
          <w:rFonts w:eastAsia="Calibri" w:cs="Times New Roman"/>
          <w:kern w:val="0"/>
          <w:sz w:val="12"/>
          <w:szCs w:val="12"/>
          <w14:ligatures w14:val="none"/>
        </w:rPr>
      </w:pPr>
      <w:r w:rsidRPr="002F5323">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4AF56314" wp14:editId="42E6C610">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54A0C909" w14:textId="77777777" w:rsidR="002F5323" w:rsidRDefault="002F5323" w:rsidP="002F5323">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56314"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54A0C909" w14:textId="77777777" w:rsidR="002F5323" w:rsidRDefault="002F5323" w:rsidP="002F5323">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2F5323">
        <w:rPr>
          <w:rFonts w:eastAsia="Times New Roman" w:cs="Times New Roman"/>
          <w:kern w:val="0"/>
          <w:sz w:val="12"/>
          <w:szCs w:val="12"/>
          <w:lang w:eastAsia="pl-PL"/>
          <w14:ligatures w14:val="none"/>
        </w:rPr>
        <w:t xml:space="preserve"> </w:t>
      </w:r>
    </w:p>
    <w:p w14:paraId="00B3C527" w14:textId="77777777" w:rsidR="002F5323" w:rsidRPr="002F5323" w:rsidRDefault="002F5323" w:rsidP="002F5323">
      <w:pPr>
        <w:numPr>
          <w:ilvl w:val="0"/>
          <w:numId w:val="6"/>
        </w:numPr>
        <w:spacing w:after="120" w:line="240" w:lineRule="auto"/>
        <w:ind w:left="697" w:hanging="340"/>
        <w:jc w:val="both"/>
        <w:rPr>
          <w:rFonts w:eastAsia="Times New Roman" w:cs="Times New Roman"/>
          <w:kern w:val="0"/>
          <w:sz w:val="20"/>
          <w:szCs w:val="20"/>
          <w:lang w:eastAsia="pl-PL"/>
          <w14:ligatures w14:val="none"/>
        </w:rPr>
      </w:pPr>
      <w:r w:rsidRPr="002F5323">
        <w:rPr>
          <w:rFonts w:eastAsia="Times New Roman" w:cs="Times New Roman"/>
          <w:kern w:val="0"/>
          <w:sz w:val="20"/>
          <w:szCs w:val="20"/>
          <w:lang w:eastAsia="pl-PL"/>
          <w14:ligatures w14:val="none"/>
        </w:rPr>
        <w:t>Posiada Pani/Pan prawo:</w:t>
      </w:r>
    </w:p>
    <w:p w14:paraId="0B9F111C" w14:textId="77777777" w:rsidR="002F5323" w:rsidRPr="002F5323" w:rsidRDefault="002F5323" w:rsidP="002F5323">
      <w:pPr>
        <w:numPr>
          <w:ilvl w:val="1"/>
          <w:numId w:val="6"/>
        </w:numPr>
        <w:spacing w:after="0" w:line="240" w:lineRule="auto"/>
        <w:ind w:left="851"/>
        <w:jc w:val="both"/>
        <w:rPr>
          <w:rFonts w:eastAsia="Calibri" w:cs="Times New Roman"/>
          <w:kern w:val="0"/>
          <w:sz w:val="20"/>
          <w:szCs w:val="20"/>
          <w14:ligatures w14:val="none"/>
        </w:rPr>
      </w:pPr>
      <w:r w:rsidRPr="002F5323">
        <w:rPr>
          <w:rFonts w:eastAsia="Times New Roman" w:cs="Times New Roman"/>
          <w:kern w:val="0"/>
          <w:sz w:val="20"/>
          <w:szCs w:val="20"/>
          <w:lang w:eastAsia="pl-PL"/>
          <w14:ligatures w14:val="none"/>
        </w:rPr>
        <w:t xml:space="preserve">do dostępu do treści swoich danych, </w:t>
      </w:r>
      <w:r w:rsidRPr="002F5323">
        <w:rPr>
          <w:rFonts w:eastAsia="Calibri" w:cs="Times New Roman"/>
          <w:kern w:val="0"/>
          <w:sz w:val="20"/>
          <w:szCs w:val="20"/>
          <w14:ligatures w14:val="none"/>
        </w:rPr>
        <w:t xml:space="preserve">sprostowania danych osobowych; </w:t>
      </w:r>
    </w:p>
    <w:p w14:paraId="70600B87" w14:textId="77777777" w:rsidR="002F5323" w:rsidRPr="002F5323" w:rsidRDefault="002F5323" w:rsidP="002F5323">
      <w:pPr>
        <w:numPr>
          <w:ilvl w:val="1"/>
          <w:numId w:val="6"/>
        </w:numPr>
        <w:spacing w:after="0" w:line="240" w:lineRule="auto"/>
        <w:ind w:left="851"/>
        <w:jc w:val="both"/>
        <w:rPr>
          <w:rFonts w:eastAsia="Calibri" w:cs="Times New Roman"/>
          <w:kern w:val="0"/>
          <w:sz w:val="20"/>
          <w:szCs w:val="20"/>
          <w14:ligatures w14:val="none"/>
        </w:rPr>
      </w:pPr>
      <w:r w:rsidRPr="002F5323">
        <w:rPr>
          <w:rFonts w:eastAsia="Calibri" w:cs="Times New Roman"/>
          <w:kern w:val="0"/>
          <w:sz w:val="20"/>
          <w:szCs w:val="20"/>
          <w14:ligatures w14:val="none"/>
        </w:rPr>
        <w:t>usunięcia danych – jest to możliwe po upływie okresu przechowywania dokumentacji przetargowej i umów;</w:t>
      </w:r>
    </w:p>
    <w:p w14:paraId="2FA733C4" w14:textId="77777777" w:rsidR="002F5323" w:rsidRPr="002F5323" w:rsidRDefault="002F5323" w:rsidP="002F5323">
      <w:pPr>
        <w:numPr>
          <w:ilvl w:val="1"/>
          <w:numId w:val="6"/>
        </w:numPr>
        <w:spacing w:after="0" w:line="240" w:lineRule="auto"/>
        <w:ind w:left="851"/>
        <w:jc w:val="both"/>
        <w:rPr>
          <w:rFonts w:eastAsia="Calibri" w:cs="Times New Roman"/>
          <w:kern w:val="0"/>
          <w:sz w:val="20"/>
          <w:szCs w:val="20"/>
          <w14:ligatures w14:val="none"/>
        </w:rPr>
      </w:pPr>
      <w:r w:rsidRPr="002F5323">
        <w:rPr>
          <w:rFonts w:eastAsia="Calibri" w:cs="Times New Roman"/>
          <w:kern w:val="0"/>
          <w:sz w:val="20"/>
          <w:szCs w:val="20"/>
          <w14:ligatures w14:val="none"/>
        </w:rPr>
        <w:t>ograniczenia przetwarzania danych – o ile nie jest to sprzeczne z w/w ustawami;</w:t>
      </w:r>
    </w:p>
    <w:p w14:paraId="3C79AFDC" w14:textId="77777777" w:rsidR="002F5323" w:rsidRPr="002F5323" w:rsidRDefault="002F5323" w:rsidP="002F5323">
      <w:pPr>
        <w:numPr>
          <w:ilvl w:val="1"/>
          <w:numId w:val="6"/>
        </w:numPr>
        <w:spacing w:after="0" w:line="240" w:lineRule="auto"/>
        <w:ind w:left="851"/>
        <w:jc w:val="both"/>
        <w:rPr>
          <w:rFonts w:eastAsia="Calibri" w:cs="Times New Roman"/>
          <w:kern w:val="0"/>
          <w:sz w:val="20"/>
          <w:szCs w:val="20"/>
          <w14:ligatures w14:val="none"/>
        </w:rPr>
      </w:pPr>
      <w:r w:rsidRPr="002F5323">
        <w:rPr>
          <w:rFonts w:eastAsia="Calibri" w:cs="Times New Roman"/>
          <w:kern w:val="0"/>
          <w:sz w:val="20"/>
          <w:szCs w:val="20"/>
          <w14:ligatures w14:val="none"/>
        </w:rPr>
        <w:t>przeniesienia danych do wskazanego administratora danych;</w:t>
      </w:r>
    </w:p>
    <w:p w14:paraId="235C539B" w14:textId="77777777" w:rsidR="002F5323" w:rsidRPr="002F5323" w:rsidRDefault="002F5323" w:rsidP="002F5323">
      <w:pPr>
        <w:numPr>
          <w:ilvl w:val="1"/>
          <w:numId w:val="6"/>
        </w:numPr>
        <w:spacing w:after="0" w:line="240" w:lineRule="auto"/>
        <w:ind w:left="851"/>
        <w:jc w:val="both"/>
        <w:rPr>
          <w:rFonts w:eastAsia="Calibri" w:cs="Times New Roman"/>
          <w:kern w:val="0"/>
          <w:sz w:val="20"/>
          <w:szCs w:val="20"/>
          <w14:ligatures w14:val="none"/>
        </w:rPr>
      </w:pPr>
      <w:r w:rsidRPr="002F5323">
        <w:rPr>
          <w:rFonts w:eastAsia="Calibri" w:cs="Times New Roman"/>
          <w:kern w:val="0"/>
          <w:sz w:val="20"/>
          <w:szCs w:val="20"/>
          <w14:ligatures w14:val="none"/>
        </w:rPr>
        <w:t xml:space="preserve">sprzeciwu do przetwarzania danych – o ile nie jest to sprzeczne z w/w ustawami; </w:t>
      </w:r>
    </w:p>
    <w:p w14:paraId="28001C21" w14:textId="77777777" w:rsidR="002F5323" w:rsidRPr="002F5323" w:rsidRDefault="002F5323" w:rsidP="002F5323">
      <w:pPr>
        <w:numPr>
          <w:ilvl w:val="1"/>
          <w:numId w:val="6"/>
        </w:numPr>
        <w:spacing w:after="0" w:line="240" w:lineRule="auto"/>
        <w:ind w:left="851"/>
        <w:jc w:val="both"/>
        <w:rPr>
          <w:rFonts w:eastAsia="Times New Roman" w:cs="Times New Roman"/>
          <w:kern w:val="0"/>
          <w:sz w:val="20"/>
          <w:szCs w:val="20"/>
          <w:lang w:eastAsia="pl-PL"/>
          <w14:ligatures w14:val="none"/>
        </w:rPr>
      </w:pPr>
      <w:r w:rsidRPr="002F5323">
        <w:rPr>
          <w:rFonts w:eastAsia="Calibri" w:cs="Times New Roman"/>
          <w:kern w:val="0"/>
          <w:sz w:val="20"/>
          <w:szCs w:val="20"/>
          <w14:ligatures w14:val="none"/>
        </w:rPr>
        <w:t>cofnięcia zgody na przetwarzanie danych osobowych w dowolnym momencie – o ile nie jest to sprzeczne z w/w ustawami;</w:t>
      </w:r>
    </w:p>
    <w:p w14:paraId="2743E805" w14:textId="77777777" w:rsidR="002F5323" w:rsidRPr="002F5323" w:rsidRDefault="002F5323" w:rsidP="002F5323">
      <w:pPr>
        <w:numPr>
          <w:ilvl w:val="1"/>
          <w:numId w:val="6"/>
        </w:numPr>
        <w:spacing w:after="0" w:line="240" w:lineRule="auto"/>
        <w:ind w:left="851"/>
        <w:jc w:val="both"/>
        <w:rPr>
          <w:rFonts w:eastAsia="Times New Roman" w:cs="Times New Roman"/>
          <w:kern w:val="0"/>
          <w:lang w:eastAsia="pl-PL"/>
          <w14:ligatures w14:val="none"/>
        </w:rPr>
      </w:pPr>
      <w:r w:rsidRPr="002F5323">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2F5323">
        <w:rPr>
          <w:rFonts w:eastAsia="Times New Roman" w:cs="Times New Roman"/>
          <w:kern w:val="0"/>
          <w:lang w:eastAsia="pl-PL"/>
          <w14:ligatures w14:val="none"/>
        </w:rPr>
        <w:t>.</w:t>
      </w:r>
    </w:p>
    <w:p w14:paraId="7328CCF9" w14:textId="77777777" w:rsidR="002F5323" w:rsidRPr="002F5323" w:rsidRDefault="002F5323" w:rsidP="002F5323">
      <w:pPr>
        <w:spacing w:after="120" w:line="240" w:lineRule="auto"/>
        <w:ind w:firstLine="708"/>
        <w:rPr>
          <w:rFonts w:ascii="Times New Roman" w:eastAsia="Times New Roman" w:hAnsi="Times New Roman" w:cs="Times New Roman"/>
          <w:kern w:val="0"/>
          <w:sz w:val="18"/>
          <w:szCs w:val="18"/>
          <w:lang w:eastAsia="pl-PL"/>
          <w14:ligatures w14:val="none"/>
        </w:rPr>
      </w:pPr>
    </w:p>
    <w:p w14:paraId="7F4C5F65" w14:textId="77777777" w:rsidR="002F5323" w:rsidRPr="002F5323" w:rsidRDefault="002F5323" w:rsidP="002F5323">
      <w:pPr>
        <w:spacing w:after="120" w:line="240" w:lineRule="auto"/>
        <w:rPr>
          <w:rFonts w:eastAsia="Times New Roman" w:cs="Times New Roman"/>
          <w:kern w:val="0"/>
          <w:sz w:val="18"/>
          <w:szCs w:val="18"/>
          <w:lang w:eastAsia="pl-PL"/>
          <w14:ligatures w14:val="none"/>
        </w:rPr>
      </w:pPr>
      <w:r w:rsidRPr="002F5323">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FF4981C" w14:textId="77777777" w:rsidR="002F5323" w:rsidRPr="002F5323" w:rsidRDefault="002F5323" w:rsidP="002F5323">
      <w:pPr>
        <w:spacing w:after="120" w:line="240" w:lineRule="auto"/>
        <w:rPr>
          <w:rFonts w:eastAsia="Calibri" w:cs="Times New Roman"/>
          <w:kern w:val="0"/>
          <w:sz w:val="18"/>
          <w:szCs w:val="18"/>
          <w14:ligatures w14:val="none"/>
        </w:rPr>
      </w:pPr>
      <w:r w:rsidRPr="002F5323">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57C2BBC" w14:textId="77777777" w:rsidR="002F5323" w:rsidRPr="002F5323" w:rsidRDefault="002F5323" w:rsidP="002F5323">
      <w:pPr>
        <w:spacing w:after="120" w:line="240" w:lineRule="auto"/>
        <w:rPr>
          <w:rFonts w:eastAsia="Calibri" w:cs="Times New Roman"/>
          <w:kern w:val="0"/>
          <w:sz w:val="18"/>
          <w:szCs w:val="18"/>
          <w14:ligatures w14:val="none"/>
        </w:rPr>
      </w:pPr>
    </w:p>
    <w:p w14:paraId="17A6A2AB" w14:textId="77777777" w:rsidR="002F5323" w:rsidRPr="002F5323" w:rsidRDefault="002F5323" w:rsidP="002F5323">
      <w:pPr>
        <w:spacing w:after="120" w:line="240" w:lineRule="auto"/>
        <w:rPr>
          <w:rFonts w:eastAsia="Calibri" w:cs="Times New Roman"/>
          <w:kern w:val="0"/>
          <w:sz w:val="18"/>
          <w:szCs w:val="18"/>
          <w14:ligatures w14:val="none"/>
        </w:rPr>
      </w:pPr>
    </w:p>
    <w:p w14:paraId="6EBB25A7" w14:textId="77777777" w:rsidR="002F5323" w:rsidRPr="002F5323" w:rsidRDefault="002F5323" w:rsidP="002F5323">
      <w:pPr>
        <w:spacing w:after="120" w:line="240" w:lineRule="auto"/>
        <w:rPr>
          <w:rFonts w:eastAsia="Calibri" w:cs="Times New Roman"/>
          <w:kern w:val="0"/>
          <w:sz w:val="18"/>
          <w:szCs w:val="18"/>
          <w14:ligatures w14:val="none"/>
        </w:rPr>
      </w:pPr>
    </w:p>
    <w:p w14:paraId="1CA065F7" w14:textId="77777777" w:rsidR="002F5323" w:rsidRPr="002F5323" w:rsidRDefault="002F5323" w:rsidP="002F5323">
      <w:pPr>
        <w:spacing w:after="0" w:line="240" w:lineRule="auto"/>
        <w:jc w:val="both"/>
        <w:rPr>
          <w:rFonts w:eastAsia="Times New Roman" w:cs="Tahoma"/>
          <w:b/>
          <w:bCs/>
          <w:i/>
          <w:iCs/>
          <w:color w:val="1F3864" w:themeColor="accent1" w:themeShade="80"/>
          <w:kern w:val="0"/>
          <w:sz w:val="18"/>
          <w:szCs w:val="18"/>
          <w:lang w:eastAsia="pl-PL"/>
          <w14:ligatures w14:val="none"/>
        </w:rPr>
      </w:pPr>
    </w:p>
    <w:p w14:paraId="3A96EA54" w14:textId="77777777" w:rsidR="00DA40E7" w:rsidRDefault="00DA40E7"/>
    <w:sectPr w:rsidR="00DA40E7" w:rsidSect="002F5323">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3F9D" w14:textId="77777777" w:rsidR="00BB1628" w:rsidRDefault="00BB1628">
      <w:pPr>
        <w:spacing w:after="0" w:line="240" w:lineRule="auto"/>
      </w:pPr>
      <w:r>
        <w:separator/>
      </w:r>
    </w:p>
  </w:endnote>
  <w:endnote w:type="continuationSeparator" w:id="0">
    <w:p w14:paraId="480B1703" w14:textId="77777777" w:rsidR="00BB1628" w:rsidRDefault="00BB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CBD6" w14:textId="77777777" w:rsidR="00BB1628" w:rsidRDefault="00BB1628">
      <w:pPr>
        <w:spacing w:after="0" w:line="240" w:lineRule="auto"/>
      </w:pPr>
      <w:r>
        <w:separator/>
      </w:r>
    </w:p>
  </w:footnote>
  <w:footnote w:type="continuationSeparator" w:id="0">
    <w:p w14:paraId="64E60FDB" w14:textId="77777777" w:rsidR="00BB1628" w:rsidRDefault="00BB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68F6" w14:textId="1DA3DBA8" w:rsidR="002F5323" w:rsidRPr="00F85D93" w:rsidRDefault="002F5323" w:rsidP="00BB2CE5">
    <w:pPr>
      <w:pStyle w:val="Nagwek"/>
      <w:rPr>
        <w:i/>
        <w:iCs/>
        <w:sz w:val="16"/>
        <w:szCs w:val="16"/>
      </w:rPr>
    </w:pPr>
    <w:r>
      <w:rPr>
        <w:noProof/>
      </w:rPr>
      <w:drawing>
        <wp:inline distT="0" distB="0" distL="0" distR="0" wp14:anchorId="729DB62F" wp14:editId="276310ED">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CE136C">
      <w:rPr>
        <w:i/>
        <w:iCs/>
        <w:sz w:val="16"/>
        <w:szCs w:val="16"/>
      </w:rPr>
      <w:t>V</w:t>
    </w:r>
    <w:r>
      <w:rPr>
        <w:i/>
        <w:iCs/>
        <w:sz w:val="16"/>
        <w:szCs w:val="16"/>
      </w:rPr>
      <w:t>-241/</w:t>
    </w:r>
    <w:r w:rsidR="00CE136C">
      <w:rPr>
        <w:i/>
        <w:iCs/>
        <w:sz w:val="16"/>
        <w:szCs w:val="16"/>
      </w:rPr>
      <w:t>101</w:t>
    </w:r>
    <w:r>
      <w:rPr>
        <w:i/>
        <w:iCs/>
        <w:sz w:val="16"/>
        <w:szCs w:val="16"/>
      </w:rPr>
      <w:t>/24</w:t>
    </w:r>
    <w:r w:rsidRPr="00323EA6">
      <w:rPr>
        <w:i/>
        <w:iCs/>
        <w:sz w:val="16"/>
        <w:szCs w:val="16"/>
      </w:rPr>
      <w:t xml:space="preserve"> </w:t>
    </w:r>
  </w:p>
  <w:p w14:paraId="3D2E564C" w14:textId="77777777" w:rsidR="002F5323" w:rsidRPr="00BB2CE5" w:rsidRDefault="002F5323"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38B0061"/>
    <w:multiLevelType w:val="hybridMultilevel"/>
    <w:tmpl w:val="C3762C80"/>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8E2262B"/>
    <w:multiLevelType w:val="hybridMultilevel"/>
    <w:tmpl w:val="077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6021AFB"/>
    <w:multiLevelType w:val="hybridMultilevel"/>
    <w:tmpl w:val="A36E5400"/>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362077">
    <w:abstractNumId w:val="10"/>
  </w:num>
  <w:num w:numId="6" w16cid:durableId="1033656625">
    <w:abstractNumId w:val="12"/>
  </w:num>
  <w:num w:numId="7" w16cid:durableId="721514737">
    <w:abstractNumId w:val="3"/>
  </w:num>
  <w:num w:numId="8" w16cid:durableId="305596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498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100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6291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525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503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747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8820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512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5988797">
    <w:abstractNumId w:val="9"/>
  </w:num>
  <w:num w:numId="18" w16cid:durableId="1118644288">
    <w:abstractNumId w:val="5"/>
  </w:num>
  <w:num w:numId="19" w16cid:durableId="1585070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23"/>
    <w:rsid w:val="000B13CE"/>
    <w:rsid w:val="002036E4"/>
    <w:rsid w:val="002F5323"/>
    <w:rsid w:val="002F7F1C"/>
    <w:rsid w:val="00437EB0"/>
    <w:rsid w:val="00477BE9"/>
    <w:rsid w:val="004A7F10"/>
    <w:rsid w:val="00653834"/>
    <w:rsid w:val="007533D3"/>
    <w:rsid w:val="007752BA"/>
    <w:rsid w:val="008C1AD9"/>
    <w:rsid w:val="00930D55"/>
    <w:rsid w:val="00BB1628"/>
    <w:rsid w:val="00C056E8"/>
    <w:rsid w:val="00C52393"/>
    <w:rsid w:val="00C914BC"/>
    <w:rsid w:val="00CE136C"/>
    <w:rsid w:val="00DA40E7"/>
    <w:rsid w:val="00DA7BE9"/>
    <w:rsid w:val="00EA5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0E9C"/>
  <w15:chartTrackingRefBased/>
  <w15:docId w15:val="{1E306572-9F75-4DC1-AF9C-61F0AF6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F5323"/>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F5323"/>
    <w:rPr>
      <w:sz w:val="16"/>
      <w:szCs w:val="16"/>
    </w:rPr>
  </w:style>
  <w:style w:type="paragraph" w:styleId="Tekstkomentarza">
    <w:name w:val="annotation text"/>
    <w:basedOn w:val="Normalny"/>
    <w:link w:val="TekstkomentarzaZnak"/>
    <w:uiPriority w:val="99"/>
    <w:unhideWhenUsed/>
    <w:rsid w:val="002F5323"/>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2F5323"/>
    <w:rPr>
      <w:rFonts w:eastAsiaTheme="minorEastAsia"/>
      <w:kern w:val="0"/>
      <w:sz w:val="20"/>
      <w:szCs w:val="20"/>
      <w14:ligatures w14:val="none"/>
    </w:rPr>
  </w:style>
  <w:style w:type="paragraph" w:styleId="Nagwek">
    <w:name w:val="header"/>
    <w:basedOn w:val="Normalny"/>
    <w:link w:val="NagwekZnak"/>
    <w:unhideWhenUsed/>
    <w:rsid w:val="002F5323"/>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rsid w:val="002F5323"/>
    <w:rPr>
      <w:rFonts w:eastAsiaTheme="minorEastAsia"/>
      <w:kern w:val="0"/>
      <w14:ligatures w14:val="none"/>
    </w:rPr>
  </w:style>
  <w:style w:type="paragraph" w:styleId="Stopka">
    <w:name w:val="footer"/>
    <w:basedOn w:val="Normalny"/>
    <w:link w:val="StopkaZnak"/>
    <w:uiPriority w:val="99"/>
    <w:unhideWhenUsed/>
    <w:rsid w:val="00CE13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3471</Words>
  <Characters>20832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13</cp:revision>
  <dcterms:created xsi:type="dcterms:W3CDTF">2024-11-27T13:08:00Z</dcterms:created>
  <dcterms:modified xsi:type="dcterms:W3CDTF">2024-11-28T10:56:00Z</dcterms:modified>
</cp:coreProperties>
</file>