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6B769" w14:textId="42983261" w:rsidR="00C0685A" w:rsidRDefault="00C0685A" w:rsidP="001A6BB5">
      <w:pPr>
        <w:pStyle w:val="Tytu"/>
        <w:rPr>
          <w:rFonts w:ascii="Arial Narrow" w:eastAsia="Arial Narrow" w:hAnsi="Arial Narrow" w:cs="Arial Narrow"/>
          <w:color w:val="000000"/>
          <w:sz w:val="24"/>
          <w:szCs w:val="24"/>
        </w:rPr>
      </w:pPr>
      <w:r>
        <w:rPr>
          <w:noProof/>
        </w:rPr>
        <w:drawing>
          <wp:anchor distT="0" distB="0" distL="114300" distR="114300" simplePos="0" relativeHeight="251659264" behindDoc="0" locked="0" layoutInCell="1" hidden="0" allowOverlap="1" wp14:anchorId="47CC0BB1" wp14:editId="4424DE05">
            <wp:simplePos x="0" y="0"/>
            <wp:positionH relativeFrom="column">
              <wp:posOffset>2150669</wp:posOffset>
            </wp:positionH>
            <wp:positionV relativeFrom="paragraph">
              <wp:posOffset>167005</wp:posOffset>
            </wp:positionV>
            <wp:extent cx="1418590" cy="1010285"/>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418590" cy="1010285"/>
                    </a:xfrm>
                    <a:prstGeom prst="rect">
                      <a:avLst/>
                    </a:prstGeom>
                    <a:ln/>
                  </pic:spPr>
                </pic:pic>
              </a:graphicData>
            </a:graphic>
          </wp:anchor>
        </w:drawing>
      </w:r>
    </w:p>
    <w:p w14:paraId="2303145A" w14:textId="0E6FF5F7" w:rsidR="00C0685A" w:rsidRDefault="00C0685A" w:rsidP="00927C13">
      <w:pPr>
        <w:pBdr>
          <w:top w:val="nil"/>
          <w:left w:val="nil"/>
          <w:bottom w:val="nil"/>
          <w:right w:val="nil"/>
          <w:between w:val="nil"/>
        </w:pBdr>
        <w:jc w:val="center"/>
        <w:rPr>
          <w:rFonts w:ascii="Arial Narrow" w:eastAsia="Arial Narrow" w:hAnsi="Arial Narrow" w:cs="Arial Narrow"/>
          <w:b/>
          <w:color w:val="000000"/>
          <w:sz w:val="24"/>
          <w:szCs w:val="24"/>
        </w:rPr>
      </w:pPr>
    </w:p>
    <w:p w14:paraId="0918C8CD" w14:textId="045817DD" w:rsidR="00C0685A" w:rsidRDefault="00C0685A" w:rsidP="00C0685A">
      <w:pPr>
        <w:pBdr>
          <w:top w:val="nil"/>
          <w:left w:val="nil"/>
          <w:bottom w:val="nil"/>
          <w:right w:val="nil"/>
          <w:between w:val="nil"/>
        </w:pBdr>
        <w:ind w:left="3686"/>
        <w:jc w:val="center"/>
        <w:rPr>
          <w:rFonts w:ascii="Arial Narrow" w:eastAsia="Arial Narrow" w:hAnsi="Arial Narrow" w:cs="Arial Narrow"/>
          <w:b/>
          <w:color w:val="000000"/>
          <w:sz w:val="24"/>
          <w:szCs w:val="24"/>
        </w:rPr>
      </w:pPr>
    </w:p>
    <w:p w14:paraId="75349D77" w14:textId="77777777" w:rsidR="00C0685A" w:rsidRDefault="00C0685A" w:rsidP="00927C13">
      <w:pPr>
        <w:pBdr>
          <w:top w:val="nil"/>
          <w:left w:val="nil"/>
          <w:bottom w:val="nil"/>
          <w:right w:val="nil"/>
          <w:between w:val="nil"/>
        </w:pBdr>
        <w:jc w:val="center"/>
        <w:rPr>
          <w:rFonts w:ascii="Arial Narrow" w:eastAsia="Arial Narrow" w:hAnsi="Arial Narrow" w:cs="Arial Narrow"/>
          <w:b/>
          <w:color w:val="000000"/>
          <w:sz w:val="24"/>
          <w:szCs w:val="24"/>
        </w:rPr>
      </w:pPr>
    </w:p>
    <w:p w14:paraId="08CE2998" w14:textId="77777777" w:rsidR="00C0685A" w:rsidRDefault="00C0685A" w:rsidP="00927C13">
      <w:pPr>
        <w:pBdr>
          <w:top w:val="nil"/>
          <w:left w:val="nil"/>
          <w:bottom w:val="nil"/>
          <w:right w:val="nil"/>
          <w:between w:val="nil"/>
        </w:pBdr>
        <w:jc w:val="center"/>
        <w:rPr>
          <w:rFonts w:ascii="Arial Narrow" w:eastAsia="Arial Narrow" w:hAnsi="Arial Narrow" w:cs="Arial Narrow"/>
          <w:b/>
          <w:color w:val="000000"/>
          <w:sz w:val="24"/>
          <w:szCs w:val="24"/>
        </w:rPr>
      </w:pPr>
    </w:p>
    <w:p w14:paraId="70A5FD32" w14:textId="77777777" w:rsidR="00C0685A" w:rsidRDefault="00C0685A" w:rsidP="00927C13">
      <w:pPr>
        <w:pBdr>
          <w:top w:val="nil"/>
          <w:left w:val="nil"/>
          <w:bottom w:val="nil"/>
          <w:right w:val="nil"/>
          <w:between w:val="nil"/>
        </w:pBdr>
        <w:jc w:val="center"/>
        <w:rPr>
          <w:rFonts w:ascii="Arial Narrow" w:eastAsia="Arial Narrow" w:hAnsi="Arial Narrow" w:cs="Arial Narrow"/>
          <w:b/>
          <w:color w:val="000000"/>
          <w:sz w:val="24"/>
          <w:szCs w:val="24"/>
        </w:rPr>
      </w:pPr>
    </w:p>
    <w:p w14:paraId="44FA43E2" w14:textId="77777777" w:rsidR="00C0685A" w:rsidRDefault="00C0685A" w:rsidP="00927C13">
      <w:pPr>
        <w:pBdr>
          <w:top w:val="nil"/>
          <w:left w:val="nil"/>
          <w:bottom w:val="nil"/>
          <w:right w:val="nil"/>
          <w:between w:val="nil"/>
        </w:pBdr>
        <w:jc w:val="center"/>
        <w:rPr>
          <w:rFonts w:ascii="Arial Narrow" w:eastAsia="Arial Narrow" w:hAnsi="Arial Narrow" w:cs="Arial Narrow"/>
          <w:b/>
          <w:color w:val="000000"/>
          <w:sz w:val="24"/>
          <w:szCs w:val="24"/>
        </w:rPr>
      </w:pPr>
    </w:p>
    <w:p w14:paraId="56A7E261" w14:textId="500AFFE1" w:rsidR="00927C13" w:rsidRDefault="00927C13" w:rsidP="00927C13">
      <w:pPr>
        <w:pBdr>
          <w:top w:val="nil"/>
          <w:left w:val="nil"/>
          <w:bottom w:val="nil"/>
          <w:right w:val="nil"/>
          <w:between w:val="nil"/>
        </w:pBdr>
        <w:jc w:val="center"/>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SPECYFIKACJA  WARUNKÓW  ZAMÓWIENIA</w:t>
      </w:r>
    </w:p>
    <w:p w14:paraId="01A4865F" w14:textId="77777777" w:rsidR="00927C13" w:rsidRDefault="00927C13" w:rsidP="00927C13">
      <w:pPr>
        <w:pBdr>
          <w:top w:val="nil"/>
          <w:left w:val="nil"/>
          <w:bottom w:val="nil"/>
          <w:right w:val="nil"/>
          <w:between w:val="nil"/>
        </w:pBdr>
        <w:jc w:val="center"/>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zwana dalej SWZ</w:t>
      </w:r>
    </w:p>
    <w:p w14:paraId="1FC3A9E7" w14:textId="77777777" w:rsidR="00927C13" w:rsidRDefault="00927C13" w:rsidP="00927C13">
      <w:pPr>
        <w:pBdr>
          <w:top w:val="nil"/>
          <w:left w:val="nil"/>
          <w:bottom w:val="nil"/>
          <w:right w:val="nil"/>
          <w:between w:val="nil"/>
        </w:pBdr>
        <w:rPr>
          <w:rFonts w:ascii="Arial Narrow" w:eastAsia="Arial Narrow" w:hAnsi="Arial Narrow" w:cs="Arial Narrow"/>
          <w:color w:val="000000"/>
          <w:sz w:val="22"/>
          <w:szCs w:val="22"/>
        </w:rPr>
      </w:pPr>
    </w:p>
    <w:p w14:paraId="3059D006" w14:textId="77777777" w:rsidR="00927C13" w:rsidRDefault="00927C13" w:rsidP="00927C13">
      <w:pPr>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u w:val="single"/>
        </w:rPr>
        <w:t>postępowanie prowadzone jes</w:t>
      </w:r>
      <w:r>
        <w:rPr>
          <w:rFonts w:ascii="Arial Narrow" w:eastAsia="Arial Narrow" w:hAnsi="Arial Narrow" w:cs="Arial Narrow"/>
          <w:color w:val="000000"/>
          <w:sz w:val="22"/>
          <w:szCs w:val="22"/>
        </w:rPr>
        <w:t xml:space="preserve">t w trybie podstawowym bez możliwości negocjacji, na podstawie art. 275 pkt 1 ustawy z dnia 11.09.2019 r. Prawo zamówień publicznych (Dz. U. z 2023 r. poz. 1605) zwanej  dalej w skrócie „ustawa” </w:t>
      </w:r>
    </w:p>
    <w:p w14:paraId="008E31A4" w14:textId="4CA9D9AD" w:rsidR="00927C13" w:rsidRPr="00C0685A" w:rsidRDefault="00927C13" w:rsidP="00927C13">
      <w:pPr>
        <w:jc w:val="both"/>
        <w:rPr>
          <w:rFonts w:ascii="Arial Narrow" w:eastAsia="Arial Narrow" w:hAnsi="Arial Narrow" w:cs="Arial Narrow"/>
          <w:b/>
          <w:color w:val="000000" w:themeColor="text1"/>
          <w:sz w:val="22"/>
          <w:szCs w:val="22"/>
          <w:u w:val="single"/>
        </w:rPr>
      </w:pPr>
      <w:r>
        <w:rPr>
          <w:rFonts w:ascii="Arial Narrow" w:eastAsia="Arial Narrow" w:hAnsi="Arial Narrow" w:cs="Arial Narrow"/>
          <w:sz w:val="22"/>
          <w:szCs w:val="22"/>
          <w:u w:val="single"/>
        </w:rPr>
        <w:br/>
        <w:t xml:space="preserve">nr zamówienia publicznego: </w:t>
      </w:r>
      <w:r w:rsidRPr="00C0685A">
        <w:rPr>
          <w:rFonts w:ascii="Arial Narrow" w:eastAsia="Arial Narrow" w:hAnsi="Arial Narrow" w:cs="Arial Narrow"/>
          <w:b/>
          <w:color w:val="000000" w:themeColor="text1"/>
          <w:sz w:val="22"/>
          <w:szCs w:val="22"/>
          <w:u w:val="single"/>
        </w:rPr>
        <w:t>ŚOA.AK.331.3</w:t>
      </w:r>
      <w:r w:rsidR="00C0685A">
        <w:rPr>
          <w:rFonts w:ascii="Arial Narrow" w:eastAsia="Arial Narrow" w:hAnsi="Arial Narrow" w:cs="Arial Narrow"/>
          <w:b/>
          <w:color w:val="000000" w:themeColor="text1"/>
          <w:sz w:val="22"/>
          <w:szCs w:val="22"/>
          <w:u w:val="single"/>
        </w:rPr>
        <w:t>.3</w:t>
      </w:r>
      <w:r w:rsidRPr="00C0685A">
        <w:rPr>
          <w:rFonts w:ascii="Arial Narrow" w:eastAsia="Arial Narrow" w:hAnsi="Arial Narrow" w:cs="Arial Narrow"/>
          <w:b/>
          <w:color w:val="000000" w:themeColor="text1"/>
          <w:sz w:val="22"/>
          <w:szCs w:val="22"/>
          <w:u w:val="single"/>
        </w:rPr>
        <w:t>.202</w:t>
      </w:r>
      <w:r w:rsidR="00B17439" w:rsidRPr="00C0685A">
        <w:rPr>
          <w:rFonts w:ascii="Arial Narrow" w:eastAsia="Arial Narrow" w:hAnsi="Arial Narrow" w:cs="Arial Narrow"/>
          <w:b/>
          <w:color w:val="000000" w:themeColor="text1"/>
          <w:sz w:val="22"/>
          <w:szCs w:val="22"/>
          <w:u w:val="single"/>
        </w:rPr>
        <w:t>4</w:t>
      </w:r>
    </w:p>
    <w:p w14:paraId="6A1305ED" w14:textId="77777777" w:rsidR="00927C13" w:rsidRDefault="00927C13" w:rsidP="00927C13">
      <w:pPr>
        <w:pBdr>
          <w:top w:val="nil"/>
          <w:left w:val="nil"/>
          <w:bottom w:val="nil"/>
          <w:right w:val="nil"/>
          <w:between w:val="nil"/>
        </w:pBdr>
        <w:rPr>
          <w:rFonts w:ascii="Arial Narrow" w:eastAsia="Arial Narrow" w:hAnsi="Arial Narrow" w:cs="Arial Narrow"/>
          <w:color w:val="000000"/>
          <w:sz w:val="22"/>
          <w:szCs w:val="22"/>
          <w:u w:val="single"/>
        </w:rPr>
      </w:pPr>
    </w:p>
    <w:p w14:paraId="76D75722" w14:textId="77777777" w:rsidR="00927C13" w:rsidRDefault="00927C13" w:rsidP="00927C13">
      <w:pPr>
        <w:pBdr>
          <w:top w:val="nil"/>
          <w:left w:val="nil"/>
          <w:bottom w:val="nil"/>
          <w:right w:val="nil"/>
          <w:between w:val="nil"/>
        </w:pBdr>
        <w:rPr>
          <w:rFonts w:ascii="Arial Narrow" w:eastAsia="Arial Narrow" w:hAnsi="Arial Narrow" w:cs="Arial Narrow"/>
          <w:color w:val="000000"/>
          <w:sz w:val="22"/>
          <w:szCs w:val="22"/>
          <w:u w:val="single"/>
        </w:rPr>
      </w:pPr>
      <w:bookmarkStart w:id="0" w:name="_gjdgxs" w:colFirst="0" w:colLast="0"/>
      <w:bookmarkEnd w:id="0"/>
      <w:r>
        <w:rPr>
          <w:rFonts w:ascii="Arial Narrow" w:eastAsia="Arial Narrow" w:hAnsi="Arial Narrow" w:cs="Arial Narrow"/>
          <w:color w:val="000000"/>
          <w:sz w:val="22"/>
          <w:szCs w:val="22"/>
          <w:u w:val="single"/>
        </w:rPr>
        <w:t>Nazwa zamówienia:</w:t>
      </w:r>
      <w:r>
        <w:rPr>
          <w:rFonts w:ascii="Arial Narrow" w:eastAsia="Arial Narrow" w:hAnsi="Arial Narrow" w:cs="Arial Narrow"/>
          <w:b/>
          <w:color w:val="000000"/>
          <w:sz w:val="22"/>
          <w:szCs w:val="22"/>
          <w:u w:val="single"/>
        </w:rPr>
        <w:t xml:space="preserve"> </w:t>
      </w:r>
    </w:p>
    <w:tbl>
      <w:tblPr>
        <w:tblW w:w="9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14"/>
      </w:tblGrid>
      <w:tr w:rsidR="00927C13" w14:paraId="53C9BDF3" w14:textId="77777777" w:rsidTr="001A557A">
        <w:trPr>
          <w:trHeight w:val="596"/>
        </w:trPr>
        <w:tc>
          <w:tcPr>
            <w:tcW w:w="9214" w:type="dxa"/>
            <w:shd w:val="clear" w:color="auto" w:fill="D9D9D9"/>
            <w:vAlign w:val="center"/>
          </w:tcPr>
          <w:p w14:paraId="3E36B4FA" w14:textId="73CB228F" w:rsidR="00927C13" w:rsidRPr="0055188F" w:rsidRDefault="00571EA0" w:rsidP="001A557A">
            <w:pPr>
              <w:pBdr>
                <w:top w:val="nil"/>
                <w:left w:val="nil"/>
                <w:bottom w:val="nil"/>
                <w:right w:val="nil"/>
                <w:between w:val="nil"/>
              </w:pBdr>
              <w:ind w:right="292"/>
              <w:jc w:val="center"/>
              <w:rPr>
                <w:rFonts w:ascii="Arial Narrow" w:eastAsia="Arial Narrow" w:hAnsi="Arial Narrow" w:cs="Arial Narrow"/>
                <w:color w:val="000000"/>
                <w:sz w:val="22"/>
                <w:szCs w:val="22"/>
              </w:rPr>
            </w:pPr>
            <w:bookmarkStart w:id="1" w:name="_Hlk156475465"/>
            <w:r w:rsidRPr="00571EA0">
              <w:rPr>
                <w:rFonts w:ascii="Arial Narrow" w:hAnsi="Arial Narrow" w:cstheme="minorHAnsi"/>
                <w:b/>
                <w:bCs/>
                <w:sz w:val="22"/>
                <w:szCs w:val="22"/>
              </w:rPr>
              <w:t>Wybór osób do realizacji terapii SI (integracja sensoryczna) dla dzieci – uczestników projektu Skoordynowane wsparcie pre i post adopcyjne</w:t>
            </w:r>
            <w:bookmarkEnd w:id="1"/>
          </w:p>
        </w:tc>
      </w:tr>
    </w:tbl>
    <w:p w14:paraId="7D88F907" w14:textId="77777777" w:rsidR="00927C13" w:rsidRDefault="00927C13" w:rsidP="00927C13">
      <w:pPr>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Rodzaj zamówienia: Usługi społeczne.</w:t>
      </w:r>
    </w:p>
    <w:p w14:paraId="0AC67503" w14:textId="77777777" w:rsidR="00927C13" w:rsidRDefault="00927C13" w:rsidP="00927C13">
      <w:pPr>
        <w:pBdr>
          <w:top w:val="nil"/>
          <w:left w:val="nil"/>
          <w:bottom w:val="nil"/>
          <w:right w:val="nil"/>
          <w:between w:val="nil"/>
        </w:pBdr>
        <w:jc w:val="both"/>
        <w:rPr>
          <w:rFonts w:ascii="Arial Narrow" w:eastAsia="Arial Narrow" w:hAnsi="Arial Narrow" w:cs="Arial Narrow"/>
          <w:color w:val="000000"/>
          <w:sz w:val="22"/>
          <w:szCs w:val="22"/>
        </w:rPr>
      </w:pPr>
      <w:bookmarkStart w:id="2" w:name="_30j0zll" w:colFirst="0" w:colLast="0"/>
      <w:bookmarkEnd w:id="2"/>
      <w:r>
        <w:rPr>
          <w:rFonts w:ascii="Arial Narrow" w:eastAsia="Arial Narrow" w:hAnsi="Arial Narrow" w:cs="Arial Narrow"/>
          <w:color w:val="000000"/>
          <w:sz w:val="22"/>
          <w:szCs w:val="22"/>
          <w:u w:val="single"/>
        </w:rPr>
        <w:t>Oznaczenie przedmiotu zamówienia według kodu Wspólnego Słownika Zamówień CPV</w:t>
      </w:r>
      <w:r>
        <w:rPr>
          <w:rFonts w:ascii="Arial Narrow" w:eastAsia="Arial Narrow" w:hAnsi="Arial Narrow" w:cs="Arial Narrow"/>
          <w:color w:val="000000"/>
          <w:sz w:val="22"/>
          <w:szCs w:val="22"/>
        </w:rPr>
        <w:t>:</w:t>
      </w:r>
    </w:p>
    <w:p w14:paraId="0D842B64" w14:textId="77777777" w:rsidR="00C0685A" w:rsidRDefault="00C0685A" w:rsidP="00C0685A">
      <w:pPr>
        <w:jc w:val="both"/>
        <w:rPr>
          <w:rFonts w:ascii="Calibri" w:hAnsi="Calibri"/>
          <w:sz w:val="22"/>
          <w:szCs w:val="22"/>
        </w:rPr>
      </w:pPr>
      <w:r w:rsidRPr="00C0685A">
        <w:rPr>
          <w:rFonts w:ascii="Arial Narrow" w:hAnsi="Arial Narrow"/>
          <w:sz w:val="22"/>
          <w:szCs w:val="22"/>
        </w:rPr>
        <w:t>85000000-9 – Usługi w zakresie zdrowia i opieki społecznej</w:t>
      </w:r>
      <w:r>
        <w:rPr>
          <w:rFonts w:ascii="Calibri" w:hAnsi="Calibri"/>
          <w:sz w:val="22"/>
          <w:szCs w:val="22"/>
        </w:rPr>
        <w:t>,</w:t>
      </w:r>
    </w:p>
    <w:p w14:paraId="273BFD4C" w14:textId="77777777" w:rsidR="00927C13" w:rsidRDefault="00927C13" w:rsidP="00927C13">
      <w:pPr>
        <w:pBdr>
          <w:top w:val="single" w:sz="4" w:space="1" w:color="000000"/>
          <w:left w:val="single" w:sz="4" w:space="4" w:color="000000"/>
          <w:bottom w:val="single" w:sz="4" w:space="1" w:color="000000"/>
          <w:right w:val="single" w:sz="4" w:space="0" w:color="000000"/>
          <w:between w:val="nil"/>
        </w:pBdr>
        <w:shd w:val="clear" w:color="auto" w:fill="D9D9D9"/>
        <w:tabs>
          <w:tab w:val="left" w:pos="10445"/>
        </w:tabs>
        <w:ind w:left="5"/>
        <w:rPr>
          <w:rFonts w:ascii="Arial Narrow" w:eastAsia="Arial Narrow" w:hAnsi="Arial Narrow" w:cs="Arial Narrow"/>
          <w:color w:val="000000"/>
          <w:sz w:val="22"/>
          <w:szCs w:val="22"/>
          <w:u w:val="single"/>
        </w:rPr>
      </w:pPr>
      <w:r>
        <w:rPr>
          <w:rFonts w:ascii="Arial Narrow" w:eastAsia="Arial Narrow" w:hAnsi="Arial Narrow" w:cs="Arial Narrow"/>
          <w:b/>
          <w:color w:val="000000"/>
          <w:sz w:val="22"/>
          <w:szCs w:val="22"/>
        </w:rPr>
        <w:t xml:space="preserve">  Rozdział 1. Nazwa oraz adres Zamawiającego</w:t>
      </w:r>
    </w:p>
    <w:p w14:paraId="437123C0" w14:textId="77777777" w:rsidR="00927C13" w:rsidRDefault="00927C13" w:rsidP="00927C13">
      <w:pPr>
        <w:pBdr>
          <w:top w:val="nil"/>
          <w:left w:val="nil"/>
          <w:bottom w:val="nil"/>
          <w:right w:val="nil"/>
          <w:between w:val="nil"/>
        </w:pBdr>
        <w:spacing w:line="276" w:lineRule="auto"/>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WOJEWÓDZTWO ŚLĄSKIE - ŚLĄSKI OŚRODEK ADOPCYJNY W KATOWICACH</w:t>
      </w:r>
    </w:p>
    <w:p w14:paraId="6675601A" w14:textId="77777777" w:rsidR="00927C13" w:rsidRDefault="00927C13" w:rsidP="00927C13">
      <w:pPr>
        <w:pBdr>
          <w:top w:val="nil"/>
          <w:left w:val="nil"/>
          <w:bottom w:val="nil"/>
          <w:right w:val="nil"/>
          <w:between w:val="nil"/>
        </w:pBdr>
        <w:spacing w:line="276" w:lineRule="auto"/>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 xml:space="preserve">ul. Graniczna 29, </w:t>
      </w:r>
    </w:p>
    <w:p w14:paraId="3FF4C01A" w14:textId="77777777" w:rsidR="00927C13" w:rsidRDefault="00927C13" w:rsidP="00927C13">
      <w:pPr>
        <w:pBdr>
          <w:top w:val="nil"/>
          <w:left w:val="nil"/>
          <w:bottom w:val="nil"/>
          <w:right w:val="nil"/>
          <w:between w:val="nil"/>
        </w:pBdr>
        <w:spacing w:line="276" w:lineRule="auto"/>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40-017 Katowice</w:t>
      </w:r>
    </w:p>
    <w:p w14:paraId="2B7A8C8C" w14:textId="77777777" w:rsidR="00927C13" w:rsidRDefault="00927C13" w:rsidP="00927C13">
      <w:pPr>
        <w:pBdr>
          <w:top w:val="nil"/>
          <w:left w:val="nil"/>
          <w:bottom w:val="nil"/>
          <w:right w:val="nil"/>
          <w:between w:val="nil"/>
        </w:pBdr>
        <w:spacing w:line="276" w:lineRule="auto"/>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NIP: 954-277-00-64</w:t>
      </w:r>
    </w:p>
    <w:p w14:paraId="176EAE4E" w14:textId="77777777" w:rsidR="00927C13" w:rsidRDefault="00927C13" w:rsidP="00927C13">
      <w:pPr>
        <w:pBdr>
          <w:top w:val="nil"/>
          <w:left w:val="nil"/>
          <w:bottom w:val="nil"/>
          <w:right w:val="nil"/>
          <w:between w:val="nil"/>
        </w:pBdr>
        <w:spacing w:line="276" w:lineRule="auto"/>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Numer telefonu: 501-362-322,</w:t>
      </w:r>
    </w:p>
    <w:p w14:paraId="0C2198D7" w14:textId="77777777" w:rsidR="00927C13" w:rsidRPr="00F96FC1" w:rsidRDefault="00927C13" w:rsidP="00927C13">
      <w:pPr>
        <w:pBdr>
          <w:top w:val="nil"/>
          <w:left w:val="nil"/>
          <w:bottom w:val="nil"/>
          <w:right w:val="nil"/>
          <w:between w:val="nil"/>
        </w:pBdr>
        <w:spacing w:line="276" w:lineRule="auto"/>
        <w:jc w:val="both"/>
        <w:rPr>
          <w:rFonts w:ascii="Arial Narrow" w:eastAsia="Arial Narrow" w:hAnsi="Arial Narrow" w:cs="Arial Narrow"/>
          <w:color w:val="000000"/>
          <w:sz w:val="22"/>
          <w:szCs w:val="22"/>
          <w:lang w:val="en-GB"/>
        </w:rPr>
      </w:pPr>
      <w:r w:rsidRPr="00F96FC1">
        <w:rPr>
          <w:rFonts w:ascii="Arial Narrow" w:eastAsia="Arial Narrow" w:hAnsi="Arial Narrow" w:cs="Arial Narrow"/>
          <w:b/>
          <w:color w:val="000000"/>
          <w:sz w:val="22"/>
          <w:szCs w:val="22"/>
          <w:lang w:val="en-GB"/>
        </w:rPr>
        <w:t xml:space="preserve">Adres e-mail: </w:t>
      </w:r>
      <w:hyperlink r:id="rId8">
        <w:r w:rsidRPr="00F96FC1">
          <w:rPr>
            <w:rFonts w:ascii="Arial Narrow" w:eastAsia="Arial Narrow" w:hAnsi="Arial Narrow" w:cs="Arial Narrow"/>
            <w:b/>
            <w:color w:val="0000FF"/>
            <w:sz w:val="22"/>
            <w:szCs w:val="22"/>
            <w:u w:val="single"/>
            <w:lang w:val="en-GB"/>
          </w:rPr>
          <w:t>zamowienia@soa-katowice.pl</w:t>
        </w:r>
      </w:hyperlink>
      <w:r w:rsidRPr="00F96FC1">
        <w:rPr>
          <w:rFonts w:ascii="Arial Narrow" w:eastAsia="Arial Narrow" w:hAnsi="Arial Narrow" w:cs="Arial Narrow"/>
          <w:b/>
          <w:color w:val="000000"/>
          <w:sz w:val="22"/>
          <w:szCs w:val="22"/>
          <w:lang w:val="en-GB"/>
        </w:rPr>
        <w:t>,</w:t>
      </w:r>
    </w:p>
    <w:p w14:paraId="7FF133E9" w14:textId="77777777" w:rsidR="00927C13" w:rsidRDefault="00927C13" w:rsidP="00927C13">
      <w:p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Godziny pracy Zamawiającego: od poniedziałku do piątku od 7:30 – 15:30.</w:t>
      </w:r>
    </w:p>
    <w:p w14:paraId="6361809B" w14:textId="77777777" w:rsidR="00927C13" w:rsidRDefault="00927C13" w:rsidP="00927C13">
      <w:pPr>
        <w:pBdr>
          <w:top w:val="nil"/>
          <w:left w:val="nil"/>
          <w:bottom w:val="nil"/>
          <w:right w:val="nil"/>
          <w:between w:val="nil"/>
        </w:pBdr>
        <w:spacing w:line="276" w:lineRule="auto"/>
        <w:jc w:val="both"/>
        <w:rPr>
          <w:rFonts w:ascii="Arial Narrow" w:eastAsia="Arial Narrow" w:hAnsi="Arial Narrow" w:cs="Arial Narrow"/>
          <w:color w:val="000000"/>
          <w:sz w:val="22"/>
          <w:szCs w:val="22"/>
          <w:u w:val="single"/>
        </w:rPr>
      </w:pPr>
      <w:r>
        <w:rPr>
          <w:rFonts w:ascii="Arial Narrow" w:eastAsia="Arial Narrow" w:hAnsi="Arial Narrow" w:cs="Arial Narrow"/>
          <w:b/>
          <w:color w:val="000000"/>
          <w:sz w:val="22"/>
          <w:szCs w:val="22"/>
          <w:highlight w:val="white"/>
          <w:u w:val="single"/>
        </w:rPr>
        <w:t xml:space="preserve">Uwaga! </w:t>
      </w:r>
      <w:r>
        <w:rPr>
          <w:rFonts w:ascii="Arial Narrow" w:eastAsia="Arial Narrow" w:hAnsi="Arial Narrow" w:cs="Arial Narrow"/>
          <w:color w:val="000000"/>
          <w:sz w:val="22"/>
          <w:szCs w:val="22"/>
          <w:highlight w:val="white"/>
          <w:u w:val="single"/>
        </w:rPr>
        <w:t>W przypadku gdy wniosek o wgląd w protokół, o którym mowa w art. 74 ust. 1 ustawy wpłynie po godzinach pracy Zamawiającego, odpowiedź zostanie udzielona dnia następnego (roboczego).</w:t>
      </w:r>
      <w:r>
        <w:rPr>
          <w:rFonts w:ascii="Arial Narrow" w:eastAsia="Arial Narrow" w:hAnsi="Arial Narrow" w:cs="Arial Narrow"/>
          <w:color w:val="000000"/>
          <w:sz w:val="22"/>
          <w:szCs w:val="22"/>
          <w:u w:val="single"/>
        </w:rPr>
        <w:t xml:space="preserve"> </w:t>
      </w:r>
    </w:p>
    <w:p w14:paraId="2E8FAA07" w14:textId="77777777" w:rsidR="00927C13" w:rsidRDefault="00927C13" w:rsidP="00927C13">
      <w:pPr>
        <w:pBdr>
          <w:top w:val="nil"/>
          <w:left w:val="nil"/>
          <w:bottom w:val="nil"/>
          <w:right w:val="nil"/>
          <w:between w:val="nil"/>
        </w:pBdr>
        <w:spacing w:line="276" w:lineRule="auto"/>
        <w:jc w:val="both"/>
        <w:rPr>
          <w:rFonts w:ascii="Arial Narrow" w:eastAsia="Arial Narrow" w:hAnsi="Arial Narrow" w:cs="Arial Narrow"/>
          <w:color w:val="000000"/>
          <w:sz w:val="22"/>
          <w:szCs w:val="22"/>
          <w:u w:val="single"/>
        </w:rPr>
      </w:pPr>
      <w:r>
        <w:rPr>
          <w:rFonts w:ascii="Arial Narrow" w:eastAsia="Arial Narrow" w:hAnsi="Arial Narrow" w:cs="Arial Narrow"/>
          <w:b/>
          <w:color w:val="000000"/>
          <w:sz w:val="22"/>
          <w:szCs w:val="22"/>
          <w:u w:val="single"/>
        </w:rPr>
        <w:t xml:space="preserve">Uwaga! </w:t>
      </w:r>
      <w:r>
        <w:rPr>
          <w:rFonts w:ascii="Arial Narrow" w:eastAsia="Arial Narrow" w:hAnsi="Arial Narrow" w:cs="Arial Narrow"/>
          <w:color w:val="000000"/>
          <w:sz w:val="22"/>
          <w:szCs w:val="22"/>
          <w:u w:val="single"/>
        </w:rPr>
        <w:t xml:space="preserve">Zamawiający przypomina, że w toku postępowania zgodnie z art. 61 ust. 2 ustawy komunikacja ustna dopuszczalna jest jedynie w toku negocjacji lub dialogu oraz w odniesieniu do informacji, które nie są istotne. </w:t>
      </w:r>
    </w:p>
    <w:p w14:paraId="587AA1B6" w14:textId="77777777" w:rsidR="00927C13" w:rsidRDefault="00927C13" w:rsidP="00927C13">
      <w:pPr>
        <w:pBdr>
          <w:top w:val="nil"/>
          <w:left w:val="nil"/>
          <w:bottom w:val="nil"/>
          <w:right w:val="nil"/>
          <w:between w:val="nil"/>
        </w:pBdr>
        <w:spacing w:line="276" w:lineRule="auto"/>
        <w:jc w:val="both"/>
        <w:rPr>
          <w:rFonts w:ascii="Arial Narrow" w:eastAsia="Arial Narrow" w:hAnsi="Arial Narrow" w:cs="Arial Narrow"/>
          <w:sz w:val="22"/>
          <w:szCs w:val="22"/>
        </w:rPr>
      </w:pPr>
      <w:r>
        <w:rPr>
          <w:rFonts w:ascii="Arial Narrow" w:eastAsia="Arial Narrow" w:hAnsi="Arial Narrow" w:cs="Arial Narrow"/>
          <w:color w:val="000000"/>
          <w:sz w:val="22"/>
          <w:szCs w:val="22"/>
          <w:u w:val="single"/>
        </w:rPr>
        <w:t xml:space="preserve">Adres strony internetowej Zamawiającego, </w:t>
      </w:r>
      <w:r>
        <w:rPr>
          <w:rFonts w:ascii="Arial Narrow" w:eastAsia="Arial Narrow" w:hAnsi="Arial Narrow" w:cs="Arial Narrow"/>
          <w:color w:val="000000"/>
          <w:sz w:val="22"/>
          <w:szCs w:val="22"/>
        </w:rPr>
        <w:t xml:space="preserve">na której zamieszczona jest specyfikacja istotnych warunków zamówienia: </w:t>
      </w:r>
      <w:hyperlink r:id="rId9">
        <w:r>
          <w:rPr>
            <w:rFonts w:ascii="Arial Narrow" w:eastAsia="Arial Narrow" w:hAnsi="Arial Narrow" w:cs="Arial Narrow"/>
            <w:color w:val="0000FF"/>
            <w:sz w:val="22"/>
            <w:szCs w:val="22"/>
            <w:u w:val="single"/>
          </w:rPr>
          <w:t>Profil Nabywcy - Śląski Ośrodek Adopcyjny w Katowicach (platformazakupowa.pl)</w:t>
        </w:r>
      </w:hyperlink>
      <w:r>
        <w:rPr>
          <w:rFonts w:ascii="Arial Narrow" w:eastAsia="Arial Narrow" w:hAnsi="Arial Narrow" w:cs="Arial Narrow"/>
          <w:color w:val="000000"/>
          <w:sz w:val="22"/>
          <w:szCs w:val="22"/>
        </w:rPr>
        <w:t xml:space="preserve">, </w:t>
      </w:r>
      <w:r>
        <w:rPr>
          <w:rFonts w:ascii="Arial Narrow" w:eastAsia="Arial Narrow" w:hAnsi="Arial Narrow" w:cs="Arial Narrow"/>
          <w:sz w:val="22"/>
          <w:szCs w:val="22"/>
          <w:u w:val="single"/>
        </w:rPr>
        <w:t>adres Platformy Zakupowej za pośrednictwem, której prowadzone jest postępowanie:</w:t>
      </w:r>
      <w:r>
        <w:rPr>
          <w:rFonts w:ascii="Arial Narrow" w:eastAsia="Arial Narrow" w:hAnsi="Arial Narrow" w:cs="Arial Narrow"/>
          <w:sz w:val="22"/>
          <w:szCs w:val="22"/>
        </w:rPr>
        <w:t xml:space="preserve"> </w:t>
      </w:r>
      <w:hyperlink r:id="rId10">
        <w:r>
          <w:rPr>
            <w:rFonts w:ascii="Arial Narrow" w:eastAsia="Arial Narrow" w:hAnsi="Arial Narrow" w:cs="Arial Narrow"/>
            <w:color w:val="0000FF"/>
            <w:sz w:val="22"/>
            <w:szCs w:val="22"/>
            <w:u w:val="single"/>
          </w:rPr>
          <w:t>Profil Nabywcy - Śląski Ośrodek Adopcyjny w Katowicach (platformazakupowa.pl)</w:t>
        </w:r>
      </w:hyperlink>
      <w:r>
        <w:rPr>
          <w:rFonts w:ascii="Arial Narrow" w:eastAsia="Arial Narrow" w:hAnsi="Arial Narrow" w:cs="Arial Narrow"/>
          <w:sz w:val="22"/>
          <w:szCs w:val="22"/>
        </w:rPr>
        <w:t>.</w:t>
      </w:r>
    </w:p>
    <w:p w14:paraId="739AB4C8" w14:textId="77777777" w:rsidR="00927C13" w:rsidRDefault="00927C13" w:rsidP="00927C13">
      <w:pPr>
        <w:pBdr>
          <w:top w:val="nil"/>
          <w:left w:val="nil"/>
          <w:bottom w:val="nil"/>
          <w:right w:val="nil"/>
          <w:between w:val="nil"/>
        </w:pBdr>
        <w:spacing w:line="276" w:lineRule="auto"/>
        <w:jc w:val="both"/>
        <w:rPr>
          <w:rFonts w:ascii="Arial Narrow" w:eastAsia="Arial Narrow" w:hAnsi="Arial Narrow" w:cs="Arial Narrow"/>
          <w:color w:val="000000"/>
          <w:sz w:val="22"/>
          <w:szCs w:val="22"/>
          <w:u w:val="single"/>
        </w:rPr>
      </w:pPr>
      <w:r>
        <w:rPr>
          <w:rFonts w:ascii="Arial Narrow" w:eastAsia="Arial Narrow" w:hAnsi="Arial Narrow" w:cs="Arial Narrow"/>
          <w:color w:val="000000"/>
          <w:sz w:val="22"/>
          <w:szCs w:val="22"/>
          <w:u w:val="single"/>
        </w:rPr>
        <w:t xml:space="preserve">Informacja o finansowaniu zamówienia: </w:t>
      </w:r>
    </w:p>
    <w:p w14:paraId="11164B8E" w14:textId="77777777" w:rsidR="00927C13" w:rsidRDefault="00927C13" w:rsidP="00927C13">
      <w:pPr>
        <w:pBdr>
          <w:top w:val="nil"/>
          <w:left w:val="nil"/>
          <w:bottom w:val="nil"/>
          <w:right w:val="nil"/>
          <w:between w:val="nil"/>
        </w:pBdr>
        <w:spacing w:line="276" w:lineRule="auto"/>
        <w:jc w:val="both"/>
        <w:rPr>
          <w:rFonts w:ascii="Arial Narrow" w:eastAsia="Arial Narrow" w:hAnsi="Arial Narrow" w:cs="Arial Narrow"/>
          <w:color w:val="000000"/>
          <w:sz w:val="22"/>
          <w:szCs w:val="22"/>
          <w:u w:val="single"/>
        </w:rPr>
      </w:pPr>
      <w:r>
        <w:rPr>
          <w:rFonts w:ascii="Arial Narrow" w:eastAsia="Arial Narrow" w:hAnsi="Arial Narrow" w:cs="Arial Narrow"/>
          <w:b/>
          <w:color w:val="000000"/>
          <w:sz w:val="22"/>
          <w:szCs w:val="22"/>
          <w:u w:val="single"/>
        </w:rPr>
        <w:t xml:space="preserve">Zamówienie dofinansowane przez Unię Europejską w ramach projektu pod nazwą </w:t>
      </w:r>
      <w:r>
        <w:rPr>
          <w:rFonts w:ascii="Arial Narrow" w:eastAsia="Arial Narrow" w:hAnsi="Arial Narrow" w:cs="Arial Narrow"/>
          <w:b/>
          <w:i/>
          <w:color w:val="000000"/>
          <w:sz w:val="22"/>
          <w:szCs w:val="22"/>
          <w:u w:val="single"/>
        </w:rPr>
        <w:t xml:space="preserve">Skoordynowane wsparcie pre i post adopcyjne. </w:t>
      </w:r>
      <w:r>
        <w:rPr>
          <w:rFonts w:ascii="Arial Narrow" w:eastAsia="Arial Narrow" w:hAnsi="Arial Narrow" w:cs="Arial Narrow"/>
          <w:b/>
          <w:color w:val="000000"/>
          <w:sz w:val="22"/>
          <w:szCs w:val="22"/>
          <w:u w:val="single"/>
        </w:rPr>
        <w:t>Sygnatura projektu: FESL.07.08-IZ.01-002B/23</w:t>
      </w:r>
    </w:p>
    <w:p w14:paraId="1F5D3378" w14:textId="77777777" w:rsidR="00927C13" w:rsidRDefault="00927C13" w:rsidP="00927C13">
      <w:pPr>
        <w:pBdr>
          <w:top w:val="single" w:sz="4" w:space="1" w:color="000000"/>
          <w:left w:val="single" w:sz="4" w:space="0" w:color="000000"/>
          <w:bottom w:val="single" w:sz="4" w:space="1" w:color="000000"/>
          <w:right w:val="single" w:sz="4" w:space="0" w:color="000000"/>
          <w:between w:val="nil"/>
        </w:pBdr>
        <w:shd w:val="clear" w:color="auto" w:fill="D9D9D9"/>
        <w:tabs>
          <w:tab w:val="left" w:pos="10445"/>
        </w:tabs>
        <w:spacing w:line="276" w:lineRule="auto"/>
        <w:ind w:left="5"/>
        <w:rPr>
          <w:rFonts w:ascii="Arial Narrow" w:eastAsia="Arial Narrow" w:hAnsi="Arial Narrow" w:cs="Arial Narrow"/>
          <w:color w:val="000000"/>
          <w:sz w:val="22"/>
          <w:szCs w:val="22"/>
          <w:u w:val="single"/>
        </w:rPr>
      </w:pPr>
      <w:r>
        <w:rPr>
          <w:rFonts w:ascii="Arial Narrow" w:eastAsia="Arial Narrow" w:hAnsi="Arial Narrow" w:cs="Arial Narrow"/>
          <w:b/>
          <w:color w:val="000000"/>
          <w:sz w:val="22"/>
          <w:szCs w:val="22"/>
        </w:rPr>
        <w:t xml:space="preserve">  Rozdział 2. Tryb udzielenia zamówienia </w:t>
      </w:r>
    </w:p>
    <w:p w14:paraId="558C54DD" w14:textId="77777777" w:rsidR="00927C13" w:rsidRDefault="00927C13" w:rsidP="00927C13">
      <w:pPr>
        <w:numPr>
          <w:ilvl w:val="0"/>
          <w:numId w:val="7"/>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 xml:space="preserve">Niniejsze postępowanie prowadzone jest w trybie podstawowym bez możliwości negocjacji, na podstawie art. 275 pkt 1 ustawy. </w:t>
      </w:r>
    </w:p>
    <w:p w14:paraId="03A08D10" w14:textId="77777777" w:rsidR="00927C13" w:rsidRDefault="00927C13" w:rsidP="00927C13">
      <w:pPr>
        <w:numPr>
          <w:ilvl w:val="0"/>
          <w:numId w:val="7"/>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 xml:space="preserve">Wykonawca jest zobowiązany zapoznać się z treścią niniejszego dokumentu i załączników. W przypadku uwag czy wątpliwości proszony jest o zasygnalizowanie ich przed terminem składania ofert. Szczegóły i zasady </w:t>
      </w:r>
      <w:r>
        <w:rPr>
          <w:rFonts w:ascii="Arial Narrow" w:eastAsia="Arial Narrow" w:hAnsi="Arial Narrow" w:cs="Arial Narrow"/>
          <w:color w:val="000000"/>
          <w:sz w:val="22"/>
          <w:szCs w:val="22"/>
        </w:rPr>
        <w:lastRenderedPageBreak/>
        <w:t>kontaktu i porozumiewania się z wykonawcami wskazuje między innymi rozdział 8 SWZ</w:t>
      </w:r>
      <w:r>
        <w:rPr>
          <w:rFonts w:ascii="Arial Narrow" w:eastAsia="Arial Narrow" w:hAnsi="Arial Narrow" w:cs="Arial Narrow"/>
          <w:color w:val="FF0000"/>
          <w:sz w:val="22"/>
          <w:szCs w:val="22"/>
        </w:rPr>
        <w:t>.</w:t>
      </w:r>
      <w:r>
        <w:rPr>
          <w:rFonts w:ascii="Arial Narrow" w:eastAsia="Arial Narrow" w:hAnsi="Arial Narrow" w:cs="Arial Narrow"/>
          <w:color w:val="000000"/>
          <w:sz w:val="22"/>
          <w:szCs w:val="22"/>
        </w:rPr>
        <w:t xml:space="preserve"> Zamawiający po terminie składania ofert nie będzie miał możliwości zmiany zasad postępowania wskazanych w niniejszej SWZ. </w:t>
      </w:r>
    </w:p>
    <w:p w14:paraId="41504C12" w14:textId="77777777" w:rsidR="00927C13" w:rsidRDefault="00927C13" w:rsidP="00927C13">
      <w:pPr>
        <w:numPr>
          <w:ilvl w:val="0"/>
          <w:numId w:val="7"/>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Wartość zamówienia jest niższa od progów unijnych określonych w art. 3 ustawy w odniesieniu do usług.</w:t>
      </w:r>
    </w:p>
    <w:p w14:paraId="40831D4A" w14:textId="77777777" w:rsidR="00927C13" w:rsidRDefault="00927C13" w:rsidP="00927C13">
      <w:pPr>
        <w:numPr>
          <w:ilvl w:val="0"/>
          <w:numId w:val="7"/>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Postępowanie prowadzone jest przez komisję przetargową powołaną zarządzeniem Dyrektora Śląskiego Ośrodka Adopcyjnego  do przygotowania i przeprowadzenia niniejszego postępowania.</w:t>
      </w:r>
    </w:p>
    <w:p w14:paraId="0107760E" w14:textId="77777777" w:rsidR="00927C13" w:rsidRDefault="00927C13" w:rsidP="00927C13">
      <w:pPr>
        <w:numPr>
          <w:ilvl w:val="0"/>
          <w:numId w:val="7"/>
        </w:numPr>
        <w:pBdr>
          <w:top w:val="nil"/>
          <w:left w:val="nil"/>
          <w:bottom w:val="nil"/>
          <w:right w:val="nil"/>
          <w:between w:val="nil"/>
        </w:pBdr>
        <w:tabs>
          <w:tab w:val="left" w:pos="720"/>
          <w:tab w:val="left" w:pos="2880"/>
        </w:tabs>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Do czynności podejmowanych przez Zamawiającego i Wykonawców w postępowaniu o udzielenie zamówienia stosuje się przepisy ustawy Prawo zamówień publicznych oraz aktów wykonawczych wydanych na jej podstawie, a w sprawach nieuregulowanych przepisy ustawy z dnia 23.04.1964 r. kodeks cywilny.</w:t>
      </w:r>
    </w:p>
    <w:p w14:paraId="1648A638" w14:textId="77777777" w:rsidR="00927C13" w:rsidRDefault="00927C13" w:rsidP="00927C13">
      <w:pPr>
        <w:numPr>
          <w:ilvl w:val="0"/>
          <w:numId w:val="7"/>
        </w:numPr>
        <w:pBdr>
          <w:top w:val="nil"/>
          <w:left w:val="nil"/>
          <w:bottom w:val="nil"/>
          <w:right w:val="nil"/>
          <w:between w:val="nil"/>
        </w:pBdr>
        <w:tabs>
          <w:tab w:val="left" w:pos="502"/>
        </w:tabs>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 xml:space="preserve">Zamawiający informuje, iż zgodnie z przepisem art. 74 ust. 1 ustawy Protokół postępowania jest jawny </w:t>
      </w:r>
      <w:r>
        <w:rPr>
          <w:rFonts w:ascii="Arial Narrow" w:eastAsia="Arial Narrow" w:hAnsi="Arial Narrow" w:cs="Arial Narrow"/>
          <w:color w:val="000000"/>
          <w:sz w:val="22"/>
          <w:szCs w:val="22"/>
        </w:rPr>
        <w:br/>
        <w:t>i udostępniany na wniosek. Załączniki do protokołu postępowania udostępnia się po dokonaniu wyboru najkorzystniejszej oferty albo unieważnieniu postępowania, z tym że oferty wraz z załącznikami udostępnia się niezwłocznie po otwarciu ofert, nie później jednak niż w terminie 3 dni od dnia otwarcia ofert, przy czym nie udostępnia się informacji, które mają charakter poufny.</w:t>
      </w:r>
    </w:p>
    <w:p w14:paraId="7C1D6F7C" w14:textId="77777777" w:rsidR="00927C13" w:rsidRDefault="00927C13" w:rsidP="00927C13">
      <w:pPr>
        <w:numPr>
          <w:ilvl w:val="0"/>
          <w:numId w:val="7"/>
        </w:numPr>
        <w:pBdr>
          <w:top w:val="nil"/>
          <w:left w:val="nil"/>
          <w:bottom w:val="nil"/>
          <w:right w:val="nil"/>
          <w:between w:val="nil"/>
        </w:pBdr>
        <w:tabs>
          <w:tab w:val="left" w:pos="502"/>
        </w:tabs>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Niniejsze postępowanie  zgodnie z art. 20 ust. 2 ustawy prowadzone jest w języku polskim.</w:t>
      </w:r>
    </w:p>
    <w:p w14:paraId="104AD5C8" w14:textId="77777777" w:rsidR="00927C13" w:rsidRDefault="00927C13" w:rsidP="00927C13">
      <w:pPr>
        <w:numPr>
          <w:ilvl w:val="0"/>
          <w:numId w:val="7"/>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 xml:space="preserve">Zgodnie z art. 280 ust. 1 pkt 1 ustawy specyfikację warunków zamówienia można pobrać ze strony internetowej </w:t>
      </w:r>
      <w:hyperlink r:id="rId11">
        <w:r>
          <w:rPr>
            <w:rFonts w:ascii="Arial Narrow" w:eastAsia="Arial Narrow" w:hAnsi="Arial Narrow" w:cs="Arial Narrow"/>
            <w:color w:val="0000FF"/>
            <w:sz w:val="22"/>
            <w:szCs w:val="22"/>
            <w:u w:val="single"/>
          </w:rPr>
          <w:t>Profil Nabywcy - Śląski Ośrodek Adopcyjny w Katowicach (platformazakupowa.pl)</w:t>
        </w:r>
      </w:hyperlink>
      <w:r>
        <w:rPr>
          <w:rFonts w:ascii="Arial Narrow" w:eastAsia="Arial Narrow" w:hAnsi="Arial Narrow" w:cs="Arial Narrow"/>
          <w:color w:val="000000"/>
          <w:sz w:val="22"/>
          <w:szCs w:val="22"/>
        </w:rPr>
        <w:t>.</w:t>
      </w:r>
    </w:p>
    <w:p w14:paraId="21F820EA" w14:textId="77777777" w:rsidR="00927C13" w:rsidRDefault="00927C13" w:rsidP="00927C13">
      <w:pPr>
        <w:pBdr>
          <w:top w:val="single" w:sz="4" w:space="1" w:color="000000"/>
          <w:left w:val="single" w:sz="4" w:space="0" w:color="000000"/>
          <w:bottom w:val="single" w:sz="4" w:space="1" w:color="000000"/>
          <w:right w:val="single" w:sz="4" w:space="0" w:color="000000"/>
          <w:between w:val="nil"/>
        </w:pBdr>
        <w:shd w:val="clear" w:color="auto" w:fill="D9D9D9"/>
        <w:tabs>
          <w:tab w:val="left" w:pos="10445"/>
        </w:tabs>
        <w:spacing w:line="276" w:lineRule="auto"/>
        <w:ind w:left="5"/>
        <w:rPr>
          <w:rFonts w:ascii="Arial Narrow" w:eastAsia="Arial Narrow" w:hAnsi="Arial Narrow" w:cs="Arial Narrow"/>
          <w:color w:val="000000"/>
          <w:sz w:val="22"/>
          <w:szCs w:val="22"/>
          <w:u w:val="single"/>
        </w:rPr>
      </w:pPr>
      <w:bookmarkStart w:id="3" w:name="_1fob9te" w:colFirst="0" w:colLast="0"/>
      <w:bookmarkEnd w:id="3"/>
      <w:r>
        <w:rPr>
          <w:rFonts w:ascii="Arial Narrow" w:eastAsia="Arial Narrow" w:hAnsi="Arial Narrow" w:cs="Arial Narrow"/>
          <w:b/>
          <w:color w:val="000000"/>
          <w:sz w:val="22"/>
          <w:szCs w:val="22"/>
        </w:rPr>
        <w:t xml:space="preserve">   Rozdział  3. Opis przedmiotu zamówienia</w:t>
      </w:r>
    </w:p>
    <w:p w14:paraId="4C80711C" w14:textId="7101FBB6" w:rsidR="00B17439" w:rsidRPr="00B17439" w:rsidRDefault="00927C13" w:rsidP="00B17439">
      <w:pPr>
        <w:spacing w:line="276" w:lineRule="auto"/>
        <w:ind w:left="142"/>
        <w:contextualSpacing/>
        <w:jc w:val="both"/>
        <w:rPr>
          <w:rFonts w:ascii="Arial Narrow" w:eastAsiaTheme="minorHAnsi" w:hAnsi="Arial Narrow" w:cs="Arial"/>
          <w:sz w:val="22"/>
          <w:szCs w:val="22"/>
          <w:lang w:eastAsia="en-US"/>
        </w:rPr>
      </w:pPr>
      <w:bookmarkStart w:id="4" w:name="_3znysh7" w:colFirst="0" w:colLast="0"/>
      <w:bookmarkEnd w:id="4"/>
      <w:r>
        <w:rPr>
          <w:rFonts w:ascii="Arial Narrow" w:eastAsiaTheme="minorHAnsi" w:hAnsi="Arial Narrow" w:cs="Arial"/>
          <w:sz w:val="22"/>
          <w:szCs w:val="22"/>
          <w:lang w:eastAsia="en-US"/>
        </w:rPr>
        <w:t xml:space="preserve">1. </w:t>
      </w:r>
      <w:r w:rsidR="00B17439" w:rsidRPr="00B17439">
        <w:rPr>
          <w:rFonts w:ascii="Arial Narrow" w:eastAsiaTheme="minorHAnsi" w:hAnsi="Arial Narrow" w:cs="Arial"/>
          <w:sz w:val="22"/>
          <w:szCs w:val="22"/>
          <w:lang w:eastAsia="en-US"/>
        </w:rPr>
        <w:t xml:space="preserve">Przedmiotem zamówienia </w:t>
      </w:r>
      <w:bookmarkStart w:id="5" w:name="_Hlk157598318"/>
      <w:r w:rsidR="00B17439" w:rsidRPr="00B17439">
        <w:rPr>
          <w:rFonts w:ascii="Arial Narrow" w:eastAsiaTheme="minorHAnsi" w:hAnsi="Arial Narrow" w:cs="Arial"/>
          <w:sz w:val="22"/>
          <w:szCs w:val="22"/>
          <w:lang w:eastAsia="en-US"/>
        </w:rPr>
        <w:t xml:space="preserve">jest realizacja terapii SI dla dzieci </w:t>
      </w:r>
      <w:bookmarkEnd w:id="5"/>
      <w:r w:rsidR="00B17439" w:rsidRPr="00B17439">
        <w:rPr>
          <w:rFonts w:ascii="Arial Narrow" w:eastAsiaTheme="minorHAnsi" w:hAnsi="Arial Narrow" w:cs="Arial"/>
          <w:sz w:val="22"/>
          <w:szCs w:val="22"/>
          <w:lang w:eastAsia="en-US"/>
        </w:rPr>
        <w:t>– uczestników projektu</w:t>
      </w:r>
      <w:r w:rsidR="00170456">
        <w:rPr>
          <w:rFonts w:ascii="Arial Narrow" w:eastAsiaTheme="minorHAnsi" w:hAnsi="Arial Narrow" w:cs="Arial"/>
          <w:sz w:val="22"/>
          <w:szCs w:val="22"/>
          <w:lang w:eastAsia="en-US"/>
        </w:rPr>
        <w:t xml:space="preserve"> pn.: „</w:t>
      </w:r>
      <w:r w:rsidR="00B17439">
        <w:rPr>
          <w:rFonts w:ascii="Arial Narrow" w:eastAsiaTheme="minorHAnsi" w:hAnsi="Arial Narrow" w:cs="Arial"/>
          <w:sz w:val="22"/>
          <w:szCs w:val="22"/>
          <w:lang w:eastAsia="en-US"/>
        </w:rPr>
        <w:t>Skoordynowane wsparcie pre i post adopcyjne</w:t>
      </w:r>
      <w:r w:rsidR="00170456">
        <w:rPr>
          <w:rFonts w:ascii="Arial Narrow" w:eastAsiaTheme="minorHAnsi" w:hAnsi="Arial Narrow" w:cs="Arial"/>
          <w:sz w:val="22"/>
          <w:szCs w:val="22"/>
          <w:lang w:eastAsia="en-US"/>
        </w:rPr>
        <w:t>”</w:t>
      </w:r>
      <w:r w:rsidR="00B17439" w:rsidRPr="00B17439">
        <w:rPr>
          <w:rFonts w:ascii="Arial Narrow" w:eastAsiaTheme="minorHAnsi" w:hAnsi="Arial Narrow" w:cs="Arial"/>
          <w:sz w:val="22"/>
          <w:szCs w:val="22"/>
          <w:lang w:eastAsia="en-US"/>
        </w:rPr>
        <w:t>.</w:t>
      </w:r>
    </w:p>
    <w:p w14:paraId="76802226" w14:textId="77777777" w:rsidR="00B17439" w:rsidRPr="00B17439" w:rsidRDefault="00B17439" w:rsidP="00B17439">
      <w:pPr>
        <w:spacing w:line="276" w:lineRule="auto"/>
        <w:ind w:left="142"/>
        <w:contextualSpacing/>
        <w:jc w:val="both"/>
        <w:rPr>
          <w:rFonts w:ascii="Arial Narrow" w:eastAsiaTheme="minorHAnsi" w:hAnsi="Arial Narrow" w:cs="Arial"/>
          <w:sz w:val="22"/>
          <w:szCs w:val="22"/>
          <w:lang w:eastAsia="en-US"/>
        </w:rPr>
      </w:pPr>
      <w:r w:rsidRPr="00B17439">
        <w:rPr>
          <w:rFonts w:ascii="Arial Narrow" w:eastAsiaTheme="minorHAnsi" w:hAnsi="Arial Narrow" w:cs="Arial"/>
          <w:sz w:val="22"/>
          <w:szCs w:val="22"/>
          <w:lang w:eastAsia="en-US"/>
        </w:rPr>
        <w:t xml:space="preserve">2. Celem realizacji niniejszego zamówienia jest wspieranie rozwoju dzieci w szczególności poprzez: </w:t>
      </w:r>
    </w:p>
    <w:p w14:paraId="2CAB09FC" w14:textId="77777777" w:rsidR="00B17439" w:rsidRPr="00B17439" w:rsidRDefault="00B17439" w:rsidP="00B17439">
      <w:pPr>
        <w:spacing w:line="276" w:lineRule="auto"/>
        <w:ind w:left="142"/>
        <w:contextualSpacing/>
        <w:jc w:val="both"/>
        <w:rPr>
          <w:rFonts w:ascii="Arial Narrow" w:eastAsiaTheme="minorHAnsi" w:hAnsi="Arial Narrow" w:cs="Arial"/>
          <w:sz w:val="22"/>
          <w:szCs w:val="22"/>
          <w:lang w:eastAsia="en-US"/>
        </w:rPr>
      </w:pPr>
      <w:r w:rsidRPr="00B17439">
        <w:rPr>
          <w:rFonts w:ascii="Arial Narrow" w:eastAsiaTheme="minorHAnsi" w:hAnsi="Arial Narrow" w:cs="Arial"/>
          <w:sz w:val="22"/>
          <w:szCs w:val="22"/>
          <w:lang w:eastAsia="en-US"/>
        </w:rPr>
        <w:t>a)</w:t>
      </w:r>
      <w:r w:rsidRPr="00B17439">
        <w:rPr>
          <w:rFonts w:ascii="Arial Narrow" w:eastAsiaTheme="minorHAnsi" w:hAnsi="Arial Narrow" w:cs="Arial"/>
          <w:sz w:val="22"/>
          <w:szCs w:val="22"/>
          <w:lang w:eastAsia="en-US"/>
        </w:rPr>
        <w:tab/>
        <w:t xml:space="preserve">zwiększenie ich aktywności i sprawności ruchowej, </w:t>
      </w:r>
    </w:p>
    <w:p w14:paraId="38AADDE4" w14:textId="77777777" w:rsidR="00B17439" w:rsidRPr="00B17439" w:rsidRDefault="00B17439" w:rsidP="00B17439">
      <w:pPr>
        <w:spacing w:line="276" w:lineRule="auto"/>
        <w:ind w:left="142"/>
        <w:contextualSpacing/>
        <w:jc w:val="both"/>
        <w:rPr>
          <w:rFonts w:ascii="Arial Narrow" w:eastAsiaTheme="minorHAnsi" w:hAnsi="Arial Narrow" w:cs="Arial"/>
          <w:sz w:val="22"/>
          <w:szCs w:val="22"/>
          <w:lang w:eastAsia="en-US"/>
        </w:rPr>
      </w:pPr>
      <w:r w:rsidRPr="00B17439">
        <w:rPr>
          <w:rFonts w:ascii="Arial Narrow" w:eastAsiaTheme="minorHAnsi" w:hAnsi="Arial Narrow" w:cs="Arial"/>
          <w:sz w:val="22"/>
          <w:szCs w:val="22"/>
          <w:lang w:eastAsia="en-US"/>
        </w:rPr>
        <w:t>b)</w:t>
      </w:r>
      <w:r w:rsidRPr="00B17439">
        <w:rPr>
          <w:rFonts w:ascii="Arial Narrow" w:eastAsiaTheme="minorHAnsi" w:hAnsi="Arial Narrow" w:cs="Arial"/>
          <w:sz w:val="22"/>
          <w:szCs w:val="22"/>
          <w:lang w:eastAsia="en-US"/>
        </w:rPr>
        <w:tab/>
        <w:t xml:space="preserve">stymulację układu nerwowego, </w:t>
      </w:r>
    </w:p>
    <w:p w14:paraId="0E0F4966" w14:textId="77777777" w:rsidR="00B17439" w:rsidRPr="00B17439" w:rsidRDefault="00B17439" w:rsidP="00B17439">
      <w:pPr>
        <w:spacing w:line="276" w:lineRule="auto"/>
        <w:ind w:left="142"/>
        <w:contextualSpacing/>
        <w:jc w:val="both"/>
        <w:rPr>
          <w:rFonts w:ascii="Arial Narrow" w:eastAsiaTheme="minorHAnsi" w:hAnsi="Arial Narrow" w:cs="Arial"/>
          <w:sz w:val="22"/>
          <w:szCs w:val="22"/>
          <w:lang w:eastAsia="en-US"/>
        </w:rPr>
      </w:pPr>
      <w:r w:rsidRPr="00B17439">
        <w:rPr>
          <w:rFonts w:ascii="Arial Narrow" w:eastAsiaTheme="minorHAnsi" w:hAnsi="Arial Narrow" w:cs="Arial"/>
          <w:sz w:val="22"/>
          <w:szCs w:val="22"/>
          <w:lang w:eastAsia="en-US"/>
        </w:rPr>
        <w:t>c)</w:t>
      </w:r>
      <w:r w:rsidRPr="00B17439">
        <w:rPr>
          <w:rFonts w:ascii="Arial Narrow" w:eastAsiaTheme="minorHAnsi" w:hAnsi="Arial Narrow" w:cs="Arial"/>
          <w:sz w:val="22"/>
          <w:szCs w:val="22"/>
          <w:lang w:eastAsia="en-US"/>
        </w:rPr>
        <w:tab/>
        <w:t xml:space="preserve">dostarczanie w kontrolowany sposób odpowiedniej ilości bodźców zmysłowych, </w:t>
      </w:r>
    </w:p>
    <w:p w14:paraId="7B7F9229" w14:textId="77777777" w:rsidR="00B17439" w:rsidRPr="00B17439" w:rsidRDefault="00B17439" w:rsidP="00B17439">
      <w:pPr>
        <w:spacing w:line="276" w:lineRule="auto"/>
        <w:ind w:left="142"/>
        <w:contextualSpacing/>
        <w:jc w:val="both"/>
        <w:rPr>
          <w:rFonts w:ascii="Arial Narrow" w:eastAsiaTheme="minorHAnsi" w:hAnsi="Arial Narrow" w:cs="Arial"/>
          <w:sz w:val="22"/>
          <w:szCs w:val="22"/>
          <w:lang w:eastAsia="en-US"/>
        </w:rPr>
      </w:pPr>
      <w:r w:rsidRPr="00B17439">
        <w:rPr>
          <w:rFonts w:ascii="Arial Narrow" w:eastAsiaTheme="minorHAnsi" w:hAnsi="Arial Narrow" w:cs="Arial"/>
          <w:sz w:val="22"/>
          <w:szCs w:val="22"/>
          <w:lang w:eastAsia="en-US"/>
        </w:rPr>
        <w:t>d)</w:t>
      </w:r>
      <w:r w:rsidRPr="00B17439">
        <w:rPr>
          <w:rFonts w:ascii="Arial Narrow" w:eastAsiaTheme="minorHAnsi" w:hAnsi="Arial Narrow" w:cs="Arial"/>
          <w:sz w:val="22"/>
          <w:szCs w:val="22"/>
          <w:lang w:eastAsia="en-US"/>
        </w:rPr>
        <w:tab/>
        <w:t xml:space="preserve">poprawę kontroli okołoruchowej, </w:t>
      </w:r>
    </w:p>
    <w:p w14:paraId="6817335E" w14:textId="77777777" w:rsidR="00B17439" w:rsidRPr="00B17439" w:rsidRDefault="00B17439" w:rsidP="00B17439">
      <w:pPr>
        <w:spacing w:line="276" w:lineRule="auto"/>
        <w:ind w:left="142"/>
        <w:contextualSpacing/>
        <w:jc w:val="both"/>
        <w:rPr>
          <w:rFonts w:ascii="Arial Narrow" w:eastAsiaTheme="minorHAnsi" w:hAnsi="Arial Narrow" w:cs="Arial"/>
          <w:sz w:val="22"/>
          <w:szCs w:val="22"/>
          <w:lang w:eastAsia="en-US"/>
        </w:rPr>
      </w:pPr>
      <w:r w:rsidRPr="00B17439">
        <w:rPr>
          <w:rFonts w:ascii="Arial Narrow" w:eastAsiaTheme="minorHAnsi" w:hAnsi="Arial Narrow" w:cs="Arial"/>
          <w:sz w:val="22"/>
          <w:szCs w:val="22"/>
          <w:lang w:eastAsia="en-US"/>
        </w:rPr>
        <w:t>e)</w:t>
      </w:r>
      <w:r w:rsidRPr="00B17439">
        <w:rPr>
          <w:rFonts w:ascii="Arial Narrow" w:eastAsiaTheme="minorHAnsi" w:hAnsi="Arial Narrow" w:cs="Arial"/>
          <w:sz w:val="22"/>
          <w:szCs w:val="22"/>
          <w:lang w:eastAsia="en-US"/>
        </w:rPr>
        <w:tab/>
        <w:t xml:space="preserve">poprawę percepcji wzrokowej i słuchowej, </w:t>
      </w:r>
    </w:p>
    <w:p w14:paraId="5D1A7C61" w14:textId="5C0906B6" w:rsidR="00B17439" w:rsidRPr="00B17439" w:rsidRDefault="00B17439" w:rsidP="00B17439">
      <w:pPr>
        <w:spacing w:line="276" w:lineRule="auto"/>
        <w:ind w:left="142"/>
        <w:contextualSpacing/>
        <w:jc w:val="both"/>
        <w:rPr>
          <w:rFonts w:ascii="Arial Narrow" w:eastAsiaTheme="minorHAnsi" w:hAnsi="Arial Narrow" w:cs="Arial"/>
          <w:sz w:val="22"/>
          <w:szCs w:val="22"/>
          <w:lang w:eastAsia="en-US"/>
        </w:rPr>
      </w:pPr>
      <w:r w:rsidRPr="00B17439">
        <w:rPr>
          <w:rFonts w:ascii="Arial Narrow" w:eastAsiaTheme="minorHAnsi" w:hAnsi="Arial Narrow" w:cs="Arial"/>
          <w:sz w:val="22"/>
          <w:szCs w:val="22"/>
          <w:lang w:eastAsia="en-US"/>
        </w:rPr>
        <w:t>f)</w:t>
      </w:r>
      <w:r w:rsidRPr="00B17439">
        <w:rPr>
          <w:rFonts w:ascii="Arial Narrow" w:eastAsiaTheme="minorHAnsi" w:hAnsi="Arial Narrow" w:cs="Arial"/>
          <w:sz w:val="22"/>
          <w:szCs w:val="22"/>
          <w:lang w:eastAsia="en-US"/>
        </w:rPr>
        <w:tab/>
        <w:t>poprawę koncentracji.</w:t>
      </w:r>
    </w:p>
    <w:p w14:paraId="5BE5100C" w14:textId="77777777" w:rsidR="00FB25F8" w:rsidRDefault="00B17439" w:rsidP="00FD577B">
      <w:pPr>
        <w:spacing w:line="276" w:lineRule="auto"/>
        <w:ind w:left="142"/>
        <w:contextualSpacing/>
        <w:jc w:val="both"/>
        <w:rPr>
          <w:rFonts w:ascii="Arial Narrow" w:eastAsiaTheme="minorHAnsi" w:hAnsi="Arial Narrow" w:cs="Arial"/>
          <w:sz w:val="22"/>
          <w:szCs w:val="22"/>
          <w:lang w:eastAsia="en-US"/>
        </w:rPr>
      </w:pPr>
      <w:r w:rsidRPr="00B17439">
        <w:rPr>
          <w:rFonts w:ascii="Arial Narrow" w:eastAsiaTheme="minorHAnsi" w:hAnsi="Arial Narrow" w:cs="Arial"/>
          <w:sz w:val="22"/>
          <w:szCs w:val="22"/>
          <w:lang w:eastAsia="en-US"/>
        </w:rPr>
        <w:t xml:space="preserve">3. Uczestnikami będą dzieci zgłoszone do przysposobienia oraz dzieci już przysposobione, które są uczestnikami projektu </w:t>
      </w:r>
      <w:r w:rsidR="00990B90">
        <w:rPr>
          <w:rFonts w:ascii="Arial Narrow" w:eastAsiaTheme="minorHAnsi" w:hAnsi="Arial Narrow" w:cs="Arial"/>
          <w:sz w:val="22"/>
          <w:szCs w:val="22"/>
          <w:lang w:eastAsia="en-US"/>
        </w:rPr>
        <w:t>Skoordynowane wsparcie pre i post adopcyjne</w:t>
      </w:r>
      <w:r w:rsidRPr="00B17439">
        <w:rPr>
          <w:rFonts w:ascii="Arial Narrow" w:eastAsiaTheme="minorHAnsi" w:hAnsi="Arial Narrow" w:cs="Arial"/>
          <w:sz w:val="22"/>
          <w:szCs w:val="22"/>
          <w:lang w:eastAsia="en-US"/>
        </w:rPr>
        <w:t>, zamieszkałe na terenie województwa śląskiego. Za rekrutację uczestników odpowiada Zamawiający, który przekaże listę dzieci wraz z danymi kontaktowymi do ich</w:t>
      </w:r>
      <w:r w:rsidR="00FB25F8">
        <w:rPr>
          <w:rFonts w:ascii="Arial Narrow" w:eastAsiaTheme="minorHAnsi" w:hAnsi="Arial Narrow" w:cs="Arial"/>
          <w:sz w:val="22"/>
          <w:szCs w:val="22"/>
          <w:lang w:eastAsia="en-US"/>
        </w:rPr>
        <w:t xml:space="preserve"> rodziców/ opiekunów.</w:t>
      </w:r>
    </w:p>
    <w:p w14:paraId="09D0D669" w14:textId="7DA5731F" w:rsidR="00FD577B" w:rsidRPr="00FD577B" w:rsidRDefault="00FD577B" w:rsidP="00FD577B">
      <w:pPr>
        <w:spacing w:line="276" w:lineRule="auto"/>
        <w:ind w:left="142"/>
        <w:contextualSpacing/>
        <w:jc w:val="both"/>
        <w:rPr>
          <w:rFonts w:ascii="Arial Narrow" w:eastAsiaTheme="minorHAnsi" w:hAnsi="Arial Narrow" w:cs="Arial"/>
          <w:sz w:val="22"/>
          <w:szCs w:val="22"/>
          <w:lang w:eastAsia="en-US"/>
        </w:rPr>
      </w:pPr>
      <w:r>
        <w:rPr>
          <w:rFonts w:ascii="Arial Narrow" w:eastAsiaTheme="minorHAnsi" w:hAnsi="Arial Narrow" w:cs="Arial"/>
          <w:sz w:val="22"/>
          <w:szCs w:val="22"/>
          <w:lang w:eastAsia="en-US"/>
        </w:rPr>
        <w:t xml:space="preserve">4. </w:t>
      </w:r>
      <w:r w:rsidRPr="00FD577B">
        <w:rPr>
          <w:rFonts w:ascii="Arial Narrow" w:eastAsiaTheme="minorHAnsi" w:hAnsi="Arial Narrow" w:cs="Arial"/>
          <w:sz w:val="22"/>
          <w:szCs w:val="22"/>
          <w:lang w:eastAsia="en-US"/>
        </w:rPr>
        <w:t>Zamówienie zostało podzielone na cztery następujące części:</w:t>
      </w:r>
    </w:p>
    <w:p w14:paraId="2BBE3DF5" w14:textId="6920FAC7" w:rsidR="00FD577B" w:rsidRDefault="00FD577B" w:rsidP="00FD577B">
      <w:pPr>
        <w:spacing w:line="276" w:lineRule="auto"/>
        <w:ind w:left="142"/>
        <w:contextualSpacing/>
        <w:jc w:val="both"/>
        <w:rPr>
          <w:rFonts w:ascii="Arial Narrow" w:eastAsiaTheme="minorHAnsi" w:hAnsi="Arial Narrow" w:cs="Arial"/>
          <w:sz w:val="22"/>
          <w:szCs w:val="22"/>
          <w:lang w:eastAsia="en-US"/>
        </w:rPr>
      </w:pPr>
      <w:r w:rsidRPr="00FD577B">
        <w:rPr>
          <w:rFonts w:ascii="Arial Narrow" w:eastAsiaTheme="minorHAnsi" w:hAnsi="Arial Narrow" w:cs="Arial"/>
          <w:b/>
          <w:bCs/>
          <w:sz w:val="22"/>
          <w:szCs w:val="22"/>
          <w:lang w:eastAsia="en-US"/>
        </w:rPr>
        <w:t xml:space="preserve">Część I – Wybór osoby do realizacji  terapii SI dla dzieci – </w:t>
      </w:r>
      <w:bookmarkStart w:id="6" w:name="_Hlk157598354"/>
      <w:r w:rsidRPr="00FD577B">
        <w:rPr>
          <w:rFonts w:ascii="Arial Narrow" w:eastAsiaTheme="minorHAnsi" w:hAnsi="Arial Narrow" w:cs="Arial"/>
          <w:b/>
          <w:bCs/>
          <w:sz w:val="22"/>
          <w:szCs w:val="22"/>
          <w:lang w:eastAsia="en-US"/>
        </w:rPr>
        <w:t xml:space="preserve">uczestników projektu </w:t>
      </w:r>
      <w:bookmarkStart w:id="7" w:name="_Hlk155181635"/>
      <w:r>
        <w:rPr>
          <w:rFonts w:ascii="Arial Narrow" w:eastAsiaTheme="minorHAnsi" w:hAnsi="Arial Narrow" w:cs="Arial"/>
          <w:b/>
          <w:bCs/>
          <w:sz w:val="22"/>
          <w:szCs w:val="22"/>
          <w:lang w:eastAsia="en-US"/>
        </w:rPr>
        <w:t>Skoordynowane wsparcie pre i post adopcyjne</w:t>
      </w:r>
      <w:bookmarkEnd w:id="7"/>
      <w:r w:rsidRPr="00FD577B">
        <w:rPr>
          <w:rFonts w:ascii="Arial Narrow" w:eastAsiaTheme="minorHAnsi" w:hAnsi="Arial Narrow" w:cs="Arial"/>
          <w:b/>
          <w:bCs/>
          <w:sz w:val="22"/>
          <w:szCs w:val="22"/>
          <w:lang w:eastAsia="en-US"/>
        </w:rPr>
        <w:t xml:space="preserve"> na terenie miasta Katowice</w:t>
      </w:r>
      <w:r w:rsidRPr="00FD577B">
        <w:rPr>
          <w:rFonts w:ascii="Arial Narrow" w:eastAsiaTheme="minorHAnsi" w:hAnsi="Arial Narrow" w:cs="Arial"/>
          <w:sz w:val="22"/>
          <w:szCs w:val="22"/>
          <w:lang w:eastAsia="en-US"/>
        </w:rPr>
        <w:t xml:space="preserve">, tj. </w:t>
      </w:r>
      <w:r>
        <w:rPr>
          <w:rFonts w:ascii="Arial Narrow" w:eastAsiaTheme="minorHAnsi" w:hAnsi="Arial Narrow" w:cs="Arial"/>
          <w:sz w:val="22"/>
          <w:szCs w:val="22"/>
          <w:lang w:eastAsia="en-US"/>
        </w:rPr>
        <w:t>200</w:t>
      </w:r>
      <w:r w:rsidRPr="00FD577B">
        <w:rPr>
          <w:rFonts w:ascii="Arial Narrow" w:eastAsiaTheme="minorHAnsi" w:hAnsi="Arial Narrow" w:cs="Arial"/>
          <w:sz w:val="22"/>
          <w:szCs w:val="22"/>
          <w:lang w:eastAsia="en-US"/>
        </w:rPr>
        <w:t>0 godzin terapii SI dla dzieci</w:t>
      </w:r>
      <w:r w:rsidR="00170456">
        <w:rPr>
          <w:rFonts w:ascii="Arial Narrow" w:eastAsiaTheme="minorHAnsi" w:hAnsi="Arial Narrow" w:cs="Arial"/>
          <w:sz w:val="22"/>
          <w:szCs w:val="22"/>
          <w:lang w:eastAsia="en-US"/>
        </w:rPr>
        <w:t>;</w:t>
      </w:r>
    </w:p>
    <w:bookmarkEnd w:id="6"/>
    <w:p w14:paraId="3C5BA23E" w14:textId="3BFA88B5" w:rsidR="00FD577B" w:rsidRPr="00FD577B" w:rsidRDefault="00FD577B" w:rsidP="00FD577B">
      <w:pPr>
        <w:spacing w:line="276" w:lineRule="auto"/>
        <w:ind w:left="142"/>
        <w:contextualSpacing/>
        <w:jc w:val="both"/>
        <w:rPr>
          <w:rFonts w:ascii="Arial Narrow" w:eastAsiaTheme="minorHAnsi" w:hAnsi="Arial Narrow" w:cs="Arial"/>
          <w:sz w:val="22"/>
          <w:szCs w:val="22"/>
          <w:lang w:eastAsia="en-US"/>
        </w:rPr>
      </w:pPr>
      <w:r w:rsidRPr="000E05D5">
        <w:rPr>
          <w:rFonts w:ascii="Arial Narrow" w:eastAsiaTheme="minorHAnsi" w:hAnsi="Arial Narrow" w:cs="Arial"/>
          <w:b/>
          <w:bCs/>
          <w:sz w:val="22"/>
          <w:szCs w:val="22"/>
          <w:lang w:eastAsia="en-US"/>
        </w:rPr>
        <w:t xml:space="preserve">Część II – Wybór osoby do realizacji terapii SI dla dzieci – uczestników </w:t>
      </w:r>
      <w:r w:rsidR="000E05D5" w:rsidRPr="00FD577B">
        <w:rPr>
          <w:rFonts w:ascii="Arial Narrow" w:eastAsiaTheme="minorHAnsi" w:hAnsi="Arial Narrow" w:cs="Arial"/>
          <w:b/>
          <w:bCs/>
          <w:sz w:val="22"/>
          <w:szCs w:val="22"/>
          <w:lang w:eastAsia="en-US"/>
        </w:rPr>
        <w:t xml:space="preserve">projektu </w:t>
      </w:r>
      <w:r w:rsidR="000E05D5">
        <w:rPr>
          <w:rFonts w:ascii="Arial Narrow" w:eastAsiaTheme="minorHAnsi" w:hAnsi="Arial Narrow" w:cs="Arial"/>
          <w:b/>
          <w:bCs/>
          <w:sz w:val="22"/>
          <w:szCs w:val="22"/>
          <w:lang w:eastAsia="en-US"/>
        </w:rPr>
        <w:t>Skoordynowane wsparcie pre i post adopcyjne</w:t>
      </w:r>
      <w:r w:rsidRPr="000E05D5">
        <w:rPr>
          <w:rFonts w:ascii="Arial Narrow" w:eastAsiaTheme="minorHAnsi" w:hAnsi="Arial Narrow" w:cs="Arial"/>
          <w:b/>
          <w:bCs/>
          <w:sz w:val="22"/>
          <w:szCs w:val="22"/>
          <w:lang w:eastAsia="en-US"/>
        </w:rPr>
        <w:t xml:space="preserve"> na terenie miasta Częstochowa</w:t>
      </w:r>
      <w:r w:rsidRPr="00FD577B">
        <w:rPr>
          <w:rFonts w:ascii="Arial Narrow" w:eastAsiaTheme="minorHAnsi" w:hAnsi="Arial Narrow" w:cs="Arial"/>
          <w:sz w:val="22"/>
          <w:szCs w:val="22"/>
          <w:lang w:eastAsia="en-US"/>
        </w:rPr>
        <w:t xml:space="preserve">, tj. </w:t>
      </w:r>
      <w:r w:rsidR="000E05D5">
        <w:rPr>
          <w:rFonts w:ascii="Arial Narrow" w:eastAsiaTheme="minorHAnsi" w:hAnsi="Arial Narrow" w:cs="Arial"/>
          <w:sz w:val="22"/>
          <w:szCs w:val="22"/>
          <w:lang w:eastAsia="en-US"/>
        </w:rPr>
        <w:t>150</w:t>
      </w:r>
      <w:r w:rsidRPr="00FD577B">
        <w:rPr>
          <w:rFonts w:ascii="Arial Narrow" w:eastAsiaTheme="minorHAnsi" w:hAnsi="Arial Narrow" w:cs="Arial"/>
          <w:sz w:val="22"/>
          <w:szCs w:val="22"/>
          <w:lang w:eastAsia="en-US"/>
        </w:rPr>
        <w:t>0 godzin terapii SI dla dzieci</w:t>
      </w:r>
      <w:r w:rsidR="00170456">
        <w:rPr>
          <w:rFonts w:ascii="Arial Narrow" w:eastAsiaTheme="minorHAnsi" w:hAnsi="Arial Narrow" w:cs="Arial"/>
          <w:sz w:val="22"/>
          <w:szCs w:val="22"/>
          <w:lang w:eastAsia="en-US"/>
        </w:rPr>
        <w:t>;</w:t>
      </w:r>
    </w:p>
    <w:p w14:paraId="226BEDE1" w14:textId="7A050863" w:rsidR="00FD577B" w:rsidRPr="00FD577B" w:rsidRDefault="00FD577B" w:rsidP="00FD577B">
      <w:pPr>
        <w:spacing w:line="276" w:lineRule="auto"/>
        <w:ind w:left="142"/>
        <w:contextualSpacing/>
        <w:jc w:val="both"/>
        <w:rPr>
          <w:rFonts w:ascii="Arial Narrow" w:eastAsiaTheme="minorHAnsi" w:hAnsi="Arial Narrow" w:cs="Arial"/>
          <w:sz w:val="22"/>
          <w:szCs w:val="22"/>
          <w:lang w:eastAsia="en-US"/>
        </w:rPr>
      </w:pPr>
      <w:r w:rsidRPr="000E05D5">
        <w:rPr>
          <w:rFonts w:ascii="Arial Narrow" w:eastAsiaTheme="minorHAnsi" w:hAnsi="Arial Narrow" w:cs="Arial"/>
          <w:b/>
          <w:bCs/>
          <w:sz w:val="22"/>
          <w:szCs w:val="22"/>
          <w:lang w:eastAsia="en-US"/>
        </w:rPr>
        <w:t xml:space="preserve">Część III - Wybór osoby do realizacji terapii SI dla dzieci – uczestników projektu </w:t>
      </w:r>
      <w:r w:rsidR="000E05D5" w:rsidRPr="000E05D5">
        <w:rPr>
          <w:rFonts w:ascii="Arial Narrow" w:eastAsiaTheme="minorHAnsi" w:hAnsi="Arial Narrow" w:cs="Arial"/>
          <w:b/>
          <w:bCs/>
          <w:sz w:val="22"/>
          <w:szCs w:val="22"/>
          <w:lang w:eastAsia="en-US"/>
        </w:rPr>
        <w:t>Skoordynowane wsparcie pre i post adopcyjne</w:t>
      </w:r>
      <w:r w:rsidRPr="00FD577B">
        <w:rPr>
          <w:rFonts w:ascii="Arial Narrow" w:eastAsiaTheme="minorHAnsi" w:hAnsi="Arial Narrow" w:cs="Arial"/>
          <w:sz w:val="22"/>
          <w:szCs w:val="22"/>
          <w:lang w:eastAsia="en-US"/>
        </w:rPr>
        <w:t xml:space="preserve"> na terenie miasta Bielsko-Biała, tj. </w:t>
      </w:r>
      <w:r w:rsidR="000E05D5">
        <w:rPr>
          <w:rFonts w:ascii="Arial Narrow" w:eastAsiaTheme="minorHAnsi" w:hAnsi="Arial Narrow" w:cs="Arial"/>
          <w:sz w:val="22"/>
          <w:szCs w:val="22"/>
          <w:lang w:eastAsia="en-US"/>
        </w:rPr>
        <w:t>200</w:t>
      </w:r>
      <w:r w:rsidRPr="00FD577B">
        <w:rPr>
          <w:rFonts w:ascii="Arial Narrow" w:eastAsiaTheme="minorHAnsi" w:hAnsi="Arial Narrow" w:cs="Arial"/>
          <w:sz w:val="22"/>
          <w:szCs w:val="22"/>
          <w:lang w:eastAsia="en-US"/>
        </w:rPr>
        <w:t>0 godzin terapii SI dla dzieci</w:t>
      </w:r>
      <w:r w:rsidR="00170456">
        <w:rPr>
          <w:rFonts w:ascii="Arial Narrow" w:eastAsiaTheme="minorHAnsi" w:hAnsi="Arial Narrow" w:cs="Arial"/>
          <w:sz w:val="22"/>
          <w:szCs w:val="22"/>
          <w:lang w:eastAsia="en-US"/>
        </w:rPr>
        <w:t>;</w:t>
      </w:r>
    </w:p>
    <w:p w14:paraId="6359A4D3" w14:textId="1416FAA1" w:rsidR="000E05D5" w:rsidRDefault="00FD577B" w:rsidP="00FD577B">
      <w:pPr>
        <w:spacing w:line="276" w:lineRule="auto"/>
        <w:ind w:left="142"/>
        <w:contextualSpacing/>
        <w:jc w:val="both"/>
        <w:rPr>
          <w:rFonts w:ascii="Arial Narrow" w:eastAsiaTheme="minorHAnsi" w:hAnsi="Arial Narrow" w:cs="Arial"/>
          <w:sz w:val="22"/>
          <w:szCs w:val="22"/>
          <w:lang w:eastAsia="en-US"/>
        </w:rPr>
      </w:pPr>
      <w:r w:rsidRPr="000E05D5">
        <w:rPr>
          <w:rFonts w:ascii="Arial Narrow" w:eastAsiaTheme="minorHAnsi" w:hAnsi="Arial Narrow" w:cs="Arial"/>
          <w:b/>
          <w:bCs/>
          <w:sz w:val="22"/>
          <w:szCs w:val="22"/>
          <w:lang w:eastAsia="en-US"/>
        </w:rPr>
        <w:t xml:space="preserve">Część IV - Wybór osoby do realizacji  terapii SI dla dzieci – uczestników projektu </w:t>
      </w:r>
      <w:r w:rsidR="000E05D5" w:rsidRPr="000E05D5">
        <w:rPr>
          <w:rFonts w:ascii="Arial Narrow" w:eastAsiaTheme="minorHAnsi" w:hAnsi="Arial Narrow" w:cs="Arial"/>
          <w:b/>
          <w:bCs/>
          <w:sz w:val="22"/>
          <w:szCs w:val="22"/>
          <w:lang w:eastAsia="en-US"/>
        </w:rPr>
        <w:t>Skoordynowane wsparcie pre i post adopcyjne</w:t>
      </w:r>
      <w:r w:rsidR="000E05D5">
        <w:rPr>
          <w:rFonts w:ascii="Arial Narrow" w:eastAsiaTheme="minorHAnsi" w:hAnsi="Arial Narrow" w:cs="Arial"/>
          <w:sz w:val="22"/>
          <w:szCs w:val="22"/>
          <w:lang w:eastAsia="en-US"/>
        </w:rPr>
        <w:t xml:space="preserve"> </w:t>
      </w:r>
      <w:r w:rsidRPr="000E05D5">
        <w:rPr>
          <w:rFonts w:ascii="Arial Narrow" w:eastAsiaTheme="minorHAnsi" w:hAnsi="Arial Narrow" w:cs="Arial"/>
          <w:b/>
          <w:bCs/>
          <w:sz w:val="22"/>
          <w:szCs w:val="22"/>
          <w:lang w:eastAsia="en-US"/>
        </w:rPr>
        <w:t xml:space="preserve">na terenie </w:t>
      </w:r>
      <w:bookmarkStart w:id="8" w:name="_Hlk157598603"/>
      <w:r w:rsidRPr="000E05D5">
        <w:rPr>
          <w:rFonts w:ascii="Arial Narrow" w:eastAsiaTheme="minorHAnsi" w:hAnsi="Arial Narrow" w:cs="Arial"/>
          <w:b/>
          <w:bCs/>
          <w:sz w:val="22"/>
          <w:szCs w:val="22"/>
          <w:lang w:eastAsia="en-US"/>
        </w:rPr>
        <w:t>miasta Rybnik lub powiatu rybnickiego lub miasta Wodzisław Śląski</w:t>
      </w:r>
      <w:r w:rsidR="000E05D5">
        <w:rPr>
          <w:rFonts w:ascii="Arial Narrow" w:eastAsiaTheme="minorHAnsi" w:hAnsi="Arial Narrow" w:cs="Arial"/>
          <w:b/>
          <w:bCs/>
          <w:sz w:val="22"/>
          <w:szCs w:val="22"/>
          <w:lang w:eastAsia="en-US"/>
        </w:rPr>
        <w:t xml:space="preserve"> lub miasta Żory lub </w:t>
      </w:r>
      <w:r w:rsidR="007A1544">
        <w:rPr>
          <w:rFonts w:ascii="Arial Narrow" w:eastAsiaTheme="minorHAnsi" w:hAnsi="Arial Narrow" w:cs="Arial"/>
          <w:b/>
          <w:bCs/>
          <w:sz w:val="22"/>
          <w:szCs w:val="22"/>
          <w:lang w:eastAsia="en-US"/>
        </w:rPr>
        <w:t xml:space="preserve">miasta </w:t>
      </w:r>
      <w:r w:rsidR="000E05D5">
        <w:rPr>
          <w:rFonts w:ascii="Arial Narrow" w:eastAsiaTheme="minorHAnsi" w:hAnsi="Arial Narrow" w:cs="Arial"/>
          <w:b/>
          <w:bCs/>
          <w:sz w:val="22"/>
          <w:szCs w:val="22"/>
          <w:lang w:eastAsia="en-US"/>
        </w:rPr>
        <w:t>Jastrzębie-Zdrój</w:t>
      </w:r>
      <w:bookmarkEnd w:id="8"/>
      <w:r w:rsidRPr="00FD577B">
        <w:rPr>
          <w:rFonts w:ascii="Arial Narrow" w:eastAsiaTheme="minorHAnsi" w:hAnsi="Arial Narrow" w:cs="Arial"/>
          <w:sz w:val="22"/>
          <w:szCs w:val="22"/>
          <w:lang w:eastAsia="en-US"/>
        </w:rPr>
        <w:t xml:space="preserve">, tj. </w:t>
      </w:r>
      <w:r w:rsidR="000E05D5">
        <w:rPr>
          <w:rFonts w:ascii="Arial Narrow" w:eastAsiaTheme="minorHAnsi" w:hAnsi="Arial Narrow" w:cs="Arial"/>
          <w:sz w:val="22"/>
          <w:szCs w:val="22"/>
          <w:lang w:eastAsia="en-US"/>
        </w:rPr>
        <w:t>200</w:t>
      </w:r>
      <w:r w:rsidRPr="00FD577B">
        <w:rPr>
          <w:rFonts w:ascii="Arial Narrow" w:eastAsiaTheme="minorHAnsi" w:hAnsi="Arial Narrow" w:cs="Arial"/>
          <w:sz w:val="22"/>
          <w:szCs w:val="22"/>
          <w:lang w:eastAsia="en-US"/>
        </w:rPr>
        <w:t>0 godzin terapii SI dla dzieci</w:t>
      </w:r>
      <w:r w:rsidR="00170456">
        <w:rPr>
          <w:rFonts w:ascii="Arial Narrow" w:eastAsiaTheme="minorHAnsi" w:hAnsi="Arial Narrow" w:cs="Arial"/>
          <w:sz w:val="22"/>
          <w:szCs w:val="22"/>
          <w:lang w:eastAsia="en-US"/>
        </w:rPr>
        <w:t>.</w:t>
      </w:r>
    </w:p>
    <w:p w14:paraId="17575CEF" w14:textId="6687EF43" w:rsidR="0009170A" w:rsidRPr="00493321" w:rsidRDefault="0009170A" w:rsidP="0009170A">
      <w:pPr>
        <w:widowControl w:val="0"/>
        <w:spacing w:line="276" w:lineRule="auto"/>
        <w:ind w:left="142"/>
        <w:jc w:val="both"/>
        <w:rPr>
          <w:rFonts w:ascii="Arial Narrow" w:eastAsia="Arial Narrow" w:hAnsi="Arial Narrow" w:cs="Arial Narrow"/>
          <w:sz w:val="22"/>
          <w:szCs w:val="22"/>
        </w:rPr>
      </w:pPr>
      <w:r w:rsidRPr="00493321">
        <w:rPr>
          <w:rFonts w:ascii="Arial Narrow" w:eastAsiaTheme="minorHAnsi" w:hAnsi="Arial Narrow" w:cs="Arial"/>
          <w:sz w:val="22"/>
          <w:szCs w:val="22"/>
          <w:lang w:eastAsia="en-US"/>
        </w:rPr>
        <w:t xml:space="preserve">5. </w:t>
      </w:r>
      <w:bookmarkStart w:id="9" w:name="_Hlk157600575"/>
      <w:r w:rsidRPr="00493321">
        <w:rPr>
          <w:rFonts w:ascii="Arial Narrow" w:eastAsia="Arial Narrow" w:hAnsi="Arial Narrow" w:cs="Arial Narrow"/>
          <w:sz w:val="22"/>
          <w:szCs w:val="22"/>
        </w:rPr>
        <w:t xml:space="preserve">Zamawiający zastrzega sobie możliwość zmniejszenia liczby godzin terapii SI dla dzieci maksymalnie o10 % w każdej z części postępowania (I-IV). Rozliczenie usługi nastąpi wtedy zgodnie z rzeczywistym wykonaniem liczby godzin, a Wykonawca nie będzie wnosił z tego tytułu żadnych roszczeń. </w:t>
      </w:r>
    </w:p>
    <w:bookmarkEnd w:id="9"/>
    <w:p w14:paraId="0D950DD3" w14:textId="1B24CDC7" w:rsidR="0009170A" w:rsidRPr="00BC497D" w:rsidRDefault="00077EEF" w:rsidP="0009170A">
      <w:pPr>
        <w:widowControl w:val="0"/>
        <w:spacing w:line="276" w:lineRule="auto"/>
        <w:ind w:left="142"/>
        <w:jc w:val="both"/>
        <w:rPr>
          <w:rFonts w:ascii="Arial Narrow" w:eastAsia="Arial Narrow" w:hAnsi="Arial Narrow" w:cs="Arial Narrow"/>
          <w:color w:val="000000"/>
          <w:sz w:val="22"/>
          <w:szCs w:val="22"/>
        </w:rPr>
      </w:pPr>
      <w:r>
        <w:rPr>
          <w:rFonts w:ascii="Arial Narrow" w:eastAsia="Arial Narrow" w:hAnsi="Arial Narrow" w:cs="Arial Narrow"/>
          <w:sz w:val="22"/>
          <w:szCs w:val="22"/>
        </w:rPr>
        <w:t xml:space="preserve">6. </w:t>
      </w:r>
      <w:r w:rsidR="0009170A" w:rsidRPr="009C7B56">
        <w:rPr>
          <w:rFonts w:ascii="Arial Narrow" w:eastAsia="Arial Narrow" w:hAnsi="Arial Narrow" w:cs="Arial Narrow"/>
          <w:sz w:val="22"/>
          <w:szCs w:val="22"/>
        </w:rPr>
        <w:t>Podstawą zapłaty przez Zamawiającego wynagrodzenia będzie przedstawienie przez Wykonawcę, prawidłowo wystawionych faktur wraz ze specyfikacją określającą faktyczną liczbę</w:t>
      </w:r>
      <w:r w:rsidR="0009170A">
        <w:rPr>
          <w:rFonts w:ascii="Arial Narrow" w:eastAsia="Arial Narrow" w:hAnsi="Arial Narrow" w:cs="Arial Narrow"/>
          <w:sz w:val="22"/>
          <w:szCs w:val="22"/>
        </w:rPr>
        <w:t xml:space="preserve"> zrealizowanych godzin</w:t>
      </w:r>
      <w:r w:rsidR="0009170A" w:rsidRPr="009C7B56">
        <w:rPr>
          <w:rFonts w:ascii="Arial Narrow" w:eastAsia="Arial Narrow" w:hAnsi="Arial Narrow" w:cs="Arial Narrow"/>
          <w:sz w:val="22"/>
          <w:szCs w:val="22"/>
        </w:rPr>
        <w:t xml:space="preserve">. Wynagrodzenia płatne będą przez Zamawiającego przelewem na konto Wykonawcy w terminie do 30 dni od dnia otrzymania prawidłowo wystawionych faktur. </w:t>
      </w:r>
    </w:p>
    <w:p w14:paraId="4A807582" w14:textId="48A0E186" w:rsidR="007A1544" w:rsidRPr="007A1544" w:rsidRDefault="00077EEF" w:rsidP="007A1544">
      <w:pPr>
        <w:spacing w:line="276" w:lineRule="auto"/>
        <w:ind w:left="142"/>
        <w:contextualSpacing/>
        <w:jc w:val="both"/>
        <w:rPr>
          <w:rFonts w:ascii="Arial Narrow" w:eastAsiaTheme="minorHAnsi" w:hAnsi="Arial Narrow" w:cs="Arial"/>
          <w:b/>
          <w:bCs/>
          <w:sz w:val="22"/>
          <w:szCs w:val="22"/>
          <w:lang w:eastAsia="en-US"/>
        </w:rPr>
      </w:pPr>
      <w:r>
        <w:rPr>
          <w:rFonts w:ascii="Arial Narrow" w:eastAsiaTheme="minorHAnsi" w:hAnsi="Arial Narrow" w:cs="Arial"/>
          <w:b/>
          <w:bCs/>
          <w:sz w:val="22"/>
          <w:szCs w:val="22"/>
          <w:lang w:eastAsia="en-US"/>
        </w:rPr>
        <w:lastRenderedPageBreak/>
        <w:t xml:space="preserve">7. </w:t>
      </w:r>
      <w:r w:rsidR="007A1544" w:rsidRPr="007A1544">
        <w:rPr>
          <w:rFonts w:ascii="Arial Narrow" w:eastAsiaTheme="minorHAnsi" w:hAnsi="Arial Narrow" w:cs="Arial"/>
          <w:b/>
          <w:bCs/>
          <w:sz w:val="22"/>
          <w:szCs w:val="22"/>
          <w:lang w:eastAsia="en-US"/>
        </w:rPr>
        <w:t>Opis wspólny dla Części I  - IV zamówienia:</w:t>
      </w:r>
    </w:p>
    <w:p w14:paraId="3D28E44D" w14:textId="65186D71" w:rsidR="007A1544" w:rsidRDefault="004F4C66" w:rsidP="007A1544">
      <w:pPr>
        <w:pStyle w:val="Akapitzlist"/>
        <w:numPr>
          <w:ilvl w:val="0"/>
          <w:numId w:val="33"/>
        </w:numPr>
        <w:spacing w:line="276" w:lineRule="auto"/>
        <w:jc w:val="both"/>
        <w:rPr>
          <w:rFonts w:ascii="Arial Narrow" w:eastAsiaTheme="minorHAnsi" w:hAnsi="Arial Narrow" w:cs="Arial"/>
          <w:sz w:val="22"/>
          <w:szCs w:val="22"/>
          <w:lang w:eastAsia="en-US"/>
        </w:rPr>
      </w:pPr>
      <w:r>
        <w:rPr>
          <w:rFonts w:ascii="Arial Narrow" w:eastAsiaTheme="minorHAnsi" w:hAnsi="Arial Narrow" w:cs="Arial"/>
          <w:sz w:val="22"/>
          <w:szCs w:val="22"/>
          <w:lang w:eastAsia="en-US"/>
        </w:rPr>
        <w:t>Terapia SI</w:t>
      </w:r>
      <w:r w:rsidR="007A1544" w:rsidRPr="007A1544">
        <w:rPr>
          <w:rFonts w:ascii="Arial Narrow" w:eastAsiaTheme="minorHAnsi" w:hAnsi="Arial Narrow" w:cs="Arial"/>
          <w:sz w:val="22"/>
          <w:szCs w:val="22"/>
          <w:lang w:eastAsia="en-US"/>
        </w:rPr>
        <w:t xml:space="preserve"> możliwa jest do realizacji od poniedziałku do niedzieli, między godziną 08:00 a 20:00, w terminach uprzednio ustalonych z rodzicami/opiekunami dziecka. Spotkania terapeutyczne</w:t>
      </w:r>
      <w:r>
        <w:rPr>
          <w:rFonts w:ascii="Arial Narrow" w:eastAsiaTheme="minorHAnsi" w:hAnsi="Arial Narrow" w:cs="Arial"/>
          <w:sz w:val="22"/>
          <w:szCs w:val="22"/>
          <w:lang w:eastAsia="en-US"/>
        </w:rPr>
        <w:t xml:space="preserve"> </w:t>
      </w:r>
      <w:r w:rsidR="007A1544" w:rsidRPr="007A1544">
        <w:rPr>
          <w:rFonts w:ascii="Arial Narrow" w:eastAsiaTheme="minorHAnsi" w:hAnsi="Arial Narrow" w:cs="Arial"/>
          <w:sz w:val="22"/>
          <w:szCs w:val="22"/>
          <w:lang w:eastAsia="en-US"/>
        </w:rPr>
        <w:t>powinny trwać średnio 60 minut (godzina zegarowa) i odbywać się średnio raz w tygodniu</w:t>
      </w:r>
      <w:r>
        <w:rPr>
          <w:rFonts w:ascii="Arial Narrow" w:eastAsiaTheme="minorHAnsi" w:hAnsi="Arial Narrow" w:cs="Arial"/>
          <w:sz w:val="22"/>
          <w:szCs w:val="22"/>
          <w:lang w:eastAsia="en-US"/>
        </w:rPr>
        <w:t>.</w:t>
      </w:r>
    </w:p>
    <w:p w14:paraId="64CB4346" w14:textId="725B0A0D" w:rsidR="007A1544" w:rsidRDefault="007A1544" w:rsidP="007A1544">
      <w:pPr>
        <w:pStyle w:val="Akapitzlist"/>
        <w:numPr>
          <w:ilvl w:val="0"/>
          <w:numId w:val="33"/>
        </w:numPr>
        <w:spacing w:line="276" w:lineRule="auto"/>
        <w:jc w:val="both"/>
        <w:rPr>
          <w:rFonts w:ascii="Arial Narrow" w:eastAsiaTheme="minorHAnsi" w:hAnsi="Arial Narrow" w:cs="Arial"/>
          <w:sz w:val="22"/>
          <w:szCs w:val="22"/>
          <w:lang w:eastAsia="en-US"/>
        </w:rPr>
      </w:pPr>
      <w:r w:rsidRPr="007A1544">
        <w:rPr>
          <w:rFonts w:ascii="Arial Narrow" w:eastAsiaTheme="minorHAnsi" w:hAnsi="Arial Narrow" w:cs="Arial"/>
          <w:sz w:val="22"/>
          <w:szCs w:val="22"/>
          <w:lang w:eastAsia="en-US"/>
        </w:rPr>
        <w:t xml:space="preserve">Każdorazowo Wykonawca zobligowany jest </w:t>
      </w:r>
      <w:r w:rsidR="00170456">
        <w:rPr>
          <w:rFonts w:ascii="Arial Narrow" w:eastAsiaTheme="minorHAnsi" w:hAnsi="Arial Narrow" w:cs="Arial"/>
          <w:sz w:val="22"/>
          <w:szCs w:val="22"/>
          <w:lang w:eastAsia="en-US"/>
        </w:rPr>
        <w:t xml:space="preserve">do </w:t>
      </w:r>
      <w:r w:rsidRPr="007A1544">
        <w:rPr>
          <w:rFonts w:ascii="Arial Narrow" w:eastAsiaTheme="minorHAnsi" w:hAnsi="Arial Narrow" w:cs="Arial"/>
          <w:sz w:val="22"/>
          <w:szCs w:val="22"/>
          <w:lang w:eastAsia="en-US"/>
        </w:rPr>
        <w:t>zapewni</w:t>
      </w:r>
      <w:r w:rsidR="00170456">
        <w:rPr>
          <w:rFonts w:ascii="Arial Narrow" w:eastAsiaTheme="minorHAnsi" w:hAnsi="Arial Narrow" w:cs="Arial"/>
          <w:sz w:val="22"/>
          <w:szCs w:val="22"/>
          <w:lang w:eastAsia="en-US"/>
        </w:rPr>
        <w:t>enia</w:t>
      </w:r>
      <w:r w:rsidRPr="007A1544">
        <w:rPr>
          <w:rFonts w:ascii="Arial Narrow" w:eastAsiaTheme="minorHAnsi" w:hAnsi="Arial Narrow" w:cs="Arial"/>
          <w:sz w:val="22"/>
          <w:szCs w:val="22"/>
          <w:lang w:eastAsia="en-US"/>
        </w:rPr>
        <w:t xml:space="preserve"> gabinet</w:t>
      </w:r>
      <w:r w:rsidR="00170456">
        <w:rPr>
          <w:rFonts w:ascii="Arial Narrow" w:eastAsiaTheme="minorHAnsi" w:hAnsi="Arial Narrow" w:cs="Arial"/>
          <w:sz w:val="22"/>
          <w:szCs w:val="22"/>
          <w:lang w:eastAsia="en-US"/>
        </w:rPr>
        <w:t>u</w:t>
      </w:r>
      <w:r w:rsidRPr="007A1544">
        <w:rPr>
          <w:rFonts w:ascii="Arial Narrow" w:eastAsiaTheme="minorHAnsi" w:hAnsi="Arial Narrow" w:cs="Arial"/>
          <w:sz w:val="22"/>
          <w:szCs w:val="22"/>
          <w:lang w:eastAsia="en-US"/>
        </w:rPr>
        <w:t xml:space="preserve"> </w:t>
      </w:r>
      <w:r w:rsidR="00170456" w:rsidRPr="007A1544">
        <w:rPr>
          <w:rFonts w:ascii="Arial Narrow" w:eastAsiaTheme="minorHAnsi" w:hAnsi="Arial Narrow" w:cs="Arial"/>
          <w:sz w:val="22"/>
          <w:szCs w:val="22"/>
          <w:lang w:eastAsia="en-US"/>
        </w:rPr>
        <w:t>wraz z odpowiednim wyposażeniem</w:t>
      </w:r>
      <w:r w:rsidRPr="007A1544">
        <w:rPr>
          <w:rFonts w:ascii="Arial Narrow" w:eastAsiaTheme="minorHAnsi" w:hAnsi="Arial Narrow" w:cs="Arial"/>
          <w:sz w:val="22"/>
          <w:szCs w:val="22"/>
          <w:lang w:eastAsia="en-US"/>
        </w:rPr>
        <w:t>. Gabinet powinien być wyposażony w odpowiednie sprzęty zgodnie z wymogami do prowadzenia terapii SI, m.in. różnego rodzaju huśtawki, liny, deskorolki, drabinki do wspinania, trampoliny, piłki, różnego typu pomoce w postaci obciążników, materiałów sypkich, materiałów do prac plastycznych, układanek przestrzennych</w:t>
      </w:r>
      <w:r w:rsidR="00FB25F8">
        <w:rPr>
          <w:rFonts w:ascii="Arial Narrow" w:eastAsiaTheme="minorHAnsi" w:hAnsi="Arial Narrow" w:cs="Arial"/>
          <w:sz w:val="22"/>
          <w:szCs w:val="22"/>
          <w:lang w:eastAsia="en-US"/>
        </w:rPr>
        <w:t xml:space="preserve"> itp. </w:t>
      </w:r>
    </w:p>
    <w:p w14:paraId="2874CF7C" w14:textId="5A62C107" w:rsidR="00EF5081" w:rsidRPr="00705FFD" w:rsidRDefault="00111E73" w:rsidP="00EF5081">
      <w:pPr>
        <w:widowControl w:val="0"/>
        <w:numPr>
          <w:ilvl w:val="0"/>
          <w:numId w:val="33"/>
        </w:numPr>
        <w:pBdr>
          <w:top w:val="nil"/>
          <w:left w:val="nil"/>
          <w:bottom w:val="nil"/>
          <w:right w:val="nil"/>
          <w:between w:val="nil"/>
        </w:pBdr>
        <w:spacing w:line="276" w:lineRule="auto"/>
        <w:jc w:val="both"/>
        <w:rPr>
          <w:rFonts w:ascii="Arial Narrow" w:eastAsia="Arial Narrow" w:hAnsi="Arial Narrow" w:cs="Arial Narrow"/>
          <w:color w:val="FF0000"/>
          <w:sz w:val="22"/>
          <w:szCs w:val="22"/>
        </w:rPr>
      </w:pPr>
      <w:r>
        <w:rPr>
          <w:rFonts w:ascii="Arial Narrow" w:hAnsi="Arial Narrow"/>
          <w:color w:val="000000"/>
          <w:sz w:val="22"/>
          <w:szCs w:val="22"/>
          <w:shd w:val="clear" w:color="auto" w:fill="FFFFFF"/>
        </w:rPr>
        <w:t>Budynek oraz gabinet, w który</w:t>
      </w:r>
      <w:r>
        <w:rPr>
          <w:rFonts w:ascii="Arial Narrow" w:hAnsi="Arial Narrow"/>
          <w:color w:val="2C363A"/>
          <w:sz w:val="22"/>
          <w:szCs w:val="22"/>
          <w:shd w:val="clear" w:color="auto" w:fill="FFFFFF"/>
        </w:rPr>
        <w:t>m</w:t>
      </w:r>
      <w:r>
        <w:rPr>
          <w:rFonts w:ascii="Arial Narrow" w:hAnsi="Arial Narrow"/>
          <w:color w:val="000000"/>
          <w:sz w:val="22"/>
          <w:szCs w:val="22"/>
          <w:shd w:val="clear" w:color="auto" w:fill="FFFFFF"/>
        </w:rPr>
        <w:t xml:space="preserve"> będą odbywać się terapie </w:t>
      </w:r>
      <w:r w:rsidRPr="007A1544">
        <w:rPr>
          <w:rFonts w:ascii="Arial Narrow" w:eastAsiaTheme="minorHAnsi" w:hAnsi="Arial Narrow" w:cs="Arial"/>
          <w:sz w:val="22"/>
          <w:szCs w:val="22"/>
          <w:lang w:eastAsia="en-US"/>
        </w:rPr>
        <w:t xml:space="preserve">integracji sensorycznej </w:t>
      </w:r>
      <w:r>
        <w:rPr>
          <w:rFonts w:ascii="Arial Narrow" w:hAnsi="Arial Narrow"/>
          <w:color w:val="000000"/>
          <w:sz w:val="22"/>
          <w:szCs w:val="22"/>
          <w:shd w:val="clear" w:color="auto" w:fill="FFFFFF"/>
        </w:rPr>
        <w:t>muszą spełniać co najmniej minimalne wymagania służące zapewnieniu dostępności osobom ze szczególnymi potrzebami zgodnie z ustawą z dnia 19.07.2019 r. o zapewnianiu dostępności osobom ze szczególnymi potrzebami.</w:t>
      </w:r>
    </w:p>
    <w:p w14:paraId="666BD63B" w14:textId="54A2D0D1" w:rsidR="007A1544" w:rsidRPr="007A1544" w:rsidRDefault="007A1544" w:rsidP="007A1544">
      <w:pPr>
        <w:pStyle w:val="Akapitzlist"/>
        <w:numPr>
          <w:ilvl w:val="0"/>
          <w:numId w:val="33"/>
        </w:numPr>
        <w:spacing w:line="276" w:lineRule="auto"/>
        <w:jc w:val="both"/>
        <w:rPr>
          <w:rFonts w:ascii="Arial Narrow" w:eastAsiaTheme="minorHAnsi" w:hAnsi="Arial Narrow" w:cs="Arial"/>
          <w:b/>
          <w:bCs/>
          <w:sz w:val="22"/>
          <w:szCs w:val="22"/>
          <w:lang w:eastAsia="en-US"/>
        </w:rPr>
      </w:pPr>
      <w:r w:rsidRPr="007A1544">
        <w:rPr>
          <w:rFonts w:ascii="Arial Narrow" w:eastAsiaTheme="minorHAnsi" w:hAnsi="Arial Narrow" w:cs="Arial"/>
          <w:b/>
          <w:bCs/>
          <w:sz w:val="22"/>
          <w:szCs w:val="22"/>
          <w:lang w:eastAsia="en-US"/>
        </w:rPr>
        <w:t>Do zadań Wykonawcy w szczególności będą należeć:</w:t>
      </w:r>
    </w:p>
    <w:p w14:paraId="520675DE" w14:textId="27217F0D" w:rsidR="007A1544" w:rsidRDefault="007A1544" w:rsidP="007A1544">
      <w:pPr>
        <w:pStyle w:val="Akapitzlist"/>
        <w:numPr>
          <w:ilvl w:val="2"/>
          <w:numId w:val="33"/>
        </w:numPr>
        <w:spacing w:line="276" w:lineRule="auto"/>
        <w:jc w:val="both"/>
        <w:rPr>
          <w:rFonts w:ascii="Arial Narrow" w:eastAsiaTheme="minorHAnsi" w:hAnsi="Arial Narrow" w:cs="Arial"/>
          <w:sz w:val="22"/>
          <w:szCs w:val="22"/>
          <w:lang w:eastAsia="en-US"/>
        </w:rPr>
      </w:pPr>
      <w:bookmarkStart w:id="10" w:name="_Hlk157599197"/>
      <w:r w:rsidRPr="007A1544">
        <w:rPr>
          <w:rFonts w:ascii="Arial Narrow" w:eastAsiaTheme="minorHAnsi" w:hAnsi="Arial Narrow" w:cs="Arial"/>
          <w:sz w:val="22"/>
          <w:szCs w:val="22"/>
          <w:lang w:eastAsia="en-US"/>
        </w:rPr>
        <w:t xml:space="preserve">Przeprowadzenie </w:t>
      </w:r>
      <w:r w:rsidRPr="00FB25F8">
        <w:rPr>
          <w:rFonts w:ascii="Arial Narrow" w:eastAsiaTheme="minorHAnsi" w:hAnsi="Arial Narrow" w:cs="Arial"/>
          <w:sz w:val="22"/>
          <w:szCs w:val="22"/>
          <w:u w:val="single"/>
          <w:lang w:eastAsia="en-US"/>
        </w:rPr>
        <w:t>indywidualnych</w:t>
      </w:r>
      <w:r w:rsidRPr="007A1544">
        <w:rPr>
          <w:rFonts w:ascii="Arial Narrow" w:eastAsiaTheme="minorHAnsi" w:hAnsi="Arial Narrow" w:cs="Arial"/>
          <w:sz w:val="22"/>
          <w:szCs w:val="22"/>
          <w:lang w:eastAsia="en-US"/>
        </w:rPr>
        <w:t xml:space="preserve"> zajęć terapii </w:t>
      </w:r>
      <w:bookmarkStart w:id="11" w:name="_Hlk157591137"/>
      <w:r w:rsidRPr="007A1544">
        <w:rPr>
          <w:rFonts w:ascii="Arial Narrow" w:eastAsiaTheme="minorHAnsi" w:hAnsi="Arial Narrow" w:cs="Arial"/>
          <w:sz w:val="22"/>
          <w:szCs w:val="22"/>
          <w:lang w:eastAsia="en-US"/>
        </w:rPr>
        <w:t xml:space="preserve">integracji sensorycznej </w:t>
      </w:r>
      <w:bookmarkEnd w:id="11"/>
      <w:r w:rsidRPr="007A1544">
        <w:rPr>
          <w:rFonts w:ascii="Arial Narrow" w:eastAsiaTheme="minorHAnsi" w:hAnsi="Arial Narrow" w:cs="Arial"/>
          <w:sz w:val="22"/>
          <w:szCs w:val="22"/>
          <w:lang w:eastAsia="en-US"/>
        </w:rPr>
        <w:t>według wymagań programowych i organizacyjnych określonych dla tej metody terapii w miejscu wskazanym przez Wykonawcę, w terminach uprzednio ustalonych z rodzicami/opiekunami dziecka (telefonicznie),</w:t>
      </w:r>
      <w:r>
        <w:rPr>
          <w:rFonts w:ascii="Arial Narrow" w:eastAsiaTheme="minorHAnsi" w:hAnsi="Arial Narrow" w:cs="Arial"/>
          <w:sz w:val="22"/>
          <w:szCs w:val="22"/>
          <w:lang w:eastAsia="en-US"/>
        </w:rPr>
        <w:t xml:space="preserve"> </w:t>
      </w:r>
    </w:p>
    <w:bookmarkEnd w:id="10"/>
    <w:p w14:paraId="08132843" w14:textId="715B4305" w:rsidR="00927C13" w:rsidRPr="007A1544" w:rsidRDefault="007A1544" w:rsidP="007A1544">
      <w:pPr>
        <w:pStyle w:val="Akapitzlist"/>
        <w:numPr>
          <w:ilvl w:val="2"/>
          <w:numId w:val="33"/>
        </w:numPr>
        <w:spacing w:line="276" w:lineRule="auto"/>
        <w:jc w:val="both"/>
        <w:rPr>
          <w:rFonts w:ascii="Arial Narrow" w:hAnsi="Arial Narrow" w:cs="Arial"/>
          <w:bCs/>
          <w:sz w:val="22"/>
          <w:szCs w:val="22"/>
        </w:rPr>
      </w:pPr>
      <w:r w:rsidRPr="007A1544">
        <w:rPr>
          <w:rFonts w:ascii="Arial Narrow" w:eastAsiaTheme="minorHAnsi" w:hAnsi="Arial Narrow" w:cs="Arial"/>
          <w:sz w:val="22"/>
          <w:szCs w:val="22"/>
          <w:lang w:eastAsia="en-US"/>
        </w:rPr>
        <w:t xml:space="preserve">Przygotowanie, na podstawie otrzymanych od Zamawiającego wzorów, dokumentacji związanej z realizacją projektu pod nazwą </w:t>
      </w:r>
      <w:r w:rsidR="00FB25F8">
        <w:rPr>
          <w:rFonts w:ascii="Arial Narrow" w:eastAsiaTheme="minorHAnsi" w:hAnsi="Arial Narrow" w:cs="Arial"/>
          <w:sz w:val="22"/>
          <w:szCs w:val="22"/>
          <w:lang w:eastAsia="en-US"/>
        </w:rPr>
        <w:t>Skoordynowane wsparcie pre i post adopcyjne</w:t>
      </w:r>
      <w:r w:rsidRPr="007A1544">
        <w:rPr>
          <w:rFonts w:ascii="Arial Narrow" w:eastAsiaTheme="minorHAnsi" w:hAnsi="Arial Narrow" w:cs="Arial"/>
          <w:sz w:val="22"/>
          <w:szCs w:val="22"/>
          <w:lang w:eastAsia="en-US"/>
        </w:rPr>
        <w:t xml:space="preserve"> (</w:t>
      </w:r>
      <w:r w:rsidR="00052446">
        <w:rPr>
          <w:rFonts w:ascii="Arial Narrow" w:eastAsiaTheme="minorHAnsi" w:hAnsi="Arial Narrow" w:cs="Arial"/>
          <w:sz w:val="22"/>
          <w:szCs w:val="22"/>
          <w:lang w:eastAsia="en-US"/>
        </w:rPr>
        <w:t xml:space="preserve">np. </w:t>
      </w:r>
      <w:r w:rsidRPr="007A1544">
        <w:rPr>
          <w:rFonts w:ascii="Arial Narrow" w:eastAsiaTheme="minorHAnsi" w:hAnsi="Arial Narrow" w:cs="Arial"/>
          <w:sz w:val="22"/>
          <w:szCs w:val="22"/>
          <w:lang w:eastAsia="en-US"/>
        </w:rPr>
        <w:t>list obecności) oraz przekazanie jej do siedziby Zamawiającego w wyznaczonym terminie</w:t>
      </w:r>
      <w:r>
        <w:rPr>
          <w:rFonts w:ascii="Arial Narrow" w:eastAsiaTheme="minorHAnsi" w:hAnsi="Arial Narrow" w:cs="Arial"/>
          <w:sz w:val="22"/>
          <w:szCs w:val="22"/>
          <w:lang w:eastAsia="en-US"/>
        </w:rPr>
        <w:t xml:space="preserve">, </w:t>
      </w:r>
    </w:p>
    <w:p w14:paraId="61FC3B40" w14:textId="055B566C" w:rsidR="00927C13" w:rsidRPr="007A1544" w:rsidRDefault="007A1544" w:rsidP="007A1544">
      <w:pPr>
        <w:pStyle w:val="Akapitzlist"/>
        <w:numPr>
          <w:ilvl w:val="2"/>
          <w:numId w:val="33"/>
        </w:numPr>
        <w:spacing w:after="200" w:line="276" w:lineRule="auto"/>
        <w:jc w:val="both"/>
        <w:rPr>
          <w:rFonts w:ascii="Arial Narrow" w:hAnsi="Arial Narrow" w:cs="Arial"/>
          <w:bCs/>
          <w:sz w:val="22"/>
          <w:szCs w:val="22"/>
        </w:rPr>
      </w:pPr>
      <w:r w:rsidRPr="007A1544">
        <w:rPr>
          <w:rFonts w:ascii="Arial Narrow" w:eastAsiaTheme="minorHAnsi" w:hAnsi="Arial Narrow" w:cs="Arial"/>
          <w:sz w:val="22"/>
          <w:szCs w:val="22"/>
          <w:lang w:eastAsia="en-US"/>
        </w:rPr>
        <w:t xml:space="preserve"> </w:t>
      </w:r>
      <w:r w:rsidR="00927C13" w:rsidRPr="007A1544">
        <w:rPr>
          <w:rFonts w:ascii="Arial Narrow" w:eastAsiaTheme="minorHAnsi" w:hAnsi="Arial Narrow" w:cs="Arial"/>
          <w:sz w:val="22"/>
          <w:szCs w:val="22"/>
          <w:lang w:eastAsia="en-US"/>
        </w:rPr>
        <w:t xml:space="preserve">Realizacja zamówienia zgodnie z zapisami aktualnych </w:t>
      </w:r>
      <w:r w:rsidR="00927C13" w:rsidRPr="007A1544">
        <w:rPr>
          <w:rFonts w:ascii="Arial Narrow" w:eastAsiaTheme="minorHAnsi" w:hAnsi="Arial Narrow" w:cs="Arial"/>
          <w:i/>
          <w:sz w:val="22"/>
          <w:szCs w:val="22"/>
          <w:lang w:eastAsia="en-US"/>
        </w:rPr>
        <w:t xml:space="preserve">Wytycznych w zakresie kwalifikowania wydatków w ramach Europejskiego Funduszu Rozwoju Regionalnego, Europejskiego Funduszu Społecznego oraz Funduszu Spójności </w:t>
      </w:r>
      <w:r w:rsidR="00927C13" w:rsidRPr="007A1544">
        <w:rPr>
          <w:rFonts w:ascii="Arial Narrow" w:eastAsia="Arial Narrow" w:hAnsi="Arial Narrow" w:cs="Arial Narrow"/>
          <w:i/>
          <w:color w:val="000000"/>
          <w:sz w:val="22"/>
          <w:szCs w:val="22"/>
        </w:rPr>
        <w:t xml:space="preserve">lata 2021-2027 </w:t>
      </w:r>
      <w:r w:rsidR="00927C13" w:rsidRPr="007A1544">
        <w:rPr>
          <w:rFonts w:ascii="Arial Narrow" w:eastAsiaTheme="minorHAnsi" w:hAnsi="Arial Narrow" w:cs="Arial"/>
          <w:sz w:val="22"/>
          <w:szCs w:val="22"/>
          <w:lang w:eastAsia="en-US"/>
        </w:rPr>
        <w:t>oraz zgodnie ze wskazówkami przekazywanymi mu przez Zamawiającego</w:t>
      </w:r>
      <w:r>
        <w:rPr>
          <w:rFonts w:ascii="Arial Narrow" w:eastAsiaTheme="minorHAnsi" w:hAnsi="Arial Narrow" w:cs="Arial"/>
          <w:sz w:val="22"/>
          <w:szCs w:val="22"/>
          <w:lang w:eastAsia="en-US"/>
        </w:rPr>
        <w:t xml:space="preserve">,  </w:t>
      </w:r>
    </w:p>
    <w:p w14:paraId="2479E6D6" w14:textId="1AF1C980" w:rsidR="00927C13" w:rsidRPr="007A1544" w:rsidRDefault="00927C13" w:rsidP="007A1544">
      <w:pPr>
        <w:pStyle w:val="Akapitzlist"/>
        <w:numPr>
          <w:ilvl w:val="2"/>
          <w:numId w:val="33"/>
        </w:numPr>
        <w:spacing w:after="200" w:line="276" w:lineRule="auto"/>
        <w:jc w:val="both"/>
        <w:rPr>
          <w:rFonts w:ascii="Arial Narrow" w:hAnsi="Arial Narrow" w:cs="Arial"/>
          <w:bCs/>
          <w:sz w:val="22"/>
          <w:szCs w:val="22"/>
        </w:rPr>
      </w:pPr>
      <w:r w:rsidRPr="007A1544">
        <w:rPr>
          <w:rFonts w:ascii="Arial Narrow" w:eastAsiaTheme="minorHAnsi" w:hAnsi="Arial Narrow" w:cs="Arial"/>
          <w:sz w:val="22"/>
          <w:szCs w:val="22"/>
          <w:lang w:eastAsia="en-US"/>
        </w:rPr>
        <w:t xml:space="preserve">Realizacja zamówienia </w:t>
      </w:r>
      <w:r w:rsidRPr="007A1544">
        <w:rPr>
          <w:rFonts w:ascii="Arial Narrow" w:eastAsiaTheme="minorHAnsi" w:hAnsi="Arial Narrow" w:cs="Arial"/>
          <w:bCs/>
          <w:color w:val="000000" w:themeColor="text1"/>
          <w:sz w:val="22"/>
          <w:szCs w:val="22"/>
          <w:lang w:eastAsia="en-US"/>
        </w:rPr>
        <w:t>zgodnie z obowiązującymi w tym zakresie przepisami prawa.</w:t>
      </w:r>
    </w:p>
    <w:p w14:paraId="73995863" w14:textId="3E060A1B" w:rsidR="00927C13" w:rsidRPr="007A1544" w:rsidRDefault="00927C13" w:rsidP="007A1544">
      <w:pPr>
        <w:pStyle w:val="Akapitzlist"/>
        <w:numPr>
          <w:ilvl w:val="0"/>
          <w:numId w:val="33"/>
        </w:numPr>
        <w:spacing w:after="200" w:line="276" w:lineRule="auto"/>
        <w:jc w:val="both"/>
        <w:rPr>
          <w:rFonts w:ascii="Arial Narrow" w:eastAsiaTheme="minorHAnsi" w:hAnsi="Arial Narrow" w:cs="Arial"/>
          <w:b/>
          <w:bCs/>
          <w:sz w:val="22"/>
          <w:szCs w:val="22"/>
          <w:u w:val="single"/>
          <w:lang w:eastAsia="en-US"/>
        </w:rPr>
      </w:pPr>
      <w:r w:rsidRPr="007A1544">
        <w:rPr>
          <w:rFonts w:ascii="Arial Narrow" w:eastAsiaTheme="minorHAnsi" w:hAnsi="Arial Narrow" w:cs="Arial"/>
          <w:b/>
          <w:bCs/>
          <w:sz w:val="22"/>
          <w:szCs w:val="22"/>
          <w:u w:val="single"/>
          <w:lang w:eastAsia="en-US"/>
        </w:rPr>
        <w:t>Kalkulacja kosztów dokonana przez Wykonawcę powinna uwzględniać w szczególności:</w:t>
      </w:r>
    </w:p>
    <w:p w14:paraId="7F84FC04" w14:textId="77777777" w:rsidR="007A1544" w:rsidRDefault="007A1544" w:rsidP="007A1544">
      <w:pPr>
        <w:pStyle w:val="Akapitzlist"/>
        <w:numPr>
          <w:ilvl w:val="0"/>
          <w:numId w:val="34"/>
        </w:numPr>
        <w:spacing w:line="276" w:lineRule="auto"/>
        <w:jc w:val="both"/>
        <w:rPr>
          <w:rFonts w:ascii="Arial Narrow" w:eastAsiaTheme="minorHAnsi" w:hAnsi="Arial Narrow" w:cs="Arial"/>
          <w:sz w:val="22"/>
          <w:szCs w:val="22"/>
          <w:lang w:eastAsia="en-US"/>
        </w:rPr>
      </w:pPr>
      <w:r w:rsidRPr="007A1544">
        <w:rPr>
          <w:rFonts w:ascii="Arial Narrow" w:eastAsiaTheme="minorHAnsi" w:hAnsi="Arial Narrow" w:cs="Arial"/>
          <w:sz w:val="22"/>
          <w:szCs w:val="22"/>
          <w:lang w:eastAsia="en-US"/>
        </w:rPr>
        <w:t>Koszt wynagrodzenia osób prowadzących terapie SI,</w:t>
      </w:r>
    </w:p>
    <w:p w14:paraId="0CEDBC7A" w14:textId="77777777" w:rsidR="00522D80" w:rsidRDefault="007A1544" w:rsidP="00522D80">
      <w:pPr>
        <w:pStyle w:val="Akapitzlist"/>
        <w:numPr>
          <w:ilvl w:val="0"/>
          <w:numId w:val="34"/>
        </w:numPr>
        <w:spacing w:line="276" w:lineRule="auto"/>
        <w:jc w:val="both"/>
        <w:rPr>
          <w:rFonts w:ascii="Arial Narrow" w:eastAsiaTheme="minorHAnsi" w:hAnsi="Arial Narrow" w:cs="Arial"/>
          <w:sz w:val="22"/>
          <w:szCs w:val="22"/>
          <w:lang w:eastAsia="en-US"/>
        </w:rPr>
      </w:pPr>
      <w:r w:rsidRPr="007A1544">
        <w:rPr>
          <w:rFonts w:ascii="Arial Narrow" w:eastAsiaTheme="minorHAnsi" w:hAnsi="Arial Narrow" w:cs="Arial"/>
          <w:sz w:val="22"/>
          <w:szCs w:val="22"/>
          <w:lang w:eastAsia="en-US"/>
        </w:rPr>
        <w:t>Koszty użytkowania gabinetu</w:t>
      </w:r>
      <w:r>
        <w:rPr>
          <w:rFonts w:ascii="Arial Narrow" w:eastAsiaTheme="minorHAnsi" w:hAnsi="Arial Narrow" w:cs="Arial"/>
          <w:sz w:val="22"/>
          <w:szCs w:val="22"/>
          <w:lang w:eastAsia="en-US"/>
        </w:rPr>
        <w:t xml:space="preserve"> do realizacji terapii SI</w:t>
      </w:r>
      <w:r w:rsidR="00522D80">
        <w:rPr>
          <w:rFonts w:ascii="Arial Narrow" w:eastAsiaTheme="minorHAnsi" w:hAnsi="Arial Narrow" w:cs="Arial"/>
          <w:sz w:val="22"/>
          <w:szCs w:val="22"/>
          <w:lang w:eastAsia="en-US"/>
        </w:rPr>
        <w:t xml:space="preserve"> wyposażonego we wszystkie potrzebne sprzęty</w:t>
      </w:r>
      <w:r w:rsidRPr="007A1544">
        <w:rPr>
          <w:rFonts w:ascii="Arial Narrow" w:eastAsiaTheme="minorHAnsi" w:hAnsi="Arial Narrow" w:cs="Arial"/>
          <w:sz w:val="22"/>
          <w:szCs w:val="22"/>
          <w:lang w:eastAsia="en-US"/>
        </w:rPr>
        <w:t>,</w:t>
      </w:r>
      <w:r w:rsidR="00522D80">
        <w:rPr>
          <w:rFonts w:ascii="Arial Narrow" w:eastAsiaTheme="minorHAnsi" w:hAnsi="Arial Narrow" w:cs="Arial"/>
          <w:sz w:val="22"/>
          <w:szCs w:val="22"/>
          <w:lang w:eastAsia="en-US"/>
        </w:rPr>
        <w:t xml:space="preserve">  </w:t>
      </w:r>
    </w:p>
    <w:p w14:paraId="7BEC198D" w14:textId="5AC8FBDB" w:rsidR="00927C13" w:rsidRDefault="00927C13" w:rsidP="00522D80">
      <w:pPr>
        <w:pStyle w:val="Akapitzlist"/>
        <w:numPr>
          <w:ilvl w:val="0"/>
          <w:numId w:val="34"/>
        </w:numPr>
        <w:spacing w:line="276" w:lineRule="auto"/>
        <w:jc w:val="both"/>
        <w:rPr>
          <w:rFonts w:ascii="Arial Narrow" w:eastAsiaTheme="minorHAnsi" w:hAnsi="Arial Narrow" w:cs="Arial"/>
          <w:sz w:val="22"/>
          <w:szCs w:val="22"/>
          <w:lang w:eastAsia="en-US"/>
        </w:rPr>
      </w:pPr>
      <w:r w:rsidRPr="00522D80">
        <w:rPr>
          <w:rFonts w:ascii="Arial Narrow" w:eastAsiaTheme="minorHAnsi" w:hAnsi="Arial Narrow" w:cs="Arial"/>
          <w:sz w:val="22"/>
          <w:szCs w:val="22"/>
          <w:lang w:eastAsia="en-US"/>
        </w:rPr>
        <w:t xml:space="preserve">Koszt zapewnienia narzędzi i materiałów niezbędnych do przeprowadzenia </w:t>
      </w:r>
      <w:r w:rsidR="00522D80">
        <w:rPr>
          <w:rFonts w:ascii="Arial Narrow" w:eastAsiaTheme="minorHAnsi" w:hAnsi="Arial Narrow" w:cs="Arial"/>
          <w:sz w:val="22"/>
          <w:szCs w:val="22"/>
          <w:lang w:eastAsia="en-US"/>
        </w:rPr>
        <w:t xml:space="preserve">terapii SI, </w:t>
      </w:r>
    </w:p>
    <w:p w14:paraId="17EAC38B" w14:textId="77777777" w:rsidR="00522D80" w:rsidRDefault="00522D80" w:rsidP="00522D80">
      <w:pPr>
        <w:pStyle w:val="Akapitzlist"/>
        <w:numPr>
          <w:ilvl w:val="0"/>
          <w:numId w:val="34"/>
        </w:numPr>
        <w:spacing w:after="200" w:line="276" w:lineRule="auto"/>
        <w:jc w:val="both"/>
        <w:rPr>
          <w:rFonts w:ascii="Arial Narrow" w:eastAsiaTheme="minorHAnsi" w:hAnsi="Arial Narrow" w:cs="Arial"/>
          <w:sz w:val="22"/>
          <w:szCs w:val="22"/>
          <w:lang w:eastAsia="en-US"/>
        </w:rPr>
      </w:pPr>
      <w:r w:rsidRPr="00522D80">
        <w:rPr>
          <w:rFonts w:ascii="Arial Narrow" w:eastAsiaTheme="minorHAnsi" w:hAnsi="Arial Narrow" w:cs="Arial"/>
          <w:sz w:val="22"/>
          <w:szCs w:val="22"/>
          <w:lang w:eastAsia="en-US"/>
        </w:rPr>
        <w:t xml:space="preserve"> </w:t>
      </w:r>
      <w:r w:rsidR="00927C13" w:rsidRPr="00522D80">
        <w:rPr>
          <w:rFonts w:ascii="Arial Narrow" w:eastAsiaTheme="minorHAnsi" w:hAnsi="Arial Narrow" w:cs="Arial"/>
          <w:sz w:val="22"/>
          <w:szCs w:val="22"/>
          <w:lang w:eastAsia="en-US"/>
        </w:rPr>
        <w:t>Koszt prowadzenia dokumentacji projektowej i jej dostarczenia do siedziby Zamawiającego,</w:t>
      </w:r>
    </w:p>
    <w:p w14:paraId="4A5778AC" w14:textId="4FA56A45" w:rsidR="00927C13" w:rsidRPr="00522D80" w:rsidRDefault="00927C13" w:rsidP="00522D80">
      <w:pPr>
        <w:pStyle w:val="Akapitzlist"/>
        <w:numPr>
          <w:ilvl w:val="0"/>
          <w:numId w:val="34"/>
        </w:numPr>
        <w:spacing w:after="200" w:line="276" w:lineRule="auto"/>
        <w:jc w:val="both"/>
        <w:rPr>
          <w:rFonts w:ascii="Arial Narrow" w:eastAsiaTheme="minorHAnsi" w:hAnsi="Arial Narrow" w:cs="Arial"/>
          <w:sz w:val="22"/>
          <w:szCs w:val="22"/>
          <w:lang w:eastAsia="en-US"/>
        </w:rPr>
      </w:pPr>
      <w:r w:rsidRPr="00522D80">
        <w:rPr>
          <w:rFonts w:ascii="Arial Narrow" w:eastAsiaTheme="minorHAnsi" w:hAnsi="Arial Narrow" w:cs="Arial"/>
          <w:sz w:val="22"/>
          <w:szCs w:val="22"/>
          <w:lang w:eastAsia="en-US"/>
        </w:rPr>
        <w:t xml:space="preserve">Wszelkie koszty jakie Wykonawca uzna za niezbędne i konieczne do prawidłowej realizacji przedmiotu zamówienia. </w:t>
      </w:r>
    </w:p>
    <w:p w14:paraId="18BD2A9D" w14:textId="77777777" w:rsidR="00927C13" w:rsidRDefault="00927C13" w:rsidP="00927C13">
      <w:pPr>
        <w:pBdr>
          <w:top w:val="single" w:sz="4" w:space="1" w:color="000000"/>
          <w:left w:val="single" w:sz="4" w:space="0" w:color="000000"/>
          <w:bottom w:val="single" w:sz="4" w:space="1" w:color="000000"/>
          <w:right w:val="single" w:sz="4" w:space="0" w:color="000000"/>
          <w:between w:val="nil"/>
        </w:pBdr>
        <w:shd w:val="clear" w:color="auto" w:fill="D9D9D9"/>
        <w:tabs>
          <w:tab w:val="left" w:pos="10445"/>
        </w:tabs>
        <w:spacing w:line="276" w:lineRule="auto"/>
        <w:ind w:left="5"/>
        <w:jc w:val="both"/>
        <w:rPr>
          <w:rFonts w:ascii="Arial Narrow" w:eastAsia="Arial Narrow" w:hAnsi="Arial Narrow" w:cs="Arial Narrow"/>
          <w:color w:val="000000"/>
          <w:sz w:val="22"/>
          <w:szCs w:val="22"/>
          <w:u w:val="single"/>
        </w:rPr>
      </w:pPr>
      <w:r>
        <w:rPr>
          <w:rFonts w:ascii="Arial Narrow" w:eastAsia="Arial Narrow" w:hAnsi="Arial Narrow" w:cs="Arial Narrow"/>
          <w:b/>
          <w:color w:val="000000"/>
          <w:sz w:val="22"/>
          <w:szCs w:val="22"/>
        </w:rPr>
        <w:t xml:space="preserve">Rozdział 4. Termin wykonania zamówienia. </w:t>
      </w:r>
    </w:p>
    <w:p w14:paraId="2C18917E" w14:textId="78FF648E" w:rsidR="00927C13" w:rsidRPr="0009170A" w:rsidRDefault="0009170A" w:rsidP="00927C13">
      <w:pPr>
        <w:pBdr>
          <w:top w:val="nil"/>
          <w:left w:val="nil"/>
          <w:bottom w:val="nil"/>
          <w:right w:val="nil"/>
          <w:between w:val="nil"/>
        </w:pBdr>
        <w:shd w:val="clear" w:color="auto" w:fill="FFFFFF"/>
        <w:spacing w:line="276" w:lineRule="auto"/>
        <w:jc w:val="both"/>
        <w:rPr>
          <w:rFonts w:ascii="Arial Narrow" w:eastAsia="Arial Narrow" w:hAnsi="Arial Narrow" w:cs="Arial Narrow"/>
          <w:color w:val="000000" w:themeColor="text1"/>
          <w:sz w:val="22"/>
          <w:szCs w:val="22"/>
        </w:rPr>
      </w:pPr>
      <w:r w:rsidRPr="0009170A">
        <w:rPr>
          <w:rFonts w:ascii="Arial Narrow" w:eastAsia="Arial Narrow" w:hAnsi="Arial Narrow" w:cs="Arial Narrow"/>
          <w:color w:val="000000" w:themeColor="text1"/>
          <w:sz w:val="22"/>
          <w:szCs w:val="22"/>
        </w:rPr>
        <w:t xml:space="preserve">Do </w:t>
      </w:r>
      <w:r w:rsidR="0078253F">
        <w:rPr>
          <w:rFonts w:ascii="Arial Narrow" w:eastAsia="Arial Narrow" w:hAnsi="Arial Narrow" w:cs="Arial Narrow"/>
          <w:color w:val="000000" w:themeColor="text1"/>
          <w:sz w:val="22"/>
          <w:szCs w:val="22"/>
        </w:rPr>
        <w:t>32</w:t>
      </w:r>
      <w:r w:rsidR="00705FFD" w:rsidRPr="0009170A">
        <w:rPr>
          <w:rFonts w:ascii="Arial Narrow" w:eastAsia="Arial Narrow" w:hAnsi="Arial Narrow" w:cs="Arial Narrow"/>
          <w:color w:val="000000" w:themeColor="text1"/>
          <w:sz w:val="22"/>
          <w:szCs w:val="22"/>
        </w:rPr>
        <w:t xml:space="preserve"> m</w:t>
      </w:r>
      <w:r w:rsidR="00927C13" w:rsidRPr="0009170A">
        <w:rPr>
          <w:rFonts w:ascii="Arial Narrow" w:eastAsia="Arial Narrow" w:hAnsi="Arial Narrow" w:cs="Arial Narrow"/>
          <w:color w:val="000000" w:themeColor="text1"/>
          <w:sz w:val="22"/>
          <w:szCs w:val="22"/>
        </w:rPr>
        <w:t xml:space="preserve">iesięcy licząc od dnia podpisania umowy, </w:t>
      </w:r>
      <w:r w:rsidR="00705FFD" w:rsidRPr="0009170A">
        <w:rPr>
          <w:rFonts w:ascii="Arial Narrow" w:eastAsia="Arial Narrow" w:hAnsi="Arial Narrow" w:cs="Arial Narrow"/>
          <w:color w:val="000000" w:themeColor="text1"/>
          <w:sz w:val="22"/>
          <w:szCs w:val="22"/>
        </w:rPr>
        <w:t xml:space="preserve">jednak </w:t>
      </w:r>
      <w:r w:rsidR="00927C13" w:rsidRPr="0009170A">
        <w:rPr>
          <w:rFonts w:ascii="Arial Narrow" w:eastAsia="Arial Narrow" w:hAnsi="Arial Narrow" w:cs="Arial Narrow"/>
          <w:color w:val="000000" w:themeColor="text1"/>
          <w:sz w:val="22"/>
          <w:szCs w:val="22"/>
        </w:rPr>
        <w:t>nie później niż do 1</w:t>
      </w:r>
      <w:r w:rsidR="00DF51EF" w:rsidRPr="0009170A">
        <w:rPr>
          <w:rFonts w:ascii="Arial Narrow" w:eastAsia="Arial Narrow" w:hAnsi="Arial Narrow" w:cs="Arial Narrow"/>
          <w:color w:val="000000" w:themeColor="text1"/>
          <w:sz w:val="22"/>
          <w:szCs w:val="22"/>
        </w:rPr>
        <w:t>2</w:t>
      </w:r>
      <w:r w:rsidR="00927C13" w:rsidRPr="0009170A">
        <w:rPr>
          <w:rFonts w:ascii="Arial Narrow" w:eastAsia="Arial Narrow" w:hAnsi="Arial Narrow" w:cs="Arial Narrow"/>
          <w:color w:val="000000" w:themeColor="text1"/>
          <w:sz w:val="22"/>
          <w:szCs w:val="22"/>
        </w:rPr>
        <w:t>.12.202</w:t>
      </w:r>
      <w:r w:rsidR="00DF51EF" w:rsidRPr="0009170A">
        <w:rPr>
          <w:rFonts w:ascii="Arial Narrow" w:eastAsia="Arial Narrow" w:hAnsi="Arial Narrow" w:cs="Arial Narrow"/>
          <w:color w:val="000000" w:themeColor="text1"/>
          <w:sz w:val="22"/>
          <w:szCs w:val="22"/>
        </w:rPr>
        <w:t>6</w:t>
      </w:r>
      <w:r w:rsidR="00927C13" w:rsidRPr="0009170A">
        <w:rPr>
          <w:rFonts w:ascii="Arial Narrow" w:eastAsia="Arial Narrow" w:hAnsi="Arial Narrow" w:cs="Arial Narrow"/>
          <w:color w:val="000000" w:themeColor="text1"/>
          <w:sz w:val="22"/>
          <w:szCs w:val="22"/>
        </w:rPr>
        <w:t xml:space="preserve"> r.</w:t>
      </w:r>
    </w:p>
    <w:p w14:paraId="1ABBD81E" w14:textId="77777777" w:rsidR="00927C13" w:rsidRDefault="00927C13" w:rsidP="00927C13">
      <w:pPr>
        <w:pBdr>
          <w:top w:val="single" w:sz="4" w:space="1" w:color="000000"/>
          <w:left w:val="single" w:sz="4" w:space="0" w:color="000000"/>
          <w:bottom w:val="single" w:sz="4" w:space="1" w:color="000000"/>
          <w:right w:val="single" w:sz="4" w:space="0" w:color="000000"/>
          <w:between w:val="nil"/>
        </w:pBdr>
        <w:shd w:val="clear" w:color="auto" w:fill="D9D9D9"/>
        <w:tabs>
          <w:tab w:val="left" w:pos="10445"/>
        </w:tabs>
        <w:spacing w:line="276" w:lineRule="auto"/>
        <w:jc w:val="both"/>
        <w:rPr>
          <w:rFonts w:ascii="Arial Narrow" w:eastAsia="Arial Narrow" w:hAnsi="Arial Narrow" w:cs="Arial Narrow"/>
          <w:color w:val="000000"/>
          <w:sz w:val="22"/>
          <w:szCs w:val="22"/>
        </w:rPr>
      </w:pPr>
      <w:bookmarkStart w:id="12" w:name="_xp7vrcckaxwl" w:colFirst="0" w:colLast="0"/>
      <w:bookmarkEnd w:id="12"/>
      <w:r>
        <w:rPr>
          <w:rFonts w:ascii="Arial Narrow" w:eastAsia="Arial Narrow" w:hAnsi="Arial Narrow" w:cs="Arial Narrow"/>
          <w:b/>
          <w:color w:val="000000"/>
          <w:sz w:val="22"/>
          <w:szCs w:val="22"/>
        </w:rPr>
        <w:t>Rozdział 5.  Warunki udziału w postępowaniu</w:t>
      </w:r>
    </w:p>
    <w:p w14:paraId="335EBAEF" w14:textId="77777777" w:rsidR="00927C13" w:rsidRDefault="00927C13" w:rsidP="00927C13">
      <w:pPr>
        <w:numPr>
          <w:ilvl w:val="0"/>
          <w:numId w:val="1"/>
        </w:numPr>
        <w:pBdr>
          <w:top w:val="nil"/>
          <w:left w:val="nil"/>
          <w:bottom w:val="nil"/>
          <w:right w:val="nil"/>
          <w:between w:val="nil"/>
        </w:pBdr>
        <w:spacing w:line="276" w:lineRule="auto"/>
        <w:jc w:val="both"/>
        <w:rPr>
          <w:rFonts w:ascii="Arial Narrow" w:eastAsia="Arial Narrow" w:hAnsi="Arial Narrow" w:cs="Arial Narrow"/>
        </w:rPr>
      </w:pPr>
      <w:r>
        <w:rPr>
          <w:rFonts w:ascii="Arial Narrow" w:eastAsia="Arial Narrow" w:hAnsi="Arial Narrow" w:cs="Arial Narrow"/>
          <w:color w:val="000000"/>
          <w:sz w:val="22"/>
          <w:szCs w:val="22"/>
        </w:rPr>
        <w:t xml:space="preserve">O udzielenie zamówienia mogą ubiegać się Wykonawcy, którzy </w:t>
      </w:r>
    </w:p>
    <w:p w14:paraId="543639F7" w14:textId="77777777" w:rsidR="00927C13" w:rsidRDefault="00927C13" w:rsidP="00927C13">
      <w:pPr>
        <w:numPr>
          <w:ilvl w:val="1"/>
          <w:numId w:val="1"/>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nie podlegają wykluczeniu w przypadkach określonych w specyfikacji warunków zamówienia,</w:t>
      </w:r>
    </w:p>
    <w:p w14:paraId="3F5A9C16" w14:textId="77777777" w:rsidR="00927C13" w:rsidRDefault="00927C13" w:rsidP="00927C13">
      <w:pPr>
        <w:numPr>
          <w:ilvl w:val="1"/>
          <w:numId w:val="1"/>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spełniają warunki udziału w postępowaniu określone przez zamawiającego w specyfikacji warunków zamówienia. </w:t>
      </w:r>
    </w:p>
    <w:p w14:paraId="1222CC4A" w14:textId="77777777" w:rsidR="00927C13" w:rsidRDefault="00927C13" w:rsidP="00927C13">
      <w:pPr>
        <w:numPr>
          <w:ilvl w:val="0"/>
          <w:numId w:val="1"/>
        </w:numPr>
        <w:pBdr>
          <w:top w:val="nil"/>
          <w:left w:val="nil"/>
          <w:bottom w:val="nil"/>
          <w:right w:val="nil"/>
          <w:between w:val="nil"/>
        </w:pBdr>
        <w:spacing w:line="276" w:lineRule="auto"/>
        <w:jc w:val="both"/>
        <w:rPr>
          <w:rFonts w:ascii="Arial Narrow" w:eastAsia="Arial Narrow" w:hAnsi="Arial Narrow" w:cs="Arial Narrow"/>
        </w:rPr>
      </w:pPr>
      <w:r>
        <w:rPr>
          <w:rFonts w:ascii="Arial Narrow" w:eastAsia="Arial Narrow" w:hAnsi="Arial Narrow" w:cs="Arial Narrow"/>
          <w:color w:val="000000"/>
          <w:sz w:val="22"/>
          <w:szCs w:val="22"/>
        </w:rPr>
        <w:t xml:space="preserve">Warunki udziału w postępowaniu mogą dotyczyć: </w:t>
      </w:r>
    </w:p>
    <w:p w14:paraId="5C03F39F" w14:textId="77777777" w:rsidR="00927C13" w:rsidRDefault="00927C13" w:rsidP="00927C13">
      <w:pPr>
        <w:numPr>
          <w:ilvl w:val="1"/>
          <w:numId w:val="1"/>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zdolności do występowania w obrocie gospodarczym;</w:t>
      </w:r>
    </w:p>
    <w:p w14:paraId="1EA5F235" w14:textId="77777777" w:rsidR="00927C13" w:rsidRDefault="00927C13" w:rsidP="00927C13">
      <w:pPr>
        <w:numPr>
          <w:ilvl w:val="1"/>
          <w:numId w:val="1"/>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uprawnień do prowadzenia określonej działalności gospodarczej lub zawodowej, o ile wynika to z odrębnych przepisów;</w:t>
      </w:r>
    </w:p>
    <w:p w14:paraId="5F498DC1" w14:textId="77777777" w:rsidR="00927C13" w:rsidRDefault="00927C13" w:rsidP="00927C13">
      <w:pPr>
        <w:numPr>
          <w:ilvl w:val="1"/>
          <w:numId w:val="1"/>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sytuacji ekonomicznej lub finansowej;</w:t>
      </w:r>
    </w:p>
    <w:p w14:paraId="23D00F4A" w14:textId="77777777" w:rsidR="00927C13" w:rsidRDefault="00927C13" w:rsidP="00927C13">
      <w:pPr>
        <w:numPr>
          <w:ilvl w:val="1"/>
          <w:numId w:val="1"/>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zdolności technicznej lub zawodowej.</w:t>
      </w:r>
    </w:p>
    <w:p w14:paraId="7FE74C1E" w14:textId="77777777" w:rsidR="00927C13" w:rsidRDefault="00927C13" w:rsidP="00927C13">
      <w:pPr>
        <w:numPr>
          <w:ilvl w:val="0"/>
          <w:numId w:val="1"/>
        </w:numPr>
        <w:pBdr>
          <w:top w:val="nil"/>
          <w:left w:val="nil"/>
          <w:bottom w:val="nil"/>
          <w:right w:val="nil"/>
          <w:between w:val="nil"/>
        </w:pBdr>
        <w:spacing w:line="276" w:lineRule="auto"/>
        <w:jc w:val="both"/>
        <w:rPr>
          <w:rFonts w:ascii="Arial Narrow" w:eastAsia="Arial Narrow" w:hAnsi="Arial Narrow" w:cs="Arial Narrow"/>
        </w:rPr>
      </w:pPr>
      <w:r>
        <w:rPr>
          <w:rFonts w:ascii="Arial Narrow" w:eastAsia="Arial Narrow" w:hAnsi="Arial Narrow" w:cs="Arial Narrow"/>
          <w:color w:val="000000"/>
          <w:sz w:val="22"/>
          <w:szCs w:val="22"/>
        </w:rPr>
        <w:t>W zakresie zdolności do występowania w obrocie gospodarczym - Zamawiający nie postawił warunku w tym zakresie.</w:t>
      </w:r>
    </w:p>
    <w:p w14:paraId="67600A9D" w14:textId="77777777" w:rsidR="00927C13" w:rsidRDefault="00927C13" w:rsidP="00927C13">
      <w:pPr>
        <w:numPr>
          <w:ilvl w:val="0"/>
          <w:numId w:val="1"/>
        </w:numPr>
        <w:pBdr>
          <w:top w:val="nil"/>
          <w:left w:val="nil"/>
          <w:bottom w:val="nil"/>
          <w:right w:val="nil"/>
          <w:between w:val="nil"/>
        </w:pBdr>
        <w:spacing w:line="276" w:lineRule="auto"/>
        <w:jc w:val="both"/>
        <w:rPr>
          <w:rFonts w:ascii="Arial Narrow" w:eastAsia="Arial Narrow" w:hAnsi="Arial Narrow" w:cs="Arial Narrow"/>
        </w:rPr>
      </w:pPr>
      <w:r>
        <w:rPr>
          <w:rFonts w:ascii="Arial Narrow" w:eastAsia="Arial Narrow" w:hAnsi="Arial Narrow" w:cs="Arial Narrow"/>
          <w:color w:val="000000"/>
          <w:sz w:val="22"/>
          <w:szCs w:val="22"/>
        </w:rPr>
        <w:lastRenderedPageBreak/>
        <w:t xml:space="preserve">W zakresie uprawnień do prowadzenia określonej działalności gospodarczej lub zawodowej, o ile  wynika to z odrębnych przepisów - Zamawiający nie postawił warunku w tym zakresie. </w:t>
      </w:r>
    </w:p>
    <w:p w14:paraId="6A8422A4" w14:textId="77777777" w:rsidR="00927C13" w:rsidRDefault="00927C13" w:rsidP="00927C13">
      <w:pPr>
        <w:numPr>
          <w:ilvl w:val="0"/>
          <w:numId w:val="1"/>
        </w:numPr>
        <w:pBdr>
          <w:top w:val="nil"/>
          <w:left w:val="nil"/>
          <w:bottom w:val="nil"/>
          <w:right w:val="nil"/>
          <w:between w:val="nil"/>
        </w:pBdr>
        <w:spacing w:line="276" w:lineRule="auto"/>
        <w:jc w:val="both"/>
        <w:rPr>
          <w:rFonts w:ascii="Arial Narrow" w:eastAsia="Arial Narrow" w:hAnsi="Arial Narrow" w:cs="Arial Narrow"/>
        </w:rPr>
      </w:pPr>
      <w:r>
        <w:rPr>
          <w:rFonts w:ascii="Arial Narrow" w:eastAsia="Arial Narrow" w:hAnsi="Arial Narrow" w:cs="Arial Narrow"/>
          <w:color w:val="000000"/>
          <w:sz w:val="22"/>
          <w:szCs w:val="22"/>
        </w:rPr>
        <w:t xml:space="preserve">W zakresie sytuacji ekonomicznej lub finansowej - Zamawiający nie postawił warunku w tym zakresie. </w:t>
      </w:r>
    </w:p>
    <w:p w14:paraId="6A31E636" w14:textId="77777777" w:rsidR="00927C13" w:rsidRPr="00BB1848" w:rsidRDefault="00927C13" w:rsidP="00927C13">
      <w:pPr>
        <w:numPr>
          <w:ilvl w:val="0"/>
          <w:numId w:val="1"/>
        </w:numPr>
        <w:pBdr>
          <w:top w:val="nil"/>
          <w:left w:val="nil"/>
          <w:bottom w:val="nil"/>
          <w:right w:val="nil"/>
          <w:between w:val="nil"/>
        </w:pBdr>
        <w:spacing w:line="276" w:lineRule="auto"/>
        <w:ind w:left="426" w:hanging="426"/>
        <w:jc w:val="both"/>
        <w:rPr>
          <w:rFonts w:ascii="Arial Narrow" w:eastAsia="Arial Narrow" w:hAnsi="Arial Narrow" w:cs="Arial Narrow"/>
          <w:color w:val="000000" w:themeColor="text1"/>
        </w:rPr>
      </w:pPr>
      <w:r>
        <w:rPr>
          <w:rFonts w:ascii="Arial Narrow" w:eastAsia="Arial Narrow" w:hAnsi="Arial Narrow" w:cs="Arial Narrow"/>
          <w:color w:val="000000"/>
          <w:sz w:val="22"/>
          <w:szCs w:val="22"/>
        </w:rPr>
        <w:t xml:space="preserve">W zakresie zdolności technicznej lub zawodowej Wykonawca musi wykazać, że: </w:t>
      </w:r>
      <w:r>
        <w:rPr>
          <w:rFonts w:ascii="Arial Narrow" w:eastAsia="Arial Narrow" w:hAnsi="Arial Narrow" w:cs="Arial Narrow"/>
          <w:b/>
          <w:color w:val="000000"/>
          <w:sz w:val="22"/>
          <w:szCs w:val="22"/>
        </w:rPr>
        <w:t xml:space="preserve">dysponuje osobami zdolnymi </w:t>
      </w:r>
      <w:r w:rsidRPr="00BB1848">
        <w:rPr>
          <w:rFonts w:ascii="Arial Narrow" w:eastAsia="Arial Narrow" w:hAnsi="Arial Narrow" w:cs="Arial Narrow"/>
          <w:b/>
          <w:color w:val="000000" w:themeColor="text1"/>
          <w:sz w:val="22"/>
          <w:szCs w:val="22"/>
        </w:rPr>
        <w:t xml:space="preserve">do wykonania niniejszego zamówienia tj.: </w:t>
      </w:r>
    </w:p>
    <w:p w14:paraId="17599065" w14:textId="09C1E529" w:rsidR="00927C13" w:rsidRDefault="00927C13" w:rsidP="00927C13">
      <w:pPr>
        <w:numPr>
          <w:ilvl w:val="0"/>
          <w:numId w:val="12"/>
        </w:numPr>
        <w:pBdr>
          <w:top w:val="nil"/>
          <w:left w:val="nil"/>
          <w:bottom w:val="nil"/>
          <w:right w:val="nil"/>
          <w:between w:val="nil"/>
        </w:pBdr>
        <w:spacing w:line="276" w:lineRule="auto"/>
        <w:jc w:val="both"/>
        <w:rPr>
          <w:rFonts w:ascii="Arial Narrow" w:eastAsia="Arial Narrow" w:hAnsi="Arial Narrow" w:cs="Arial Narrow"/>
          <w:color w:val="000000" w:themeColor="text1"/>
          <w:sz w:val="22"/>
          <w:szCs w:val="22"/>
        </w:rPr>
      </w:pPr>
      <w:r w:rsidRPr="00BB1848">
        <w:rPr>
          <w:rFonts w:ascii="Arial Narrow" w:eastAsia="Arial Narrow" w:hAnsi="Arial Narrow" w:cs="Arial Narrow"/>
          <w:color w:val="000000" w:themeColor="text1"/>
          <w:sz w:val="22"/>
          <w:szCs w:val="22"/>
        </w:rPr>
        <w:t xml:space="preserve">co najmniej </w:t>
      </w:r>
      <w:r w:rsidR="00334EB1">
        <w:rPr>
          <w:rFonts w:ascii="Arial Narrow" w:eastAsia="Arial Narrow" w:hAnsi="Arial Narrow" w:cs="Arial Narrow"/>
          <w:color w:val="000000" w:themeColor="text1"/>
          <w:sz w:val="22"/>
          <w:szCs w:val="22"/>
        </w:rPr>
        <w:t>1</w:t>
      </w:r>
      <w:r w:rsidRPr="00BB1848">
        <w:rPr>
          <w:rFonts w:ascii="Arial Narrow" w:eastAsia="Arial Narrow" w:hAnsi="Arial Narrow" w:cs="Arial Narrow"/>
          <w:color w:val="000000" w:themeColor="text1"/>
          <w:sz w:val="22"/>
          <w:szCs w:val="22"/>
        </w:rPr>
        <w:t xml:space="preserve"> T</w:t>
      </w:r>
      <w:r w:rsidR="00334EB1">
        <w:rPr>
          <w:rFonts w:ascii="Arial Narrow" w:eastAsia="Arial Narrow" w:hAnsi="Arial Narrow" w:cs="Arial Narrow"/>
          <w:color w:val="000000" w:themeColor="text1"/>
          <w:sz w:val="22"/>
          <w:szCs w:val="22"/>
        </w:rPr>
        <w:t xml:space="preserve">erapeutą </w:t>
      </w:r>
      <w:r w:rsidRPr="00BB1848">
        <w:rPr>
          <w:rFonts w:ascii="Arial Narrow" w:eastAsia="Arial Narrow" w:hAnsi="Arial Narrow" w:cs="Arial Narrow"/>
          <w:color w:val="000000" w:themeColor="text1"/>
          <w:sz w:val="22"/>
          <w:szCs w:val="22"/>
        </w:rPr>
        <w:t>posiadającym:</w:t>
      </w:r>
    </w:p>
    <w:p w14:paraId="5EEFE8AD" w14:textId="6A2C0526" w:rsidR="00334EB1" w:rsidRDefault="00334EB1" w:rsidP="00334EB1">
      <w:pPr>
        <w:numPr>
          <w:ilvl w:val="1"/>
          <w:numId w:val="12"/>
        </w:numPr>
        <w:pBdr>
          <w:top w:val="nil"/>
          <w:left w:val="nil"/>
          <w:bottom w:val="nil"/>
          <w:right w:val="nil"/>
          <w:between w:val="nil"/>
        </w:pBdr>
        <w:spacing w:line="276" w:lineRule="auto"/>
        <w:jc w:val="both"/>
        <w:rPr>
          <w:rFonts w:ascii="Arial Narrow" w:eastAsia="Arial Narrow" w:hAnsi="Arial Narrow" w:cs="Arial Narrow"/>
          <w:color w:val="000000" w:themeColor="text1"/>
          <w:sz w:val="22"/>
          <w:szCs w:val="22"/>
        </w:rPr>
      </w:pPr>
      <w:r w:rsidRPr="00334EB1">
        <w:rPr>
          <w:rFonts w:ascii="Arial Narrow" w:eastAsia="Arial Narrow" w:hAnsi="Arial Narrow" w:cs="Arial Narrow"/>
          <w:color w:val="000000" w:themeColor="text1"/>
          <w:sz w:val="22"/>
          <w:szCs w:val="22"/>
        </w:rPr>
        <w:t xml:space="preserve">wykształcenie wyższe magisterskie </w:t>
      </w:r>
      <w:r w:rsidR="00D35DBB">
        <w:rPr>
          <w:rFonts w:ascii="Arial Narrow" w:eastAsia="Arial Narrow" w:hAnsi="Arial Narrow" w:cs="Arial Narrow"/>
          <w:color w:val="000000" w:themeColor="text1"/>
          <w:sz w:val="22"/>
          <w:szCs w:val="22"/>
        </w:rPr>
        <w:t>na</w:t>
      </w:r>
      <w:r w:rsidRPr="00334EB1">
        <w:rPr>
          <w:rFonts w:ascii="Arial Narrow" w:eastAsia="Arial Narrow" w:hAnsi="Arial Narrow" w:cs="Arial Narrow"/>
          <w:color w:val="000000" w:themeColor="text1"/>
          <w:sz w:val="22"/>
          <w:szCs w:val="22"/>
        </w:rPr>
        <w:t xml:space="preserve"> kierunk</w:t>
      </w:r>
      <w:r w:rsidR="00D35DBB">
        <w:rPr>
          <w:rFonts w:ascii="Arial Narrow" w:eastAsia="Arial Narrow" w:hAnsi="Arial Narrow" w:cs="Arial Narrow"/>
          <w:color w:val="000000" w:themeColor="text1"/>
          <w:sz w:val="22"/>
          <w:szCs w:val="22"/>
        </w:rPr>
        <w:t>u</w:t>
      </w:r>
      <w:r w:rsidRPr="00334EB1">
        <w:rPr>
          <w:rFonts w:ascii="Arial Narrow" w:eastAsia="Arial Narrow" w:hAnsi="Arial Narrow" w:cs="Arial Narrow"/>
          <w:color w:val="000000" w:themeColor="text1"/>
          <w:sz w:val="22"/>
          <w:szCs w:val="22"/>
        </w:rPr>
        <w:t>/specjalności: psychologia, pedagogika, edukacja, pedagogika specjalna, rehabilitacja, fizjoterapia, logopedia, wychowanie fizyczne;</w:t>
      </w:r>
      <w:r>
        <w:rPr>
          <w:rFonts w:ascii="Arial Narrow" w:eastAsia="Arial Narrow" w:hAnsi="Arial Narrow" w:cs="Arial Narrow"/>
          <w:color w:val="000000" w:themeColor="text1"/>
          <w:sz w:val="22"/>
          <w:szCs w:val="22"/>
        </w:rPr>
        <w:t xml:space="preserve"> </w:t>
      </w:r>
    </w:p>
    <w:p w14:paraId="34BE1A00" w14:textId="10C0999E" w:rsidR="00334EB1" w:rsidRDefault="00334EB1" w:rsidP="00334EB1">
      <w:pPr>
        <w:numPr>
          <w:ilvl w:val="1"/>
          <w:numId w:val="12"/>
        </w:numPr>
        <w:pBdr>
          <w:top w:val="nil"/>
          <w:left w:val="nil"/>
          <w:bottom w:val="nil"/>
          <w:right w:val="nil"/>
          <w:between w:val="nil"/>
        </w:pBdr>
        <w:spacing w:line="276" w:lineRule="auto"/>
        <w:jc w:val="both"/>
        <w:rPr>
          <w:rFonts w:ascii="Arial Narrow" w:eastAsia="Arial Narrow" w:hAnsi="Arial Narrow" w:cs="Arial Narrow"/>
          <w:color w:val="000000" w:themeColor="text1"/>
          <w:sz w:val="22"/>
          <w:szCs w:val="22"/>
        </w:rPr>
      </w:pPr>
      <w:r w:rsidRPr="00334EB1">
        <w:rPr>
          <w:rFonts w:ascii="Arial Narrow" w:eastAsia="Arial Narrow" w:hAnsi="Arial Narrow" w:cs="Arial Narrow"/>
          <w:color w:val="000000" w:themeColor="text1"/>
          <w:sz w:val="22"/>
          <w:szCs w:val="22"/>
        </w:rPr>
        <w:t xml:space="preserve"> kurs/szkolenie II stopnia uprawniający(e) do prowadzenia diagnozy i terapii integracji sensorycznej lub studia podyplomowe na kierunku integracja</w:t>
      </w:r>
      <w:r w:rsidR="00F1571D">
        <w:rPr>
          <w:rFonts w:ascii="Arial Narrow" w:eastAsia="Arial Narrow" w:hAnsi="Arial Narrow" w:cs="Arial Narrow"/>
          <w:color w:val="000000" w:themeColor="text1"/>
          <w:sz w:val="22"/>
          <w:szCs w:val="22"/>
        </w:rPr>
        <w:t xml:space="preserve"> sensoryczna</w:t>
      </w:r>
      <w:r w:rsidRPr="00334EB1">
        <w:rPr>
          <w:rFonts w:ascii="Arial Narrow" w:eastAsia="Arial Narrow" w:hAnsi="Arial Narrow" w:cs="Arial Narrow"/>
          <w:color w:val="000000" w:themeColor="text1"/>
          <w:sz w:val="22"/>
          <w:szCs w:val="22"/>
        </w:rPr>
        <w:t xml:space="preserve"> </w:t>
      </w:r>
    </w:p>
    <w:p w14:paraId="46C66D48" w14:textId="77A30FA9" w:rsidR="00334EB1" w:rsidRPr="00334EB1" w:rsidRDefault="00D35DBB" w:rsidP="00334EB1">
      <w:pPr>
        <w:numPr>
          <w:ilvl w:val="1"/>
          <w:numId w:val="12"/>
        </w:numPr>
        <w:pBdr>
          <w:top w:val="nil"/>
          <w:left w:val="nil"/>
          <w:bottom w:val="nil"/>
          <w:right w:val="nil"/>
          <w:between w:val="nil"/>
        </w:pBdr>
        <w:spacing w:line="276" w:lineRule="auto"/>
        <w:jc w:val="both"/>
        <w:rPr>
          <w:rFonts w:ascii="Arial Narrow" w:eastAsia="Arial Narrow" w:hAnsi="Arial Narrow" w:cs="Arial Narrow"/>
          <w:b/>
          <w:bCs/>
          <w:i/>
          <w:iCs/>
          <w:color w:val="000000"/>
          <w:sz w:val="22"/>
          <w:szCs w:val="22"/>
        </w:rPr>
      </w:pPr>
      <w:r>
        <w:rPr>
          <w:rFonts w:ascii="Arial Narrow" w:eastAsia="Arial Narrow" w:hAnsi="Arial Narrow" w:cs="Arial Narrow"/>
          <w:color w:val="000000" w:themeColor="text1"/>
          <w:sz w:val="22"/>
          <w:szCs w:val="22"/>
        </w:rPr>
        <w:t>d</w:t>
      </w:r>
      <w:r w:rsidR="00627805">
        <w:rPr>
          <w:rFonts w:ascii="Arial Narrow" w:eastAsia="Arial Narrow" w:hAnsi="Arial Narrow" w:cs="Arial Narrow"/>
          <w:color w:val="000000" w:themeColor="text1"/>
          <w:sz w:val="22"/>
          <w:szCs w:val="22"/>
        </w:rPr>
        <w:t xml:space="preserve">oświadczenie w </w:t>
      </w:r>
      <w:r w:rsidR="005B41F5">
        <w:rPr>
          <w:rFonts w:ascii="Arial Narrow" w:eastAsia="Arial Narrow" w:hAnsi="Arial Narrow" w:cs="Arial Narrow"/>
          <w:color w:val="000000" w:themeColor="text1"/>
          <w:sz w:val="22"/>
          <w:szCs w:val="22"/>
        </w:rPr>
        <w:t xml:space="preserve">realizacji </w:t>
      </w:r>
      <w:r w:rsidR="00627805">
        <w:rPr>
          <w:rFonts w:ascii="Arial Narrow" w:eastAsia="Arial Narrow" w:hAnsi="Arial Narrow" w:cs="Arial Narrow"/>
          <w:color w:val="000000" w:themeColor="text1"/>
          <w:sz w:val="22"/>
          <w:szCs w:val="22"/>
        </w:rPr>
        <w:t>minimum 300 godzin zegarowych</w:t>
      </w:r>
      <w:r w:rsidR="00334EB1" w:rsidRPr="00334EB1">
        <w:rPr>
          <w:rFonts w:ascii="Arial Narrow" w:eastAsia="Arial Narrow" w:hAnsi="Arial Narrow" w:cs="Arial Narrow"/>
          <w:color w:val="000000" w:themeColor="text1"/>
          <w:sz w:val="22"/>
          <w:szCs w:val="22"/>
        </w:rPr>
        <w:t xml:space="preserve"> terapii SI </w:t>
      </w:r>
      <w:r w:rsidR="00F1571D">
        <w:rPr>
          <w:rFonts w:ascii="Arial Narrow" w:eastAsia="Arial Narrow" w:hAnsi="Arial Narrow" w:cs="Arial Narrow"/>
          <w:color w:val="000000" w:themeColor="text1"/>
          <w:sz w:val="22"/>
          <w:szCs w:val="22"/>
        </w:rPr>
        <w:t xml:space="preserve">dla </w:t>
      </w:r>
      <w:r w:rsidR="00334EB1" w:rsidRPr="00334EB1">
        <w:rPr>
          <w:rFonts w:ascii="Arial Narrow" w:eastAsia="Arial Narrow" w:hAnsi="Arial Narrow" w:cs="Arial Narrow"/>
          <w:color w:val="000000" w:themeColor="text1"/>
          <w:sz w:val="22"/>
          <w:szCs w:val="22"/>
        </w:rPr>
        <w:t>dzieci.</w:t>
      </w:r>
    </w:p>
    <w:p w14:paraId="2DCB91C3" w14:textId="33326632" w:rsidR="00927C13" w:rsidRPr="00334EB1" w:rsidRDefault="00927C13" w:rsidP="00334EB1">
      <w:pPr>
        <w:pBdr>
          <w:top w:val="nil"/>
          <w:left w:val="nil"/>
          <w:bottom w:val="nil"/>
          <w:right w:val="nil"/>
          <w:between w:val="nil"/>
        </w:pBdr>
        <w:spacing w:line="276" w:lineRule="auto"/>
        <w:jc w:val="both"/>
        <w:rPr>
          <w:rFonts w:ascii="Arial Narrow" w:eastAsia="Arial Narrow" w:hAnsi="Arial Narrow" w:cs="Arial Narrow"/>
          <w:b/>
          <w:bCs/>
          <w:i/>
          <w:iCs/>
          <w:color w:val="000000"/>
          <w:sz w:val="22"/>
          <w:szCs w:val="22"/>
        </w:rPr>
      </w:pPr>
      <w:r w:rsidRPr="00334EB1">
        <w:rPr>
          <w:rFonts w:ascii="Arial Narrow" w:eastAsia="Arial Narrow" w:hAnsi="Arial Narrow" w:cs="Arial Narrow"/>
          <w:b/>
          <w:bCs/>
          <w:i/>
          <w:iCs/>
          <w:color w:val="000000"/>
          <w:sz w:val="22"/>
          <w:szCs w:val="22"/>
        </w:rPr>
        <w:t xml:space="preserve">UWAGA!  </w:t>
      </w:r>
      <w:bookmarkStart w:id="13" w:name="_Hlk157594913"/>
      <w:r w:rsidRPr="00334EB1">
        <w:rPr>
          <w:rFonts w:ascii="Arial Narrow" w:eastAsia="Arial Narrow" w:hAnsi="Arial Narrow" w:cs="Arial Narrow"/>
          <w:b/>
          <w:bCs/>
          <w:i/>
          <w:iCs/>
          <w:color w:val="000000"/>
          <w:sz w:val="22"/>
          <w:szCs w:val="22"/>
        </w:rPr>
        <w:t xml:space="preserve">Wykazane doświadczenie może obejmować jedynie działania w zakresie </w:t>
      </w:r>
      <w:r w:rsidR="00334EB1">
        <w:rPr>
          <w:rFonts w:ascii="Arial Narrow" w:eastAsia="Arial Narrow" w:hAnsi="Arial Narrow" w:cs="Arial Narrow"/>
          <w:b/>
          <w:bCs/>
          <w:i/>
          <w:iCs/>
          <w:color w:val="000000"/>
          <w:sz w:val="22"/>
          <w:szCs w:val="22"/>
        </w:rPr>
        <w:t xml:space="preserve">terapii SI dla dzieci </w:t>
      </w:r>
      <w:r w:rsidRPr="00334EB1">
        <w:rPr>
          <w:rFonts w:ascii="Arial Narrow" w:eastAsia="Arial Narrow" w:hAnsi="Arial Narrow" w:cs="Arial Narrow"/>
          <w:b/>
          <w:bCs/>
          <w:i/>
          <w:iCs/>
          <w:color w:val="000000"/>
          <w:sz w:val="22"/>
          <w:szCs w:val="22"/>
        </w:rPr>
        <w:t xml:space="preserve">realizowane po ukończeniu </w:t>
      </w:r>
      <w:r w:rsidR="00334EB1">
        <w:rPr>
          <w:rFonts w:ascii="Arial Narrow" w:eastAsia="Arial Narrow" w:hAnsi="Arial Narrow" w:cs="Arial Narrow"/>
          <w:b/>
          <w:bCs/>
          <w:i/>
          <w:iCs/>
          <w:color w:val="000000"/>
          <w:sz w:val="22"/>
          <w:szCs w:val="22"/>
        </w:rPr>
        <w:t xml:space="preserve">kursu / szkolenia lub studiów podyplomowych uprawniających do realizacji </w:t>
      </w:r>
      <w:r w:rsidR="00FB25F8">
        <w:rPr>
          <w:rFonts w:ascii="Arial Narrow" w:eastAsia="Arial Narrow" w:hAnsi="Arial Narrow" w:cs="Arial Narrow"/>
          <w:b/>
          <w:bCs/>
          <w:i/>
          <w:iCs/>
          <w:color w:val="000000"/>
          <w:sz w:val="22"/>
          <w:szCs w:val="22"/>
        </w:rPr>
        <w:t>tej formy terapii.</w:t>
      </w:r>
      <w:r w:rsidR="00334EB1">
        <w:rPr>
          <w:rFonts w:ascii="Arial Narrow" w:eastAsia="Arial Narrow" w:hAnsi="Arial Narrow" w:cs="Arial Narrow"/>
          <w:b/>
          <w:bCs/>
          <w:i/>
          <w:iCs/>
          <w:color w:val="000000"/>
          <w:sz w:val="22"/>
          <w:szCs w:val="22"/>
        </w:rPr>
        <w:t xml:space="preserve"> </w:t>
      </w:r>
    </w:p>
    <w:p w14:paraId="75A3B0EA" w14:textId="7AC902ED" w:rsidR="00927C13" w:rsidRPr="00D35DBB" w:rsidRDefault="00927C13" w:rsidP="00D35DBB">
      <w:pPr>
        <w:pStyle w:val="Akapitzlist"/>
        <w:numPr>
          <w:ilvl w:val="0"/>
          <w:numId w:val="1"/>
        </w:numPr>
        <w:pBdr>
          <w:top w:val="nil"/>
          <w:left w:val="nil"/>
          <w:bottom w:val="nil"/>
          <w:right w:val="nil"/>
          <w:between w:val="nil"/>
        </w:pBdr>
        <w:tabs>
          <w:tab w:val="left" w:pos="739"/>
        </w:tabs>
        <w:spacing w:line="276" w:lineRule="auto"/>
        <w:jc w:val="both"/>
        <w:rPr>
          <w:rFonts w:ascii="Arial Narrow" w:eastAsia="Arial Narrow" w:hAnsi="Arial Narrow" w:cs="Arial Narrow"/>
          <w:color w:val="000000" w:themeColor="text1"/>
        </w:rPr>
      </w:pPr>
      <w:bookmarkStart w:id="14" w:name="_q25b38b9iejo" w:colFirst="0" w:colLast="0"/>
      <w:bookmarkEnd w:id="14"/>
      <w:bookmarkEnd w:id="13"/>
      <w:r w:rsidRPr="00D35DBB">
        <w:rPr>
          <w:rFonts w:ascii="Arial Narrow" w:eastAsia="Arial Narrow" w:hAnsi="Arial Narrow" w:cs="Arial Narrow"/>
          <w:color w:val="000000"/>
          <w:sz w:val="22"/>
          <w:szCs w:val="22"/>
        </w:rPr>
        <w:t xml:space="preserve">Zamawiający w niniejszym postępowaniu wymaga, aby na podstawie art. 125 ust. 1 ustawy w terminie składania ofert każdy z wykonawców złożył oświadczenie o spełnieniu warunków udziału w postępowaniu (treść oświadczenia zamieszczona w </w:t>
      </w:r>
      <w:r w:rsidRPr="00D35DBB">
        <w:rPr>
          <w:rFonts w:ascii="Arial Narrow" w:eastAsia="Arial Narrow" w:hAnsi="Arial Narrow" w:cs="Arial Narrow"/>
          <w:color w:val="000000" w:themeColor="text1"/>
          <w:sz w:val="22"/>
          <w:szCs w:val="22"/>
        </w:rPr>
        <w:t xml:space="preserve">załączniku nr 2  do SWZ). </w:t>
      </w:r>
    </w:p>
    <w:p w14:paraId="23C7015D" w14:textId="77777777" w:rsidR="00927C13" w:rsidRPr="00A530BE" w:rsidRDefault="00927C13" w:rsidP="00927C13">
      <w:pPr>
        <w:numPr>
          <w:ilvl w:val="0"/>
          <w:numId w:val="1"/>
        </w:numPr>
        <w:pBdr>
          <w:top w:val="nil"/>
          <w:left w:val="nil"/>
          <w:bottom w:val="nil"/>
          <w:right w:val="nil"/>
          <w:between w:val="nil"/>
        </w:pBdr>
        <w:spacing w:line="276" w:lineRule="auto"/>
        <w:jc w:val="both"/>
        <w:rPr>
          <w:rFonts w:ascii="Arial Narrow" w:eastAsia="Arial Narrow" w:hAnsi="Arial Narrow" w:cs="Arial Narrow"/>
          <w:color w:val="000000" w:themeColor="text1"/>
        </w:rPr>
      </w:pPr>
      <w:r w:rsidRPr="00A530BE">
        <w:rPr>
          <w:rFonts w:ascii="Arial Narrow" w:eastAsia="Arial Narrow" w:hAnsi="Arial Narrow" w:cs="Arial Narrow"/>
          <w:color w:val="000000" w:themeColor="text1"/>
          <w:sz w:val="22"/>
          <w:szCs w:val="22"/>
        </w:rPr>
        <w:t>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w:t>
      </w:r>
    </w:p>
    <w:p w14:paraId="248C061B" w14:textId="1C367F10" w:rsidR="00927C13" w:rsidRPr="00D35DBB" w:rsidRDefault="00927C13" w:rsidP="00927C13">
      <w:pPr>
        <w:numPr>
          <w:ilvl w:val="0"/>
          <w:numId w:val="1"/>
        </w:numPr>
        <w:pBdr>
          <w:top w:val="nil"/>
          <w:left w:val="nil"/>
          <w:bottom w:val="nil"/>
          <w:right w:val="nil"/>
          <w:between w:val="nil"/>
        </w:pBdr>
        <w:spacing w:line="276" w:lineRule="auto"/>
        <w:jc w:val="both"/>
        <w:rPr>
          <w:rFonts w:ascii="Arial Narrow" w:eastAsia="Arial Narrow" w:hAnsi="Arial Narrow" w:cs="Arial Narrow"/>
          <w:u w:val="single"/>
        </w:rPr>
      </w:pPr>
      <w:r w:rsidRPr="00A530BE">
        <w:rPr>
          <w:rFonts w:ascii="Arial Narrow" w:eastAsia="Arial Narrow" w:hAnsi="Arial Narrow" w:cs="Arial Narrow"/>
          <w:color w:val="000000" w:themeColor="text1"/>
          <w:sz w:val="22"/>
          <w:szCs w:val="22"/>
          <w:u w:val="single"/>
        </w:rPr>
        <w:t xml:space="preserve">W przypadku, o którym mowa w ust. </w:t>
      </w:r>
      <w:r w:rsidR="00D35DBB">
        <w:rPr>
          <w:rFonts w:ascii="Arial Narrow" w:eastAsia="Arial Narrow" w:hAnsi="Arial Narrow" w:cs="Arial Narrow"/>
          <w:color w:val="000000" w:themeColor="text1"/>
          <w:sz w:val="22"/>
          <w:szCs w:val="22"/>
          <w:u w:val="single"/>
        </w:rPr>
        <w:t>8</w:t>
      </w:r>
      <w:r w:rsidRPr="00A530BE">
        <w:rPr>
          <w:rFonts w:ascii="Arial Narrow" w:eastAsia="Arial Narrow" w:hAnsi="Arial Narrow" w:cs="Arial Narrow"/>
          <w:color w:val="000000" w:themeColor="text1"/>
          <w:sz w:val="22"/>
          <w:szCs w:val="22"/>
          <w:u w:val="single"/>
        </w:rPr>
        <w:t xml:space="preserve">, wykonawcy wspólnie ubiegający się o udzielenie zamówienia są zobowiązani dołączać do oferty oświadczenie, z którego będzie wynikać, które części zamówienia wykonają poszczególni wykonawcy. </w:t>
      </w:r>
      <w:r w:rsidRPr="009E0A5C">
        <w:rPr>
          <w:rFonts w:ascii="Arial Narrow" w:eastAsia="Arial Narrow" w:hAnsi="Arial Narrow" w:cs="Arial Narrow"/>
          <w:sz w:val="22"/>
          <w:szCs w:val="22"/>
          <w:u w:val="single"/>
        </w:rPr>
        <w:t xml:space="preserve">Wzór oświadczenia stanowi </w:t>
      </w:r>
      <w:r w:rsidRPr="00D35DBB">
        <w:rPr>
          <w:rFonts w:ascii="Arial Narrow" w:eastAsia="Arial Narrow" w:hAnsi="Arial Narrow" w:cs="Arial Narrow"/>
          <w:sz w:val="22"/>
          <w:szCs w:val="22"/>
          <w:u w:val="single"/>
        </w:rPr>
        <w:t>załącznik nr 6 do SWZ.</w:t>
      </w:r>
    </w:p>
    <w:p w14:paraId="2AD311ED" w14:textId="77777777" w:rsidR="00927C13" w:rsidRPr="00A530BE" w:rsidRDefault="00927C13" w:rsidP="00927C13">
      <w:pPr>
        <w:numPr>
          <w:ilvl w:val="0"/>
          <w:numId w:val="1"/>
        </w:numPr>
        <w:pBdr>
          <w:top w:val="nil"/>
          <w:left w:val="nil"/>
          <w:bottom w:val="nil"/>
          <w:right w:val="nil"/>
          <w:between w:val="nil"/>
        </w:pBdr>
        <w:spacing w:line="276" w:lineRule="auto"/>
        <w:jc w:val="both"/>
        <w:rPr>
          <w:rFonts w:ascii="Arial Narrow" w:eastAsia="Arial Narrow" w:hAnsi="Arial Narrow" w:cs="Arial Narrow"/>
          <w:color w:val="000000" w:themeColor="text1"/>
        </w:rPr>
      </w:pPr>
      <w:r w:rsidRPr="00A530BE">
        <w:rPr>
          <w:rFonts w:ascii="Arial Narrow" w:eastAsia="Arial Narrow" w:hAnsi="Arial Narrow" w:cs="Arial Narrow"/>
          <w:color w:val="000000" w:themeColor="text1"/>
          <w:sz w:val="22"/>
          <w:szCs w:val="22"/>
        </w:rPr>
        <w:t>Wykonawca może w celu potwierdzenia spełniania warunków udziału w postępowaniu polegać na zdolnościach technicznych lub zawodowych podmiotów udostępniających zasoby, niezależnie od charakteru prawnego łączących go z nimi stosunków prawnych.</w:t>
      </w:r>
    </w:p>
    <w:p w14:paraId="68D04378" w14:textId="77777777" w:rsidR="00903660" w:rsidRPr="00A530BE" w:rsidRDefault="00903660" w:rsidP="00903660">
      <w:pPr>
        <w:numPr>
          <w:ilvl w:val="0"/>
          <w:numId w:val="1"/>
        </w:numPr>
        <w:pBdr>
          <w:top w:val="nil"/>
          <w:left w:val="nil"/>
          <w:bottom w:val="nil"/>
          <w:right w:val="nil"/>
          <w:between w:val="nil"/>
        </w:pBdr>
        <w:spacing w:line="276" w:lineRule="auto"/>
        <w:jc w:val="both"/>
        <w:rPr>
          <w:rFonts w:ascii="Arial Narrow" w:eastAsia="Arial Narrow" w:hAnsi="Arial Narrow" w:cs="Arial Narrow"/>
          <w:color w:val="000000" w:themeColor="text1"/>
        </w:rPr>
      </w:pPr>
      <w:r w:rsidRPr="00A530BE">
        <w:rPr>
          <w:rFonts w:ascii="Arial Narrow" w:eastAsia="Arial Narrow" w:hAnsi="Arial Narrow" w:cs="Arial Narrow"/>
          <w:color w:val="000000" w:themeColor="text1"/>
          <w:sz w:val="22"/>
          <w:szCs w:val="22"/>
        </w:rPr>
        <w:t>Wykonawca, który polega na zdolnościach lub sytuacji podmiotów udostępniających zasoby, składa</w:t>
      </w:r>
      <w:r>
        <w:rPr>
          <w:rFonts w:ascii="Arial Narrow" w:eastAsia="Arial Narrow" w:hAnsi="Arial Narrow" w:cs="Arial Narrow"/>
          <w:color w:val="000000" w:themeColor="text1"/>
          <w:sz w:val="22"/>
          <w:szCs w:val="22"/>
        </w:rPr>
        <w:t xml:space="preserve"> </w:t>
      </w:r>
      <w:r w:rsidRPr="00A530BE">
        <w:rPr>
          <w:rFonts w:ascii="Arial Narrow" w:eastAsia="Arial Narrow" w:hAnsi="Arial Narrow" w:cs="Arial Narrow"/>
          <w:color w:val="000000" w:themeColor="text1"/>
          <w:sz w:val="22"/>
          <w:szCs w:val="22"/>
        </w:rPr>
        <w:t xml:space="preserve">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499704B9" w14:textId="62C5CCD8" w:rsidR="00927C13" w:rsidRPr="00A530BE" w:rsidRDefault="00927C13" w:rsidP="00927C13">
      <w:pPr>
        <w:numPr>
          <w:ilvl w:val="0"/>
          <w:numId w:val="1"/>
        </w:numPr>
        <w:pBdr>
          <w:top w:val="nil"/>
          <w:left w:val="nil"/>
          <w:bottom w:val="nil"/>
          <w:right w:val="nil"/>
          <w:between w:val="nil"/>
        </w:pBdr>
        <w:spacing w:line="276" w:lineRule="auto"/>
        <w:jc w:val="both"/>
        <w:rPr>
          <w:rFonts w:ascii="Arial Narrow" w:eastAsia="Arial Narrow" w:hAnsi="Arial Narrow" w:cs="Arial Narrow"/>
          <w:color w:val="000000" w:themeColor="text1"/>
        </w:rPr>
      </w:pPr>
      <w:r w:rsidRPr="00A530BE">
        <w:rPr>
          <w:rFonts w:ascii="Arial Narrow" w:eastAsia="Arial Narrow" w:hAnsi="Arial Narrow" w:cs="Arial Narrow"/>
          <w:color w:val="000000" w:themeColor="text1"/>
          <w:sz w:val="22"/>
          <w:szCs w:val="22"/>
        </w:rPr>
        <w:t>Zobowiązanie podmiotu udostępniającego zasoby, o którym mowa w ust. 1</w:t>
      </w:r>
      <w:r w:rsidR="00D35DBB">
        <w:rPr>
          <w:rFonts w:ascii="Arial Narrow" w:eastAsia="Arial Narrow" w:hAnsi="Arial Narrow" w:cs="Arial Narrow"/>
          <w:color w:val="000000" w:themeColor="text1"/>
          <w:sz w:val="22"/>
          <w:szCs w:val="22"/>
        </w:rPr>
        <w:t>1</w:t>
      </w:r>
      <w:r w:rsidRPr="00A530BE">
        <w:rPr>
          <w:rFonts w:ascii="Arial Narrow" w:eastAsia="Arial Narrow" w:hAnsi="Arial Narrow" w:cs="Arial Narrow"/>
          <w:color w:val="000000" w:themeColor="text1"/>
          <w:sz w:val="22"/>
          <w:szCs w:val="22"/>
        </w:rPr>
        <w:t>, potwierdza, że stosunek łączący wykonawcę z podmiotami udostępniającymi zasoby gwarantuje rzeczywisty dostęp do tych zasobów oraz określa w szczególności:</w:t>
      </w:r>
    </w:p>
    <w:p w14:paraId="419D1954" w14:textId="77777777" w:rsidR="00927C13" w:rsidRPr="00A530BE" w:rsidRDefault="00927C13" w:rsidP="00927C13">
      <w:pPr>
        <w:numPr>
          <w:ilvl w:val="1"/>
          <w:numId w:val="1"/>
        </w:numPr>
        <w:pBdr>
          <w:top w:val="nil"/>
          <w:left w:val="nil"/>
          <w:bottom w:val="nil"/>
          <w:right w:val="nil"/>
          <w:between w:val="nil"/>
        </w:pBdr>
        <w:spacing w:line="276" w:lineRule="auto"/>
        <w:jc w:val="both"/>
        <w:rPr>
          <w:rFonts w:ascii="Arial Narrow" w:eastAsia="Arial Narrow" w:hAnsi="Arial Narrow" w:cs="Arial Narrow"/>
          <w:color w:val="000000" w:themeColor="text1"/>
          <w:sz w:val="22"/>
          <w:szCs w:val="22"/>
        </w:rPr>
      </w:pPr>
      <w:r w:rsidRPr="00A530BE">
        <w:rPr>
          <w:rFonts w:ascii="Arial Narrow" w:eastAsia="Arial Narrow" w:hAnsi="Arial Narrow" w:cs="Arial Narrow"/>
          <w:color w:val="000000" w:themeColor="text1"/>
          <w:sz w:val="22"/>
          <w:szCs w:val="22"/>
        </w:rPr>
        <w:t>zakres dostępnych wykonawcy zasobów podmiotu udostępniającego zasoby;</w:t>
      </w:r>
    </w:p>
    <w:p w14:paraId="42E1897A" w14:textId="77777777" w:rsidR="00927C13" w:rsidRPr="00A530BE" w:rsidRDefault="00927C13" w:rsidP="00927C13">
      <w:pPr>
        <w:numPr>
          <w:ilvl w:val="1"/>
          <w:numId w:val="1"/>
        </w:numPr>
        <w:pBdr>
          <w:top w:val="nil"/>
          <w:left w:val="nil"/>
          <w:bottom w:val="nil"/>
          <w:right w:val="nil"/>
          <w:between w:val="nil"/>
        </w:pBdr>
        <w:spacing w:line="276" w:lineRule="auto"/>
        <w:jc w:val="both"/>
        <w:rPr>
          <w:rFonts w:ascii="Arial Narrow" w:eastAsia="Arial Narrow" w:hAnsi="Arial Narrow" w:cs="Arial Narrow"/>
          <w:color w:val="000000" w:themeColor="text1"/>
          <w:sz w:val="22"/>
          <w:szCs w:val="22"/>
        </w:rPr>
      </w:pPr>
      <w:r w:rsidRPr="00A530BE">
        <w:rPr>
          <w:rFonts w:ascii="Arial Narrow" w:eastAsia="Arial Narrow" w:hAnsi="Arial Narrow" w:cs="Arial Narrow"/>
          <w:color w:val="000000" w:themeColor="text1"/>
          <w:sz w:val="22"/>
          <w:szCs w:val="22"/>
        </w:rPr>
        <w:t>sposób i okres udostępnienia wykonawcy i wykorzystania przez niego zasobów podmiotu udostępniającego te zasoby przy wykonywaniu zamówienia;</w:t>
      </w:r>
    </w:p>
    <w:p w14:paraId="6163DE9E" w14:textId="77777777" w:rsidR="00927C13" w:rsidRPr="00A530BE" w:rsidRDefault="00927C13" w:rsidP="00927C13">
      <w:pPr>
        <w:numPr>
          <w:ilvl w:val="1"/>
          <w:numId w:val="1"/>
        </w:numPr>
        <w:pBdr>
          <w:top w:val="nil"/>
          <w:left w:val="nil"/>
          <w:bottom w:val="nil"/>
          <w:right w:val="nil"/>
          <w:between w:val="nil"/>
        </w:pBdr>
        <w:spacing w:line="276" w:lineRule="auto"/>
        <w:jc w:val="both"/>
        <w:rPr>
          <w:rFonts w:ascii="Arial Narrow" w:eastAsia="Arial Narrow" w:hAnsi="Arial Narrow" w:cs="Arial Narrow"/>
          <w:color w:val="000000" w:themeColor="text1"/>
          <w:sz w:val="22"/>
          <w:szCs w:val="22"/>
        </w:rPr>
      </w:pPr>
      <w:r w:rsidRPr="00A530BE">
        <w:rPr>
          <w:rFonts w:ascii="Arial Narrow" w:eastAsia="Arial Narrow" w:hAnsi="Arial Narrow" w:cs="Arial Narrow"/>
          <w:color w:val="000000" w:themeColor="text1"/>
          <w:sz w:val="22"/>
          <w:szCs w:val="22"/>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4F60304F" w14:textId="77777777" w:rsidR="00927C13" w:rsidRPr="00A530BE" w:rsidRDefault="00927C13" w:rsidP="00927C13">
      <w:pPr>
        <w:numPr>
          <w:ilvl w:val="0"/>
          <w:numId w:val="1"/>
        </w:numPr>
        <w:pBdr>
          <w:top w:val="nil"/>
          <w:left w:val="nil"/>
          <w:bottom w:val="nil"/>
          <w:right w:val="nil"/>
          <w:between w:val="nil"/>
        </w:pBdr>
        <w:spacing w:line="276" w:lineRule="auto"/>
        <w:jc w:val="both"/>
        <w:rPr>
          <w:rFonts w:ascii="Arial Narrow" w:eastAsia="Arial Narrow" w:hAnsi="Arial Narrow" w:cs="Arial Narrow"/>
          <w:color w:val="000000" w:themeColor="text1"/>
        </w:rPr>
      </w:pPr>
      <w:bookmarkStart w:id="15" w:name="_23ckvvd" w:colFirst="0" w:colLast="0"/>
      <w:bookmarkEnd w:id="15"/>
      <w:r w:rsidRPr="00A530BE">
        <w:rPr>
          <w:rFonts w:ascii="Arial Narrow" w:eastAsia="Arial Narrow" w:hAnsi="Arial Narrow" w:cs="Arial Narrow"/>
          <w:color w:val="000000" w:themeColor="text1"/>
          <w:sz w:val="22"/>
          <w:szCs w:val="22"/>
        </w:rPr>
        <w:t xml:space="preserve">Zobowiązanie podmiotu udostępniającego zasoby należy złożyć w postaci elektronicznej i opatrzeć kwalifikowanym podpisem elektronicznym lub podpisem zaufanym lub podpisem osobistym. Szczegóły </w:t>
      </w:r>
      <w:r w:rsidRPr="00A530BE">
        <w:rPr>
          <w:rFonts w:ascii="Arial Narrow" w:eastAsia="Arial Narrow" w:hAnsi="Arial Narrow" w:cs="Arial Narrow"/>
          <w:color w:val="000000" w:themeColor="text1"/>
          <w:sz w:val="22"/>
          <w:szCs w:val="22"/>
        </w:rPr>
        <w:br/>
        <w:t xml:space="preserve">i wymagania określono w rozdziale 8 pkt 2 SWZ. </w:t>
      </w:r>
    </w:p>
    <w:p w14:paraId="382A2988" w14:textId="77777777" w:rsidR="00927C13" w:rsidRDefault="00927C13" w:rsidP="00927C13">
      <w:pPr>
        <w:pBdr>
          <w:top w:val="single" w:sz="4" w:space="1" w:color="000000"/>
          <w:left w:val="single" w:sz="4" w:space="0" w:color="000000"/>
          <w:bottom w:val="single" w:sz="4" w:space="1" w:color="000000"/>
          <w:right w:val="single" w:sz="4" w:space="0" w:color="000000"/>
          <w:between w:val="nil"/>
        </w:pBdr>
        <w:shd w:val="clear" w:color="auto" w:fill="D9D9D9"/>
        <w:tabs>
          <w:tab w:val="left" w:pos="10445"/>
        </w:tabs>
        <w:spacing w:line="276" w:lineRule="auto"/>
        <w:jc w:val="both"/>
        <w:rPr>
          <w:rFonts w:ascii="Arial Narrow" w:eastAsia="Arial Narrow" w:hAnsi="Arial Narrow" w:cs="Arial Narrow"/>
          <w:color w:val="000000"/>
          <w:sz w:val="22"/>
          <w:szCs w:val="22"/>
          <w:u w:val="single"/>
        </w:rPr>
      </w:pPr>
      <w:r>
        <w:rPr>
          <w:rFonts w:ascii="Arial Narrow" w:eastAsia="Arial Narrow" w:hAnsi="Arial Narrow" w:cs="Arial Narrow"/>
          <w:b/>
          <w:color w:val="000000"/>
          <w:sz w:val="22"/>
          <w:szCs w:val="22"/>
        </w:rPr>
        <w:t>Rozdział 6. Podstawy wykluczenia.</w:t>
      </w:r>
    </w:p>
    <w:p w14:paraId="44881049" w14:textId="77777777" w:rsidR="00927C13" w:rsidRDefault="00927C13" w:rsidP="00927C13">
      <w:pPr>
        <w:numPr>
          <w:ilvl w:val="0"/>
          <w:numId w:val="14"/>
        </w:numPr>
        <w:pBdr>
          <w:top w:val="nil"/>
          <w:left w:val="nil"/>
          <w:bottom w:val="nil"/>
          <w:right w:val="nil"/>
          <w:between w:val="nil"/>
        </w:pBdr>
        <w:spacing w:line="288" w:lineRule="auto"/>
        <w:jc w:val="both"/>
        <w:rPr>
          <w:rFonts w:ascii="Arial Narrow" w:eastAsia="Arial Narrow" w:hAnsi="Arial Narrow" w:cs="Arial Narrow"/>
        </w:rPr>
      </w:pPr>
      <w:r>
        <w:rPr>
          <w:rFonts w:ascii="Arial Narrow" w:eastAsia="Arial Narrow" w:hAnsi="Arial Narrow" w:cs="Arial Narrow"/>
          <w:color w:val="000000"/>
          <w:sz w:val="22"/>
          <w:szCs w:val="22"/>
        </w:rPr>
        <w:t>Zgodnie z treścią art. 108 ust. 1 ustawy z postępowania o udzielenie zamówienia wyklucza się wykonawcę:</w:t>
      </w:r>
    </w:p>
    <w:p w14:paraId="32E59E1B" w14:textId="77777777" w:rsidR="00927C13" w:rsidRDefault="00927C13" w:rsidP="00927C13">
      <w:pPr>
        <w:numPr>
          <w:ilvl w:val="1"/>
          <w:numId w:val="14"/>
        </w:numPr>
        <w:pBdr>
          <w:top w:val="nil"/>
          <w:left w:val="nil"/>
          <w:bottom w:val="nil"/>
          <w:right w:val="nil"/>
          <w:between w:val="nil"/>
        </w:pBdr>
        <w:spacing w:line="288"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będącego osobą fizyczną, którego prawomocnie skazano za przestępstwo:</w:t>
      </w:r>
    </w:p>
    <w:p w14:paraId="2DEF46A1" w14:textId="77777777" w:rsidR="00927C13" w:rsidRDefault="00927C13" w:rsidP="00927C13">
      <w:pPr>
        <w:numPr>
          <w:ilvl w:val="2"/>
          <w:numId w:val="14"/>
        </w:numPr>
        <w:pBdr>
          <w:top w:val="nil"/>
          <w:left w:val="nil"/>
          <w:bottom w:val="nil"/>
          <w:right w:val="nil"/>
          <w:between w:val="nil"/>
        </w:pBdr>
        <w:spacing w:line="288"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udziału w zorganizowanej grupie przestępczej albo związku mającym na celu popełnienie przestępstwa lub przestępstwa skarbowego, o którym mowa w art. 258 Kodeksu karnego,</w:t>
      </w:r>
    </w:p>
    <w:p w14:paraId="4F7559A4" w14:textId="77777777" w:rsidR="00927C13" w:rsidRDefault="00927C13" w:rsidP="00927C13">
      <w:pPr>
        <w:numPr>
          <w:ilvl w:val="2"/>
          <w:numId w:val="14"/>
        </w:numPr>
        <w:pBdr>
          <w:top w:val="nil"/>
          <w:left w:val="nil"/>
          <w:bottom w:val="nil"/>
          <w:right w:val="nil"/>
          <w:between w:val="nil"/>
        </w:pBdr>
        <w:spacing w:line="288"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lastRenderedPageBreak/>
        <w:t>handlu ludźmi, o którym mowa w art. 189a Kodeksu karnego,</w:t>
      </w:r>
    </w:p>
    <w:p w14:paraId="63FCC989" w14:textId="77777777" w:rsidR="00927C13" w:rsidRDefault="00927C13" w:rsidP="00927C13">
      <w:pPr>
        <w:numPr>
          <w:ilvl w:val="2"/>
          <w:numId w:val="14"/>
        </w:numPr>
        <w:pBdr>
          <w:top w:val="nil"/>
          <w:left w:val="nil"/>
          <w:bottom w:val="nil"/>
          <w:right w:val="nil"/>
          <w:between w:val="nil"/>
        </w:pBdr>
        <w:spacing w:line="288"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o którym mowa w art. 228-230a, art. 250a Kodeksu karnego lub w art. 46 lub art. 48 ustawy z dnia 25 czerwca 2010 r. o sporcie lub w art. 54 ust. 1-4 ustawy z dnia 12 maja 2011r. o refundacji leków, środków spożywczych specjalnego przeznaczenia żywieniowego oraz wyrobów medycznych,</w:t>
      </w:r>
    </w:p>
    <w:p w14:paraId="73CC6841" w14:textId="77777777" w:rsidR="00927C13" w:rsidRDefault="00927C13" w:rsidP="00927C13">
      <w:pPr>
        <w:numPr>
          <w:ilvl w:val="2"/>
          <w:numId w:val="14"/>
        </w:numPr>
        <w:pBdr>
          <w:top w:val="nil"/>
          <w:left w:val="nil"/>
          <w:bottom w:val="nil"/>
          <w:right w:val="nil"/>
          <w:between w:val="nil"/>
        </w:pBdr>
        <w:spacing w:line="288"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3C87D81" w14:textId="77777777" w:rsidR="00927C13" w:rsidRDefault="00927C13" w:rsidP="00927C13">
      <w:pPr>
        <w:numPr>
          <w:ilvl w:val="2"/>
          <w:numId w:val="14"/>
        </w:numPr>
        <w:pBdr>
          <w:top w:val="nil"/>
          <w:left w:val="nil"/>
          <w:bottom w:val="nil"/>
          <w:right w:val="nil"/>
          <w:between w:val="nil"/>
        </w:pBdr>
        <w:spacing w:line="288"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o charakterze terrorystycznym, o którym mowa w art. 115 § 20 Kodeksu karnego, lub mające na celu popełnienie tego przestępstwa,</w:t>
      </w:r>
    </w:p>
    <w:p w14:paraId="3D8362F4" w14:textId="77777777" w:rsidR="00927C13" w:rsidRDefault="00927C13" w:rsidP="00927C13">
      <w:pPr>
        <w:numPr>
          <w:ilvl w:val="2"/>
          <w:numId w:val="14"/>
        </w:numPr>
        <w:pBdr>
          <w:top w:val="nil"/>
          <w:left w:val="nil"/>
          <w:bottom w:val="nil"/>
          <w:right w:val="nil"/>
          <w:between w:val="nil"/>
        </w:pBdr>
        <w:spacing w:line="288"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7478011B" w14:textId="77777777" w:rsidR="00927C13" w:rsidRDefault="00927C13" w:rsidP="00927C13">
      <w:pPr>
        <w:numPr>
          <w:ilvl w:val="2"/>
          <w:numId w:val="14"/>
        </w:numPr>
        <w:pBdr>
          <w:top w:val="nil"/>
          <w:left w:val="nil"/>
          <w:bottom w:val="nil"/>
          <w:right w:val="nil"/>
          <w:between w:val="nil"/>
        </w:pBdr>
        <w:spacing w:line="288"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ACF5A2D" w14:textId="77777777" w:rsidR="00927C13" w:rsidRDefault="00927C13" w:rsidP="00927C13">
      <w:pPr>
        <w:numPr>
          <w:ilvl w:val="2"/>
          <w:numId w:val="14"/>
        </w:numPr>
        <w:pBdr>
          <w:top w:val="nil"/>
          <w:left w:val="nil"/>
          <w:bottom w:val="nil"/>
          <w:right w:val="nil"/>
          <w:between w:val="nil"/>
        </w:pBdr>
        <w:spacing w:line="288"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o którym mowa w art. 9 ust. 1 i 3 lub art. 10 ustawy z dnia 15 czerwca 2012 r. o skutkach powierzania wykonywania pracy cudzoziemcom przebywającym wbrew przepisom na terytorium Rzeczypospolitej Polskiej</w:t>
      </w:r>
    </w:p>
    <w:p w14:paraId="3FC34372" w14:textId="77777777" w:rsidR="00927C13" w:rsidRDefault="00927C13" w:rsidP="00927C13">
      <w:pPr>
        <w:pBdr>
          <w:top w:val="nil"/>
          <w:left w:val="nil"/>
          <w:bottom w:val="nil"/>
          <w:right w:val="nil"/>
          <w:between w:val="nil"/>
        </w:pBdr>
        <w:spacing w:line="288" w:lineRule="auto"/>
        <w:ind w:left="512" w:firstLine="207"/>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lub za odpowiedni czyn zabroniony określony w przepisach prawa obcego;</w:t>
      </w:r>
    </w:p>
    <w:p w14:paraId="40FF30C0" w14:textId="77777777" w:rsidR="00927C13" w:rsidRDefault="00927C13" w:rsidP="00927C13">
      <w:pPr>
        <w:numPr>
          <w:ilvl w:val="1"/>
          <w:numId w:val="14"/>
        </w:numPr>
        <w:pBdr>
          <w:top w:val="nil"/>
          <w:left w:val="nil"/>
          <w:bottom w:val="nil"/>
          <w:right w:val="nil"/>
          <w:between w:val="nil"/>
        </w:pBdr>
        <w:spacing w:line="288"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18FE0268" w14:textId="77777777" w:rsidR="00927C13" w:rsidRDefault="00927C13" w:rsidP="00927C13">
      <w:pPr>
        <w:numPr>
          <w:ilvl w:val="1"/>
          <w:numId w:val="14"/>
        </w:numPr>
        <w:pBdr>
          <w:top w:val="nil"/>
          <w:left w:val="nil"/>
          <w:bottom w:val="nil"/>
          <w:right w:val="nil"/>
          <w:between w:val="nil"/>
        </w:pBdr>
        <w:spacing w:line="288"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3AEFC49" w14:textId="77777777" w:rsidR="00927C13" w:rsidRDefault="00927C13" w:rsidP="00927C13">
      <w:pPr>
        <w:numPr>
          <w:ilvl w:val="1"/>
          <w:numId w:val="14"/>
        </w:numPr>
        <w:pBdr>
          <w:top w:val="nil"/>
          <w:left w:val="nil"/>
          <w:bottom w:val="nil"/>
          <w:right w:val="nil"/>
          <w:between w:val="nil"/>
        </w:pBdr>
        <w:spacing w:line="288"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wobec którego prawomocnie orzeczono zakaz ubiegania się o zamówienia publiczne;</w:t>
      </w:r>
    </w:p>
    <w:p w14:paraId="4B1178AD" w14:textId="77777777" w:rsidR="00927C13" w:rsidRDefault="00927C13" w:rsidP="00927C13">
      <w:pPr>
        <w:numPr>
          <w:ilvl w:val="1"/>
          <w:numId w:val="14"/>
        </w:numPr>
        <w:pBdr>
          <w:top w:val="nil"/>
          <w:left w:val="nil"/>
          <w:bottom w:val="nil"/>
          <w:right w:val="nil"/>
          <w:between w:val="nil"/>
        </w:pBdr>
        <w:spacing w:line="288"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784F5DDC" w14:textId="77777777" w:rsidR="00927C13" w:rsidRDefault="00927C13" w:rsidP="00927C13">
      <w:pPr>
        <w:numPr>
          <w:ilvl w:val="1"/>
          <w:numId w:val="14"/>
        </w:numPr>
        <w:pBdr>
          <w:top w:val="nil"/>
          <w:left w:val="nil"/>
          <w:bottom w:val="nil"/>
          <w:right w:val="nil"/>
          <w:between w:val="nil"/>
        </w:pBdr>
        <w:spacing w:line="288"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7D0B909" w14:textId="77777777" w:rsidR="00927C13" w:rsidRDefault="00927C13" w:rsidP="00927C13">
      <w:pPr>
        <w:numPr>
          <w:ilvl w:val="0"/>
          <w:numId w:val="14"/>
        </w:numPr>
        <w:pBdr>
          <w:top w:val="nil"/>
          <w:left w:val="nil"/>
          <w:bottom w:val="nil"/>
          <w:right w:val="nil"/>
          <w:between w:val="nil"/>
        </w:pBdr>
        <w:spacing w:line="288" w:lineRule="auto"/>
        <w:jc w:val="both"/>
        <w:rPr>
          <w:rFonts w:ascii="Arial Narrow" w:eastAsia="Arial Narrow" w:hAnsi="Arial Narrow" w:cs="Arial Narrow"/>
        </w:rPr>
      </w:pPr>
      <w:r>
        <w:rPr>
          <w:rFonts w:ascii="Arial Narrow" w:eastAsia="Arial Narrow" w:hAnsi="Arial Narrow" w:cs="Arial Narrow"/>
          <w:color w:val="000000"/>
          <w:sz w:val="22"/>
          <w:szCs w:val="22"/>
        </w:rPr>
        <w:t>Wykluczenie wykonawcy następuje:</w:t>
      </w:r>
    </w:p>
    <w:p w14:paraId="3D574857" w14:textId="77777777" w:rsidR="00927C13" w:rsidRDefault="00927C13" w:rsidP="00927C13">
      <w:pPr>
        <w:numPr>
          <w:ilvl w:val="1"/>
          <w:numId w:val="14"/>
        </w:numPr>
        <w:pBdr>
          <w:top w:val="nil"/>
          <w:left w:val="nil"/>
          <w:bottom w:val="nil"/>
          <w:right w:val="nil"/>
          <w:between w:val="nil"/>
        </w:pBdr>
        <w:spacing w:line="288"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 przypadkach, o których mowa w art. 108 ust. 1 pkt 1 lit. a-g i pkt 2, na okres 5 lat od dnia uprawomocnienia się wyroku potwierdzającego zaistnienie jednej z podstaw wykluczenia, chyba że w tym wyroku został określony inny okres wykluczenia;</w:t>
      </w:r>
    </w:p>
    <w:p w14:paraId="587F02AD" w14:textId="77777777" w:rsidR="00927C13" w:rsidRDefault="00927C13" w:rsidP="00927C13">
      <w:pPr>
        <w:numPr>
          <w:ilvl w:val="1"/>
          <w:numId w:val="14"/>
        </w:numPr>
        <w:pBdr>
          <w:top w:val="nil"/>
          <w:left w:val="nil"/>
          <w:bottom w:val="nil"/>
          <w:right w:val="nil"/>
          <w:between w:val="nil"/>
        </w:pBdr>
        <w:spacing w:line="288"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w przypadkach, o których mowa w art. 108 ust. 1 pkt 1 lit. h i pkt 2, gdy osoba, o której mowa w tych przepisach, została skazana za przestępstwo wymienione w art. 108 ust. 1 pkt 1 lit. h, na okres 3 lat od </w:t>
      </w:r>
      <w:r>
        <w:rPr>
          <w:rFonts w:ascii="Arial Narrow" w:eastAsia="Arial Narrow" w:hAnsi="Arial Narrow" w:cs="Arial Narrow"/>
          <w:color w:val="000000"/>
          <w:sz w:val="22"/>
          <w:szCs w:val="22"/>
        </w:rPr>
        <w:lastRenderedPageBreak/>
        <w:t>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1B969538" w14:textId="77777777" w:rsidR="00927C13" w:rsidRDefault="00927C13" w:rsidP="00927C13">
      <w:pPr>
        <w:numPr>
          <w:ilvl w:val="1"/>
          <w:numId w:val="14"/>
        </w:numPr>
        <w:pBdr>
          <w:top w:val="nil"/>
          <w:left w:val="nil"/>
          <w:bottom w:val="nil"/>
          <w:right w:val="nil"/>
          <w:between w:val="nil"/>
        </w:pBdr>
        <w:spacing w:line="288"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 przypadku, o którym mowa w art. 108 ust. 1 pkt 4, na okres, na jaki został prawomocnie orzeczony zakaz ubiegania się o zamówienia publiczne;</w:t>
      </w:r>
    </w:p>
    <w:p w14:paraId="7AE74E2C" w14:textId="77777777" w:rsidR="00927C13" w:rsidRDefault="00927C13" w:rsidP="00927C13">
      <w:pPr>
        <w:numPr>
          <w:ilvl w:val="1"/>
          <w:numId w:val="14"/>
        </w:numPr>
        <w:pBdr>
          <w:top w:val="nil"/>
          <w:left w:val="nil"/>
          <w:bottom w:val="nil"/>
          <w:right w:val="nil"/>
          <w:between w:val="nil"/>
        </w:pBdr>
        <w:spacing w:line="288"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 przypadkach, o których mowa w art. 108 ust. 1 pkt 5 i 6, na okres 3 lat od zaistnienia zdarzenia będącego podstawą wykluczenia.</w:t>
      </w:r>
    </w:p>
    <w:p w14:paraId="16AEDD1B" w14:textId="77777777" w:rsidR="00927C13" w:rsidRDefault="00927C13" w:rsidP="00927C13">
      <w:pPr>
        <w:pBdr>
          <w:top w:val="nil"/>
          <w:left w:val="nil"/>
          <w:bottom w:val="nil"/>
          <w:right w:val="nil"/>
          <w:between w:val="nil"/>
        </w:pBdr>
        <w:spacing w:line="288" w:lineRule="auto"/>
        <w:ind w:left="425"/>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Wykonawca może zostać wykluczony przez zamawiającego na każdym etapie postępowania o udzielenie  zamówienia.</w:t>
      </w:r>
    </w:p>
    <w:p w14:paraId="4D6516AC" w14:textId="77777777" w:rsidR="00927C13" w:rsidRDefault="00927C13" w:rsidP="00927C13">
      <w:pPr>
        <w:numPr>
          <w:ilvl w:val="0"/>
          <w:numId w:val="14"/>
        </w:numPr>
        <w:pBdr>
          <w:top w:val="nil"/>
          <w:left w:val="nil"/>
          <w:bottom w:val="nil"/>
          <w:right w:val="nil"/>
          <w:between w:val="nil"/>
        </w:pBdr>
        <w:spacing w:line="288" w:lineRule="auto"/>
        <w:jc w:val="both"/>
        <w:rPr>
          <w:rFonts w:ascii="Arial Narrow" w:eastAsia="Arial Narrow" w:hAnsi="Arial Narrow" w:cs="Arial Narrow"/>
        </w:rPr>
      </w:pPr>
      <w:r>
        <w:rPr>
          <w:rFonts w:ascii="Arial Narrow" w:eastAsia="Arial Narrow" w:hAnsi="Arial Narrow" w:cs="Arial Narrow"/>
          <w:color w:val="000000"/>
          <w:sz w:val="22"/>
          <w:szCs w:val="22"/>
        </w:rPr>
        <w:t>Wykonawca nie podlega wykluczeniu w okolicznościach określonych w art. 108 ust. 1 pkt 1, 2 i 5, jeżeli udowodni zamawiającemu, że spełnił łącznie następujące przesłanki:</w:t>
      </w:r>
    </w:p>
    <w:p w14:paraId="3A23915D" w14:textId="77777777" w:rsidR="00927C13" w:rsidRDefault="00927C13" w:rsidP="00927C13">
      <w:pPr>
        <w:numPr>
          <w:ilvl w:val="1"/>
          <w:numId w:val="14"/>
        </w:numPr>
        <w:pBdr>
          <w:top w:val="nil"/>
          <w:left w:val="nil"/>
          <w:bottom w:val="nil"/>
          <w:right w:val="nil"/>
          <w:between w:val="nil"/>
        </w:pBdr>
        <w:spacing w:line="288"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naprawił lub zobowiązał się do naprawienia szkody wyrządzonej przestępstwem, wykroczeniem lub swoim nieprawidłowym postępowaniem, w tym poprzez zadośćuczynienie pieniężne;</w:t>
      </w:r>
    </w:p>
    <w:p w14:paraId="018C5E34" w14:textId="77777777" w:rsidR="00927C13" w:rsidRDefault="00927C13" w:rsidP="00927C13">
      <w:pPr>
        <w:numPr>
          <w:ilvl w:val="1"/>
          <w:numId w:val="14"/>
        </w:numPr>
        <w:pBdr>
          <w:top w:val="nil"/>
          <w:left w:val="nil"/>
          <w:bottom w:val="nil"/>
          <w:right w:val="nil"/>
          <w:between w:val="nil"/>
        </w:pBdr>
        <w:spacing w:line="288"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10693F6" w14:textId="77777777" w:rsidR="00927C13" w:rsidRDefault="00927C13" w:rsidP="00927C13">
      <w:pPr>
        <w:numPr>
          <w:ilvl w:val="1"/>
          <w:numId w:val="14"/>
        </w:numPr>
        <w:pBdr>
          <w:top w:val="nil"/>
          <w:left w:val="nil"/>
          <w:bottom w:val="nil"/>
          <w:right w:val="nil"/>
          <w:between w:val="nil"/>
        </w:pBdr>
        <w:spacing w:line="288"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podjął konkretne środki techniczne, organizacyjne i kadrowe, odpowiednie dla zapobiegania dalszym przestępstwom, wykroczeniom lub nieprawidłowemu postępowaniu, w szczególności:</w:t>
      </w:r>
    </w:p>
    <w:p w14:paraId="7466F824" w14:textId="77777777" w:rsidR="00927C13" w:rsidRDefault="00927C13" w:rsidP="00927C13">
      <w:pPr>
        <w:numPr>
          <w:ilvl w:val="2"/>
          <w:numId w:val="14"/>
        </w:numPr>
        <w:pBdr>
          <w:top w:val="nil"/>
          <w:left w:val="nil"/>
          <w:bottom w:val="nil"/>
          <w:right w:val="nil"/>
          <w:between w:val="nil"/>
        </w:pBdr>
        <w:spacing w:line="288"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zerwał wszelkie powiązania z osobami lub podmiotami odpowiedzialnymi za nieprawidłowe postępowanie wykonawcy,</w:t>
      </w:r>
    </w:p>
    <w:p w14:paraId="2D4A7620" w14:textId="77777777" w:rsidR="00927C13" w:rsidRDefault="00927C13" w:rsidP="00927C13">
      <w:pPr>
        <w:numPr>
          <w:ilvl w:val="2"/>
          <w:numId w:val="14"/>
        </w:numPr>
        <w:pBdr>
          <w:top w:val="nil"/>
          <w:left w:val="nil"/>
          <w:bottom w:val="nil"/>
          <w:right w:val="nil"/>
          <w:between w:val="nil"/>
        </w:pBdr>
        <w:spacing w:line="288"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zreorganizował personel,</w:t>
      </w:r>
    </w:p>
    <w:p w14:paraId="1CA26A4A" w14:textId="77777777" w:rsidR="00927C13" w:rsidRDefault="00927C13" w:rsidP="00927C13">
      <w:pPr>
        <w:numPr>
          <w:ilvl w:val="2"/>
          <w:numId w:val="14"/>
        </w:numPr>
        <w:pBdr>
          <w:top w:val="nil"/>
          <w:left w:val="nil"/>
          <w:bottom w:val="nil"/>
          <w:right w:val="nil"/>
          <w:between w:val="nil"/>
        </w:pBdr>
        <w:spacing w:line="288"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wdrożył system sprawozdawczości i kontroli,</w:t>
      </w:r>
    </w:p>
    <w:p w14:paraId="1DD4695C" w14:textId="77777777" w:rsidR="00927C13" w:rsidRDefault="00927C13" w:rsidP="00927C13">
      <w:pPr>
        <w:numPr>
          <w:ilvl w:val="2"/>
          <w:numId w:val="14"/>
        </w:numPr>
        <w:pBdr>
          <w:top w:val="nil"/>
          <w:left w:val="nil"/>
          <w:bottom w:val="nil"/>
          <w:right w:val="nil"/>
          <w:between w:val="nil"/>
        </w:pBdr>
        <w:spacing w:line="288"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utworzył struktury audytu wewnętrznego do monitorowania przestrzegania przepisów, wewnętrznych regulacji lub standardów,</w:t>
      </w:r>
    </w:p>
    <w:p w14:paraId="78DAA50B" w14:textId="77777777" w:rsidR="00927C13" w:rsidRDefault="00927C13" w:rsidP="00927C13">
      <w:pPr>
        <w:numPr>
          <w:ilvl w:val="2"/>
          <w:numId w:val="14"/>
        </w:numPr>
        <w:pBdr>
          <w:top w:val="nil"/>
          <w:left w:val="nil"/>
          <w:bottom w:val="nil"/>
          <w:right w:val="nil"/>
          <w:between w:val="nil"/>
        </w:pBdr>
        <w:spacing w:line="288"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wprowadził wewnętrzne regulacje dotyczące odpowiedzialności i odszkodowań za nieprzestrzeganie przepisów, wewnętrznych regulacji lub standardów.</w:t>
      </w:r>
    </w:p>
    <w:p w14:paraId="76FA80CB" w14:textId="77777777" w:rsidR="00927C13" w:rsidRDefault="00927C13" w:rsidP="00927C13">
      <w:pPr>
        <w:numPr>
          <w:ilvl w:val="0"/>
          <w:numId w:val="14"/>
        </w:numPr>
        <w:pBdr>
          <w:top w:val="nil"/>
          <w:left w:val="nil"/>
          <w:bottom w:val="nil"/>
          <w:right w:val="nil"/>
          <w:between w:val="nil"/>
        </w:pBdr>
        <w:spacing w:line="288" w:lineRule="auto"/>
        <w:jc w:val="both"/>
        <w:rPr>
          <w:rFonts w:ascii="Arial Narrow" w:eastAsia="Arial Narrow" w:hAnsi="Arial Narrow" w:cs="Arial Narrow"/>
        </w:rPr>
      </w:pPr>
      <w:r>
        <w:rPr>
          <w:rFonts w:ascii="Arial Narrow" w:eastAsia="Arial Narrow" w:hAnsi="Arial Narrow" w:cs="Arial Narrow"/>
          <w:color w:val="000000"/>
          <w:sz w:val="22"/>
          <w:szCs w:val="22"/>
        </w:rPr>
        <w:t>Zamawiający oceni, czy podjęte przez wykonawcę czynności, o których mowa w ust. 3, są wystarczające do wykazania jego rzetelności, uwzględniając wagę i szczególne okoliczności czynu wykonawcy. Jeżeli podjęte przez wykonawcę czynności, o których mowa w ust. 3, nie są wystarczające do wykazania jego rzetelności, zamawiający wykluczy wykonawcę.</w:t>
      </w:r>
    </w:p>
    <w:p w14:paraId="032BD7DF" w14:textId="77777777" w:rsidR="00927C13" w:rsidRPr="00D35DBB" w:rsidRDefault="00927C13" w:rsidP="00927C13">
      <w:pPr>
        <w:numPr>
          <w:ilvl w:val="0"/>
          <w:numId w:val="14"/>
        </w:numPr>
        <w:pBdr>
          <w:top w:val="nil"/>
          <w:left w:val="nil"/>
          <w:bottom w:val="nil"/>
          <w:right w:val="nil"/>
          <w:between w:val="nil"/>
        </w:pBdr>
        <w:spacing w:line="288" w:lineRule="auto"/>
        <w:jc w:val="both"/>
        <w:rPr>
          <w:rFonts w:ascii="Arial Narrow" w:eastAsia="Arial Narrow" w:hAnsi="Arial Narrow" w:cs="Arial Narrow"/>
        </w:rPr>
      </w:pPr>
      <w:r>
        <w:rPr>
          <w:rFonts w:ascii="Arial Narrow" w:eastAsia="Arial Narrow" w:hAnsi="Arial Narrow" w:cs="Arial Narrow"/>
          <w:color w:val="000000"/>
          <w:sz w:val="22"/>
          <w:szCs w:val="22"/>
        </w:rPr>
        <w:t xml:space="preserve">Zamawiający w niniejszym postępowaniu wymaga, aby wykonawcy na podstawie art. 125 ust. 1 ustawy w terminie składania ofert złożyli oświadczenie o braku podstaw do wykluczenia z postępowania wskazanych w </w:t>
      </w:r>
      <w:r w:rsidRPr="00D35DBB">
        <w:rPr>
          <w:rFonts w:ascii="Arial Narrow" w:eastAsia="Arial Narrow" w:hAnsi="Arial Narrow" w:cs="Arial Narrow"/>
          <w:sz w:val="22"/>
          <w:szCs w:val="22"/>
        </w:rPr>
        <w:t xml:space="preserve">SWZ (treść oświadczenia zamieszczona w załączniku nr 3 do SWZ). </w:t>
      </w:r>
    </w:p>
    <w:p w14:paraId="44053DAF" w14:textId="77777777" w:rsidR="00927C13" w:rsidRDefault="00927C13" w:rsidP="00927C13">
      <w:pPr>
        <w:numPr>
          <w:ilvl w:val="0"/>
          <w:numId w:val="14"/>
        </w:numPr>
        <w:pBdr>
          <w:top w:val="nil"/>
          <w:left w:val="nil"/>
          <w:bottom w:val="nil"/>
          <w:right w:val="nil"/>
          <w:between w:val="nil"/>
        </w:pBdr>
        <w:spacing w:line="288" w:lineRule="auto"/>
        <w:jc w:val="both"/>
        <w:rPr>
          <w:rFonts w:ascii="Arial Narrow" w:eastAsia="Arial Narrow" w:hAnsi="Arial Narrow" w:cs="Arial Narrow"/>
        </w:rPr>
      </w:pPr>
      <w:r>
        <w:rPr>
          <w:rFonts w:ascii="Arial Narrow" w:eastAsia="Arial Narrow" w:hAnsi="Arial Narrow" w:cs="Arial Narrow"/>
          <w:color w:val="000000"/>
          <w:sz w:val="22"/>
          <w:szCs w:val="22"/>
        </w:rPr>
        <w:t xml:space="preserve">W przypadku wspólnego ubiegania się o zamówienie przez wykonawców, oświadczenie, o którym mowa w ust. 5 składa każdy z wykonawców. </w:t>
      </w:r>
    </w:p>
    <w:p w14:paraId="181C3AD8" w14:textId="77777777" w:rsidR="00927C13" w:rsidRDefault="00927C13" w:rsidP="00927C13">
      <w:pPr>
        <w:numPr>
          <w:ilvl w:val="0"/>
          <w:numId w:val="14"/>
        </w:numPr>
        <w:pBdr>
          <w:top w:val="nil"/>
          <w:left w:val="nil"/>
          <w:bottom w:val="nil"/>
          <w:right w:val="nil"/>
          <w:between w:val="nil"/>
        </w:pBdr>
        <w:spacing w:line="288" w:lineRule="auto"/>
        <w:jc w:val="both"/>
        <w:rPr>
          <w:rFonts w:ascii="Arial Narrow" w:eastAsia="Arial Narrow" w:hAnsi="Arial Narrow" w:cs="Arial Narrow"/>
        </w:rPr>
      </w:pPr>
      <w:r>
        <w:rPr>
          <w:rFonts w:ascii="Arial Narrow" w:eastAsia="Arial Narrow" w:hAnsi="Arial Narrow" w:cs="Arial Narrow"/>
          <w:color w:val="000000"/>
          <w:sz w:val="22"/>
          <w:szCs w:val="22"/>
        </w:rPr>
        <w:t>Wykonawca, w przypadku polegania na zdolnościach lub sytuacji podmiotów udostępniających zasoby, przedstawia, wraz z oświadczeniem, o którym mowa w ust. 5, także oświadczenie podmiotu udostępniającego zasoby, potwierdzające brak podstaw wykluczenia tego podmiotu oraz odpowiednio spełnianie warunków udziału w postępowaniu, w zakresie, w jakim wykonawca powołuje się na jego zasoby (art. 125 ust 5 ustawy).</w:t>
      </w:r>
    </w:p>
    <w:p w14:paraId="0E0A39E7" w14:textId="77777777" w:rsidR="00927C13" w:rsidRDefault="00927C13" w:rsidP="00927C13">
      <w:pPr>
        <w:numPr>
          <w:ilvl w:val="0"/>
          <w:numId w:val="14"/>
        </w:numPr>
        <w:pBdr>
          <w:top w:val="nil"/>
          <w:left w:val="nil"/>
          <w:bottom w:val="nil"/>
          <w:right w:val="nil"/>
          <w:between w:val="nil"/>
        </w:pBdr>
        <w:spacing w:line="288" w:lineRule="auto"/>
        <w:jc w:val="both"/>
        <w:rPr>
          <w:rFonts w:ascii="Arial Narrow" w:eastAsia="Arial Narrow" w:hAnsi="Arial Narrow" w:cs="Arial Narrow"/>
        </w:rPr>
      </w:pPr>
      <w:r>
        <w:rPr>
          <w:rFonts w:ascii="Arial Narrow" w:eastAsia="Arial Narrow" w:hAnsi="Arial Narrow" w:cs="Arial Narrow"/>
          <w:color w:val="000000"/>
          <w:sz w:val="22"/>
          <w:szCs w:val="22"/>
        </w:rPr>
        <w:t>Oświadczenia o którym mowa powyżej pod rygorem nieważności muszą być złożone w formie elektronicznej, w postaci elektronicznej podpisane elektronicznym kwalifikowanym podpisem, podpisem zaufanym lub podpisem osobistym. Szczegóły i wymagania określono w rozdziale 8 pkt 2 specyfikacji.</w:t>
      </w:r>
    </w:p>
    <w:p w14:paraId="395C06B2" w14:textId="77777777" w:rsidR="00927C13" w:rsidRDefault="00927C13" w:rsidP="00927C13">
      <w:pPr>
        <w:numPr>
          <w:ilvl w:val="0"/>
          <w:numId w:val="14"/>
        </w:numPr>
        <w:pBdr>
          <w:top w:val="nil"/>
          <w:left w:val="nil"/>
          <w:bottom w:val="nil"/>
          <w:right w:val="nil"/>
          <w:between w:val="nil"/>
        </w:pBdr>
        <w:spacing w:line="276" w:lineRule="auto"/>
        <w:jc w:val="both"/>
        <w:rPr>
          <w:rFonts w:ascii="Arial Narrow" w:eastAsia="Arial Narrow" w:hAnsi="Arial Narrow" w:cs="Arial Narrow"/>
        </w:rPr>
      </w:pPr>
      <w:r>
        <w:rPr>
          <w:rFonts w:ascii="Arial Narrow" w:eastAsia="Arial Narrow" w:hAnsi="Arial Narrow" w:cs="Arial Narrow"/>
          <w:color w:val="000000"/>
          <w:sz w:val="22"/>
          <w:szCs w:val="22"/>
        </w:rPr>
        <w:t>Na podstawie art. 7 ustawy z dnia 13 kwietnia 2022r. o szczególnych rozwiązaniach w zakresie przeciwdziałania wspieraniu agresji na Ukrainę oraz służących ochronie bezpieczeństwa narodowego (zwanej dalej „ustawą”) z postępowania o udzielenie zamówienia publicznego wyklucza się:</w:t>
      </w:r>
    </w:p>
    <w:p w14:paraId="1A79A1D9" w14:textId="77777777" w:rsidR="00927C13" w:rsidRDefault="00927C13" w:rsidP="00927C13">
      <w:pPr>
        <w:numPr>
          <w:ilvl w:val="1"/>
          <w:numId w:val="14"/>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lastRenderedPageBreak/>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742CABD" w14:textId="77777777" w:rsidR="00927C13" w:rsidRDefault="00927C13" w:rsidP="00927C13">
      <w:pPr>
        <w:numPr>
          <w:ilvl w:val="1"/>
          <w:numId w:val="14"/>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Wykonawcę oraz uczestnika konkursu, którego beneficjentem rzeczywistym w rozumieniu ustawy z dnia 01 marca 2018 r o przeciwdziałaniu praniu pieniędzy oraz finansowaniu terroryzmu (Dz.U z 2022r. poz.593, poz. 655) jest osoba wymieniona w wykazach określonych w rozporządzeniu 765/2006 i rozporządzeniu 269/2014 albo wpisana na listę lub będąca takim beneficjentem rzeczywistym od dnia 24 lutego 2022r., o ile została wpisana na listę na podstawie decyzji w sprawie wpisu na listę rozstrzygającej o zastosowaniu środka, o którym mowa w art. 1 pkt 3 ustawy,</w:t>
      </w:r>
    </w:p>
    <w:p w14:paraId="68688462" w14:textId="77777777" w:rsidR="00927C13" w:rsidRDefault="00927C13" w:rsidP="00927C13">
      <w:pPr>
        <w:numPr>
          <w:ilvl w:val="1"/>
          <w:numId w:val="14"/>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Wykonawcę oraz uczestnika konkursu, którego jednostką dominującą w rozumieniu art. 3 pkt 37 ustawy z dnia 29 września 1994r. o rachunkowości (Dz.U z 2021r poz.217,2105,2106) jest podmiot wymieniony w wykazach określonych w rozporządzeniu 765/2006 i rozporządzeniu 269/2014 albo wpisany na listę lub będący taką jednostką dominującą od dnia 24 lutego 2022r., o ile został wpisany na listę na podstawie decyzji w sprawie wpisu na listę rozstrzygającej o zastosowaniu środka, o którym mowa w art. 1 pkt 3 ustawy.</w:t>
      </w:r>
    </w:p>
    <w:p w14:paraId="0CAB87A2" w14:textId="77777777" w:rsidR="00927C13" w:rsidRDefault="00927C13" w:rsidP="00927C13">
      <w:pPr>
        <w:numPr>
          <w:ilvl w:val="0"/>
          <w:numId w:val="14"/>
        </w:numPr>
        <w:pBdr>
          <w:top w:val="nil"/>
          <w:left w:val="nil"/>
          <w:bottom w:val="nil"/>
          <w:right w:val="nil"/>
          <w:between w:val="nil"/>
        </w:pBdr>
        <w:spacing w:line="276" w:lineRule="auto"/>
        <w:jc w:val="both"/>
        <w:rPr>
          <w:rFonts w:ascii="Arial Narrow" w:eastAsia="Arial Narrow" w:hAnsi="Arial Narrow" w:cs="Arial Narrow"/>
        </w:rPr>
      </w:pPr>
      <w:r>
        <w:rPr>
          <w:rFonts w:ascii="Arial Narrow" w:eastAsia="Arial Narrow" w:hAnsi="Arial Narrow" w:cs="Arial Narrow"/>
          <w:color w:val="000000"/>
          <w:sz w:val="22"/>
          <w:szCs w:val="22"/>
        </w:rPr>
        <w:t>Wykluczenie, o którym mowa w ust. 9 następuje na okres trwania tych okoliczności.</w:t>
      </w:r>
    </w:p>
    <w:p w14:paraId="2B7F1823" w14:textId="77777777" w:rsidR="00927C13" w:rsidRDefault="00927C13" w:rsidP="00927C13">
      <w:pPr>
        <w:numPr>
          <w:ilvl w:val="0"/>
          <w:numId w:val="14"/>
        </w:numPr>
        <w:pBdr>
          <w:top w:val="nil"/>
          <w:left w:val="nil"/>
          <w:bottom w:val="nil"/>
          <w:right w:val="nil"/>
          <w:between w:val="nil"/>
        </w:pBdr>
        <w:spacing w:line="276" w:lineRule="auto"/>
        <w:jc w:val="both"/>
        <w:rPr>
          <w:rFonts w:ascii="Arial Narrow" w:eastAsia="Arial Narrow" w:hAnsi="Arial Narrow" w:cs="Arial Narrow"/>
        </w:rPr>
      </w:pPr>
      <w:r>
        <w:rPr>
          <w:rFonts w:ascii="Arial Narrow" w:eastAsia="Arial Narrow" w:hAnsi="Arial Narrow" w:cs="Arial Narrow"/>
          <w:color w:val="000000"/>
          <w:sz w:val="22"/>
          <w:szCs w:val="22"/>
        </w:rPr>
        <w:t>W przypadku Wykonawcy wykluczonego na podstawie ust. 9 Zamawiający odrzuca ofertę takiego Wykonawcy,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 odpowiednio do trybu stosowanego do udzielenia zamówienia publicznego oraz etapu prowadzonego postępowania o udzielenie zamówienia publicznego.</w:t>
      </w:r>
    </w:p>
    <w:p w14:paraId="45CDB8BA" w14:textId="77777777" w:rsidR="00927C13" w:rsidRDefault="00927C13" w:rsidP="00927C13">
      <w:pPr>
        <w:pBdr>
          <w:top w:val="nil"/>
          <w:left w:val="nil"/>
          <w:bottom w:val="nil"/>
          <w:right w:val="nil"/>
          <w:between w:val="nil"/>
        </w:pBdr>
        <w:spacing w:line="276" w:lineRule="auto"/>
        <w:jc w:val="both"/>
        <w:rPr>
          <w:rFonts w:ascii="Arial Narrow" w:eastAsia="Arial Narrow" w:hAnsi="Arial Narrow" w:cs="Arial Narrow"/>
          <w:color w:val="000000"/>
          <w:sz w:val="22"/>
          <w:szCs w:val="22"/>
        </w:rPr>
      </w:pPr>
    </w:p>
    <w:p w14:paraId="00349263" w14:textId="77777777" w:rsidR="00927C13" w:rsidRDefault="00927C13" w:rsidP="00927C13">
      <w:pPr>
        <w:pBdr>
          <w:top w:val="single" w:sz="4" w:space="1" w:color="000000"/>
          <w:left w:val="single" w:sz="4" w:space="0" w:color="000000"/>
          <w:bottom w:val="single" w:sz="4" w:space="1" w:color="000000"/>
          <w:right w:val="single" w:sz="4" w:space="0" w:color="000000"/>
          <w:between w:val="nil"/>
        </w:pBdr>
        <w:shd w:val="clear" w:color="auto" w:fill="D9D9D9"/>
        <w:tabs>
          <w:tab w:val="left" w:pos="10445"/>
        </w:tabs>
        <w:spacing w:line="276" w:lineRule="auto"/>
        <w:ind w:left="1050" w:hanging="1050"/>
        <w:jc w:val="both"/>
        <w:rPr>
          <w:rFonts w:ascii="Arial Narrow" w:eastAsia="Arial Narrow" w:hAnsi="Arial Narrow" w:cs="Arial Narrow"/>
          <w:color w:val="000000"/>
          <w:sz w:val="22"/>
          <w:szCs w:val="22"/>
          <w:u w:val="single"/>
        </w:rPr>
      </w:pPr>
      <w:r>
        <w:rPr>
          <w:rFonts w:ascii="Arial Narrow" w:eastAsia="Arial Narrow" w:hAnsi="Arial Narrow" w:cs="Arial Narrow"/>
          <w:b/>
          <w:color w:val="000000"/>
          <w:sz w:val="22"/>
          <w:szCs w:val="22"/>
        </w:rPr>
        <w:t>Rozdział 7. Wykaz oświadczeń potwierdzających spełnianie warunków udziału w postępowaniu oraz brak podstaw wykluczenia oraz podmiotowych środków dowodowych</w:t>
      </w:r>
    </w:p>
    <w:p w14:paraId="7BE09922" w14:textId="77777777" w:rsidR="00927C13" w:rsidRDefault="00927C13" w:rsidP="00927C13">
      <w:pPr>
        <w:numPr>
          <w:ilvl w:val="0"/>
          <w:numId w:val="19"/>
        </w:numPr>
        <w:pBdr>
          <w:top w:val="nil"/>
          <w:left w:val="nil"/>
          <w:bottom w:val="nil"/>
          <w:right w:val="nil"/>
          <w:between w:val="nil"/>
        </w:pBdr>
        <w:spacing w:line="288" w:lineRule="auto"/>
        <w:ind w:left="360"/>
        <w:jc w:val="both"/>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Oświadczenia składane obligatoryjnie wraz z ofertą:</w:t>
      </w:r>
    </w:p>
    <w:p w14:paraId="725F9DE4" w14:textId="77777777" w:rsidR="00927C13" w:rsidRDefault="00927C13" w:rsidP="00927C13">
      <w:pPr>
        <w:numPr>
          <w:ilvl w:val="1"/>
          <w:numId w:val="19"/>
        </w:numPr>
        <w:pBdr>
          <w:top w:val="nil"/>
          <w:left w:val="nil"/>
          <w:bottom w:val="nil"/>
          <w:right w:val="nil"/>
          <w:between w:val="nil"/>
        </w:pBdr>
        <w:spacing w:line="288" w:lineRule="auto"/>
        <w:ind w:left="680" w:hanging="283"/>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 celu potwierdzenia spełnienia warunków udziału w postępowaniu, wykonawca musi dołączyć do oferty oświadczenie wykonawcy o spełnieniu warunków udziału w postępowaniu określonych przez  Zamawiającego (treść oświadczenia zamieszczona w załączniku nr 2 do SWZ).</w:t>
      </w:r>
    </w:p>
    <w:p w14:paraId="59393BAC" w14:textId="77777777" w:rsidR="00927C13" w:rsidRDefault="00927C13" w:rsidP="00927C13">
      <w:pPr>
        <w:numPr>
          <w:ilvl w:val="1"/>
          <w:numId w:val="19"/>
        </w:numPr>
        <w:pBdr>
          <w:top w:val="nil"/>
          <w:left w:val="nil"/>
          <w:bottom w:val="nil"/>
          <w:right w:val="nil"/>
          <w:between w:val="nil"/>
        </w:pBdr>
        <w:spacing w:line="288" w:lineRule="auto"/>
        <w:ind w:left="680" w:hanging="283"/>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 celu potwierdzenia braku podstaw do wykluczenia wykonawcy z postępowania o udzielenie zamówienia publicznego, o których mowa  rozdziale 6 SWZ, wykonawca zobowiązany jest dołączyć do oferty oświadczenie wykonawcy o braku podstaw do wykluczenia (treść oświadczenia zamieszczona w załączniku nr 3 do SWZ).</w:t>
      </w:r>
    </w:p>
    <w:p w14:paraId="03B31B77" w14:textId="77777777" w:rsidR="00927C13" w:rsidRDefault="00927C13" w:rsidP="00927C13">
      <w:pPr>
        <w:numPr>
          <w:ilvl w:val="1"/>
          <w:numId w:val="19"/>
        </w:numPr>
        <w:pBdr>
          <w:top w:val="nil"/>
          <w:left w:val="nil"/>
          <w:bottom w:val="nil"/>
          <w:right w:val="nil"/>
          <w:between w:val="nil"/>
        </w:pBdr>
        <w:spacing w:line="288" w:lineRule="auto"/>
        <w:ind w:left="680" w:hanging="283"/>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Wykonawca, w przypadku polegania na zdolnościach lub sytuacji podmiotów udostępniających zasoby, składa, wraz z oświadczeniami, o których mowa w pkt 1) i 2), także </w:t>
      </w:r>
      <w:r>
        <w:rPr>
          <w:rFonts w:ascii="Arial Narrow" w:eastAsia="Arial Narrow" w:hAnsi="Arial Narrow" w:cs="Arial Narrow"/>
          <w:b/>
          <w:color w:val="000000"/>
          <w:sz w:val="22"/>
          <w:szCs w:val="22"/>
        </w:rPr>
        <w:t>oświadczenia podmiotu udostępniającego zasoby</w:t>
      </w:r>
      <w:r>
        <w:rPr>
          <w:rFonts w:ascii="Arial Narrow" w:eastAsia="Arial Narrow" w:hAnsi="Arial Narrow" w:cs="Arial Narrow"/>
          <w:color w:val="000000"/>
          <w:sz w:val="22"/>
          <w:szCs w:val="22"/>
        </w:rPr>
        <w:t xml:space="preserve">, potwierdzające brak podstaw wykluczenia tego podmiotu oraz odpowiednio spełnianie warunków udziału w postępowaniu, w zakresie, w jakim wykonawca powołuje się na jego zasoby, </w:t>
      </w:r>
    </w:p>
    <w:p w14:paraId="4637DE54" w14:textId="77777777" w:rsidR="00927C13" w:rsidRDefault="00927C13" w:rsidP="00927C13">
      <w:pPr>
        <w:numPr>
          <w:ilvl w:val="1"/>
          <w:numId w:val="19"/>
        </w:numPr>
        <w:pBdr>
          <w:top w:val="nil"/>
          <w:left w:val="nil"/>
          <w:bottom w:val="nil"/>
          <w:right w:val="nil"/>
          <w:between w:val="nil"/>
        </w:pBdr>
        <w:spacing w:line="288" w:lineRule="auto"/>
        <w:ind w:left="680" w:hanging="283"/>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W przypadku </w:t>
      </w:r>
      <w:r>
        <w:rPr>
          <w:rFonts w:ascii="Arial Narrow" w:eastAsia="Arial Narrow" w:hAnsi="Arial Narrow" w:cs="Arial Narrow"/>
          <w:b/>
          <w:color w:val="000000"/>
          <w:sz w:val="22"/>
          <w:szCs w:val="22"/>
        </w:rPr>
        <w:t>wspólnego ubiegania się o zamówienie przez wykonawców</w:t>
      </w:r>
      <w:r>
        <w:rPr>
          <w:rFonts w:ascii="Arial Narrow" w:eastAsia="Arial Narrow" w:hAnsi="Arial Narrow" w:cs="Arial Narrow"/>
          <w:color w:val="000000"/>
          <w:sz w:val="22"/>
          <w:szCs w:val="22"/>
        </w:rPr>
        <w:t xml:space="preserve">, oświadczenia, o których mowa w pkt 1) i 2), składa każdy z wykonawców. Oświadczenia te potwierdzają brak podstaw wykluczenia oraz spełnianie warunków udziału w postępowaniu w zakresie, w jakim każdy z wykonawców wykazuje spełnianie warunków udziału w postępowaniu. Wykonawcy wspólnie ubiegający się o udzielenie zamówienia są zobowiązani dołączać do oferty oświadczenie, z którego będzie wynikać, które usługi wykonają poszczególni wykonawcy. </w:t>
      </w:r>
    </w:p>
    <w:p w14:paraId="68592111" w14:textId="77777777" w:rsidR="00927C13" w:rsidRDefault="00927C13" w:rsidP="00927C13">
      <w:pPr>
        <w:numPr>
          <w:ilvl w:val="0"/>
          <w:numId w:val="19"/>
        </w:numPr>
        <w:pBdr>
          <w:top w:val="nil"/>
          <w:left w:val="nil"/>
          <w:bottom w:val="nil"/>
          <w:right w:val="nil"/>
          <w:between w:val="nil"/>
        </w:pBdr>
        <w:spacing w:line="288" w:lineRule="auto"/>
        <w:ind w:left="360"/>
        <w:jc w:val="both"/>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lastRenderedPageBreak/>
        <w:t>Dodatkowe oświadczenia składane obligatoryjnie wraz z ofertą wymagane przy poleganiu na zdolnościach lub sytuacji podmiotów udostępniających zasoby:</w:t>
      </w:r>
    </w:p>
    <w:p w14:paraId="3E56803D" w14:textId="77777777" w:rsidR="00927C13" w:rsidRPr="00071AC6" w:rsidRDefault="00927C13" w:rsidP="00927C13">
      <w:pPr>
        <w:pBdr>
          <w:top w:val="nil"/>
          <w:left w:val="nil"/>
          <w:bottom w:val="nil"/>
          <w:right w:val="nil"/>
          <w:between w:val="nil"/>
        </w:pBdr>
        <w:spacing w:line="288" w:lineRule="auto"/>
        <w:ind w:left="360"/>
        <w:jc w:val="both"/>
        <w:rPr>
          <w:rFonts w:ascii="Arial Narrow" w:eastAsia="Arial Narrow" w:hAnsi="Arial Narrow" w:cs="Arial Narrow"/>
          <w:color w:val="000000" w:themeColor="text1"/>
          <w:sz w:val="22"/>
          <w:szCs w:val="22"/>
        </w:rPr>
      </w:pPr>
      <w:r w:rsidRPr="00732926">
        <w:rPr>
          <w:rFonts w:ascii="Arial Narrow" w:eastAsia="Arial Narrow" w:hAnsi="Arial Narrow" w:cs="Arial Narrow"/>
          <w:color w:val="000000"/>
          <w:sz w:val="22"/>
          <w:szCs w:val="22"/>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Szczegółowe zasady  polegania na zdolnościach lub sytuacji podmiotów udostępniających zasoby zostały określone w </w:t>
      </w:r>
      <w:r w:rsidRPr="00071AC6">
        <w:rPr>
          <w:rFonts w:ascii="Arial Narrow" w:eastAsia="Arial Narrow" w:hAnsi="Arial Narrow" w:cs="Arial Narrow"/>
          <w:color w:val="000000" w:themeColor="text1"/>
          <w:sz w:val="22"/>
          <w:szCs w:val="22"/>
        </w:rPr>
        <w:t>Rozdziale 5 ust. 10 – 13 SWZ.</w:t>
      </w:r>
    </w:p>
    <w:p w14:paraId="17826FB1" w14:textId="77777777" w:rsidR="00927C13" w:rsidRDefault="00927C13" w:rsidP="00927C13">
      <w:pPr>
        <w:numPr>
          <w:ilvl w:val="0"/>
          <w:numId w:val="19"/>
        </w:numPr>
        <w:pBdr>
          <w:top w:val="nil"/>
          <w:left w:val="nil"/>
          <w:bottom w:val="nil"/>
          <w:right w:val="nil"/>
          <w:between w:val="nil"/>
        </w:pBdr>
        <w:spacing w:line="288" w:lineRule="auto"/>
        <w:ind w:left="360"/>
        <w:jc w:val="both"/>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 xml:space="preserve">Podmiotowe środki dowodowe, które Wykonawca będzie zobowiązany złożyć na wezwanie </w:t>
      </w:r>
      <w:r>
        <w:rPr>
          <w:rFonts w:ascii="Arial Narrow" w:eastAsia="Arial Narrow" w:hAnsi="Arial Narrow" w:cs="Arial Narrow"/>
          <w:b/>
          <w:color w:val="000000"/>
          <w:sz w:val="22"/>
          <w:szCs w:val="22"/>
        </w:rPr>
        <w:br/>
        <w:t>w wyznaczonym przez Zamawiającego, nie krótszym niż 5 dni terminie - dotyczy wykonawcy, którego oferta została najwyżej oceniona</w:t>
      </w:r>
    </w:p>
    <w:p w14:paraId="02039061" w14:textId="77777777" w:rsidR="00927C13" w:rsidRDefault="00927C13" w:rsidP="00927C13">
      <w:pPr>
        <w:numPr>
          <w:ilvl w:val="1"/>
          <w:numId w:val="19"/>
        </w:numPr>
        <w:pBdr>
          <w:top w:val="nil"/>
          <w:left w:val="nil"/>
          <w:bottom w:val="nil"/>
          <w:right w:val="nil"/>
          <w:between w:val="nil"/>
        </w:pBdr>
        <w:spacing w:line="288" w:lineRule="auto"/>
        <w:ind w:left="680" w:hanging="283"/>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u w:val="single"/>
        </w:rPr>
        <w:t>w celu potwierdzenia spełniania warunku dotyczącego zdolności technicznej lub zawodowej, Zamawiający żąda od wykonawcy:</w:t>
      </w:r>
    </w:p>
    <w:p w14:paraId="5DC679C1" w14:textId="77777777" w:rsidR="00927C13" w:rsidRPr="00E06ABD" w:rsidRDefault="00927C13" w:rsidP="00927C13">
      <w:pPr>
        <w:numPr>
          <w:ilvl w:val="2"/>
          <w:numId w:val="14"/>
        </w:numPr>
        <w:pBdr>
          <w:top w:val="nil"/>
          <w:left w:val="nil"/>
          <w:bottom w:val="nil"/>
          <w:right w:val="nil"/>
          <w:between w:val="nil"/>
        </w:pBdr>
        <w:spacing w:line="288" w:lineRule="auto"/>
        <w:jc w:val="both"/>
        <w:rPr>
          <w:rFonts w:ascii="Arial Narrow" w:eastAsia="Arial Narrow" w:hAnsi="Arial Narrow" w:cs="Arial Narrow"/>
          <w:color w:val="FF0000"/>
          <w:sz w:val="22"/>
          <w:szCs w:val="22"/>
        </w:rPr>
      </w:pPr>
      <w:r>
        <w:rPr>
          <w:rFonts w:ascii="Arial Narrow" w:eastAsia="Arial Narrow" w:hAnsi="Arial Narrow" w:cs="Arial Narrow"/>
          <w:color w:val="000000"/>
          <w:sz w:val="22"/>
          <w:szCs w:val="22"/>
        </w:rPr>
        <w:t xml:space="preserve">wykazu osób, skierowanych przez wykonawcę do realizacji zamówienia publicznego, w szczególności odpowiedzialnych za świadczenie usług, wraz z informacjami na temat ich doświadczenia i wykształcenia niezbędnych do wykonania zamówienia publicznego, oraz informacją o podstawie do dysponowania tymi osobami -  wzór wykazu zawiera </w:t>
      </w:r>
      <w:r w:rsidRPr="00D35DBB">
        <w:rPr>
          <w:rFonts w:ascii="Arial Narrow" w:eastAsia="Arial Narrow" w:hAnsi="Arial Narrow" w:cs="Arial Narrow"/>
          <w:sz w:val="22"/>
          <w:szCs w:val="22"/>
        </w:rPr>
        <w:t>załącznik nr 4 do SWZ,</w:t>
      </w:r>
    </w:p>
    <w:p w14:paraId="2239DAE0" w14:textId="77777777" w:rsidR="00927C13" w:rsidRDefault="00927C13" w:rsidP="00927C13">
      <w:pPr>
        <w:numPr>
          <w:ilvl w:val="1"/>
          <w:numId w:val="14"/>
        </w:numPr>
        <w:pBdr>
          <w:top w:val="nil"/>
          <w:left w:val="nil"/>
          <w:bottom w:val="nil"/>
          <w:right w:val="nil"/>
          <w:between w:val="nil"/>
        </w:pBdr>
        <w:spacing w:line="288" w:lineRule="auto"/>
        <w:jc w:val="both"/>
        <w:rPr>
          <w:rFonts w:ascii="Arial Narrow" w:eastAsia="Arial Narrow" w:hAnsi="Arial Narrow" w:cs="Arial Narrow"/>
          <w:color w:val="000000"/>
          <w:sz w:val="22"/>
          <w:szCs w:val="22"/>
          <w:u w:val="single"/>
        </w:rPr>
      </w:pPr>
      <w:r>
        <w:rPr>
          <w:rFonts w:ascii="Arial Narrow" w:eastAsia="Arial Narrow" w:hAnsi="Arial Narrow" w:cs="Arial Narrow"/>
          <w:color w:val="000000"/>
          <w:sz w:val="22"/>
          <w:szCs w:val="22"/>
          <w:u w:val="single"/>
        </w:rPr>
        <w:t>w celu potwierdzenia braku podstaw wykluczenia z postępowania:</w:t>
      </w:r>
    </w:p>
    <w:p w14:paraId="208E943A" w14:textId="6121EE83" w:rsidR="00927C13" w:rsidRPr="00D35DBB" w:rsidRDefault="00927C13" w:rsidP="00927C13">
      <w:pPr>
        <w:numPr>
          <w:ilvl w:val="2"/>
          <w:numId w:val="14"/>
        </w:numPr>
        <w:pBdr>
          <w:top w:val="nil"/>
          <w:left w:val="nil"/>
          <w:bottom w:val="nil"/>
          <w:right w:val="nil"/>
          <w:between w:val="nil"/>
        </w:pBdr>
        <w:spacing w:line="288" w:lineRule="auto"/>
        <w:jc w:val="both"/>
        <w:rPr>
          <w:rFonts w:ascii="Arial Narrow" w:eastAsia="Arial Narrow" w:hAnsi="Arial Narrow" w:cs="Arial Narrow"/>
          <w:sz w:val="22"/>
          <w:szCs w:val="22"/>
        </w:rPr>
      </w:pPr>
      <w:r>
        <w:rPr>
          <w:rFonts w:ascii="Arial Narrow" w:eastAsia="Arial Narrow" w:hAnsi="Arial Narrow" w:cs="Arial Narrow"/>
          <w:color w:val="000000"/>
          <w:sz w:val="22"/>
          <w:szCs w:val="22"/>
        </w:rPr>
        <w:t>oświadczeni</w:t>
      </w:r>
      <w:r w:rsidR="00E06ABD">
        <w:rPr>
          <w:rFonts w:ascii="Arial Narrow" w:eastAsia="Arial Narrow" w:hAnsi="Arial Narrow" w:cs="Arial Narrow"/>
          <w:color w:val="000000"/>
          <w:sz w:val="22"/>
          <w:szCs w:val="22"/>
        </w:rPr>
        <w:t>a</w:t>
      </w:r>
      <w:r>
        <w:rPr>
          <w:rFonts w:ascii="Arial Narrow" w:eastAsia="Arial Narrow" w:hAnsi="Arial Narrow" w:cs="Arial Narrow"/>
          <w:color w:val="000000"/>
          <w:sz w:val="22"/>
          <w:szCs w:val="22"/>
        </w:rPr>
        <w:t xml:space="preserve"> o aktualności informacji zawartych w oświadczeniu, o którym mowa w art.125 ust.1  ustawy w zakresie podstaw wykluczenia z postępowania przez Zamawiającego – wzór oświadczenia </w:t>
      </w:r>
      <w:r w:rsidRPr="00D35DBB">
        <w:rPr>
          <w:rFonts w:ascii="Arial Narrow" w:eastAsia="Arial Narrow" w:hAnsi="Arial Narrow" w:cs="Arial Narrow"/>
          <w:sz w:val="22"/>
          <w:szCs w:val="22"/>
        </w:rPr>
        <w:t>zawiera załącznik nr 7 do SWZ,</w:t>
      </w:r>
    </w:p>
    <w:p w14:paraId="5DE6F52D" w14:textId="77777777" w:rsidR="00927C13" w:rsidRDefault="00927C13" w:rsidP="00927C13">
      <w:pPr>
        <w:numPr>
          <w:ilvl w:val="0"/>
          <w:numId w:val="14"/>
        </w:numPr>
        <w:pBdr>
          <w:top w:val="nil"/>
          <w:left w:val="nil"/>
          <w:bottom w:val="nil"/>
          <w:right w:val="nil"/>
          <w:between w:val="nil"/>
        </w:pBdr>
        <w:spacing w:line="288" w:lineRule="auto"/>
        <w:jc w:val="both"/>
        <w:rPr>
          <w:rFonts w:ascii="Arial Narrow" w:eastAsia="Arial Narrow" w:hAnsi="Arial Narrow" w:cs="Arial Narrow"/>
        </w:rPr>
      </w:pPr>
      <w:r>
        <w:rPr>
          <w:rFonts w:ascii="Arial Narrow" w:eastAsia="Arial Narrow" w:hAnsi="Arial Narrow" w:cs="Arial Narrow"/>
          <w:color w:val="000000"/>
          <w:sz w:val="22"/>
          <w:szCs w:val="22"/>
        </w:rPr>
        <w:t>Jeżeli wykonawca nie złożył oświadczenia, o którym mowa w art. 125 ust. 1, podmiotowych środków dowodowych, innych dokumentów lub oświadczeń składanych w postępowaniu lub są one niekompletne lub zawierają błędy, zamawiający wzywa wykonawcę odpowiednio do ich złożenia, poprawienia lub uzupełnienia w wyznaczonym terminie, chyba że:</w:t>
      </w:r>
    </w:p>
    <w:p w14:paraId="0058AD59" w14:textId="77777777" w:rsidR="00927C13" w:rsidRDefault="00927C13" w:rsidP="00927C13">
      <w:pPr>
        <w:numPr>
          <w:ilvl w:val="1"/>
          <w:numId w:val="14"/>
        </w:numPr>
        <w:pBdr>
          <w:top w:val="nil"/>
          <w:left w:val="nil"/>
          <w:bottom w:val="nil"/>
          <w:right w:val="nil"/>
          <w:between w:val="nil"/>
        </w:pBdr>
        <w:spacing w:line="288"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oferta wykonawcy podlegają odrzuceniu bez względu na ich złożenie, uzupełnienie lub poprawienie lub</w:t>
      </w:r>
    </w:p>
    <w:p w14:paraId="64FED552" w14:textId="77777777" w:rsidR="00927C13" w:rsidRDefault="00927C13" w:rsidP="00927C13">
      <w:pPr>
        <w:numPr>
          <w:ilvl w:val="1"/>
          <w:numId w:val="14"/>
        </w:numPr>
        <w:pBdr>
          <w:top w:val="nil"/>
          <w:left w:val="nil"/>
          <w:bottom w:val="nil"/>
          <w:right w:val="nil"/>
          <w:between w:val="nil"/>
        </w:pBdr>
        <w:spacing w:line="288"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zachodzą przesłanki unieważnienia postępowania.</w:t>
      </w:r>
    </w:p>
    <w:p w14:paraId="1F4A8827" w14:textId="77777777" w:rsidR="00927C13" w:rsidRDefault="00927C13" w:rsidP="00927C13">
      <w:pPr>
        <w:numPr>
          <w:ilvl w:val="0"/>
          <w:numId w:val="14"/>
        </w:numPr>
        <w:pBdr>
          <w:top w:val="nil"/>
          <w:left w:val="nil"/>
          <w:bottom w:val="nil"/>
          <w:right w:val="nil"/>
          <w:between w:val="nil"/>
        </w:pBdr>
        <w:spacing w:line="288" w:lineRule="auto"/>
        <w:jc w:val="both"/>
        <w:rPr>
          <w:rFonts w:ascii="Arial Narrow" w:eastAsia="Arial Narrow" w:hAnsi="Arial Narrow" w:cs="Arial Narrow"/>
        </w:rPr>
      </w:pPr>
      <w:r>
        <w:rPr>
          <w:rFonts w:ascii="Arial Narrow" w:eastAsia="Arial Narrow" w:hAnsi="Arial Narrow" w:cs="Arial Narrow"/>
          <w:color w:val="000000"/>
          <w:sz w:val="22"/>
          <w:szCs w:val="22"/>
        </w:rPr>
        <w:t>Zamawiający może żądać od wykonawców wyjaśnień dotyczących treści oświadczenia, o którym mowa w art. 125 ust. 1, lub złożonych podmiotowych środków dowodowych lub innych dokumentów lub oświadczeń składanych w postępowaniu.</w:t>
      </w:r>
    </w:p>
    <w:p w14:paraId="09560E79" w14:textId="77777777" w:rsidR="00927C13" w:rsidRDefault="00927C13" w:rsidP="00927C13">
      <w:pPr>
        <w:numPr>
          <w:ilvl w:val="0"/>
          <w:numId w:val="14"/>
        </w:numPr>
        <w:pBdr>
          <w:top w:val="nil"/>
          <w:left w:val="nil"/>
          <w:bottom w:val="nil"/>
          <w:right w:val="nil"/>
          <w:between w:val="nil"/>
        </w:pBdr>
        <w:spacing w:line="288" w:lineRule="auto"/>
        <w:jc w:val="both"/>
        <w:rPr>
          <w:rFonts w:ascii="Arial Narrow" w:eastAsia="Arial Narrow" w:hAnsi="Arial Narrow" w:cs="Arial Narrow"/>
        </w:rPr>
      </w:pPr>
      <w:r>
        <w:rPr>
          <w:rFonts w:ascii="Arial Narrow" w:eastAsia="Arial Narrow" w:hAnsi="Arial Narrow" w:cs="Arial Narrow"/>
          <w:color w:val="000000"/>
          <w:sz w:val="22"/>
          <w:szCs w:val="22"/>
        </w:rPr>
        <w:t>Jeżeli złożone przez wykonawcę oświadczenie, o którym mowa w art. 125 ust. 1,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4575E451" w14:textId="77777777" w:rsidR="00927C13" w:rsidRDefault="00927C13" w:rsidP="00927C13">
      <w:pPr>
        <w:pBdr>
          <w:top w:val="nil"/>
          <w:left w:val="nil"/>
          <w:bottom w:val="nil"/>
          <w:right w:val="nil"/>
          <w:between w:val="nil"/>
        </w:pBdr>
        <w:spacing w:line="288" w:lineRule="auto"/>
        <w:ind w:left="360"/>
        <w:jc w:val="both"/>
        <w:rPr>
          <w:rFonts w:ascii="Arial Narrow" w:eastAsia="Arial Narrow" w:hAnsi="Arial Narrow" w:cs="Arial Narrow"/>
          <w:color w:val="000000"/>
          <w:sz w:val="22"/>
          <w:szCs w:val="22"/>
        </w:rPr>
      </w:pPr>
    </w:p>
    <w:p w14:paraId="56C4BF48" w14:textId="77777777" w:rsidR="00927C13" w:rsidRDefault="00927C13" w:rsidP="00927C13">
      <w:pPr>
        <w:pBdr>
          <w:top w:val="single" w:sz="4" w:space="1" w:color="000000"/>
          <w:left w:val="single" w:sz="4" w:space="0" w:color="000000"/>
          <w:bottom w:val="single" w:sz="4" w:space="1" w:color="000000"/>
          <w:right w:val="single" w:sz="4" w:space="0" w:color="000000"/>
          <w:between w:val="nil"/>
        </w:pBdr>
        <w:shd w:val="clear" w:color="auto" w:fill="D9D9D9"/>
        <w:tabs>
          <w:tab w:val="left" w:pos="10445"/>
        </w:tabs>
        <w:spacing w:line="276" w:lineRule="auto"/>
        <w:ind w:left="1092" w:hanging="1092"/>
        <w:jc w:val="both"/>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 xml:space="preserve">Rozdział 8. Informacje o środkach komunikacji elektronicznej, przy użyciu których zamawiający będzie komunikował się z wykonawcami, oraz informacje o wymaganiach technicznych </w:t>
      </w:r>
      <w:r>
        <w:rPr>
          <w:rFonts w:ascii="Arial Narrow" w:eastAsia="Arial Narrow" w:hAnsi="Arial Narrow" w:cs="Arial Narrow"/>
          <w:b/>
          <w:color w:val="000000"/>
          <w:sz w:val="22"/>
          <w:szCs w:val="22"/>
        </w:rPr>
        <w:br/>
        <w:t>i organizacyjnych sporządzania, wysyłania i odbierania korespondencji elektronicznej.</w:t>
      </w:r>
    </w:p>
    <w:p w14:paraId="54EB0E6A" w14:textId="77777777" w:rsidR="00927C13" w:rsidRDefault="00927C13" w:rsidP="00927C13">
      <w:pPr>
        <w:numPr>
          <w:ilvl w:val="0"/>
          <w:numId w:val="15"/>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b/>
          <w:color w:val="000000"/>
          <w:sz w:val="22"/>
          <w:szCs w:val="22"/>
        </w:rPr>
        <w:t>Informacje o sposobie porozumiewania się zamawiającego z wykonawcami oraz przekazywania oświadczeń lub dokumentów</w:t>
      </w:r>
    </w:p>
    <w:p w14:paraId="5894C981" w14:textId="77777777" w:rsidR="00927C13" w:rsidRDefault="00927C13" w:rsidP="00927C13">
      <w:pPr>
        <w:numPr>
          <w:ilvl w:val="1"/>
          <w:numId w:val="15"/>
        </w:numPr>
        <w:pBdr>
          <w:top w:val="nil"/>
          <w:left w:val="nil"/>
          <w:bottom w:val="nil"/>
          <w:right w:val="nil"/>
          <w:between w:val="nil"/>
        </w:pBdr>
        <w:spacing w:line="276" w:lineRule="auto"/>
        <w:jc w:val="both"/>
        <w:rPr>
          <w:sz w:val="22"/>
          <w:szCs w:val="22"/>
        </w:rPr>
      </w:pPr>
      <w:r>
        <w:rPr>
          <w:rFonts w:ascii="Arial Narrow" w:eastAsia="Arial Narrow" w:hAnsi="Arial Narrow" w:cs="Arial Narrow"/>
          <w:color w:val="000000"/>
          <w:sz w:val="22"/>
          <w:szCs w:val="22"/>
        </w:rPr>
        <w:t>Osobą uprawnioną do kontaktu z Wykonawcami jest:</w:t>
      </w:r>
    </w:p>
    <w:p w14:paraId="5F034143" w14:textId="77777777" w:rsidR="00927C13" w:rsidRDefault="00927C13" w:rsidP="00927C13">
      <w:pPr>
        <w:numPr>
          <w:ilvl w:val="2"/>
          <w:numId w:val="15"/>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 zakresie procedury przetargowej Joanna Peretiatkowicz tel. 501-362-322.</w:t>
      </w:r>
    </w:p>
    <w:p w14:paraId="1AEB9AA8" w14:textId="77777777" w:rsidR="00927C13" w:rsidRDefault="00927C13" w:rsidP="00927C13">
      <w:pPr>
        <w:numPr>
          <w:ilvl w:val="1"/>
          <w:numId w:val="15"/>
        </w:numPr>
        <w:pBdr>
          <w:top w:val="nil"/>
          <w:left w:val="nil"/>
          <w:bottom w:val="nil"/>
          <w:right w:val="nil"/>
          <w:between w:val="nil"/>
        </w:pBdr>
        <w:spacing w:line="276" w:lineRule="auto"/>
        <w:jc w:val="both"/>
        <w:rPr>
          <w:sz w:val="22"/>
          <w:szCs w:val="22"/>
        </w:rPr>
      </w:pPr>
      <w:r>
        <w:rPr>
          <w:rFonts w:ascii="Arial Narrow" w:eastAsia="Arial Narrow" w:hAnsi="Arial Narrow" w:cs="Arial Narrow"/>
          <w:color w:val="000000"/>
          <w:sz w:val="22"/>
          <w:szCs w:val="22"/>
        </w:rPr>
        <w:lastRenderedPageBreak/>
        <w:t xml:space="preserve">Postępowanie prowadzone jest w języku polskim w formie elektronicznej za pośrednictwem </w:t>
      </w:r>
      <w:hyperlink r:id="rId12">
        <w:r>
          <w:rPr>
            <w:rFonts w:ascii="Arial Narrow" w:eastAsia="Arial Narrow" w:hAnsi="Arial Narrow" w:cs="Arial Narrow"/>
            <w:color w:val="0000FF"/>
            <w:sz w:val="22"/>
            <w:szCs w:val="22"/>
            <w:u w:val="single"/>
          </w:rPr>
          <w:t xml:space="preserve">platformazakupowa.pl </w:t>
        </w:r>
      </w:hyperlink>
      <w:r>
        <w:rPr>
          <w:rFonts w:ascii="Arial Narrow" w:eastAsia="Arial Narrow" w:hAnsi="Arial Narrow" w:cs="Arial Narrow"/>
          <w:color w:val="000000"/>
          <w:sz w:val="22"/>
          <w:szCs w:val="22"/>
        </w:rPr>
        <w:t xml:space="preserve"> pod adresem: </w:t>
      </w:r>
      <w:hyperlink r:id="rId13">
        <w:r>
          <w:rPr>
            <w:rFonts w:ascii="Arial Narrow" w:eastAsia="Arial Narrow" w:hAnsi="Arial Narrow" w:cs="Arial Narrow"/>
            <w:color w:val="0000FF"/>
            <w:sz w:val="22"/>
            <w:szCs w:val="22"/>
            <w:u w:val="single"/>
          </w:rPr>
          <w:t>Profil Nabywcy - Śląski Ośrodek Adopcyjny w Katowicach (platformazakupowa.pl)</w:t>
        </w:r>
      </w:hyperlink>
    </w:p>
    <w:p w14:paraId="5B98E769" w14:textId="77777777" w:rsidR="00927C13" w:rsidRDefault="00927C13" w:rsidP="00927C13">
      <w:pPr>
        <w:numPr>
          <w:ilvl w:val="1"/>
          <w:numId w:val="15"/>
        </w:numPr>
        <w:pBdr>
          <w:top w:val="nil"/>
          <w:left w:val="nil"/>
          <w:bottom w:val="nil"/>
          <w:right w:val="nil"/>
          <w:between w:val="nil"/>
        </w:pBdr>
        <w:spacing w:line="276" w:lineRule="auto"/>
        <w:jc w:val="both"/>
        <w:rPr>
          <w:sz w:val="22"/>
          <w:szCs w:val="22"/>
        </w:rPr>
      </w:pPr>
      <w:r>
        <w:rPr>
          <w:rFonts w:ascii="Arial Narrow" w:eastAsia="Arial Narrow" w:hAnsi="Arial Narrow" w:cs="Arial Narrow"/>
          <w:color w:val="000000"/>
          <w:sz w:val="22"/>
          <w:szCs w:val="22"/>
        </w:rPr>
        <w:t xml:space="preserve">W celu skrócenia czasu udzielenia odpowiedzi na pytania preferuje się, aby komunikacja między zamawiającym a wykonawcami, w tym wszelkie oświadczenia, wnioski, zawiadomienia oraz informacje, przekazywane były w formie elektronicznej za pośrednictwem </w:t>
      </w:r>
      <w:hyperlink r:id="rId14">
        <w:r>
          <w:rPr>
            <w:rFonts w:ascii="Arial Narrow" w:eastAsia="Arial Narrow" w:hAnsi="Arial Narrow" w:cs="Arial Narrow"/>
            <w:color w:val="0000FF"/>
            <w:sz w:val="22"/>
            <w:szCs w:val="22"/>
            <w:u w:val="single"/>
          </w:rPr>
          <w:t>platformazakupowa.pl</w:t>
        </w:r>
      </w:hyperlink>
      <w:r>
        <w:rPr>
          <w:rFonts w:ascii="Arial Narrow" w:eastAsia="Arial Narrow" w:hAnsi="Arial Narrow" w:cs="Arial Narrow"/>
          <w:color w:val="000000"/>
          <w:sz w:val="22"/>
          <w:szCs w:val="22"/>
        </w:rPr>
        <w:t xml:space="preserve"> i formularza „Wyślij wiadomość do zamawiającego”. </w:t>
      </w:r>
    </w:p>
    <w:p w14:paraId="13F292D2" w14:textId="77777777" w:rsidR="00927C13" w:rsidRDefault="00927C13" w:rsidP="00927C13">
      <w:pPr>
        <w:numPr>
          <w:ilvl w:val="1"/>
          <w:numId w:val="15"/>
        </w:numPr>
        <w:pBdr>
          <w:top w:val="nil"/>
          <w:left w:val="nil"/>
          <w:bottom w:val="nil"/>
          <w:right w:val="nil"/>
          <w:between w:val="nil"/>
        </w:pBdr>
        <w:spacing w:line="276" w:lineRule="auto"/>
        <w:jc w:val="both"/>
        <w:rPr>
          <w:sz w:val="22"/>
          <w:szCs w:val="22"/>
        </w:rPr>
      </w:pPr>
      <w:r>
        <w:rPr>
          <w:rFonts w:ascii="Arial Narrow" w:eastAsia="Arial Narrow" w:hAnsi="Arial Narrow" w:cs="Arial Narrow"/>
          <w:color w:val="000000"/>
          <w:sz w:val="22"/>
          <w:szCs w:val="22"/>
        </w:rPr>
        <w:t xml:space="preserve">Za datę przekazania (wpływu) oświadczeń, wniosków, zawiadomień oraz informacji przyjmuje się datę ich przesłania za pośrednictwem </w:t>
      </w:r>
      <w:hyperlink r:id="rId15">
        <w:r>
          <w:rPr>
            <w:rFonts w:ascii="Arial Narrow" w:eastAsia="Arial Narrow" w:hAnsi="Arial Narrow" w:cs="Arial Narrow"/>
            <w:color w:val="0000FF"/>
            <w:sz w:val="22"/>
            <w:szCs w:val="22"/>
            <w:u w:val="single"/>
          </w:rPr>
          <w:t>platformazakupowa.pl</w:t>
        </w:r>
      </w:hyperlink>
      <w:r>
        <w:rPr>
          <w:rFonts w:ascii="Arial Narrow" w:eastAsia="Arial Narrow" w:hAnsi="Arial Narrow" w:cs="Arial Narrow"/>
          <w:color w:val="000000"/>
          <w:sz w:val="22"/>
          <w:szCs w:val="22"/>
        </w:rPr>
        <w:t xml:space="preserve"> poprzez kliknięcie przycisku  „Wyślij wiadomość do zamawiającego” po których pojawi się komunikat, że wiadomość została wysłana do zamawiającego.</w:t>
      </w:r>
    </w:p>
    <w:p w14:paraId="5BF73670" w14:textId="77777777" w:rsidR="00927C13" w:rsidRDefault="00927C13" w:rsidP="00927C13">
      <w:pPr>
        <w:numPr>
          <w:ilvl w:val="1"/>
          <w:numId w:val="15"/>
        </w:numPr>
        <w:pBdr>
          <w:top w:val="nil"/>
          <w:left w:val="nil"/>
          <w:bottom w:val="nil"/>
          <w:right w:val="nil"/>
          <w:between w:val="nil"/>
        </w:pBdr>
        <w:spacing w:line="276" w:lineRule="auto"/>
        <w:jc w:val="both"/>
        <w:rPr>
          <w:sz w:val="22"/>
          <w:szCs w:val="22"/>
        </w:rPr>
      </w:pPr>
      <w:r>
        <w:rPr>
          <w:rFonts w:ascii="Arial Narrow" w:eastAsia="Arial Narrow" w:hAnsi="Arial Narrow" w:cs="Arial Narrow"/>
          <w:color w:val="000000"/>
          <w:sz w:val="22"/>
          <w:szCs w:val="22"/>
        </w:rPr>
        <w:t xml:space="preserve">Zamawiający będzie przekazywał wykonawcom informacje w formie elektronicznej za pośrednictwem </w:t>
      </w:r>
      <w:hyperlink r:id="rId16">
        <w:r>
          <w:rPr>
            <w:rFonts w:ascii="Arial Narrow" w:eastAsia="Arial Narrow" w:hAnsi="Arial Narrow" w:cs="Arial Narrow"/>
            <w:color w:val="0000FF"/>
            <w:sz w:val="22"/>
            <w:szCs w:val="22"/>
            <w:u w:val="single"/>
          </w:rPr>
          <w:t>platformazakupowa.pl</w:t>
        </w:r>
      </w:hyperlink>
      <w:r>
        <w:rPr>
          <w:rFonts w:ascii="Arial Narrow" w:eastAsia="Arial Narrow" w:hAnsi="Arial Narrow" w:cs="Arial Narrow"/>
          <w:color w:val="000000"/>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7">
        <w:r>
          <w:rPr>
            <w:rFonts w:ascii="Arial Narrow" w:eastAsia="Arial Narrow" w:hAnsi="Arial Narrow" w:cs="Arial Narrow"/>
            <w:color w:val="0000FF"/>
            <w:sz w:val="22"/>
            <w:szCs w:val="22"/>
            <w:u w:val="single"/>
          </w:rPr>
          <w:t>platformazakupowa.pl</w:t>
        </w:r>
      </w:hyperlink>
      <w:r>
        <w:rPr>
          <w:rFonts w:ascii="Arial Narrow" w:eastAsia="Arial Narrow" w:hAnsi="Arial Narrow" w:cs="Arial Narrow"/>
          <w:color w:val="000000"/>
          <w:sz w:val="22"/>
          <w:szCs w:val="22"/>
        </w:rPr>
        <w:t xml:space="preserve"> do konkretnego wykonawcy.</w:t>
      </w:r>
    </w:p>
    <w:p w14:paraId="35F050B6" w14:textId="77777777" w:rsidR="00927C13" w:rsidRDefault="00927C13" w:rsidP="00927C13">
      <w:pPr>
        <w:numPr>
          <w:ilvl w:val="1"/>
          <w:numId w:val="15"/>
        </w:numPr>
        <w:pBdr>
          <w:top w:val="nil"/>
          <w:left w:val="nil"/>
          <w:bottom w:val="nil"/>
          <w:right w:val="nil"/>
          <w:between w:val="nil"/>
        </w:pBdr>
        <w:spacing w:line="276" w:lineRule="auto"/>
        <w:jc w:val="both"/>
        <w:rPr>
          <w:sz w:val="22"/>
          <w:szCs w:val="22"/>
        </w:rPr>
      </w:pPr>
      <w:r>
        <w:rPr>
          <w:rFonts w:ascii="Arial Narrow" w:eastAsia="Arial Narrow" w:hAnsi="Arial Narrow" w:cs="Arial Narrow"/>
          <w:color w:val="000000"/>
          <w:sz w:val="22"/>
          <w:szCs w:val="22"/>
        </w:rPr>
        <w:t xml:space="preserve">Wykonawca jako podmiot profesjonalny ma obowiązek sprawdzania komunikatów i wiadomości bezpośrednio na </w:t>
      </w:r>
      <w:hyperlink r:id="rId18">
        <w:r>
          <w:rPr>
            <w:rFonts w:ascii="Arial Narrow" w:eastAsia="Arial Narrow" w:hAnsi="Arial Narrow" w:cs="Arial Narrow"/>
            <w:color w:val="0000FF"/>
            <w:sz w:val="22"/>
            <w:szCs w:val="22"/>
            <w:u w:val="single"/>
          </w:rPr>
          <w:t>platformazakupowa.pl</w:t>
        </w:r>
      </w:hyperlink>
      <w:r>
        <w:rPr>
          <w:rFonts w:ascii="Arial Narrow" w:eastAsia="Arial Narrow" w:hAnsi="Arial Narrow" w:cs="Arial Narrow"/>
          <w:color w:val="000000"/>
          <w:sz w:val="22"/>
          <w:szCs w:val="22"/>
        </w:rPr>
        <w:t xml:space="preserve"> przesłanych przez zamawiającego, gdyż system powiadomień może ulec awarii lub powiadomienie może trafić do folderu SPAM.</w:t>
      </w:r>
    </w:p>
    <w:p w14:paraId="5F5530C7" w14:textId="77777777" w:rsidR="00927C13" w:rsidRDefault="00927C13" w:rsidP="00927C13">
      <w:pPr>
        <w:numPr>
          <w:ilvl w:val="1"/>
          <w:numId w:val="15"/>
        </w:numPr>
        <w:pBdr>
          <w:top w:val="nil"/>
          <w:left w:val="nil"/>
          <w:bottom w:val="nil"/>
          <w:right w:val="nil"/>
          <w:between w:val="nil"/>
        </w:pBdr>
        <w:spacing w:line="276" w:lineRule="auto"/>
        <w:jc w:val="both"/>
        <w:rPr>
          <w:sz w:val="22"/>
          <w:szCs w:val="22"/>
        </w:rPr>
      </w:pPr>
      <w:r>
        <w:rPr>
          <w:rFonts w:ascii="Arial Narrow" w:eastAsia="Arial Narrow" w:hAnsi="Arial Narrow" w:cs="Arial Narrow"/>
          <w:color w:val="000000"/>
          <w:sz w:val="22"/>
          <w:szCs w:val="22"/>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określa niezbędne wymagania sprzętowo - aplikacyjne umożliwiające pracę na </w:t>
      </w:r>
      <w:hyperlink r:id="rId19">
        <w:r>
          <w:rPr>
            <w:rFonts w:ascii="Arial Narrow" w:eastAsia="Arial Narrow" w:hAnsi="Arial Narrow" w:cs="Arial Narrow"/>
            <w:color w:val="0000FF"/>
            <w:sz w:val="22"/>
            <w:szCs w:val="22"/>
            <w:u w:val="single"/>
          </w:rPr>
          <w:t>platformazakupowa.pl</w:t>
        </w:r>
      </w:hyperlink>
      <w:r>
        <w:rPr>
          <w:rFonts w:ascii="Arial Narrow" w:eastAsia="Arial Narrow" w:hAnsi="Arial Narrow" w:cs="Arial Narrow"/>
          <w:color w:val="000000"/>
          <w:sz w:val="22"/>
          <w:szCs w:val="22"/>
        </w:rPr>
        <w:t>, tj.:</w:t>
      </w:r>
    </w:p>
    <w:p w14:paraId="623D3A40" w14:textId="77777777" w:rsidR="00927C13" w:rsidRDefault="00927C13" w:rsidP="00927C13">
      <w:pPr>
        <w:numPr>
          <w:ilvl w:val="2"/>
          <w:numId w:val="15"/>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stały dostęp do sieci Internet o gwarantowanej przepustowości nie mniejszej niż 512 kb/s,</w:t>
      </w:r>
    </w:p>
    <w:p w14:paraId="61F0A208" w14:textId="77777777" w:rsidR="00927C13" w:rsidRDefault="00927C13" w:rsidP="00927C13">
      <w:pPr>
        <w:numPr>
          <w:ilvl w:val="2"/>
          <w:numId w:val="15"/>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6785059D" w14:textId="77777777" w:rsidR="00927C13" w:rsidRDefault="00927C13" w:rsidP="00927C13">
      <w:pPr>
        <w:numPr>
          <w:ilvl w:val="2"/>
          <w:numId w:val="15"/>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zainstalowana dowolna przeglądarka internetowa, w przypadku Internet Explorer minimalnie wersja 10 0.,</w:t>
      </w:r>
    </w:p>
    <w:p w14:paraId="753549C6" w14:textId="77777777" w:rsidR="00927C13" w:rsidRDefault="00927C13" w:rsidP="00927C13">
      <w:pPr>
        <w:numPr>
          <w:ilvl w:val="2"/>
          <w:numId w:val="15"/>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włączona obsługa JavaScript,</w:t>
      </w:r>
    </w:p>
    <w:p w14:paraId="185C26CB" w14:textId="77777777" w:rsidR="00927C13" w:rsidRDefault="00927C13" w:rsidP="00927C13">
      <w:pPr>
        <w:numPr>
          <w:ilvl w:val="2"/>
          <w:numId w:val="15"/>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zainstalowany program Adobe Acrobat Reader lub inny obsługujący format plików .pdf,</w:t>
      </w:r>
    </w:p>
    <w:p w14:paraId="224908F3" w14:textId="77777777" w:rsidR="00927C13" w:rsidRDefault="00927C13" w:rsidP="00927C13">
      <w:pPr>
        <w:numPr>
          <w:ilvl w:val="2"/>
          <w:numId w:val="15"/>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Platformazakupowa.pl działa według standardu przyjętego w komunikacji sieciowej - kodowanie UTF8,</w:t>
      </w:r>
    </w:p>
    <w:p w14:paraId="66E90587" w14:textId="77777777" w:rsidR="00927C13" w:rsidRDefault="00927C13" w:rsidP="00927C13">
      <w:pPr>
        <w:numPr>
          <w:ilvl w:val="2"/>
          <w:numId w:val="15"/>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Oznaczenie czasu odbioru danych przez platformę zakupową stanowi datę oraz dokładny czas (hh:mm:ss) generowany wg. czasu lokalnego serwera synchronizowanego z zegarem Głównego Urzędu Miar.</w:t>
      </w:r>
    </w:p>
    <w:p w14:paraId="1485EF2D" w14:textId="77777777" w:rsidR="00927C13" w:rsidRDefault="00927C13" w:rsidP="00927C13">
      <w:pPr>
        <w:numPr>
          <w:ilvl w:val="1"/>
          <w:numId w:val="15"/>
        </w:numPr>
        <w:pBdr>
          <w:top w:val="nil"/>
          <w:left w:val="nil"/>
          <w:bottom w:val="nil"/>
          <w:right w:val="nil"/>
          <w:between w:val="nil"/>
        </w:pBdr>
        <w:spacing w:line="276" w:lineRule="auto"/>
        <w:jc w:val="both"/>
        <w:rPr>
          <w:sz w:val="22"/>
          <w:szCs w:val="22"/>
        </w:rPr>
      </w:pPr>
      <w:r>
        <w:rPr>
          <w:rFonts w:ascii="Arial Narrow" w:eastAsia="Arial Narrow" w:hAnsi="Arial Narrow" w:cs="Arial Narrow"/>
          <w:color w:val="000000"/>
          <w:sz w:val="22"/>
          <w:szCs w:val="22"/>
        </w:rPr>
        <w:t>Wykonawca, przystępując do niniejszego postępowania o udzielenie zamówienia publicznego:</w:t>
      </w:r>
    </w:p>
    <w:p w14:paraId="713550BC" w14:textId="77777777" w:rsidR="00927C13" w:rsidRDefault="00927C13" w:rsidP="00927C13">
      <w:pPr>
        <w:numPr>
          <w:ilvl w:val="2"/>
          <w:numId w:val="15"/>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akceptuje warunki korzystania z </w:t>
      </w:r>
      <w:hyperlink r:id="rId20">
        <w:r>
          <w:rPr>
            <w:rFonts w:ascii="Arial Narrow" w:eastAsia="Arial Narrow" w:hAnsi="Arial Narrow" w:cs="Arial Narrow"/>
            <w:color w:val="000000"/>
            <w:sz w:val="22"/>
            <w:szCs w:val="22"/>
          </w:rPr>
          <w:t>platformazakupowa.pl</w:t>
        </w:r>
      </w:hyperlink>
      <w:r>
        <w:rPr>
          <w:rFonts w:ascii="Arial Narrow" w:eastAsia="Arial Narrow" w:hAnsi="Arial Narrow" w:cs="Arial Narrow"/>
          <w:color w:val="000000"/>
          <w:sz w:val="22"/>
          <w:szCs w:val="22"/>
        </w:rPr>
        <w:t xml:space="preserve"> określone w Regulaminie zamieszczonym na stronie internetowej </w:t>
      </w:r>
      <w:hyperlink r:id="rId21">
        <w:r>
          <w:rPr>
            <w:rFonts w:ascii="Arial Narrow" w:eastAsia="Arial Narrow" w:hAnsi="Arial Narrow" w:cs="Arial Narrow"/>
            <w:color w:val="000000"/>
            <w:sz w:val="22"/>
            <w:szCs w:val="22"/>
          </w:rPr>
          <w:t>pod linkiem</w:t>
        </w:r>
      </w:hyperlink>
      <w:r>
        <w:rPr>
          <w:rFonts w:ascii="Arial Narrow" w:eastAsia="Arial Narrow" w:hAnsi="Arial Narrow" w:cs="Arial Narrow"/>
          <w:color w:val="000000"/>
          <w:sz w:val="22"/>
          <w:szCs w:val="22"/>
        </w:rPr>
        <w:t>  w zakładce „Regulamin" oraz uznaje go za wiążący,</w:t>
      </w:r>
    </w:p>
    <w:p w14:paraId="25672FC3" w14:textId="77777777" w:rsidR="00927C13" w:rsidRDefault="00927C13" w:rsidP="00927C13">
      <w:pPr>
        <w:numPr>
          <w:ilvl w:val="2"/>
          <w:numId w:val="15"/>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zapoznał i stosuje się do Instrukcji składania ofert/wniosków dostępnej </w:t>
      </w:r>
      <w:hyperlink r:id="rId22">
        <w:r>
          <w:rPr>
            <w:rFonts w:ascii="Arial Narrow" w:eastAsia="Arial Narrow" w:hAnsi="Arial Narrow" w:cs="Arial Narrow"/>
            <w:color w:val="1155CC"/>
            <w:sz w:val="22"/>
            <w:szCs w:val="22"/>
            <w:u w:val="single"/>
          </w:rPr>
          <w:t>pod linkiem</w:t>
        </w:r>
      </w:hyperlink>
      <w:r>
        <w:rPr>
          <w:rFonts w:ascii="Arial Narrow" w:eastAsia="Arial Narrow" w:hAnsi="Arial Narrow" w:cs="Arial Narrow"/>
          <w:color w:val="000000"/>
          <w:sz w:val="22"/>
          <w:szCs w:val="22"/>
        </w:rPr>
        <w:t>.</w:t>
      </w:r>
    </w:p>
    <w:p w14:paraId="02A0223C" w14:textId="77777777" w:rsidR="00927C13" w:rsidRDefault="00927C13" w:rsidP="00927C13">
      <w:pPr>
        <w:numPr>
          <w:ilvl w:val="1"/>
          <w:numId w:val="15"/>
        </w:numPr>
        <w:pBdr>
          <w:top w:val="nil"/>
          <w:left w:val="nil"/>
          <w:bottom w:val="nil"/>
          <w:right w:val="nil"/>
          <w:between w:val="nil"/>
        </w:pBdr>
        <w:spacing w:line="276" w:lineRule="auto"/>
        <w:jc w:val="both"/>
        <w:rPr>
          <w:sz w:val="22"/>
          <w:szCs w:val="22"/>
        </w:rPr>
      </w:pPr>
      <w:r>
        <w:rPr>
          <w:rFonts w:ascii="Arial Narrow" w:eastAsia="Arial Narrow" w:hAnsi="Arial Narrow" w:cs="Arial Narrow"/>
          <w:color w:val="000000"/>
          <w:sz w:val="22"/>
          <w:szCs w:val="22"/>
        </w:rPr>
        <w:t xml:space="preserve">Zamawiający nie ponosi odpowiedzialności za złożenie oferty w sposób niezgodny z Instrukcją korzystania z </w:t>
      </w:r>
      <w:hyperlink r:id="rId23">
        <w:r>
          <w:rPr>
            <w:rFonts w:ascii="Arial Narrow" w:eastAsia="Arial Narrow" w:hAnsi="Arial Narrow" w:cs="Arial Narrow"/>
            <w:color w:val="0000FF"/>
            <w:sz w:val="22"/>
            <w:szCs w:val="22"/>
            <w:u w:val="single"/>
          </w:rPr>
          <w:t>platformazakupowa.pl</w:t>
        </w:r>
      </w:hyperlink>
      <w:r>
        <w:rPr>
          <w:rFonts w:ascii="Arial Narrow" w:eastAsia="Arial Narrow" w:hAnsi="Arial Narrow" w:cs="Arial Narrow"/>
          <w:color w:val="000000"/>
          <w:sz w:val="22"/>
          <w:szCs w:val="22"/>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544E1BD5" w14:textId="77777777" w:rsidR="00927C13" w:rsidRDefault="00927C13" w:rsidP="00927C13">
      <w:pPr>
        <w:numPr>
          <w:ilvl w:val="1"/>
          <w:numId w:val="15"/>
        </w:numPr>
        <w:pBdr>
          <w:top w:val="nil"/>
          <w:left w:val="nil"/>
          <w:bottom w:val="nil"/>
          <w:right w:val="nil"/>
          <w:between w:val="nil"/>
        </w:pBdr>
        <w:spacing w:line="276" w:lineRule="auto"/>
        <w:jc w:val="both"/>
        <w:rPr>
          <w:sz w:val="22"/>
          <w:szCs w:val="22"/>
        </w:rPr>
      </w:pPr>
      <w:r>
        <w:rPr>
          <w:rFonts w:ascii="Arial Narrow" w:eastAsia="Arial Narrow" w:hAnsi="Arial Narrow" w:cs="Arial Narrow"/>
          <w:color w:val="000000"/>
          <w:sz w:val="22"/>
          <w:szCs w:val="22"/>
        </w:rPr>
        <w:lastRenderedPageBreak/>
        <w:t xml:space="preserve">Zamawiający informuje, że instrukcje korzystania z </w:t>
      </w:r>
      <w:hyperlink r:id="rId24">
        <w:r>
          <w:rPr>
            <w:rFonts w:ascii="Arial Narrow" w:eastAsia="Arial Narrow" w:hAnsi="Arial Narrow" w:cs="Arial Narrow"/>
            <w:color w:val="0000FF"/>
            <w:sz w:val="22"/>
            <w:szCs w:val="22"/>
            <w:u w:val="single"/>
          </w:rPr>
          <w:t>platformazakupowa.pl</w:t>
        </w:r>
      </w:hyperlink>
      <w:r>
        <w:rPr>
          <w:rFonts w:ascii="Arial Narrow" w:eastAsia="Arial Narrow" w:hAnsi="Arial Narrow" w:cs="Arial Narrow"/>
          <w:color w:val="000000"/>
          <w:sz w:val="22"/>
          <w:szCs w:val="22"/>
        </w:rPr>
        <w:t xml:space="preserve"> dotyczące w szczególności logowania, składania wniosków o wyjaśnienie treści SWZ, składania ofert oraz innych czynności podejmowanych w niniejszym postępowaniu przy użyciu </w:t>
      </w:r>
      <w:hyperlink r:id="rId25">
        <w:r>
          <w:rPr>
            <w:rFonts w:ascii="Arial Narrow" w:eastAsia="Arial Narrow" w:hAnsi="Arial Narrow" w:cs="Arial Narrow"/>
            <w:color w:val="0000FF"/>
            <w:sz w:val="22"/>
            <w:szCs w:val="22"/>
            <w:u w:val="single"/>
          </w:rPr>
          <w:t>platformazakupowa.pl</w:t>
        </w:r>
      </w:hyperlink>
      <w:r>
        <w:rPr>
          <w:rFonts w:ascii="Arial Narrow" w:eastAsia="Arial Narrow" w:hAnsi="Arial Narrow" w:cs="Arial Narrow"/>
          <w:color w:val="000000"/>
          <w:sz w:val="22"/>
          <w:szCs w:val="22"/>
        </w:rPr>
        <w:t xml:space="preserve"> znajdują się w zakładce „Instrukcje dla Wykonawców" na stronie internetowej pod adresem: </w:t>
      </w:r>
      <w:hyperlink r:id="rId26">
        <w:r>
          <w:rPr>
            <w:rFonts w:ascii="Arial Narrow" w:eastAsia="Arial Narrow" w:hAnsi="Arial Narrow" w:cs="Arial Narrow"/>
            <w:color w:val="1155CC"/>
            <w:sz w:val="22"/>
            <w:szCs w:val="22"/>
            <w:u w:val="single"/>
          </w:rPr>
          <w:t>https://platformazakupowa.pl/strona/45-instrukcje</w:t>
        </w:r>
      </w:hyperlink>
      <w:r>
        <w:rPr>
          <w:rFonts w:ascii="Arial Narrow" w:eastAsia="Arial Narrow" w:hAnsi="Arial Narrow" w:cs="Arial Narrow"/>
          <w:color w:val="000000"/>
          <w:sz w:val="22"/>
          <w:szCs w:val="22"/>
        </w:rPr>
        <w:t>.</w:t>
      </w:r>
    </w:p>
    <w:p w14:paraId="538E9186" w14:textId="77777777" w:rsidR="00927C13" w:rsidRDefault="00927C13" w:rsidP="00927C13">
      <w:pPr>
        <w:numPr>
          <w:ilvl w:val="0"/>
          <w:numId w:val="15"/>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b/>
          <w:color w:val="000000"/>
          <w:sz w:val="22"/>
          <w:szCs w:val="22"/>
        </w:rPr>
        <w:t>Opis sposobu przygotowania ofert oraz dokumentów wymaganych przez zamawiającego w specyfikacji:</w:t>
      </w:r>
    </w:p>
    <w:p w14:paraId="1F7195AD" w14:textId="77777777" w:rsidR="00927C13" w:rsidRDefault="00927C13" w:rsidP="00927C13">
      <w:pPr>
        <w:numPr>
          <w:ilvl w:val="1"/>
          <w:numId w:val="15"/>
        </w:numPr>
        <w:pBdr>
          <w:top w:val="nil"/>
          <w:left w:val="nil"/>
          <w:bottom w:val="nil"/>
          <w:right w:val="nil"/>
          <w:between w:val="nil"/>
        </w:pBdr>
        <w:spacing w:line="276" w:lineRule="auto"/>
        <w:jc w:val="both"/>
        <w:rPr>
          <w:sz w:val="22"/>
          <w:szCs w:val="22"/>
        </w:rPr>
      </w:pPr>
      <w:r>
        <w:rPr>
          <w:rFonts w:ascii="Arial Narrow" w:eastAsia="Arial Narrow" w:hAnsi="Arial Narrow" w:cs="Arial Narrow"/>
          <w:color w:val="000000"/>
          <w:sz w:val="22"/>
          <w:szCs w:val="22"/>
        </w:rPr>
        <w:t xml:space="preserve">Oferta oraz podmiotowe środki dowodowe, w tym zobowiązanie podmiotu udostępniającego zasoby składane elektronicznie muszą zostać podpisane elektronicznym kwalifikowanym podpisem lub podpisem zaufanym lub podpisem osobistym. W procesie składania oferty na platformie,  podpis elektroniczny wykonawca składa bezpośrednio na dokumencie, który następnie przesyła do systemu (opcja rekomendowana przez </w:t>
      </w:r>
      <w:hyperlink r:id="rId27">
        <w:r>
          <w:rPr>
            <w:rFonts w:ascii="Arial Narrow" w:eastAsia="Arial Narrow" w:hAnsi="Arial Narrow" w:cs="Arial Narrow"/>
            <w:color w:val="000000"/>
            <w:sz w:val="22"/>
            <w:szCs w:val="22"/>
            <w:u w:val="single"/>
          </w:rPr>
          <w:t>platformazakupowa.pl</w:t>
        </w:r>
      </w:hyperlink>
      <w:r>
        <w:rPr>
          <w:rFonts w:ascii="Arial Narrow" w:eastAsia="Arial Narrow" w:hAnsi="Arial Narrow" w:cs="Arial Narrow"/>
          <w:color w:val="000000"/>
          <w:sz w:val="22"/>
          <w:szCs w:val="22"/>
        </w:rPr>
        <w:t>).</w:t>
      </w:r>
    </w:p>
    <w:p w14:paraId="6387D913" w14:textId="77777777" w:rsidR="00927C13" w:rsidRDefault="00927C13" w:rsidP="00927C13">
      <w:pPr>
        <w:numPr>
          <w:ilvl w:val="1"/>
          <w:numId w:val="15"/>
        </w:numPr>
        <w:pBdr>
          <w:top w:val="nil"/>
          <w:left w:val="nil"/>
          <w:bottom w:val="nil"/>
          <w:right w:val="nil"/>
          <w:between w:val="nil"/>
        </w:pBdr>
        <w:spacing w:line="276" w:lineRule="auto"/>
        <w:jc w:val="both"/>
        <w:rPr>
          <w:sz w:val="22"/>
          <w:szCs w:val="22"/>
        </w:rPr>
      </w:pPr>
      <w:r>
        <w:rPr>
          <w:rFonts w:ascii="Arial Narrow" w:eastAsia="Arial Narrow" w:hAnsi="Arial Narrow" w:cs="Arial Narrow"/>
          <w:color w:val="000000"/>
          <w:sz w:val="22"/>
          <w:szCs w:val="22"/>
        </w:rPr>
        <w:t xml:space="preserve">W przypadku gdy podmiotowe środki dowodowe, lub dokumenty potwierdzające umocowanie do reprezentowania odpowiednio wykonawcy, wykonawców wspólnie ubiegających się </w:t>
      </w:r>
      <w:r>
        <w:rPr>
          <w:rFonts w:ascii="Arial Narrow" w:eastAsia="Arial Narrow" w:hAnsi="Arial Narrow" w:cs="Arial Narrow"/>
          <w:color w:val="000000"/>
          <w:sz w:val="22"/>
          <w:szCs w:val="22"/>
        </w:rPr>
        <w:br/>
        <w:t>o udzielenie zamówienia publicznego, podmiotu udostępniającego zasoby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6D9F95D3" w14:textId="77777777" w:rsidR="00927C13" w:rsidRDefault="00927C13" w:rsidP="00927C13">
      <w:pPr>
        <w:numPr>
          <w:ilvl w:val="1"/>
          <w:numId w:val="15"/>
        </w:numPr>
        <w:pBdr>
          <w:top w:val="nil"/>
          <w:left w:val="nil"/>
          <w:bottom w:val="nil"/>
          <w:right w:val="nil"/>
          <w:between w:val="nil"/>
        </w:pBdr>
        <w:spacing w:line="276" w:lineRule="auto"/>
        <w:jc w:val="both"/>
        <w:rPr>
          <w:sz w:val="22"/>
          <w:szCs w:val="22"/>
        </w:rPr>
      </w:pPr>
      <w:r>
        <w:rPr>
          <w:rFonts w:ascii="Arial Narrow" w:eastAsia="Arial Narrow" w:hAnsi="Arial Narrow" w:cs="Arial Narrow"/>
          <w:color w:val="000000"/>
          <w:sz w:val="22"/>
          <w:szCs w:val="22"/>
        </w:rPr>
        <w:t xml:space="preserve">W przypadku gdy podmiotowe środki dowodowe,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poświadczającym zgodność cyfrowego odwzorowania z dokumentem w postaci papierowej. </w:t>
      </w:r>
    </w:p>
    <w:p w14:paraId="1E43BD62" w14:textId="77777777" w:rsidR="00927C13" w:rsidRDefault="00927C13" w:rsidP="00927C13">
      <w:pPr>
        <w:numPr>
          <w:ilvl w:val="1"/>
          <w:numId w:val="15"/>
        </w:numPr>
        <w:pBdr>
          <w:top w:val="nil"/>
          <w:left w:val="nil"/>
          <w:bottom w:val="nil"/>
          <w:right w:val="nil"/>
          <w:between w:val="nil"/>
        </w:pBdr>
        <w:spacing w:line="276" w:lineRule="auto"/>
        <w:jc w:val="both"/>
        <w:rPr>
          <w:sz w:val="22"/>
          <w:szCs w:val="22"/>
        </w:rPr>
      </w:pPr>
      <w:r>
        <w:rPr>
          <w:rFonts w:ascii="Arial Narrow" w:eastAsia="Arial Narrow" w:hAnsi="Arial Narrow" w:cs="Arial Narrow"/>
          <w:color w:val="000000"/>
          <w:sz w:val="22"/>
          <w:szCs w:val="22"/>
        </w:rPr>
        <w:t xml:space="preserve"> Poświadczenia zgodności cyfrowego odwzorowania z dokumentem w postaci papierowej, o którym mowa w pkt 3), dokonuje w przypadku: </w:t>
      </w:r>
    </w:p>
    <w:p w14:paraId="27C52AA6" w14:textId="77777777" w:rsidR="00927C13" w:rsidRDefault="00927C13" w:rsidP="00927C13">
      <w:pPr>
        <w:pStyle w:val="Akapitzlist"/>
        <w:numPr>
          <w:ilvl w:val="0"/>
          <w:numId w:val="25"/>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732926">
        <w:rPr>
          <w:rFonts w:ascii="Arial Narrow" w:eastAsia="Arial Narrow" w:hAnsi="Arial Narrow" w:cs="Arial Narrow"/>
          <w:color w:val="000000"/>
          <w:sz w:val="22"/>
          <w:szCs w:val="22"/>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5201F82C" w14:textId="77777777" w:rsidR="00927C13" w:rsidRPr="00732926" w:rsidRDefault="00927C13" w:rsidP="00927C13">
      <w:pPr>
        <w:pStyle w:val="Akapitzlist"/>
        <w:numPr>
          <w:ilvl w:val="0"/>
          <w:numId w:val="25"/>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732926">
        <w:rPr>
          <w:rFonts w:ascii="Arial Narrow" w:eastAsia="Arial Narrow" w:hAnsi="Arial Narrow" w:cs="Arial Narrow"/>
          <w:color w:val="000000"/>
          <w:sz w:val="22"/>
          <w:szCs w:val="22"/>
        </w:rPr>
        <w:t xml:space="preserve">innych dokumentów - odpowiednio wykonawca lub wykonawca wspólnie ubiegający się o udzielenie zamówienia, w zakresie dokumentów, które każdego z nich dotyczą. </w:t>
      </w:r>
    </w:p>
    <w:p w14:paraId="309A8FF8" w14:textId="77777777" w:rsidR="00927C13" w:rsidRDefault="00927C13" w:rsidP="00927C13">
      <w:pPr>
        <w:pStyle w:val="Akapitzlist"/>
        <w:numPr>
          <w:ilvl w:val="0"/>
          <w:numId w:val="26"/>
        </w:numPr>
        <w:pBdr>
          <w:top w:val="nil"/>
          <w:left w:val="nil"/>
          <w:bottom w:val="nil"/>
          <w:right w:val="nil"/>
          <w:between w:val="nil"/>
        </w:pBdr>
        <w:spacing w:line="276" w:lineRule="auto"/>
        <w:ind w:left="709" w:hanging="283"/>
        <w:jc w:val="both"/>
        <w:rPr>
          <w:rFonts w:ascii="Arial Narrow" w:eastAsia="Arial Narrow" w:hAnsi="Arial Narrow" w:cs="Arial Narrow"/>
          <w:color w:val="000000"/>
          <w:sz w:val="22"/>
          <w:szCs w:val="22"/>
        </w:rPr>
      </w:pPr>
      <w:r w:rsidRPr="00732926">
        <w:rPr>
          <w:rFonts w:ascii="Arial Narrow" w:eastAsia="Arial Narrow" w:hAnsi="Arial Narrow" w:cs="Arial Narrow"/>
          <w:color w:val="000000"/>
          <w:sz w:val="22"/>
          <w:szCs w:val="22"/>
        </w:rPr>
        <w:t xml:space="preserve">Podmiotowe środki dowodowe oraz zobowiązanie podmiotu udostępniającego zasoby, niewystawione przez upoważnione podmioty, oraz pełnomocnictwo przekazuje się w postaci elektronicznej i opatruje się kwalifikowanym podpisem elektronicznym, podpisem zaufanym lub podpisem osobistym. </w:t>
      </w:r>
    </w:p>
    <w:p w14:paraId="3491EAB8" w14:textId="77777777" w:rsidR="00927C13" w:rsidRDefault="00927C13" w:rsidP="00927C13">
      <w:pPr>
        <w:pStyle w:val="Akapitzlist"/>
        <w:numPr>
          <w:ilvl w:val="0"/>
          <w:numId w:val="26"/>
        </w:numPr>
        <w:pBdr>
          <w:top w:val="nil"/>
          <w:left w:val="nil"/>
          <w:bottom w:val="nil"/>
          <w:right w:val="nil"/>
          <w:between w:val="nil"/>
        </w:pBdr>
        <w:spacing w:line="276" w:lineRule="auto"/>
        <w:ind w:left="709" w:hanging="283"/>
        <w:jc w:val="both"/>
        <w:rPr>
          <w:rFonts w:ascii="Arial Narrow" w:eastAsia="Arial Narrow" w:hAnsi="Arial Narrow" w:cs="Arial Narrow"/>
          <w:color w:val="000000"/>
          <w:sz w:val="22"/>
          <w:szCs w:val="22"/>
        </w:rPr>
      </w:pPr>
      <w:r w:rsidRPr="00732926">
        <w:rPr>
          <w:rFonts w:ascii="Arial Narrow" w:eastAsia="Arial Narrow" w:hAnsi="Arial Narrow" w:cs="Arial Narrow"/>
          <w:color w:val="000000"/>
          <w:sz w:val="22"/>
          <w:szCs w:val="22"/>
        </w:rPr>
        <w:t>W przypadku gdy podmiotowe środki dowodowe oraz zobowiązanie podmiotu udostępniającego zasoby,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5CE67593" w14:textId="77777777" w:rsidR="00927C13" w:rsidRPr="00732926" w:rsidRDefault="00927C13" w:rsidP="00927C13">
      <w:pPr>
        <w:pStyle w:val="Akapitzlist"/>
        <w:numPr>
          <w:ilvl w:val="0"/>
          <w:numId w:val="26"/>
        </w:numPr>
        <w:pBdr>
          <w:top w:val="nil"/>
          <w:left w:val="nil"/>
          <w:bottom w:val="nil"/>
          <w:right w:val="nil"/>
          <w:between w:val="nil"/>
        </w:pBdr>
        <w:spacing w:line="276" w:lineRule="auto"/>
        <w:ind w:left="709" w:hanging="283"/>
        <w:jc w:val="both"/>
        <w:rPr>
          <w:rFonts w:ascii="Arial Narrow" w:eastAsia="Arial Narrow" w:hAnsi="Arial Narrow" w:cs="Arial Narrow"/>
          <w:color w:val="000000"/>
          <w:sz w:val="22"/>
          <w:szCs w:val="22"/>
        </w:rPr>
      </w:pPr>
      <w:r w:rsidRPr="00732926">
        <w:rPr>
          <w:rFonts w:ascii="Arial Narrow" w:eastAsia="Arial Narrow" w:hAnsi="Arial Narrow" w:cs="Arial Narrow"/>
          <w:color w:val="000000"/>
          <w:sz w:val="22"/>
          <w:szCs w:val="22"/>
        </w:rPr>
        <w:t xml:space="preserve">Poświadczenia zgodności cyfrowego odwzorowania z dokumentem w postaci papierowej, o którym mowa w pkt 6), dokonuje w przypadku: </w:t>
      </w:r>
    </w:p>
    <w:p w14:paraId="1039755A" w14:textId="77777777" w:rsidR="00927C13" w:rsidRDefault="00927C13" w:rsidP="00927C13">
      <w:pPr>
        <w:pStyle w:val="Akapitzlist"/>
        <w:numPr>
          <w:ilvl w:val="0"/>
          <w:numId w:val="27"/>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732926">
        <w:rPr>
          <w:rFonts w:ascii="Arial Narrow" w:eastAsia="Arial Narrow" w:hAnsi="Arial Narrow" w:cs="Arial Narrow"/>
          <w:color w:val="000000"/>
          <w:sz w:val="22"/>
          <w:szCs w:val="22"/>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14:paraId="0757B539" w14:textId="77777777" w:rsidR="00927C13" w:rsidRDefault="00927C13" w:rsidP="00927C13">
      <w:pPr>
        <w:pStyle w:val="Akapitzlist"/>
        <w:numPr>
          <w:ilvl w:val="0"/>
          <w:numId w:val="27"/>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732926">
        <w:rPr>
          <w:rFonts w:ascii="Arial Narrow" w:eastAsia="Arial Narrow" w:hAnsi="Arial Narrow" w:cs="Arial Narrow"/>
          <w:color w:val="000000"/>
          <w:sz w:val="22"/>
          <w:szCs w:val="22"/>
        </w:rPr>
        <w:t xml:space="preserve">zobowiązania podmiotu udostępniającego zasoby - odpowiednio wykonawca lub wykonawca wspólnie ubiegający się o udzielenie zamówienia; </w:t>
      </w:r>
    </w:p>
    <w:p w14:paraId="4ACFEFAC" w14:textId="77777777" w:rsidR="00927C13" w:rsidRPr="00732926" w:rsidRDefault="00927C13" w:rsidP="00927C13">
      <w:pPr>
        <w:pStyle w:val="Akapitzlist"/>
        <w:numPr>
          <w:ilvl w:val="0"/>
          <w:numId w:val="27"/>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732926">
        <w:rPr>
          <w:rFonts w:ascii="Arial Narrow" w:eastAsia="Arial Narrow" w:hAnsi="Arial Narrow" w:cs="Arial Narrow"/>
          <w:color w:val="000000"/>
          <w:sz w:val="22"/>
          <w:szCs w:val="22"/>
        </w:rPr>
        <w:lastRenderedPageBreak/>
        <w:t>pełnomocnictwa - mocodawca.</w:t>
      </w:r>
    </w:p>
    <w:p w14:paraId="262A7A85" w14:textId="77777777" w:rsidR="00927C13" w:rsidRDefault="00927C13" w:rsidP="00927C13">
      <w:pPr>
        <w:pBdr>
          <w:top w:val="nil"/>
          <w:left w:val="nil"/>
          <w:bottom w:val="nil"/>
          <w:right w:val="nil"/>
          <w:between w:val="nil"/>
        </w:pBdr>
        <w:spacing w:line="276" w:lineRule="auto"/>
        <w:ind w:left="567" w:hanging="283"/>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 8. Poświadczenia zgodności cyfrowego odwzorowania z dokumentem w postaci papierowej, o którym mowa w pkt 3) i 6), może dokonać również notariusz. </w:t>
      </w:r>
    </w:p>
    <w:p w14:paraId="46AAFC69" w14:textId="77777777" w:rsidR="00927C13" w:rsidRDefault="00927C13" w:rsidP="00927C13">
      <w:pPr>
        <w:pBdr>
          <w:top w:val="nil"/>
          <w:left w:val="nil"/>
          <w:bottom w:val="nil"/>
          <w:right w:val="nil"/>
          <w:between w:val="nil"/>
        </w:pBdr>
        <w:spacing w:line="276" w:lineRule="auto"/>
        <w:ind w:left="567" w:hanging="283"/>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9. Przez cyfrowe odwzorowanie, o którym mowa powyżej, należy rozumieć dokument elektroniczny będący kopią elektroniczną treści zapisanej w postaci papierowej, umożliwiający zapoznanie się z tą treścią i jej zrozumienie, bez konieczności bezpośredniego dostępu do oryginału.</w:t>
      </w:r>
    </w:p>
    <w:p w14:paraId="28A2158C" w14:textId="77777777" w:rsidR="00927C13" w:rsidRDefault="00927C13" w:rsidP="00927C13">
      <w:pPr>
        <w:numPr>
          <w:ilvl w:val="0"/>
          <w:numId w:val="11"/>
        </w:numPr>
        <w:pBdr>
          <w:top w:val="nil"/>
          <w:left w:val="nil"/>
          <w:bottom w:val="nil"/>
          <w:right w:val="nil"/>
          <w:between w:val="nil"/>
        </w:pBdr>
        <w:spacing w:line="276" w:lineRule="auto"/>
        <w:ind w:hanging="436"/>
        <w:jc w:val="both"/>
        <w:rPr>
          <w:color w:val="000000"/>
        </w:rPr>
      </w:pPr>
      <w:r>
        <w:rPr>
          <w:rFonts w:ascii="Arial Narrow" w:eastAsia="Arial Narrow" w:hAnsi="Arial Narrow" w:cs="Arial Narrow"/>
          <w:color w:val="000000"/>
          <w:sz w:val="22"/>
          <w:szCs w:val="22"/>
        </w:rPr>
        <w:t>Oferta powinna być:</w:t>
      </w:r>
    </w:p>
    <w:p w14:paraId="6D2167AF" w14:textId="77777777" w:rsidR="00927C13" w:rsidRDefault="00927C13" w:rsidP="00927C13">
      <w:pPr>
        <w:numPr>
          <w:ilvl w:val="1"/>
          <w:numId w:val="23"/>
        </w:numPr>
        <w:pBdr>
          <w:top w:val="nil"/>
          <w:left w:val="nil"/>
          <w:bottom w:val="nil"/>
          <w:right w:val="nil"/>
          <w:between w:val="nil"/>
        </w:pBdr>
        <w:spacing w:line="276" w:lineRule="auto"/>
        <w:ind w:left="709" w:hanging="283"/>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sporządzona na podstawie załączników niniejszej SWZ w języku polskim,</w:t>
      </w:r>
    </w:p>
    <w:p w14:paraId="35939DE2" w14:textId="77777777" w:rsidR="00927C13" w:rsidRDefault="00927C13" w:rsidP="00927C13">
      <w:pPr>
        <w:numPr>
          <w:ilvl w:val="1"/>
          <w:numId w:val="23"/>
        </w:numPr>
        <w:pBdr>
          <w:top w:val="nil"/>
          <w:left w:val="nil"/>
          <w:bottom w:val="nil"/>
          <w:right w:val="nil"/>
          <w:between w:val="nil"/>
        </w:pBdr>
        <w:spacing w:line="276" w:lineRule="auto"/>
        <w:ind w:left="709" w:hanging="283"/>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złożona przy użyciu środków komunikacji elektronicznej tzn. za pośrednictwem </w:t>
      </w:r>
      <w:hyperlink r:id="rId28">
        <w:r>
          <w:rPr>
            <w:rFonts w:ascii="Arial Narrow" w:eastAsia="Arial Narrow" w:hAnsi="Arial Narrow" w:cs="Arial Narrow"/>
            <w:color w:val="1155CC"/>
            <w:sz w:val="22"/>
            <w:szCs w:val="22"/>
            <w:u w:val="single"/>
          </w:rPr>
          <w:t>platformazakupowa.pl</w:t>
        </w:r>
      </w:hyperlink>
      <w:r>
        <w:rPr>
          <w:rFonts w:ascii="Arial Narrow" w:eastAsia="Arial Narrow" w:hAnsi="Arial Narrow" w:cs="Arial Narrow"/>
          <w:color w:val="000000"/>
          <w:sz w:val="22"/>
          <w:szCs w:val="22"/>
        </w:rPr>
        <w:t>,</w:t>
      </w:r>
    </w:p>
    <w:p w14:paraId="7B1CC3EF" w14:textId="77777777" w:rsidR="00927C13" w:rsidRDefault="00927C13" w:rsidP="00927C13">
      <w:pPr>
        <w:numPr>
          <w:ilvl w:val="1"/>
          <w:numId w:val="23"/>
        </w:numPr>
        <w:pBdr>
          <w:top w:val="nil"/>
          <w:left w:val="nil"/>
          <w:bottom w:val="nil"/>
          <w:right w:val="nil"/>
          <w:between w:val="nil"/>
        </w:pBdr>
        <w:spacing w:line="276" w:lineRule="auto"/>
        <w:ind w:left="709" w:hanging="283"/>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podpisana </w:t>
      </w:r>
      <w:hyperlink r:id="rId29">
        <w:r>
          <w:rPr>
            <w:rFonts w:ascii="Arial Narrow" w:eastAsia="Arial Narrow" w:hAnsi="Arial Narrow" w:cs="Arial Narrow"/>
            <w:b/>
            <w:color w:val="1155CC"/>
            <w:sz w:val="22"/>
            <w:szCs w:val="22"/>
            <w:u w:val="single"/>
          </w:rPr>
          <w:t>kwalifikowanym podpisem elektronicznym</w:t>
        </w:r>
      </w:hyperlink>
      <w:r>
        <w:rPr>
          <w:rFonts w:ascii="Arial Narrow" w:eastAsia="Arial Narrow" w:hAnsi="Arial Narrow" w:cs="Arial Narrow"/>
          <w:color w:val="000000"/>
          <w:sz w:val="22"/>
          <w:szCs w:val="22"/>
        </w:rPr>
        <w:t xml:space="preserve"> lub </w:t>
      </w:r>
      <w:hyperlink r:id="rId30">
        <w:r>
          <w:rPr>
            <w:rFonts w:ascii="Arial Narrow" w:eastAsia="Arial Narrow" w:hAnsi="Arial Narrow" w:cs="Arial Narrow"/>
            <w:b/>
            <w:color w:val="1155CC"/>
            <w:sz w:val="22"/>
            <w:szCs w:val="22"/>
            <w:u w:val="single"/>
          </w:rPr>
          <w:t>podpisem zaufanym</w:t>
        </w:r>
      </w:hyperlink>
      <w:r>
        <w:rPr>
          <w:rFonts w:ascii="Arial Narrow" w:eastAsia="Arial Narrow" w:hAnsi="Arial Narrow" w:cs="Arial Narrow"/>
          <w:color w:val="000000"/>
          <w:sz w:val="22"/>
          <w:szCs w:val="22"/>
        </w:rPr>
        <w:t xml:space="preserve"> lub </w:t>
      </w:r>
      <w:hyperlink r:id="rId31">
        <w:r>
          <w:rPr>
            <w:rFonts w:ascii="Arial Narrow" w:eastAsia="Arial Narrow" w:hAnsi="Arial Narrow" w:cs="Arial Narrow"/>
            <w:b/>
            <w:color w:val="1155CC"/>
            <w:sz w:val="22"/>
            <w:szCs w:val="22"/>
            <w:u w:val="single"/>
          </w:rPr>
          <w:t>podpisem osobistym</w:t>
        </w:r>
      </w:hyperlink>
      <w:r>
        <w:rPr>
          <w:rFonts w:ascii="Arial Narrow" w:eastAsia="Arial Narrow" w:hAnsi="Arial Narrow" w:cs="Arial Narrow"/>
          <w:color w:val="000000"/>
          <w:sz w:val="22"/>
          <w:szCs w:val="22"/>
        </w:rPr>
        <w:t xml:space="preserve"> przez osobę/osoby upoważnioną/upoważnione.</w:t>
      </w:r>
    </w:p>
    <w:p w14:paraId="1995AA0D" w14:textId="77777777" w:rsidR="00927C13" w:rsidRDefault="00927C13" w:rsidP="00927C13">
      <w:pPr>
        <w:numPr>
          <w:ilvl w:val="0"/>
          <w:numId w:val="11"/>
        </w:numPr>
        <w:pBdr>
          <w:top w:val="nil"/>
          <w:left w:val="nil"/>
          <w:bottom w:val="nil"/>
          <w:right w:val="nil"/>
          <w:between w:val="nil"/>
        </w:pBdr>
        <w:spacing w:line="276" w:lineRule="auto"/>
        <w:ind w:left="567" w:hanging="425"/>
        <w:jc w:val="both"/>
        <w:rPr>
          <w:color w:val="000000"/>
        </w:rPr>
      </w:pPr>
      <w:r>
        <w:rPr>
          <w:rFonts w:ascii="Arial Narrow" w:eastAsia="Arial Narrow" w:hAnsi="Arial Narrow" w:cs="Arial Narrow"/>
          <w:sz w:val="22"/>
          <w:szCs w:val="22"/>
        </w:rPr>
        <w:t>Podpisy kwalifikowane wykorzystywane przez Wykonawców do podpisywania wszelkich plików muszą spełniać wymogi “Rozporządzenia Parlamentu Europejskiego i Rady w sprawie identyfikacji elektronicznej i usług zaufania w odniesieniu do transakcji elektronicznych na rynku wewnętrznym (eIDAS) (UE) nr 910/2014 - od 1 lipca 2016 roku”.</w:t>
      </w:r>
    </w:p>
    <w:p w14:paraId="1DA982E0" w14:textId="77777777" w:rsidR="00927C13" w:rsidRDefault="00927C13" w:rsidP="00927C13">
      <w:pPr>
        <w:numPr>
          <w:ilvl w:val="0"/>
          <w:numId w:val="11"/>
        </w:numPr>
        <w:pBdr>
          <w:top w:val="nil"/>
          <w:left w:val="nil"/>
          <w:bottom w:val="nil"/>
          <w:right w:val="nil"/>
          <w:between w:val="nil"/>
        </w:pBdr>
        <w:spacing w:line="276" w:lineRule="auto"/>
        <w:ind w:left="567" w:hanging="425"/>
        <w:jc w:val="both"/>
        <w:rPr>
          <w:color w:val="000000"/>
        </w:rPr>
      </w:pPr>
      <w:r w:rsidRPr="00652033">
        <w:rPr>
          <w:rFonts w:ascii="Arial Narrow" w:eastAsia="Arial Narrow" w:hAnsi="Arial Narrow" w:cs="Arial Narrow"/>
          <w:sz w:val="22"/>
          <w:szCs w:val="22"/>
        </w:rPr>
        <w:t>W przypadku wykorzystania formatu podpisu XAdES zewnętrzny. Zamawiający wymaga dołączenia odpowiedniej ilości plików tj. podpisywanych plików z danymi oraz plików XAdES.</w:t>
      </w:r>
    </w:p>
    <w:p w14:paraId="0B0E902A" w14:textId="77777777" w:rsidR="00927C13" w:rsidRDefault="00927C13" w:rsidP="00927C13">
      <w:pPr>
        <w:numPr>
          <w:ilvl w:val="0"/>
          <w:numId w:val="11"/>
        </w:numPr>
        <w:pBdr>
          <w:top w:val="nil"/>
          <w:left w:val="nil"/>
          <w:bottom w:val="nil"/>
          <w:right w:val="nil"/>
          <w:between w:val="nil"/>
        </w:pBdr>
        <w:spacing w:line="276" w:lineRule="auto"/>
        <w:ind w:left="567" w:hanging="425"/>
        <w:jc w:val="both"/>
        <w:rPr>
          <w:color w:val="000000"/>
        </w:rPr>
      </w:pPr>
      <w:r w:rsidRPr="00652033">
        <w:rPr>
          <w:rFonts w:ascii="Arial Narrow" w:eastAsia="Arial Narrow" w:hAnsi="Arial Narrow" w:cs="Arial Narrow"/>
          <w:sz w:val="22"/>
          <w:szCs w:val="22"/>
        </w:rPr>
        <w:t>Zgodnie z art. 18 ust. 3 ustawy Pzp, nie ujawnia się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Na platformie w formularzu składania oferty znajduje się miejsce wyznaczone do dołączenia części oferty stanowiącej tajemnicę przedsiębiorstwa.</w:t>
      </w:r>
    </w:p>
    <w:p w14:paraId="48BD44FE" w14:textId="77777777" w:rsidR="00927C13" w:rsidRPr="00652033" w:rsidRDefault="00927C13" w:rsidP="00927C13">
      <w:pPr>
        <w:numPr>
          <w:ilvl w:val="0"/>
          <w:numId w:val="11"/>
        </w:numPr>
        <w:pBdr>
          <w:top w:val="nil"/>
          <w:left w:val="nil"/>
          <w:bottom w:val="nil"/>
          <w:right w:val="nil"/>
          <w:between w:val="nil"/>
        </w:pBdr>
        <w:spacing w:line="276" w:lineRule="auto"/>
        <w:ind w:left="567" w:hanging="425"/>
        <w:jc w:val="both"/>
        <w:rPr>
          <w:color w:val="000000"/>
        </w:rPr>
      </w:pPr>
      <w:r w:rsidRPr="00652033">
        <w:rPr>
          <w:rFonts w:ascii="Arial Narrow" w:eastAsia="Arial Narrow" w:hAnsi="Arial Narrow" w:cs="Arial Narrow"/>
          <w:sz w:val="22"/>
          <w:szCs w:val="22"/>
        </w:rPr>
        <w:t xml:space="preserve">Wykonawca, za pośrednictwem </w:t>
      </w:r>
      <w:hyperlink r:id="rId32">
        <w:r w:rsidRPr="00652033">
          <w:rPr>
            <w:rFonts w:ascii="Arial Narrow" w:eastAsia="Arial Narrow" w:hAnsi="Arial Narrow" w:cs="Arial Narrow"/>
            <w:color w:val="1155CC"/>
            <w:sz w:val="22"/>
            <w:szCs w:val="22"/>
            <w:u w:val="single"/>
          </w:rPr>
          <w:t>platformazakupowa.pl</w:t>
        </w:r>
      </w:hyperlink>
      <w:r w:rsidRPr="00652033">
        <w:rPr>
          <w:rFonts w:ascii="Arial Narrow" w:eastAsia="Arial Narrow" w:hAnsi="Arial Narrow" w:cs="Arial Narrow"/>
          <w:sz w:val="22"/>
          <w:szCs w:val="22"/>
        </w:rPr>
        <w:t xml:space="preserve"> może przed upływem terminu do składania ofert zmienić lub wycofać ofertę. Sposób dokonywania zmiany lub wycofania oferty zamieszczono w instrukcji zamieszczonej na stronie internetowej pod adresem: </w:t>
      </w:r>
      <w:hyperlink r:id="rId33">
        <w:r w:rsidRPr="00652033">
          <w:rPr>
            <w:rFonts w:ascii="Arial Narrow" w:eastAsia="Arial Narrow" w:hAnsi="Arial Narrow" w:cs="Arial Narrow"/>
            <w:color w:val="1155CC"/>
            <w:sz w:val="22"/>
            <w:szCs w:val="22"/>
            <w:u w:val="single"/>
          </w:rPr>
          <w:t>https://platformazakupowa.pl/strona/45-instrukcje</w:t>
        </w:r>
      </w:hyperlink>
    </w:p>
    <w:p w14:paraId="200CA4C9" w14:textId="77777777" w:rsidR="00927C13" w:rsidRDefault="00927C13" w:rsidP="00927C13">
      <w:pPr>
        <w:numPr>
          <w:ilvl w:val="0"/>
          <w:numId w:val="11"/>
        </w:numPr>
        <w:pBdr>
          <w:top w:val="nil"/>
          <w:left w:val="nil"/>
          <w:bottom w:val="nil"/>
          <w:right w:val="nil"/>
          <w:between w:val="nil"/>
        </w:pBdr>
        <w:spacing w:line="276" w:lineRule="auto"/>
        <w:ind w:left="567" w:hanging="436"/>
        <w:jc w:val="both"/>
        <w:rPr>
          <w:color w:val="000000"/>
        </w:rPr>
      </w:pPr>
      <w:r>
        <w:rPr>
          <w:rFonts w:ascii="Arial Narrow" w:eastAsia="Arial Narrow" w:hAnsi="Arial Narrow" w:cs="Arial Narrow"/>
          <w:sz w:val="22"/>
          <w:szCs w:val="22"/>
        </w:rPr>
        <w:t>Każdy z Wykonawców może złożyć tylko jedną ofertę. Złożenie większej liczby ofert lub oferty zawierającej propozycje wariantowe spowoduje, iż  podlegać będą odrzuceniu.</w:t>
      </w:r>
    </w:p>
    <w:p w14:paraId="201A64B3" w14:textId="77777777" w:rsidR="00927C13" w:rsidRDefault="00927C13" w:rsidP="00927C13">
      <w:pPr>
        <w:numPr>
          <w:ilvl w:val="0"/>
          <w:numId w:val="11"/>
        </w:numPr>
        <w:pBdr>
          <w:top w:val="nil"/>
          <w:left w:val="nil"/>
          <w:bottom w:val="nil"/>
          <w:right w:val="nil"/>
          <w:between w:val="nil"/>
        </w:pBdr>
        <w:spacing w:line="276" w:lineRule="auto"/>
        <w:ind w:left="567" w:hanging="436"/>
        <w:jc w:val="both"/>
        <w:rPr>
          <w:color w:val="000000"/>
        </w:rPr>
      </w:pPr>
      <w:r>
        <w:rPr>
          <w:rFonts w:ascii="Arial Narrow" w:eastAsia="Arial Narrow" w:hAnsi="Arial Narrow" w:cs="Arial Narrow"/>
          <w:sz w:val="22"/>
          <w:szCs w:val="22"/>
        </w:rPr>
        <w:t>Ceny oferty muszą zawierać wszystkie koszty, jakie musi ponieść Wykonawca, aby zrealizować zamówienie z najwyższą starannością oraz ewentualne rabaty.</w:t>
      </w:r>
    </w:p>
    <w:p w14:paraId="2F95EAEA" w14:textId="77777777" w:rsidR="00927C13" w:rsidRDefault="00927C13" w:rsidP="00927C13">
      <w:pPr>
        <w:numPr>
          <w:ilvl w:val="0"/>
          <w:numId w:val="11"/>
        </w:numPr>
        <w:pBdr>
          <w:top w:val="nil"/>
          <w:left w:val="nil"/>
          <w:bottom w:val="nil"/>
          <w:right w:val="nil"/>
          <w:between w:val="nil"/>
        </w:pBdr>
        <w:spacing w:line="276" w:lineRule="auto"/>
        <w:ind w:left="567" w:hanging="436"/>
        <w:jc w:val="both"/>
        <w:rPr>
          <w:color w:val="000000"/>
        </w:rPr>
      </w:pPr>
      <w:r>
        <w:rPr>
          <w:rFonts w:ascii="Arial Narrow" w:eastAsia="Arial Narrow" w:hAnsi="Arial Narrow" w:cs="Arial Narrow"/>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2561DC37" w14:textId="77777777" w:rsidR="00927C13" w:rsidRDefault="00927C13" w:rsidP="00927C13">
      <w:pPr>
        <w:numPr>
          <w:ilvl w:val="0"/>
          <w:numId w:val="11"/>
        </w:numPr>
        <w:pBdr>
          <w:top w:val="nil"/>
          <w:left w:val="nil"/>
          <w:bottom w:val="nil"/>
          <w:right w:val="nil"/>
          <w:between w:val="nil"/>
        </w:pBdr>
        <w:spacing w:line="276" w:lineRule="auto"/>
        <w:ind w:left="567" w:hanging="436"/>
        <w:jc w:val="both"/>
        <w:rPr>
          <w:color w:val="000000"/>
        </w:rPr>
      </w:pPr>
      <w:r>
        <w:rPr>
          <w:rFonts w:ascii="Arial Narrow" w:eastAsia="Arial Narrow" w:hAnsi="Arial Narrow" w:cs="Arial Narrow"/>
          <w:sz w:val="22"/>
          <w:szCs w:val="22"/>
        </w:rPr>
        <w:t>Zgodnie z definicją dokumentu elektronicznego z art. 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649EF37" w14:textId="77777777" w:rsidR="00927C13" w:rsidRDefault="00927C13" w:rsidP="00927C13">
      <w:pPr>
        <w:numPr>
          <w:ilvl w:val="0"/>
          <w:numId w:val="11"/>
        </w:numPr>
        <w:pBdr>
          <w:top w:val="nil"/>
          <w:left w:val="nil"/>
          <w:bottom w:val="nil"/>
          <w:right w:val="nil"/>
          <w:between w:val="nil"/>
        </w:pBdr>
        <w:spacing w:line="276" w:lineRule="auto"/>
        <w:ind w:left="567" w:hanging="436"/>
        <w:jc w:val="both"/>
        <w:rPr>
          <w:color w:val="000000"/>
        </w:rPr>
      </w:pPr>
      <w:r>
        <w:rPr>
          <w:rFonts w:ascii="Arial Narrow" w:eastAsia="Arial Narrow" w:hAnsi="Arial Narrow" w:cs="Arial Narrow"/>
          <w:sz w:val="22"/>
          <w:szCs w:val="22"/>
        </w:rPr>
        <w:t>Maksymalny rozmiar jednego pliku przesyłanego za pośrednictwem dedykowanych formularzy do: złożenia, zmiany, wycofania oferty wynosi 150 MB natomiast przy komunikacji wielkość pliku to maksymalnie 500 MB.</w:t>
      </w:r>
    </w:p>
    <w:p w14:paraId="4D6AE486" w14:textId="77777777" w:rsidR="00927C13" w:rsidRDefault="00927C13" w:rsidP="00927C13">
      <w:pPr>
        <w:numPr>
          <w:ilvl w:val="0"/>
          <w:numId w:val="11"/>
        </w:numPr>
        <w:spacing w:line="276" w:lineRule="auto"/>
        <w:ind w:left="567" w:hanging="436"/>
        <w:jc w:val="both"/>
        <w:rPr>
          <w:color w:val="000000"/>
        </w:rPr>
      </w:pPr>
      <w:r>
        <w:rPr>
          <w:rFonts w:ascii="Arial Narrow" w:eastAsia="Arial Narrow" w:hAnsi="Arial Narrow" w:cs="Arial Narrow"/>
          <w:b/>
          <w:sz w:val="22"/>
          <w:szCs w:val="22"/>
        </w:rPr>
        <w:t>Rozszerzenia plików wykorzystywanych przez Wykonawców powinny być zgodne z</w:t>
      </w:r>
      <w:r>
        <w:rPr>
          <w:rFonts w:ascii="Arial Narrow" w:eastAsia="Arial Narrow" w:hAnsi="Arial Narrow" w:cs="Arial Narrow"/>
          <w:sz w:val="22"/>
          <w:szCs w:val="22"/>
        </w:rPr>
        <w:t xml:space="preserve"> Załącznikiem nr 2 do “Rozporządzenia Rady Ministrów w sprawie Krajowych Ram Interoperacyjności, minimalnych wymagań dla rejestrów publicznych i wymiany informacji w postaci elektronicznej oraz minimalnych wymagań dla systemów teleinformatycznych”.</w:t>
      </w:r>
    </w:p>
    <w:p w14:paraId="18CDD6D4" w14:textId="77777777" w:rsidR="00927C13" w:rsidRDefault="00927C13" w:rsidP="00927C13">
      <w:pPr>
        <w:numPr>
          <w:ilvl w:val="0"/>
          <w:numId w:val="11"/>
        </w:numPr>
        <w:spacing w:line="276" w:lineRule="auto"/>
        <w:ind w:left="567" w:hanging="436"/>
        <w:jc w:val="both"/>
        <w:rPr>
          <w:color w:val="000000"/>
        </w:rPr>
      </w:pPr>
      <w:r w:rsidRPr="00652033">
        <w:rPr>
          <w:rFonts w:ascii="Arial Narrow" w:eastAsia="Arial Narrow" w:hAnsi="Arial Narrow" w:cs="Arial Narrow"/>
          <w:color w:val="000000"/>
          <w:sz w:val="22"/>
          <w:szCs w:val="22"/>
        </w:rPr>
        <w:t xml:space="preserve">Zamawiający rekomenduje wykorzystanie formatów: .pdf .doc .docx .xls .xlsx .jpg (.jpeg) </w:t>
      </w:r>
      <w:r w:rsidRPr="00652033">
        <w:rPr>
          <w:rFonts w:ascii="Arial Narrow" w:eastAsia="Arial Narrow" w:hAnsi="Arial Narrow" w:cs="Arial Narrow"/>
          <w:b/>
          <w:color w:val="000000"/>
          <w:sz w:val="22"/>
          <w:szCs w:val="22"/>
          <w:u w:val="single"/>
        </w:rPr>
        <w:t>ze szczególnym wskazaniem na .pdf</w:t>
      </w:r>
    </w:p>
    <w:p w14:paraId="2BB736F1" w14:textId="77777777" w:rsidR="00927C13" w:rsidRPr="00652033" w:rsidRDefault="00927C13" w:rsidP="00927C13">
      <w:pPr>
        <w:numPr>
          <w:ilvl w:val="0"/>
          <w:numId w:val="11"/>
        </w:numPr>
        <w:spacing w:line="276" w:lineRule="auto"/>
        <w:ind w:left="567" w:hanging="436"/>
        <w:jc w:val="both"/>
        <w:rPr>
          <w:color w:val="000000"/>
        </w:rPr>
      </w:pPr>
      <w:r w:rsidRPr="00652033">
        <w:rPr>
          <w:rFonts w:ascii="Arial Narrow" w:eastAsia="Arial Narrow" w:hAnsi="Arial Narrow" w:cs="Arial Narrow"/>
          <w:color w:val="000000"/>
          <w:sz w:val="22"/>
          <w:szCs w:val="22"/>
        </w:rPr>
        <w:lastRenderedPageBreak/>
        <w:t>W celu ewentualnej kompresji danych Zamawiający rekomenduje wykorzystanie jednego z rozszerzeń:</w:t>
      </w:r>
    </w:p>
    <w:p w14:paraId="2EC390AC" w14:textId="77777777" w:rsidR="00927C13" w:rsidRDefault="00927C13" w:rsidP="00927C13">
      <w:pPr>
        <w:numPr>
          <w:ilvl w:val="1"/>
          <w:numId w:val="22"/>
        </w:numPr>
        <w:pBdr>
          <w:top w:val="nil"/>
          <w:left w:val="nil"/>
          <w:bottom w:val="nil"/>
          <w:right w:val="nil"/>
          <w:between w:val="nil"/>
        </w:pBdr>
        <w:spacing w:line="276" w:lineRule="auto"/>
        <w:ind w:hanging="447"/>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.zip </w:t>
      </w:r>
    </w:p>
    <w:p w14:paraId="1F91D726" w14:textId="77777777" w:rsidR="00927C13" w:rsidRDefault="00927C13" w:rsidP="00927C13">
      <w:pPr>
        <w:numPr>
          <w:ilvl w:val="1"/>
          <w:numId w:val="22"/>
        </w:numPr>
        <w:pBdr>
          <w:top w:val="nil"/>
          <w:left w:val="nil"/>
          <w:bottom w:val="nil"/>
          <w:right w:val="nil"/>
          <w:between w:val="nil"/>
        </w:pBdr>
        <w:spacing w:line="276" w:lineRule="auto"/>
        <w:ind w:hanging="447"/>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.7Z</w:t>
      </w:r>
    </w:p>
    <w:p w14:paraId="38F79D47" w14:textId="77777777" w:rsidR="00927C13" w:rsidRDefault="00927C13" w:rsidP="00927C13">
      <w:pPr>
        <w:numPr>
          <w:ilvl w:val="0"/>
          <w:numId w:val="11"/>
        </w:numPr>
        <w:pBdr>
          <w:top w:val="nil"/>
          <w:left w:val="nil"/>
          <w:bottom w:val="nil"/>
          <w:right w:val="nil"/>
          <w:between w:val="nil"/>
        </w:pBdr>
        <w:spacing w:line="276" w:lineRule="auto"/>
        <w:ind w:left="567" w:hanging="425"/>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Wśród rozszerzeń powszechnych a </w:t>
      </w:r>
      <w:r>
        <w:rPr>
          <w:rFonts w:ascii="Arial Narrow" w:eastAsia="Arial Narrow" w:hAnsi="Arial Narrow" w:cs="Arial Narrow"/>
          <w:b/>
          <w:color w:val="000000"/>
          <w:sz w:val="22"/>
          <w:szCs w:val="22"/>
        </w:rPr>
        <w:t>niewystępujących</w:t>
      </w:r>
      <w:r>
        <w:rPr>
          <w:rFonts w:ascii="Arial Narrow" w:eastAsia="Arial Narrow" w:hAnsi="Arial Narrow" w:cs="Arial Narrow"/>
          <w:color w:val="000000"/>
          <w:sz w:val="22"/>
          <w:szCs w:val="22"/>
        </w:rPr>
        <w:t xml:space="preserve"> w Rozporządzeniu KRI występują: .rar .gif .bmp .numbers .pages. Dokumenty złożone w takich plikach zostaną uznane za złożone nieskutecznie.</w:t>
      </w:r>
    </w:p>
    <w:p w14:paraId="0E5989C8" w14:textId="77777777" w:rsidR="00927C13" w:rsidRDefault="00927C13" w:rsidP="00927C13">
      <w:pPr>
        <w:numPr>
          <w:ilvl w:val="0"/>
          <w:numId w:val="11"/>
        </w:numPr>
        <w:pBdr>
          <w:top w:val="nil"/>
          <w:left w:val="nil"/>
          <w:bottom w:val="nil"/>
          <w:right w:val="nil"/>
          <w:between w:val="nil"/>
        </w:pBdr>
        <w:spacing w:line="276" w:lineRule="auto"/>
        <w:ind w:left="567" w:hanging="425"/>
        <w:jc w:val="both"/>
        <w:rPr>
          <w:rFonts w:ascii="Arial Narrow" w:eastAsia="Arial Narrow" w:hAnsi="Arial Narrow" w:cs="Arial Narrow"/>
          <w:color w:val="000000"/>
          <w:sz w:val="22"/>
          <w:szCs w:val="22"/>
        </w:rPr>
      </w:pPr>
      <w:r w:rsidRPr="00732926">
        <w:rPr>
          <w:rFonts w:ascii="Arial Narrow" w:eastAsia="Arial Narrow" w:hAnsi="Arial Narrow" w:cs="Arial Narrow"/>
          <w:color w:val="000000"/>
          <w:sz w:val="22"/>
          <w:szCs w:val="22"/>
        </w:rPr>
        <w:t xml:space="preserve">Zamawiający zwraca uwagę na ograniczenia wielkości plików podpisywanych profilem zaufanym, który wynosi </w:t>
      </w:r>
      <w:r w:rsidRPr="00732926">
        <w:rPr>
          <w:rFonts w:ascii="Arial Narrow" w:eastAsia="Arial Narrow" w:hAnsi="Arial Narrow" w:cs="Arial Narrow"/>
          <w:b/>
          <w:color w:val="000000"/>
          <w:sz w:val="22"/>
          <w:szCs w:val="22"/>
        </w:rPr>
        <w:t>maksymalnie 10MB</w:t>
      </w:r>
      <w:r w:rsidRPr="00732926">
        <w:rPr>
          <w:rFonts w:ascii="Arial Narrow" w:eastAsia="Arial Narrow" w:hAnsi="Arial Narrow" w:cs="Arial Narrow"/>
          <w:color w:val="000000"/>
          <w:sz w:val="22"/>
          <w:szCs w:val="22"/>
        </w:rPr>
        <w:t xml:space="preserve">, oraz na ograniczenie wielkości plików podpisywanych w aplikacji eDoApp służącej do składania podpisu osobistego, który wynosi </w:t>
      </w:r>
      <w:r w:rsidRPr="00732926">
        <w:rPr>
          <w:rFonts w:ascii="Arial Narrow" w:eastAsia="Arial Narrow" w:hAnsi="Arial Narrow" w:cs="Arial Narrow"/>
          <w:b/>
          <w:color w:val="000000"/>
          <w:sz w:val="22"/>
          <w:szCs w:val="22"/>
        </w:rPr>
        <w:t>maksymalnie 5MB</w:t>
      </w:r>
      <w:r w:rsidRPr="00732926">
        <w:rPr>
          <w:rFonts w:ascii="Arial Narrow" w:eastAsia="Arial Narrow" w:hAnsi="Arial Narrow" w:cs="Arial Narrow"/>
          <w:color w:val="000000"/>
          <w:sz w:val="22"/>
          <w:szCs w:val="22"/>
        </w:rPr>
        <w:t>.</w:t>
      </w:r>
    </w:p>
    <w:p w14:paraId="1C078118" w14:textId="77777777" w:rsidR="00927C13" w:rsidRPr="00732926" w:rsidRDefault="00927C13" w:rsidP="00927C13">
      <w:pPr>
        <w:numPr>
          <w:ilvl w:val="0"/>
          <w:numId w:val="11"/>
        </w:numPr>
        <w:pBdr>
          <w:top w:val="nil"/>
          <w:left w:val="nil"/>
          <w:bottom w:val="nil"/>
          <w:right w:val="nil"/>
          <w:between w:val="nil"/>
        </w:pBdr>
        <w:spacing w:line="276" w:lineRule="auto"/>
        <w:ind w:left="567" w:hanging="425"/>
        <w:jc w:val="both"/>
        <w:rPr>
          <w:rFonts w:ascii="Arial Narrow" w:eastAsia="Arial Narrow" w:hAnsi="Arial Narrow" w:cs="Arial Narrow"/>
          <w:color w:val="000000"/>
          <w:sz w:val="22"/>
          <w:szCs w:val="22"/>
        </w:rPr>
      </w:pPr>
      <w:r w:rsidRPr="00732926">
        <w:rPr>
          <w:rFonts w:ascii="Arial Narrow" w:eastAsia="Arial Narrow" w:hAnsi="Arial Narrow" w:cs="Arial Narrow"/>
          <w:color w:val="000000"/>
          <w:sz w:val="22"/>
          <w:szCs w:val="22"/>
        </w:rPr>
        <w:t>W przypadku stosowania przez wykonawcę kwalifikowanego podpisu elektronicznego:</w:t>
      </w:r>
    </w:p>
    <w:p w14:paraId="66F03B7A" w14:textId="77777777" w:rsidR="00927C13" w:rsidRPr="00652033" w:rsidRDefault="00927C13" w:rsidP="00927C13">
      <w:pPr>
        <w:pStyle w:val="Akapitzlist"/>
        <w:numPr>
          <w:ilvl w:val="0"/>
          <w:numId w:val="24"/>
        </w:numPr>
        <w:pBdr>
          <w:top w:val="nil"/>
          <w:left w:val="nil"/>
          <w:bottom w:val="nil"/>
          <w:right w:val="nil"/>
          <w:between w:val="nil"/>
        </w:pBdr>
        <w:spacing w:line="276" w:lineRule="auto"/>
        <w:ind w:left="1134" w:hanging="425"/>
        <w:jc w:val="both"/>
        <w:rPr>
          <w:rFonts w:ascii="Arial Narrow" w:eastAsia="Arial Narrow" w:hAnsi="Arial Narrow" w:cs="Arial Narrow"/>
          <w:color w:val="000000"/>
          <w:sz w:val="22"/>
          <w:szCs w:val="22"/>
        </w:rPr>
      </w:pPr>
      <w:r w:rsidRPr="00652033">
        <w:rPr>
          <w:rFonts w:ascii="Arial Narrow" w:eastAsia="Arial Narrow" w:hAnsi="Arial Narrow" w:cs="Arial Narrow"/>
          <w:color w:val="000000"/>
          <w:sz w:val="22"/>
          <w:szCs w:val="22"/>
        </w:rPr>
        <w:t xml:space="preserve">Ze względu na niskie ryzyko naruszenia integralności pliku oraz łatwiejszą weryfikację podpisu zamawiający zaleca, w miarę możliwości, </w:t>
      </w:r>
      <w:r w:rsidRPr="00652033">
        <w:rPr>
          <w:rFonts w:ascii="Arial Narrow" w:eastAsia="Arial Narrow" w:hAnsi="Arial Narrow" w:cs="Arial Narrow"/>
          <w:b/>
          <w:color w:val="000000"/>
          <w:sz w:val="22"/>
          <w:szCs w:val="22"/>
        </w:rPr>
        <w:t xml:space="preserve">przekonwertowanie plików składających się na ofertę na rozszerzenie .pdf  i opatrzenie ich podpisem kwalifikowanym w formacie PAdES. </w:t>
      </w:r>
    </w:p>
    <w:p w14:paraId="29269548" w14:textId="77777777" w:rsidR="00927C13" w:rsidRDefault="00927C13" w:rsidP="00927C13">
      <w:pPr>
        <w:pStyle w:val="Akapitzlist"/>
        <w:numPr>
          <w:ilvl w:val="0"/>
          <w:numId w:val="24"/>
        </w:numPr>
        <w:pBdr>
          <w:top w:val="nil"/>
          <w:left w:val="nil"/>
          <w:bottom w:val="nil"/>
          <w:right w:val="nil"/>
          <w:between w:val="nil"/>
        </w:pBdr>
        <w:spacing w:line="276" w:lineRule="auto"/>
        <w:ind w:left="1134" w:hanging="425"/>
        <w:jc w:val="both"/>
        <w:rPr>
          <w:rFonts w:ascii="Arial Narrow" w:eastAsia="Arial Narrow" w:hAnsi="Arial Narrow" w:cs="Arial Narrow"/>
          <w:color w:val="000000"/>
          <w:sz w:val="22"/>
          <w:szCs w:val="22"/>
        </w:rPr>
      </w:pPr>
      <w:r w:rsidRPr="00652033">
        <w:rPr>
          <w:rFonts w:ascii="Arial Narrow" w:eastAsia="Arial Narrow" w:hAnsi="Arial Narrow" w:cs="Arial Narrow"/>
          <w:color w:val="000000"/>
          <w:sz w:val="22"/>
          <w:szCs w:val="22"/>
        </w:rPr>
        <w:t xml:space="preserve">Pliki w innych formatach niż PDF </w:t>
      </w:r>
      <w:r w:rsidRPr="00652033">
        <w:rPr>
          <w:rFonts w:ascii="Arial Narrow" w:eastAsia="Arial Narrow" w:hAnsi="Arial Narrow" w:cs="Arial Narrow"/>
          <w:b/>
          <w:color w:val="000000"/>
          <w:sz w:val="22"/>
          <w:szCs w:val="22"/>
        </w:rPr>
        <w:t>zaleca się opatrzyć podpisem w formacie XAdES o typie zewnętrznym</w:t>
      </w:r>
      <w:r w:rsidRPr="00652033">
        <w:rPr>
          <w:rFonts w:ascii="Arial Narrow" w:eastAsia="Arial Narrow" w:hAnsi="Arial Narrow" w:cs="Arial Narrow"/>
          <w:color w:val="000000"/>
          <w:sz w:val="22"/>
          <w:szCs w:val="22"/>
        </w:rPr>
        <w:t>. Wykonawca powinien pamiętać, aby plik z podpisem przekazywać łącznie z dokumentem podpisywanym.</w:t>
      </w:r>
    </w:p>
    <w:p w14:paraId="4839BC74" w14:textId="77777777" w:rsidR="00927C13" w:rsidRPr="00652033" w:rsidRDefault="00927C13" w:rsidP="00927C13">
      <w:pPr>
        <w:pStyle w:val="Akapitzlist"/>
        <w:numPr>
          <w:ilvl w:val="0"/>
          <w:numId w:val="24"/>
        </w:numPr>
        <w:pBdr>
          <w:top w:val="nil"/>
          <w:left w:val="nil"/>
          <w:bottom w:val="nil"/>
          <w:right w:val="nil"/>
          <w:between w:val="nil"/>
        </w:pBdr>
        <w:spacing w:line="276" w:lineRule="auto"/>
        <w:ind w:left="1134" w:hanging="425"/>
        <w:jc w:val="both"/>
        <w:rPr>
          <w:rFonts w:ascii="Arial Narrow" w:eastAsia="Arial Narrow" w:hAnsi="Arial Narrow" w:cs="Arial Narrow"/>
          <w:color w:val="000000"/>
          <w:sz w:val="22"/>
          <w:szCs w:val="22"/>
        </w:rPr>
      </w:pPr>
      <w:r w:rsidRPr="00652033">
        <w:rPr>
          <w:rFonts w:ascii="Arial Narrow" w:eastAsia="Arial Narrow" w:hAnsi="Arial Narrow" w:cs="Arial Narrow"/>
          <w:color w:val="000000"/>
          <w:sz w:val="22"/>
          <w:szCs w:val="22"/>
        </w:rPr>
        <w:t>Zamawiający rekomenduje wykorzystanie podpisu z kwalifikowanym znacznikiem czasu.</w:t>
      </w:r>
    </w:p>
    <w:p w14:paraId="69FF8B0D" w14:textId="77777777" w:rsidR="00927C13" w:rsidRDefault="00927C13" w:rsidP="00927C13">
      <w:pPr>
        <w:numPr>
          <w:ilvl w:val="0"/>
          <w:numId w:val="11"/>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Zamawiający zaleca aby</w:t>
      </w:r>
      <w:r>
        <w:rPr>
          <w:rFonts w:ascii="Arial Narrow" w:eastAsia="Arial Narrow" w:hAnsi="Arial Narrow" w:cs="Arial Narrow"/>
          <w:b/>
          <w:color w:val="000000"/>
          <w:sz w:val="22"/>
          <w:szCs w:val="22"/>
        </w:rPr>
        <w:t xml:space="preserve"> w przypadku podpisywania pliku przez kilka osób, stosować podpisy tego samego rodzaju.</w:t>
      </w:r>
      <w:r>
        <w:rPr>
          <w:rFonts w:ascii="Arial Narrow" w:eastAsia="Arial Narrow" w:hAnsi="Arial Narrow" w:cs="Arial Narrow"/>
          <w:color w:val="000000"/>
          <w:sz w:val="22"/>
          <w:szCs w:val="22"/>
        </w:rPr>
        <w:t xml:space="preserve"> Podpisywanie różnymi rodzajami podpisów np. osobistym i kwalifikowanym może doprowadzić do problemów w weryfikacji plików. </w:t>
      </w:r>
    </w:p>
    <w:p w14:paraId="0B86548E" w14:textId="77777777" w:rsidR="00927C13" w:rsidRDefault="00927C13" w:rsidP="00927C13">
      <w:pPr>
        <w:numPr>
          <w:ilvl w:val="0"/>
          <w:numId w:val="11"/>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Zamawiający zaleca, aby Wykonawca z odpowiednim wyprzedzeniem przetestował możliwość prawidłowego wykorzystania wybranej metody podpisania plików oferty.</w:t>
      </w:r>
    </w:p>
    <w:p w14:paraId="3B669577" w14:textId="77777777" w:rsidR="00927C13" w:rsidRDefault="00927C13" w:rsidP="00927C13">
      <w:pPr>
        <w:numPr>
          <w:ilvl w:val="0"/>
          <w:numId w:val="11"/>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Osobą składającą ofertę powinna być osoba kontaktowa podawana w dokumentacji.</w:t>
      </w:r>
    </w:p>
    <w:p w14:paraId="6980D3D0" w14:textId="77777777" w:rsidR="00927C13" w:rsidRDefault="00927C13" w:rsidP="00927C13">
      <w:pPr>
        <w:numPr>
          <w:ilvl w:val="0"/>
          <w:numId w:val="11"/>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E4ACDBF" w14:textId="77777777" w:rsidR="00927C13" w:rsidRDefault="00927C13" w:rsidP="00927C13">
      <w:pPr>
        <w:numPr>
          <w:ilvl w:val="0"/>
          <w:numId w:val="11"/>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Jeśli Wykonawca pakuje dokumenty np. w plik o rozszerzeniu .zip, zaleca się wcześniejsze podpisanie każdego ze skompresowanych plików. </w:t>
      </w:r>
    </w:p>
    <w:p w14:paraId="66C3E38A" w14:textId="77777777" w:rsidR="00927C13" w:rsidRDefault="00927C13" w:rsidP="00927C13">
      <w:pPr>
        <w:numPr>
          <w:ilvl w:val="0"/>
          <w:numId w:val="11"/>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Zamawiający zaleca aby </w:t>
      </w:r>
      <w:r>
        <w:rPr>
          <w:rFonts w:ascii="Arial Narrow" w:eastAsia="Arial Narrow" w:hAnsi="Arial Narrow" w:cs="Arial Narrow"/>
          <w:b/>
          <w:color w:val="000000"/>
          <w:sz w:val="22"/>
          <w:szCs w:val="22"/>
          <w:u w:val="single"/>
        </w:rPr>
        <w:t>nie</w:t>
      </w:r>
      <w:r>
        <w:rPr>
          <w:rFonts w:ascii="Arial Narrow" w:eastAsia="Arial Narrow" w:hAnsi="Arial Narrow" w:cs="Arial Narrow"/>
          <w:b/>
          <w:color w:val="000000"/>
          <w:sz w:val="22"/>
          <w:szCs w:val="22"/>
        </w:rPr>
        <w:t xml:space="preserve"> </w:t>
      </w:r>
      <w:r>
        <w:rPr>
          <w:rFonts w:ascii="Arial Narrow" w:eastAsia="Arial Narrow" w:hAnsi="Arial Narrow" w:cs="Arial Narrow"/>
          <w:color w:val="000000"/>
          <w:sz w:val="22"/>
          <w:szCs w:val="22"/>
        </w:rPr>
        <w:t>wprowadzać jakichkolwiek zmian w plikach po podpisaniu ich podpisem kwalifikowanym. Może to skutkować naruszeniem integralności plików co równoważne będzie z koniecznością odrzucenia oferty.</w:t>
      </w:r>
    </w:p>
    <w:p w14:paraId="03FD0618" w14:textId="77777777" w:rsidR="00927C13" w:rsidRDefault="00927C13" w:rsidP="00927C13">
      <w:pPr>
        <w:numPr>
          <w:ilvl w:val="0"/>
          <w:numId w:val="11"/>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Zaleca się, aby komunikacja z wykonawcami odbywała się tylko na Platformie za pośrednictwem formularza “Wyślij wiadomość do zamawiającego”, nie za pośrednictwem adresu email.</w:t>
      </w:r>
    </w:p>
    <w:p w14:paraId="1CDF7BD8" w14:textId="77777777" w:rsidR="00927C13" w:rsidRDefault="00927C13" w:rsidP="00927C13">
      <w:pPr>
        <w:numPr>
          <w:ilvl w:val="0"/>
          <w:numId w:val="11"/>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 Osobą składającą ofertę powinna być osoba kontaktowa podawana w dokumentacji.</w:t>
      </w:r>
    </w:p>
    <w:p w14:paraId="449EDEFE" w14:textId="77777777" w:rsidR="00927C13" w:rsidRDefault="00927C13" w:rsidP="00927C13">
      <w:pPr>
        <w:numPr>
          <w:ilvl w:val="0"/>
          <w:numId w:val="11"/>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Ofertę należy przygotować z należytą starannością dla podmiotu ubiegającego się o udzielenie zamówienia publicznego i zachowaniem odpowiedniego odstępu czasu do zakończenia przyjmowania ofert. Sugerujemy złożenie oferty na 24 godziny przed terminem składania ofert.</w:t>
      </w:r>
    </w:p>
    <w:p w14:paraId="1DDD81BB" w14:textId="77777777" w:rsidR="00927C13" w:rsidRDefault="00927C13" w:rsidP="00927C13">
      <w:pPr>
        <w:numPr>
          <w:ilvl w:val="0"/>
          <w:numId w:val="11"/>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Podczas podpisywania plików zaleca się stosowanie algorytmu skrótu SHA2 zamiast SHA1.  </w:t>
      </w:r>
    </w:p>
    <w:p w14:paraId="55C69309" w14:textId="77777777" w:rsidR="00927C13" w:rsidRDefault="00927C13" w:rsidP="00927C13">
      <w:pPr>
        <w:numPr>
          <w:ilvl w:val="0"/>
          <w:numId w:val="11"/>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Postępowanie o udzielenie zamówienia publicznego prowadzi się pisemnie także poprzez przekazywanie dokumentów elektronicznych środkiem komunikacji elektronicznej, o którym mowa w ust. 1 pkt 2).</w:t>
      </w:r>
    </w:p>
    <w:p w14:paraId="3E03B1A3" w14:textId="77777777" w:rsidR="00927C13" w:rsidRDefault="00927C13" w:rsidP="00927C13">
      <w:pPr>
        <w:numPr>
          <w:ilvl w:val="0"/>
          <w:numId w:val="11"/>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Zamawiający nie dopuszcza niżej wymienionych środków porozumiewania się czy komunikacji:</w:t>
      </w:r>
    </w:p>
    <w:p w14:paraId="2EC28D3D" w14:textId="77777777" w:rsidR="00927C13" w:rsidRDefault="00927C13" w:rsidP="00927C13">
      <w:pPr>
        <w:numPr>
          <w:ilvl w:val="1"/>
          <w:numId w:val="11"/>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za pośrednictwem operatora pocztowego w rozumieniu ustawy z dnia 23 listopada 2012r. - Prawo pocztowe,  </w:t>
      </w:r>
    </w:p>
    <w:p w14:paraId="78B11A86" w14:textId="77777777" w:rsidR="00927C13" w:rsidRDefault="00927C13" w:rsidP="00927C13">
      <w:pPr>
        <w:numPr>
          <w:ilvl w:val="1"/>
          <w:numId w:val="11"/>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za pośrednictwem posłańca, </w:t>
      </w:r>
    </w:p>
    <w:p w14:paraId="3D537DD1" w14:textId="77777777" w:rsidR="00927C13" w:rsidRDefault="00927C13" w:rsidP="00927C13">
      <w:pPr>
        <w:numPr>
          <w:ilvl w:val="1"/>
          <w:numId w:val="11"/>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osobiste doręczenie przesyłki, zapytania, dokumentów, oświadczeń, wyjaśnień lub oferty.</w:t>
      </w:r>
    </w:p>
    <w:p w14:paraId="470E8D92" w14:textId="77777777" w:rsidR="00927C13" w:rsidRDefault="00927C13" w:rsidP="00927C13">
      <w:pPr>
        <w:numPr>
          <w:ilvl w:val="0"/>
          <w:numId w:val="11"/>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W sytuacjach awaryjnych np. w przypadku niedziałania platformazakupowa.pl Zamawiający może również komunikować się z Wykonawcami za pomocą poczty elektronicznej: </w:t>
      </w:r>
      <w:hyperlink r:id="rId34">
        <w:r>
          <w:rPr>
            <w:rFonts w:ascii="Arial Narrow" w:eastAsia="Arial Narrow" w:hAnsi="Arial Narrow" w:cs="Arial Narrow"/>
            <w:color w:val="0000FF"/>
            <w:sz w:val="22"/>
            <w:szCs w:val="22"/>
            <w:u w:val="single"/>
          </w:rPr>
          <w:t>zamowienia@soa-katowice.pl</w:t>
        </w:r>
      </w:hyperlink>
      <w:r>
        <w:rPr>
          <w:rFonts w:ascii="Arial Narrow" w:eastAsia="Arial Narrow" w:hAnsi="Arial Narrow" w:cs="Arial Narrow"/>
          <w:color w:val="000000"/>
          <w:sz w:val="22"/>
          <w:szCs w:val="22"/>
        </w:rPr>
        <w:t xml:space="preserve"> (nie dotyczy składania ofert w postępowaniu).</w:t>
      </w:r>
    </w:p>
    <w:p w14:paraId="145A014B" w14:textId="77777777" w:rsidR="00927C13" w:rsidRDefault="00927C13" w:rsidP="00927C13">
      <w:pPr>
        <w:numPr>
          <w:ilvl w:val="0"/>
          <w:numId w:val="11"/>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lastRenderedPageBreak/>
        <w:t>Wykonawca może zwrócić się do zamawiającego z prośbą - wnioskiem o wyjaśnienie treści specyfikacji warunków zamówienia. Zamawiający udzieli wyjaśnień niezwłocznie, nie później niż na 2 dni przed upływem terminu składania ofert. Zamawiający umieści taką informację na własnej stronie internetowej, podanej w pkt 1 niniejszej SWZ, pod warunkiem, że wniosek o wyjaśnienie treści specyfikacji wpłynął do zamawiającego nie później niż na 4 dni przed upływem terminu składania ofert.</w:t>
      </w:r>
    </w:p>
    <w:p w14:paraId="5BF05942" w14:textId="77777777" w:rsidR="00927C13" w:rsidRDefault="00927C13" w:rsidP="00927C13">
      <w:pPr>
        <w:numPr>
          <w:ilvl w:val="0"/>
          <w:numId w:val="11"/>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Jeżeli zamawiający nie udzieli wyjaśnień w terminie, o którym mowa w ust. 39, przedłuża termin składania odpowiednio ofert o czas niezbędny do zapoznania się wszystkich zainteresowanych wykonawców </w:t>
      </w:r>
      <w:r>
        <w:rPr>
          <w:rFonts w:ascii="Arial Narrow" w:eastAsia="Arial Narrow" w:hAnsi="Arial Narrow" w:cs="Arial Narrow"/>
          <w:color w:val="000000"/>
          <w:sz w:val="22"/>
          <w:szCs w:val="22"/>
        </w:rPr>
        <w:br/>
        <w:t>z wyjaśnieniami niezbędnymi do należytego przygotowania i złożenia odpowiednio ofert.</w:t>
      </w:r>
    </w:p>
    <w:p w14:paraId="2E9D2FF7" w14:textId="77777777" w:rsidR="00927C13" w:rsidRDefault="00927C13" w:rsidP="00927C13">
      <w:pPr>
        <w:numPr>
          <w:ilvl w:val="0"/>
          <w:numId w:val="11"/>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 przypadku gdy wniosek o wyjaśnienie treści SWZ nie wpłynął w terminie, o którym mowa w ust. 39, zamawiający nie ma obowiązku udzielania wyjaśnień SWZ oraz obowiązku przedłużenia terminu składania ofert.</w:t>
      </w:r>
    </w:p>
    <w:p w14:paraId="5F45DB4A" w14:textId="77777777" w:rsidR="00927C13" w:rsidRDefault="00927C13" w:rsidP="00927C13">
      <w:pPr>
        <w:numPr>
          <w:ilvl w:val="0"/>
          <w:numId w:val="11"/>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Przedłużenie terminu składania ofert, o którym mowa w ust. 40, nie wpływa na bieg terminu składania wniosku o wyjaśnienie treści SWZ</w:t>
      </w:r>
    </w:p>
    <w:p w14:paraId="15FA8771" w14:textId="77777777" w:rsidR="00927C13" w:rsidRDefault="00927C13" w:rsidP="00927C13">
      <w:pPr>
        <w:numPr>
          <w:ilvl w:val="0"/>
          <w:numId w:val="11"/>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Treść zapytań wraz z wyjaśnieniami zamawiający udostępnia, bez ujawniania źródła zapytania, na stronie internetowej prowadzonego postępowania.</w:t>
      </w:r>
    </w:p>
    <w:p w14:paraId="472AC08F" w14:textId="77777777" w:rsidR="00927C13" w:rsidRDefault="00927C13" w:rsidP="00927C13">
      <w:pPr>
        <w:numPr>
          <w:ilvl w:val="0"/>
          <w:numId w:val="11"/>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W uzasadnionych przypadkach zamawiający może przed upływem terminu składania ofert zmienić treść specyfikacji warunków zamówienia. Dokonaną zmianę treści specyfikacji zamawiający udostępnia na stronie internetowej prowadzonego postępowania.   </w:t>
      </w:r>
    </w:p>
    <w:p w14:paraId="4E2A04DE" w14:textId="77777777" w:rsidR="00927C13" w:rsidRDefault="00927C13" w:rsidP="00927C13">
      <w:pPr>
        <w:numPr>
          <w:ilvl w:val="0"/>
          <w:numId w:val="11"/>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Zamawiający nie przewiduje:</w:t>
      </w:r>
    </w:p>
    <w:p w14:paraId="3D098719" w14:textId="77777777" w:rsidR="00927C13" w:rsidRDefault="00927C13" w:rsidP="00927C13">
      <w:pPr>
        <w:numPr>
          <w:ilvl w:val="1"/>
          <w:numId w:val="11"/>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wizji lokalnej,</w:t>
      </w:r>
    </w:p>
    <w:p w14:paraId="3190AABE" w14:textId="77777777" w:rsidR="00927C13" w:rsidRDefault="00927C13" w:rsidP="00927C13">
      <w:pPr>
        <w:numPr>
          <w:ilvl w:val="1"/>
          <w:numId w:val="11"/>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zebrania wykonawców.                        </w:t>
      </w:r>
    </w:p>
    <w:p w14:paraId="15F2FAA4" w14:textId="77777777" w:rsidR="00927C13" w:rsidRDefault="00927C13" w:rsidP="00927C13">
      <w:pPr>
        <w:pBdr>
          <w:top w:val="single" w:sz="4" w:space="1" w:color="000000"/>
          <w:left w:val="single" w:sz="4" w:space="0" w:color="000000"/>
          <w:bottom w:val="single" w:sz="4" w:space="1" w:color="000000"/>
          <w:right w:val="single" w:sz="4" w:space="0" w:color="000000"/>
          <w:between w:val="nil"/>
        </w:pBdr>
        <w:shd w:val="clear" w:color="auto" w:fill="D9D9D9"/>
        <w:tabs>
          <w:tab w:val="left" w:pos="10445"/>
        </w:tabs>
        <w:spacing w:line="276" w:lineRule="auto"/>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 xml:space="preserve">   Rozdział 9.</w:t>
      </w:r>
      <w:r>
        <w:rPr>
          <w:rFonts w:ascii="Arial Narrow" w:eastAsia="Arial Narrow" w:hAnsi="Arial Narrow" w:cs="Arial Narrow"/>
          <w:color w:val="000000"/>
          <w:sz w:val="22"/>
          <w:szCs w:val="22"/>
        </w:rPr>
        <w:t xml:space="preserve">  </w:t>
      </w:r>
      <w:r>
        <w:rPr>
          <w:rFonts w:ascii="Arial Narrow" w:eastAsia="Arial Narrow" w:hAnsi="Arial Narrow" w:cs="Arial Narrow"/>
          <w:b/>
          <w:color w:val="000000"/>
          <w:sz w:val="22"/>
          <w:szCs w:val="22"/>
        </w:rPr>
        <w:t xml:space="preserve">Wymagania dotyczące wadium. </w:t>
      </w:r>
    </w:p>
    <w:p w14:paraId="25862139" w14:textId="77777777" w:rsidR="00927C13" w:rsidRDefault="00927C13" w:rsidP="00927C13">
      <w:p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Zamawiający nie wymaga wniesienia wadium.</w:t>
      </w:r>
    </w:p>
    <w:p w14:paraId="25B551AA" w14:textId="77777777" w:rsidR="00927C13" w:rsidRDefault="00927C13" w:rsidP="00927C13">
      <w:pPr>
        <w:pBdr>
          <w:top w:val="single" w:sz="4" w:space="1" w:color="000000"/>
          <w:left w:val="single" w:sz="4" w:space="0" w:color="000000"/>
          <w:bottom w:val="single" w:sz="4" w:space="6" w:color="000000"/>
          <w:right w:val="single" w:sz="4" w:space="0" w:color="000000"/>
          <w:between w:val="nil"/>
        </w:pBdr>
        <w:shd w:val="clear" w:color="auto" w:fill="D9D9D9"/>
        <w:tabs>
          <w:tab w:val="left" w:pos="10445"/>
        </w:tabs>
        <w:spacing w:line="276" w:lineRule="auto"/>
        <w:rPr>
          <w:rFonts w:ascii="Arial Narrow" w:eastAsia="Arial Narrow" w:hAnsi="Arial Narrow" w:cs="Arial Narrow"/>
          <w:color w:val="000000"/>
          <w:sz w:val="22"/>
          <w:szCs w:val="22"/>
          <w:u w:val="single"/>
        </w:rPr>
      </w:pPr>
      <w:r>
        <w:rPr>
          <w:rFonts w:ascii="Arial Narrow" w:eastAsia="Arial Narrow" w:hAnsi="Arial Narrow" w:cs="Arial Narrow"/>
          <w:b/>
          <w:color w:val="000000"/>
          <w:sz w:val="22"/>
          <w:szCs w:val="22"/>
        </w:rPr>
        <w:t xml:space="preserve">   Rozdział 10. Termin związania ofertą.</w:t>
      </w:r>
    </w:p>
    <w:p w14:paraId="380AA4F3" w14:textId="09AD57D3" w:rsidR="00927C13" w:rsidRDefault="00927C13" w:rsidP="00927C13">
      <w:pPr>
        <w:numPr>
          <w:ilvl w:val="0"/>
          <w:numId w:val="17"/>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 xml:space="preserve">Wykonawca jest związany ofertą nie dłużej niż 30 dni od dnia upływu terminu składania ofert tj. </w:t>
      </w:r>
      <w:r>
        <w:rPr>
          <w:rFonts w:ascii="Arial Narrow" w:eastAsia="Arial Narrow" w:hAnsi="Arial Narrow" w:cs="Arial Narrow"/>
          <w:b/>
          <w:color w:val="000000"/>
          <w:sz w:val="22"/>
          <w:szCs w:val="22"/>
        </w:rPr>
        <w:t xml:space="preserve">do dnia </w:t>
      </w:r>
      <w:r>
        <w:rPr>
          <w:rFonts w:ascii="Arial Narrow" w:eastAsia="Arial Narrow" w:hAnsi="Arial Narrow" w:cs="Arial Narrow"/>
          <w:b/>
          <w:color w:val="000000"/>
          <w:sz w:val="22"/>
          <w:szCs w:val="22"/>
        </w:rPr>
        <w:br/>
      </w:r>
      <w:r w:rsidR="00FD4B04" w:rsidRPr="00FD4B04">
        <w:rPr>
          <w:rFonts w:ascii="Arial Narrow" w:eastAsia="Arial Narrow" w:hAnsi="Arial Narrow" w:cs="Arial Narrow"/>
          <w:b/>
          <w:sz w:val="22"/>
          <w:szCs w:val="22"/>
        </w:rPr>
        <w:t>12.03.2024r.</w:t>
      </w:r>
      <w:r w:rsidRPr="00FD4B04">
        <w:rPr>
          <w:rFonts w:ascii="Arial Narrow" w:eastAsia="Arial Narrow" w:hAnsi="Arial Narrow" w:cs="Arial Narrow"/>
          <w:b/>
          <w:sz w:val="22"/>
          <w:szCs w:val="22"/>
        </w:rPr>
        <w:t xml:space="preserve"> </w:t>
      </w:r>
      <w:r w:rsidRPr="00FD4B04">
        <w:rPr>
          <w:rFonts w:ascii="Arial Narrow" w:eastAsia="Arial Narrow" w:hAnsi="Arial Narrow" w:cs="Arial Narrow"/>
          <w:sz w:val="22"/>
          <w:szCs w:val="22"/>
        </w:rPr>
        <w:t xml:space="preserve"> </w:t>
      </w:r>
      <w:r>
        <w:rPr>
          <w:rFonts w:ascii="Arial Narrow" w:eastAsia="Arial Narrow" w:hAnsi="Arial Narrow" w:cs="Arial Narrow"/>
          <w:color w:val="000000"/>
          <w:sz w:val="22"/>
          <w:szCs w:val="22"/>
        </w:rPr>
        <w:t>przy czym pierwszym dniem terminu związania ofertą jest dzień, w którym upływa termin składania ofert.</w:t>
      </w:r>
    </w:p>
    <w:p w14:paraId="0B66CEFB" w14:textId="77777777" w:rsidR="00927C13" w:rsidRDefault="00927C13" w:rsidP="00927C13">
      <w:pPr>
        <w:numPr>
          <w:ilvl w:val="0"/>
          <w:numId w:val="17"/>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 xml:space="preserve">W przypadku gdy wybór najkorzystniejszej oferty nie nastąpi przed upływem terminu związania ofertą określonego w specyfikacji, zamawiający przed upływem terminu związania ofertą zwraca się jednokrotnie do wykonawców </w:t>
      </w:r>
      <w:r>
        <w:rPr>
          <w:rFonts w:ascii="Arial Narrow" w:eastAsia="Arial Narrow" w:hAnsi="Arial Narrow" w:cs="Arial Narrow"/>
          <w:color w:val="000000"/>
          <w:sz w:val="22"/>
          <w:szCs w:val="22"/>
        </w:rPr>
        <w:br/>
        <w:t>o wyrażenie zgody na przedłużenie tego terminu o wskazywany przez niego okres, nie dłuższy niż 30 dni.</w:t>
      </w:r>
    </w:p>
    <w:p w14:paraId="021F185A" w14:textId="77777777" w:rsidR="00927C13" w:rsidRDefault="00927C13" w:rsidP="00927C13">
      <w:pPr>
        <w:numPr>
          <w:ilvl w:val="0"/>
          <w:numId w:val="17"/>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Przedłużenie terminu związania ofertą, o którym mowa w ust. 2, wymaga złożenia przez wykonawcę pisemnego oświadczenia o wyrażeniu zgody na przedłużenie terminu związania ofertą.</w:t>
      </w:r>
    </w:p>
    <w:p w14:paraId="7DF5EBC4" w14:textId="77777777" w:rsidR="00927C13" w:rsidRDefault="00927C13" w:rsidP="00927C13">
      <w:pPr>
        <w:numPr>
          <w:ilvl w:val="0"/>
          <w:numId w:val="17"/>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W przypadku gdy zamawiający żąda wniesienia wadium, przedłużenie terminu związania ofertą, o którym mowa w ust. 2, następuje wraz z przedłużeniem okresu ważności wadium (jeżeli dotyczy) albo, jeżeli nie jest to możliwe, z wniesieniem nowego wadium na przedłużony okres związania ofertą.</w:t>
      </w:r>
    </w:p>
    <w:p w14:paraId="5E62AB73" w14:textId="77777777" w:rsidR="00927C13" w:rsidRDefault="00927C13" w:rsidP="00927C13">
      <w:pPr>
        <w:pBdr>
          <w:top w:val="single" w:sz="4" w:space="1" w:color="000000"/>
          <w:left w:val="single" w:sz="4" w:space="4" w:color="000000"/>
          <w:bottom w:val="single" w:sz="4" w:space="1" w:color="000000"/>
          <w:right w:val="single" w:sz="4" w:space="0" w:color="000000"/>
          <w:between w:val="nil"/>
        </w:pBdr>
        <w:shd w:val="clear" w:color="auto" w:fill="D9D9D9"/>
        <w:tabs>
          <w:tab w:val="left" w:pos="10445"/>
        </w:tabs>
        <w:spacing w:line="276" w:lineRule="auto"/>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 xml:space="preserve"> Rozdział 11. Opis sposobu przygotowania oferty.</w:t>
      </w:r>
    </w:p>
    <w:p w14:paraId="0A584541" w14:textId="77777777" w:rsidR="00927C13" w:rsidRDefault="00927C13" w:rsidP="00927C13">
      <w:pPr>
        <w:numPr>
          <w:ilvl w:val="0"/>
          <w:numId w:val="2"/>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 xml:space="preserve">Ofertę należy sporządzić zgodnie z zapisami Rozdziału 8 specyfikacji. </w:t>
      </w:r>
    </w:p>
    <w:p w14:paraId="7765865B" w14:textId="77777777" w:rsidR="00927C13" w:rsidRDefault="00927C13" w:rsidP="00927C13">
      <w:pPr>
        <w:numPr>
          <w:ilvl w:val="0"/>
          <w:numId w:val="2"/>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u w:val="single"/>
        </w:rPr>
        <w:t>Dokumenty składane do upływu terminu składania ofert:</w:t>
      </w:r>
    </w:p>
    <w:p w14:paraId="0CE056A9" w14:textId="77777777" w:rsidR="00927C13" w:rsidRDefault="00927C13" w:rsidP="00927C13">
      <w:pPr>
        <w:numPr>
          <w:ilvl w:val="1"/>
          <w:numId w:val="2"/>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wypełniony i podpisany formularz ofertowy (treść formularza zamieszczona w załączniku nr 1 do SWZ),</w:t>
      </w:r>
    </w:p>
    <w:p w14:paraId="15693FC7" w14:textId="77777777" w:rsidR="00927C13" w:rsidRDefault="00927C13" w:rsidP="00927C13">
      <w:pPr>
        <w:numPr>
          <w:ilvl w:val="1"/>
          <w:numId w:val="2"/>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oświadczenie wykonawcy o spełnieniu warunków udziału w postępowaniu określonych przez  Zamawiającego w Rozdziale 5 specyfikacji (treść oświadczenia zamieszczona w załączniku nr 2 do SWZ),</w:t>
      </w:r>
    </w:p>
    <w:p w14:paraId="01C0797B" w14:textId="77777777" w:rsidR="00927C13" w:rsidRDefault="00927C13" w:rsidP="00927C13">
      <w:pPr>
        <w:numPr>
          <w:ilvl w:val="1"/>
          <w:numId w:val="2"/>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oświadczenie wykonawcy o braku podstaw do wykluczenia (treść oświadczenia zamieszczona w załączniku nr 3 do SWZ),</w:t>
      </w:r>
    </w:p>
    <w:p w14:paraId="56917E2B" w14:textId="77777777" w:rsidR="00927C13" w:rsidRDefault="00927C13" w:rsidP="00927C13">
      <w:pPr>
        <w:numPr>
          <w:ilvl w:val="1"/>
          <w:numId w:val="2"/>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lastRenderedPageBreak/>
        <w:t xml:space="preserve">oświadczenie Wykonawców wspólnie ubiegających się o udzielenie zamówienia składane wraz z ofertą na podstawie art. 117 ust. 4 ustawy (jeżeli dotyczy), </w:t>
      </w:r>
    </w:p>
    <w:p w14:paraId="26A223AB" w14:textId="77777777" w:rsidR="00927C13" w:rsidRDefault="00927C13" w:rsidP="00927C13">
      <w:pPr>
        <w:numPr>
          <w:ilvl w:val="1"/>
          <w:numId w:val="2"/>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pełnomocnictwo do reprezentowania w postępowaniu albo do reprezentowania w postępowaniu i zawarciu umowy, w przypadku Wykonawców wspólnie ubiegających się o udzielenie zamówienia zgodnie z art. 58 ustawy (dotyczy również wspólników spółki cywilnej),</w:t>
      </w:r>
    </w:p>
    <w:p w14:paraId="353F2E1D" w14:textId="77777777" w:rsidR="00927C13" w:rsidRDefault="00927C13" w:rsidP="00927C13">
      <w:pPr>
        <w:numPr>
          <w:ilvl w:val="1"/>
          <w:numId w:val="2"/>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pełnomocnictwo do występowania w imieniu Wykonawcy, w przypadku gdy dokumentów składających się na ofertę nie podpisuje osoba uprawniona do reprezentowania Wykonawcy zgodnie z odpisem z Krajowego Rejestru Sądowego lub Wykonawca w przypadku osób fizycznych.</w:t>
      </w:r>
    </w:p>
    <w:p w14:paraId="53D8E3F4" w14:textId="77777777" w:rsidR="00927C13" w:rsidRDefault="00927C13" w:rsidP="00927C13">
      <w:pPr>
        <w:numPr>
          <w:ilvl w:val="0"/>
          <w:numId w:val="2"/>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 xml:space="preserve">Zamawiający nie ujawni informacji stanowiących tajemnicę przedsiębiorstwa w rozumieniu przepisów ustawy z dnia 16 kwietnia 1993 r. o zwalczaniu nieuczciwej konkurencji, jeżeli Wykonawca, wraz z przekazaniem takich informacji, zastrzegł, że nie mogą być one udostępniane oraz wykazał, że zastrzeżone informacje stanowią tajemnicę przedsiębiorstwa. </w:t>
      </w:r>
    </w:p>
    <w:p w14:paraId="42ADE42D" w14:textId="77777777" w:rsidR="00927C13" w:rsidRDefault="00927C13" w:rsidP="00927C13">
      <w:pPr>
        <w:numPr>
          <w:ilvl w:val="0"/>
          <w:numId w:val="2"/>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Wykonawca nie może zastrzec informacji, o których mowa w art. 222 ust. 5 ustawy tj. informacji, które Zamawiający, niezwłocznie po otwarciu ofert, udostępnia na stronie internetowej prowadzonego postępowania o:</w:t>
      </w:r>
    </w:p>
    <w:p w14:paraId="241778B4" w14:textId="77777777" w:rsidR="00927C13" w:rsidRDefault="00927C13" w:rsidP="00927C13">
      <w:pPr>
        <w:numPr>
          <w:ilvl w:val="1"/>
          <w:numId w:val="2"/>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nazwach albo imionach i nazwiskach oraz siedzibach lub miejscach prowadzonej działalności gospodarczej albo miejscach zamieszkania wykonawców, których oferty zostały otwarte;</w:t>
      </w:r>
    </w:p>
    <w:p w14:paraId="337E4983" w14:textId="77777777" w:rsidR="00927C13" w:rsidRDefault="00927C13" w:rsidP="00927C13">
      <w:pPr>
        <w:numPr>
          <w:ilvl w:val="1"/>
          <w:numId w:val="2"/>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cenach lub kosztach zawartych w ofertach.</w:t>
      </w:r>
    </w:p>
    <w:p w14:paraId="0ED7024E" w14:textId="77777777" w:rsidR="00927C13" w:rsidRDefault="00927C13" w:rsidP="00927C13">
      <w:pPr>
        <w:numPr>
          <w:ilvl w:val="0"/>
          <w:numId w:val="2"/>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Zastrzeżenie informacji może dotyczyć nie tylko oferty, ale i innych dokumentów czy informacji składanych przez wykonawcę w postępowaniu. Dla skuteczności dokonanego zastrzeżenia należy wypełnić następujące warunki:</w:t>
      </w:r>
    </w:p>
    <w:p w14:paraId="69802A66" w14:textId="77777777" w:rsidR="00927C13" w:rsidRDefault="00927C13" w:rsidP="00927C13">
      <w:pPr>
        <w:numPr>
          <w:ilvl w:val="1"/>
          <w:numId w:val="2"/>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Informacje stanowiące tajemnicę przedsiębiorstwa w całości lub części danego dokumentu powinny być złożone w oddzielnej części oferty (przykładowo w odrębnym pliku, dokumencie elektronicznym) i jednoznacznie oznaczone w nazwie pliku, dokumencie czy jego fragmencie. Przykładowo: w nazwie pliku oznaczenie: TP, tajemnica. W przypadku treści dokumentu czy informacji oznaczenie fragmentu oznaczonego tajemnicą przedsiębiorstwa może zostać dokonane przykładowo poprzez oznaczenie kolorem, wskazanie punktów czy rozdziałów, dokumentu w którym zawarte są informacje stanowiące tajemnicę przedsiębiorstwa.</w:t>
      </w:r>
    </w:p>
    <w:p w14:paraId="74E77081" w14:textId="77777777" w:rsidR="00927C13" w:rsidRDefault="00927C13" w:rsidP="00927C13">
      <w:pPr>
        <w:numPr>
          <w:ilvl w:val="1"/>
          <w:numId w:val="2"/>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Wykonawca ma obowiązek równocześnie z dokonanym zastrzeżeniem wykazać, że zastrzeżone informacje stanowią tajemnice przedsiębiorstwa. Wymagania w tym względzie normuje definicja tajemnicy przedsiębiorstwa, określona w ustawie z dnia 16.04.1993 r. o zwalczaniu nieuczciwej konkurencji (tekst jedn. Dz. U z 2020, poz. 1913) tj.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14:paraId="6DD402D1" w14:textId="77777777" w:rsidR="00927C13" w:rsidRDefault="00927C13" w:rsidP="00927C13">
      <w:pPr>
        <w:numPr>
          <w:ilvl w:val="0"/>
          <w:numId w:val="2"/>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 xml:space="preserve">Reprezentacja i Pełnomocnictwo: </w:t>
      </w:r>
    </w:p>
    <w:p w14:paraId="797CF2CD" w14:textId="77777777" w:rsidR="00927C13" w:rsidRDefault="00927C13" w:rsidP="00927C13">
      <w:pPr>
        <w:numPr>
          <w:ilvl w:val="1"/>
          <w:numId w:val="2"/>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Jeżeli w imieniu wykonawcy działa osoba, której umocowanie do jego reprezentowania nie wynika z odpisu lub informacji z Krajowego Rejestru Sądowego, Centralnej Ewidencji i Informacji o Działalności Gospodarczej lub innego właściwego rejestru, Wykonawca zobowiązany jest załączyć do oferty  pełnomocnictwo lub inny dokument potwierdzający umocowanie do reprezentowania wykonawcy.</w:t>
      </w:r>
    </w:p>
    <w:p w14:paraId="497B8B72" w14:textId="77777777" w:rsidR="00927C13" w:rsidRDefault="00927C13" w:rsidP="00927C13">
      <w:pPr>
        <w:numPr>
          <w:ilvl w:val="1"/>
          <w:numId w:val="2"/>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Pełnomocnictwo, powinno być przedstawione w formie oryginału lub cyfrowego odwzorowania dokumentu pełnomocnictwa. </w:t>
      </w:r>
    </w:p>
    <w:p w14:paraId="23A180B0" w14:textId="77777777" w:rsidR="00927C13" w:rsidRDefault="00927C13" w:rsidP="00927C13">
      <w:pPr>
        <w:numPr>
          <w:ilvl w:val="1"/>
          <w:numId w:val="2"/>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Oryginał pełnomocnictwa należy złożyć w formie elektronicznej, podpisany kwalifikowanym podpisem elektronicznym lub w postaci elektronicznej opatrzonej podpisem zaufanym lub podpisem osobistym przez osobę wystawiającą pełnomocnictwo.</w:t>
      </w:r>
    </w:p>
    <w:p w14:paraId="05D2A57A" w14:textId="77777777" w:rsidR="00927C13" w:rsidRDefault="00927C13" w:rsidP="00927C13">
      <w:pPr>
        <w:numPr>
          <w:ilvl w:val="1"/>
          <w:numId w:val="2"/>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lastRenderedPageBreak/>
        <w:t>W przypadku gdy pełnomocnictwo,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7D22DC02" w14:textId="77777777" w:rsidR="00927C13" w:rsidRDefault="00927C13" w:rsidP="00927C13">
      <w:pPr>
        <w:numPr>
          <w:ilvl w:val="1"/>
          <w:numId w:val="2"/>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Poświadczenia zgodności cyfrowego odwzorowania z dokumentem w postaci papierowej, o którym mowa w pkt 4), dokonuje w przypadku pełnomocnictwa – mocodawca lub notariusz.</w:t>
      </w:r>
    </w:p>
    <w:p w14:paraId="3D5F3CC0" w14:textId="77777777" w:rsidR="00927C13" w:rsidRDefault="00927C13" w:rsidP="00927C13">
      <w:pPr>
        <w:numPr>
          <w:ilvl w:val="1"/>
          <w:numId w:val="2"/>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Treść pełnomocnictwa musi jednoznacznie wskazywać czynności, do wykonywania których pełnomocnik jest upoważniony (zakres umocowania). </w:t>
      </w:r>
    </w:p>
    <w:p w14:paraId="09AA6DB1" w14:textId="77777777" w:rsidR="00927C13" w:rsidRDefault="00927C13" w:rsidP="00927C13">
      <w:pPr>
        <w:numPr>
          <w:ilvl w:val="1"/>
          <w:numId w:val="2"/>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W przypadku Wykonawców składających wspólną ofertę, do oferty należy dołączyć pełnomocnictwo do reprezentowania wszystkich Wykonawców wspólnie ubiegających się o udzielenie zamówienia (wystawione zgodnie z art. 58 ust. 2 ustawy). Treść pełnomocnictwa musi jednoznacznie wskazywać czynności, do wykonywania których pełnomocnik jest upoważniony (zakres umocowania). </w:t>
      </w:r>
    </w:p>
    <w:p w14:paraId="6A3ECDE7" w14:textId="77777777" w:rsidR="00927C13" w:rsidRDefault="00927C13" w:rsidP="00927C13">
      <w:pPr>
        <w:numPr>
          <w:ilvl w:val="1"/>
          <w:numId w:val="2"/>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Oferta oraz wszystkie złożone dokumenty i oświadczenia muszą być podpisane przez pełnomocnika osobę umocowaną do reprezentowania wykonawcy/wykonawców. </w:t>
      </w:r>
    </w:p>
    <w:p w14:paraId="066E1660" w14:textId="77777777" w:rsidR="00927C13" w:rsidRPr="00D412DB" w:rsidRDefault="00927C13" w:rsidP="00927C13">
      <w:pPr>
        <w:numPr>
          <w:ilvl w:val="0"/>
          <w:numId w:val="2"/>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Wykonawcy mogą składać wszystkie wykazy, informacje, czy oświadczenia także na własnych drukach, pod warunkiem, że będą one opracowane według schematu druków załączonych do niniejszej specyfikacji.</w:t>
      </w:r>
    </w:p>
    <w:p w14:paraId="485D133A" w14:textId="77777777" w:rsidR="00927C13" w:rsidRDefault="00927C13" w:rsidP="00927C13">
      <w:pPr>
        <w:pBdr>
          <w:top w:val="single" w:sz="4" w:space="1" w:color="000000"/>
          <w:left w:val="single" w:sz="4" w:space="0" w:color="000000"/>
          <w:bottom w:val="single" w:sz="4" w:space="1" w:color="000000"/>
          <w:right w:val="single" w:sz="4" w:space="0" w:color="000000"/>
          <w:between w:val="nil"/>
        </w:pBdr>
        <w:shd w:val="clear" w:color="auto" w:fill="D9D9D9"/>
        <w:tabs>
          <w:tab w:val="left" w:pos="10445"/>
        </w:tabs>
        <w:spacing w:line="276" w:lineRule="auto"/>
        <w:rPr>
          <w:rFonts w:ascii="Arial Narrow" w:eastAsia="Arial Narrow" w:hAnsi="Arial Narrow" w:cs="Arial Narrow"/>
          <w:color w:val="000000"/>
          <w:sz w:val="22"/>
          <w:szCs w:val="22"/>
          <w:u w:val="single"/>
        </w:rPr>
      </w:pPr>
      <w:r>
        <w:rPr>
          <w:rFonts w:ascii="Arial Narrow" w:eastAsia="Arial Narrow" w:hAnsi="Arial Narrow" w:cs="Arial Narrow"/>
          <w:b/>
          <w:color w:val="000000"/>
          <w:sz w:val="22"/>
          <w:szCs w:val="22"/>
        </w:rPr>
        <w:t xml:space="preserve">    Rozdział 12. Miejsce oraz termin składania i otwarcia ofert.</w:t>
      </w:r>
    </w:p>
    <w:p w14:paraId="35B7744F" w14:textId="144FEE8A" w:rsidR="00927C13" w:rsidRPr="00E2529C" w:rsidRDefault="00927C13" w:rsidP="00927C13">
      <w:pPr>
        <w:numPr>
          <w:ilvl w:val="0"/>
          <w:numId w:val="10"/>
        </w:numPr>
        <w:pBdr>
          <w:top w:val="nil"/>
          <w:left w:val="nil"/>
          <w:bottom w:val="nil"/>
          <w:right w:val="nil"/>
          <w:between w:val="nil"/>
        </w:pBdr>
        <w:spacing w:line="276" w:lineRule="auto"/>
        <w:jc w:val="both"/>
        <w:rPr>
          <w:rFonts w:ascii="Arial Narrow" w:eastAsia="Arial Narrow" w:hAnsi="Arial Narrow" w:cs="Arial Narrow"/>
          <w:color w:val="FF0000"/>
          <w:sz w:val="22"/>
          <w:szCs w:val="22"/>
        </w:rPr>
      </w:pPr>
      <w:r>
        <w:rPr>
          <w:rFonts w:ascii="Arial Narrow" w:eastAsia="Arial Narrow" w:hAnsi="Arial Narrow" w:cs="Arial Narrow"/>
          <w:color w:val="000000"/>
          <w:sz w:val="22"/>
          <w:szCs w:val="22"/>
        </w:rPr>
        <w:t xml:space="preserve">Ofertę należy złożyć za pośrednictwem strony </w:t>
      </w:r>
      <w:hyperlink r:id="rId35">
        <w:r>
          <w:rPr>
            <w:rFonts w:ascii="Arial Narrow" w:eastAsia="Arial Narrow" w:hAnsi="Arial Narrow" w:cs="Arial Narrow"/>
            <w:color w:val="0000FF"/>
            <w:sz w:val="22"/>
            <w:szCs w:val="22"/>
            <w:u w:val="single"/>
          </w:rPr>
          <w:t>Profil Nabywcy - Śląski Ośrodek Adopcyjny w Katowicach (platformazakupowa.pl)</w:t>
        </w:r>
      </w:hyperlink>
      <w:r>
        <w:rPr>
          <w:rFonts w:ascii="Arial Narrow" w:eastAsia="Arial Narrow" w:hAnsi="Arial Narrow" w:cs="Arial Narrow"/>
          <w:color w:val="000000"/>
          <w:sz w:val="22"/>
          <w:szCs w:val="22"/>
        </w:rPr>
        <w:t xml:space="preserve"> w terminie </w:t>
      </w:r>
      <w:r w:rsidRPr="00FD4B04">
        <w:rPr>
          <w:rFonts w:ascii="Arial Narrow" w:eastAsia="Arial Narrow" w:hAnsi="Arial Narrow" w:cs="Arial Narrow"/>
          <w:b/>
          <w:sz w:val="22"/>
          <w:szCs w:val="22"/>
        </w:rPr>
        <w:t xml:space="preserve">do </w:t>
      </w:r>
      <w:r w:rsidR="00FD4B04" w:rsidRPr="00FD4B04">
        <w:rPr>
          <w:rFonts w:ascii="Arial Narrow" w:eastAsia="Arial Narrow" w:hAnsi="Arial Narrow" w:cs="Arial Narrow"/>
          <w:b/>
          <w:sz w:val="22"/>
          <w:szCs w:val="22"/>
        </w:rPr>
        <w:t>12.02.2024</w:t>
      </w:r>
      <w:r w:rsidR="00FD4B04">
        <w:rPr>
          <w:rFonts w:ascii="Arial Narrow" w:eastAsia="Arial Narrow" w:hAnsi="Arial Narrow" w:cs="Arial Narrow"/>
          <w:b/>
          <w:sz w:val="22"/>
          <w:szCs w:val="22"/>
        </w:rPr>
        <w:t xml:space="preserve"> </w:t>
      </w:r>
      <w:r w:rsidR="00FD4B04" w:rsidRPr="00FD4B04">
        <w:rPr>
          <w:rFonts w:ascii="Arial Narrow" w:eastAsia="Arial Narrow" w:hAnsi="Arial Narrow" w:cs="Arial Narrow"/>
          <w:b/>
          <w:sz w:val="22"/>
          <w:szCs w:val="22"/>
        </w:rPr>
        <w:t>r.</w:t>
      </w:r>
      <w:r w:rsidRPr="00FD4B04">
        <w:rPr>
          <w:rFonts w:ascii="Arial Narrow" w:eastAsia="Arial Narrow" w:hAnsi="Arial Narrow" w:cs="Arial Narrow"/>
          <w:b/>
          <w:sz w:val="22"/>
          <w:szCs w:val="22"/>
        </w:rPr>
        <w:t xml:space="preserve"> do godz.10.00</w:t>
      </w:r>
      <w:r w:rsidRPr="00E2529C">
        <w:rPr>
          <w:rFonts w:ascii="Arial Narrow" w:eastAsia="Arial Narrow" w:hAnsi="Arial Narrow" w:cs="Arial Narrow"/>
          <w:b/>
          <w:color w:val="FF0000"/>
          <w:sz w:val="22"/>
          <w:szCs w:val="22"/>
        </w:rPr>
        <w:t xml:space="preserve">.   </w:t>
      </w:r>
      <w:r w:rsidRPr="00E2529C">
        <w:rPr>
          <w:rFonts w:ascii="Arial Narrow" w:eastAsia="Arial Narrow" w:hAnsi="Arial Narrow" w:cs="Arial Narrow"/>
          <w:color w:val="FF0000"/>
          <w:sz w:val="22"/>
          <w:szCs w:val="22"/>
        </w:rPr>
        <w:t xml:space="preserve">        </w:t>
      </w:r>
    </w:p>
    <w:p w14:paraId="59F5C52D" w14:textId="77777777" w:rsidR="00927C13" w:rsidRDefault="00927C13" w:rsidP="00927C13">
      <w:pPr>
        <w:numPr>
          <w:ilvl w:val="0"/>
          <w:numId w:val="10"/>
        </w:numPr>
        <w:pBdr>
          <w:top w:val="nil"/>
          <w:left w:val="nil"/>
          <w:bottom w:val="nil"/>
          <w:right w:val="nil"/>
          <w:between w:val="nil"/>
        </w:pBdr>
        <w:spacing w:line="276" w:lineRule="auto"/>
        <w:jc w:val="both"/>
        <w:rPr>
          <w:rFonts w:ascii="Arial Narrow" w:eastAsia="Arial Narrow" w:hAnsi="Arial Narrow" w:cs="Arial Narrow"/>
          <w:sz w:val="22"/>
          <w:szCs w:val="22"/>
        </w:rPr>
      </w:pPr>
      <w:r>
        <w:rPr>
          <w:rFonts w:ascii="Arial Narrow" w:eastAsia="Arial Narrow" w:hAnsi="Arial Narrow" w:cs="Arial Narrow"/>
          <w:color w:val="000000"/>
          <w:sz w:val="22"/>
          <w:szCs w:val="22"/>
        </w:rPr>
        <w:t>Zamawiający przed otwarciem ofert udostępni na stronie internetowej prowadzonego postępowania kwotę jaką zamierza przeznaczyć na realizację zamówienia.</w:t>
      </w:r>
    </w:p>
    <w:p w14:paraId="449A3E51" w14:textId="77777777" w:rsidR="00927C13" w:rsidRDefault="00927C13" w:rsidP="00927C13">
      <w:pPr>
        <w:numPr>
          <w:ilvl w:val="0"/>
          <w:numId w:val="10"/>
        </w:numPr>
        <w:pBdr>
          <w:top w:val="nil"/>
          <w:left w:val="nil"/>
          <w:bottom w:val="nil"/>
          <w:right w:val="nil"/>
          <w:between w:val="nil"/>
        </w:pBdr>
        <w:spacing w:line="276" w:lineRule="auto"/>
        <w:jc w:val="both"/>
        <w:rPr>
          <w:rFonts w:ascii="Arial Narrow" w:eastAsia="Arial Narrow" w:hAnsi="Arial Narrow" w:cs="Arial Narrow"/>
          <w:sz w:val="22"/>
          <w:szCs w:val="22"/>
        </w:rPr>
      </w:pPr>
      <w:r>
        <w:rPr>
          <w:rFonts w:ascii="Arial Narrow" w:eastAsia="Arial Narrow" w:hAnsi="Arial Narrow" w:cs="Arial Narrow"/>
          <w:color w:val="000000"/>
          <w:sz w:val="22"/>
          <w:szCs w:val="22"/>
        </w:rPr>
        <w:t>Oferta złożona po terminie podlega odrzuceniu.</w:t>
      </w:r>
    </w:p>
    <w:p w14:paraId="6C5583A3" w14:textId="1033A742" w:rsidR="00927C13" w:rsidRDefault="00927C13" w:rsidP="00927C13">
      <w:pPr>
        <w:numPr>
          <w:ilvl w:val="0"/>
          <w:numId w:val="10"/>
        </w:numPr>
        <w:pBdr>
          <w:top w:val="nil"/>
          <w:left w:val="nil"/>
          <w:bottom w:val="nil"/>
          <w:right w:val="nil"/>
          <w:between w:val="nil"/>
        </w:pBdr>
        <w:spacing w:line="276" w:lineRule="auto"/>
        <w:jc w:val="both"/>
        <w:rPr>
          <w:rFonts w:ascii="Arial Narrow" w:eastAsia="Arial Narrow" w:hAnsi="Arial Narrow" w:cs="Arial Narrow"/>
          <w:sz w:val="22"/>
          <w:szCs w:val="22"/>
        </w:rPr>
      </w:pPr>
      <w:r>
        <w:rPr>
          <w:rFonts w:ascii="Arial Narrow" w:eastAsia="Arial Narrow" w:hAnsi="Arial Narrow" w:cs="Arial Narrow"/>
          <w:b/>
          <w:color w:val="000000"/>
          <w:sz w:val="22"/>
          <w:szCs w:val="22"/>
        </w:rPr>
        <w:t xml:space="preserve">Otwarcie ofert nastąpi w siedzibie Zamawiającego w dniu </w:t>
      </w:r>
      <w:r w:rsidR="00FD4B04">
        <w:rPr>
          <w:rFonts w:ascii="Arial Narrow" w:eastAsia="Arial Narrow" w:hAnsi="Arial Narrow" w:cs="Arial Narrow"/>
          <w:b/>
          <w:color w:val="000000"/>
          <w:sz w:val="22"/>
          <w:szCs w:val="22"/>
        </w:rPr>
        <w:t>12.02.2024 r.</w:t>
      </w:r>
      <w:r w:rsidRPr="00E2529C">
        <w:rPr>
          <w:rFonts w:ascii="Arial Narrow" w:eastAsia="Arial Narrow" w:hAnsi="Arial Narrow" w:cs="Arial Narrow"/>
          <w:b/>
          <w:color w:val="FF0000"/>
          <w:sz w:val="22"/>
          <w:szCs w:val="22"/>
        </w:rPr>
        <w:t xml:space="preserve"> </w:t>
      </w:r>
      <w:r>
        <w:rPr>
          <w:rFonts w:ascii="Arial Narrow" w:eastAsia="Arial Narrow" w:hAnsi="Arial Narrow" w:cs="Arial Narrow"/>
          <w:b/>
          <w:color w:val="000000"/>
          <w:sz w:val="22"/>
          <w:szCs w:val="22"/>
        </w:rPr>
        <w:t>o godz.10.05.</w:t>
      </w:r>
    </w:p>
    <w:p w14:paraId="27A7F8BB" w14:textId="77777777" w:rsidR="00927C13" w:rsidRDefault="00927C13" w:rsidP="00927C13">
      <w:pPr>
        <w:numPr>
          <w:ilvl w:val="0"/>
          <w:numId w:val="10"/>
        </w:numPr>
        <w:pBdr>
          <w:top w:val="nil"/>
          <w:left w:val="nil"/>
          <w:bottom w:val="nil"/>
          <w:right w:val="nil"/>
          <w:between w:val="nil"/>
        </w:pBdr>
        <w:spacing w:line="276" w:lineRule="auto"/>
        <w:jc w:val="both"/>
        <w:rPr>
          <w:rFonts w:ascii="Arial Narrow" w:eastAsia="Arial Narrow" w:hAnsi="Arial Narrow" w:cs="Arial Narrow"/>
          <w:sz w:val="22"/>
          <w:szCs w:val="22"/>
        </w:rPr>
      </w:pPr>
      <w:r>
        <w:rPr>
          <w:rFonts w:ascii="Arial Narrow" w:eastAsia="Arial Narrow" w:hAnsi="Arial Narrow" w:cs="Arial Narrow"/>
          <w:color w:val="000000"/>
          <w:sz w:val="22"/>
          <w:szCs w:val="22"/>
        </w:rPr>
        <w:t>Otwarcie ofert nie jest jawne.</w:t>
      </w:r>
    </w:p>
    <w:p w14:paraId="71FDE2CA" w14:textId="77777777" w:rsidR="00927C13" w:rsidRDefault="00927C13" w:rsidP="00927C13">
      <w:pPr>
        <w:numPr>
          <w:ilvl w:val="0"/>
          <w:numId w:val="10"/>
        </w:numPr>
        <w:pBdr>
          <w:top w:val="nil"/>
          <w:left w:val="nil"/>
          <w:bottom w:val="nil"/>
          <w:right w:val="nil"/>
          <w:between w:val="nil"/>
        </w:pBdr>
        <w:spacing w:line="276" w:lineRule="auto"/>
        <w:jc w:val="both"/>
        <w:rPr>
          <w:rFonts w:ascii="Arial Narrow" w:eastAsia="Arial Narrow" w:hAnsi="Arial Narrow" w:cs="Arial Narrow"/>
          <w:sz w:val="22"/>
          <w:szCs w:val="22"/>
        </w:rPr>
      </w:pPr>
      <w:r>
        <w:rPr>
          <w:rFonts w:ascii="Arial Narrow" w:eastAsia="Arial Narrow" w:hAnsi="Arial Narrow" w:cs="Arial Narrow"/>
          <w:color w:val="000000"/>
          <w:sz w:val="22"/>
          <w:szCs w:val="22"/>
        </w:rPr>
        <w:t>Zamawiający, niezwłocznie po otwarciu ofert, udostępnia na stronie internetowej prowadzonego postępowania informacje o:</w:t>
      </w:r>
      <w:r>
        <w:rPr>
          <w:rFonts w:ascii="Arial Narrow" w:eastAsia="Arial Narrow" w:hAnsi="Arial Narrow" w:cs="Arial Narrow"/>
          <w:sz w:val="22"/>
          <w:szCs w:val="22"/>
        </w:rPr>
        <w:t xml:space="preserve"> </w:t>
      </w:r>
      <w:r>
        <w:rPr>
          <w:rFonts w:ascii="Arial Narrow" w:eastAsia="Arial Narrow" w:hAnsi="Arial Narrow" w:cs="Arial Narrow"/>
          <w:color w:val="000000"/>
          <w:sz w:val="22"/>
          <w:szCs w:val="22"/>
        </w:rPr>
        <w:t>nazwach albo imionach i nazwiskach oraz siedzibach lub miejscach prowadzonej działalności gospodarczej albo miejscach zamieszkania wykonawców, których oferty zostały otwarte;</w:t>
      </w:r>
      <w:r>
        <w:rPr>
          <w:rFonts w:ascii="Arial Narrow" w:eastAsia="Arial Narrow" w:hAnsi="Arial Narrow" w:cs="Arial Narrow"/>
          <w:sz w:val="22"/>
          <w:szCs w:val="22"/>
        </w:rPr>
        <w:t xml:space="preserve"> </w:t>
      </w:r>
      <w:r>
        <w:rPr>
          <w:rFonts w:ascii="Arial Narrow" w:eastAsia="Arial Narrow" w:hAnsi="Arial Narrow" w:cs="Arial Narrow"/>
          <w:color w:val="000000"/>
          <w:sz w:val="22"/>
          <w:szCs w:val="22"/>
        </w:rPr>
        <w:t>cenach zawartych w ofertach.</w:t>
      </w:r>
    </w:p>
    <w:p w14:paraId="33F25CD0" w14:textId="77777777" w:rsidR="00927C13" w:rsidRDefault="00927C13" w:rsidP="00927C13">
      <w:pPr>
        <w:numPr>
          <w:ilvl w:val="0"/>
          <w:numId w:val="10"/>
        </w:numPr>
        <w:pBdr>
          <w:top w:val="nil"/>
          <w:left w:val="nil"/>
          <w:bottom w:val="nil"/>
          <w:right w:val="nil"/>
          <w:between w:val="nil"/>
        </w:pBdr>
        <w:spacing w:line="276" w:lineRule="auto"/>
        <w:jc w:val="both"/>
        <w:rPr>
          <w:rFonts w:ascii="Arial Narrow" w:eastAsia="Arial Narrow" w:hAnsi="Arial Narrow" w:cs="Arial Narrow"/>
          <w:sz w:val="22"/>
          <w:szCs w:val="22"/>
        </w:rPr>
      </w:pPr>
      <w:r>
        <w:rPr>
          <w:rFonts w:ascii="Arial Narrow" w:eastAsia="Arial Narrow" w:hAnsi="Arial Narrow" w:cs="Arial Narrow"/>
          <w:color w:val="000000"/>
          <w:sz w:val="22"/>
          <w:szCs w:val="22"/>
        </w:rPr>
        <w:t>W przypadku wystąpienia awarii systemu teleinformatycznego, która spowoduje brak możliwości otwarcia ofert w terminie określonym w niniejszych SWZ otwarcie ofert nastąpi niezwłocznie po usunięciu awarii. Zamawiający poinformuje o zmianie terminu otwarcia ofert na stronie internetowej prowadzonego postępowania.</w:t>
      </w:r>
    </w:p>
    <w:p w14:paraId="73DF7419" w14:textId="77777777" w:rsidR="00927C13" w:rsidRDefault="00927C13" w:rsidP="00927C13">
      <w:pPr>
        <w:pBdr>
          <w:top w:val="single" w:sz="4" w:space="1" w:color="000000"/>
          <w:left w:val="single" w:sz="4" w:space="0" w:color="000000"/>
          <w:bottom w:val="single" w:sz="4" w:space="1" w:color="000000"/>
          <w:right w:val="single" w:sz="4" w:space="0" w:color="000000"/>
          <w:between w:val="nil"/>
        </w:pBdr>
        <w:shd w:val="clear" w:color="auto" w:fill="D9D9D9"/>
        <w:tabs>
          <w:tab w:val="left" w:pos="10445"/>
        </w:tabs>
        <w:spacing w:line="276" w:lineRule="auto"/>
        <w:rPr>
          <w:rFonts w:ascii="Arial Narrow" w:eastAsia="Arial Narrow" w:hAnsi="Arial Narrow" w:cs="Arial Narrow"/>
          <w:color w:val="000000"/>
          <w:sz w:val="22"/>
          <w:szCs w:val="22"/>
          <w:u w:val="single"/>
        </w:rPr>
      </w:pPr>
      <w:r>
        <w:rPr>
          <w:rFonts w:ascii="Arial Narrow" w:eastAsia="Arial Narrow" w:hAnsi="Arial Narrow" w:cs="Arial Narrow"/>
          <w:b/>
          <w:color w:val="000000"/>
          <w:sz w:val="22"/>
          <w:szCs w:val="22"/>
        </w:rPr>
        <w:t xml:space="preserve"> Rozdział 13. Opis sposobu obliczenia ceny oferty.</w:t>
      </w:r>
    </w:p>
    <w:p w14:paraId="5E75C96F" w14:textId="77777777" w:rsidR="00927C13" w:rsidRDefault="00927C13" w:rsidP="00927C13">
      <w:pPr>
        <w:widowControl w:val="0"/>
        <w:numPr>
          <w:ilvl w:val="0"/>
          <w:numId w:val="18"/>
        </w:numPr>
        <w:pBdr>
          <w:top w:val="nil"/>
          <w:left w:val="nil"/>
          <w:bottom w:val="nil"/>
          <w:right w:val="nil"/>
          <w:between w:val="nil"/>
        </w:pBdr>
        <w:spacing w:line="276" w:lineRule="auto"/>
        <w:ind w:left="284" w:hanging="284"/>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Zamawiający wybiera najkorzystniejszą ofertę, spośród ważnych ofert złożonych w postępowaniu.</w:t>
      </w:r>
    </w:p>
    <w:p w14:paraId="67BD85F5" w14:textId="77777777" w:rsidR="00927C13" w:rsidRDefault="00927C13" w:rsidP="00927C13">
      <w:pPr>
        <w:numPr>
          <w:ilvl w:val="0"/>
          <w:numId w:val="18"/>
        </w:numPr>
        <w:pBdr>
          <w:top w:val="nil"/>
          <w:left w:val="nil"/>
          <w:bottom w:val="nil"/>
          <w:right w:val="nil"/>
          <w:between w:val="nil"/>
        </w:pBdr>
        <w:tabs>
          <w:tab w:val="left" w:pos="284"/>
          <w:tab w:val="left" w:pos="993"/>
        </w:tabs>
        <w:spacing w:line="276" w:lineRule="auto"/>
        <w:ind w:left="284" w:hanging="284"/>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Niedoszacowanie, pominięcie oraz brak rozpoznania zakresu przedmiotu umowy nie może być podstawą do żądania zmiany wynagrodzenia.</w:t>
      </w:r>
    </w:p>
    <w:p w14:paraId="6CC8F1A6" w14:textId="77777777" w:rsidR="00927C13" w:rsidRDefault="00927C13" w:rsidP="00927C13">
      <w:pPr>
        <w:numPr>
          <w:ilvl w:val="0"/>
          <w:numId w:val="18"/>
        </w:numPr>
        <w:pBdr>
          <w:top w:val="nil"/>
          <w:left w:val="nil"/>
          <w:bottom w:val="nil"/>
          <w:right w:val="nil"/>
          <w:between w:val="nil"/>
        </w:pBdr>
        <w:tabs>
          <w:tab w:val="left" w:pos="284"/>
          <w:tab w:val="left" w:pos="993"/>
        </w:tabs>
        <w:spacing w:line="288" w:lineRule="auto"/>
        <w:ind w:left="284" w:hanging="284"/>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Prawidłowe ustalenie stawki podatku VAT należy do obowiązków Wykonawcy. Należy przyjąć obowiązującą na dzień składania ofert stawkę podatku VAT, ustaloną zgodnie z ustawą z dnia 11.03. 2004 r. o podatku od towarów i usług.</w:t>
      </w:r>
    </w:p>
    <w:p w14:paraId="73EB71DA" w14:textId="77777777" w:rsidR="00927C13" w:rsidRDefault="00927C13" w:rsidP="00927C13">
      <w:pPr>
        <w:numPr>
          <w:ilvl w:val="0"/>
          <w:numId w:val="18"/>
        </w:numPr>
        <w:pBdr>
          <w:top w:val="nil"/>
          <w:left w:val="nil"/>
          <w:bottom w:val="nil"/>
          <w:right w:val="nil"/>
          <w:between w:val="nil"/>
        </w:pBdr>
        <w:tabs>
          <w:tab w:val="left" w:pos="284"/>
          <w:tab w:val="left" w:pos="993"/>
        </w:tabs>
        <w:spacing w:line="276" w:lineRule="auto"/>
        <w:ind w:left="284" w:hanging="284"/>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Obliczeń należy dokonać z dokładnością do pełnych groszy (z dokładnością do dwóch miejsc po przecinku, zarówno przy kwotach netto, VAT jak i brutto), przy czym końcówki poniżej 0,5 grosza pomija się, a końcówki 0,5 grosza i wyższe zaokrągla się do 1 grosza.</w:t>
      </w:r>
    </w:p>
    <w:p w14:paraId="2A7B9E79" w14:textId="77777777" w:rsidR="00927C13" w:rsidRDefault="00927C13" w:rsidP="00927C13">
      <w:pPr>
        <w:numPr>
          <w:ilvl w:val="0"/>
          <w:numId w:val="18"/>
        </w:numPr>
        <w:pBdr>
          <w:top w:val="nil"/>
          <w:left w:val="nil"/>
          <w:bottom w:val="nil"/>
          <w:right w:val="nil"/>
          <w:between w:val="nil"/>
        </w:pBdr>
        <w:spacing w:line="276" w:lineRule="auto"/>
        <w:ind w:left="283" w:hanging="283"/>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Wykonawca określa cenę brutto w polskich złotych.</w:t>
      </w:r>
    </w:p>
    <w:p w14:paraId="637B5F8C" w14:textId="77777777" w:rsidR="00927C13" w:rsidRDefault="00927C13" w:rsidP="00927C13">
      <w:pPr>
        <w:numPr>
          <w:ilvl w:val="0"/>
          <w:numId w:val="18"/>
        </w:numPr>
        <w:pBdr>
          <w:top w:val="nil"/>
          <w:left w:val="nil"/>
          <w:bottom w:val="nil"/>
          <w:right w:val="nil"/>
          <w:between w:val="nil"/>
        </w:pBdr>
        <w:tabs>
          <w:tab w:val="left" w:pos="284"/>
        </w:tabs>
        <w:spacing w:line="276" w:lineRule="auto"/>
        <w:ind w:left="284" w:hanging="284"/>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Jeżeli Wykonawca ma zamiar zaproponować jakieś rabaty lub upusty cen, powinien je od razu ująć w obliczeniach ceny, tak aby wyliczona cena za realizację zamówienia była ceną całościową.</w:t>
      </w:r>
    </w:p>
    <w:p w14:paraId="0F0D64AA" w14:textId="77777777" w:rsidR="00927C13" w:rsidRDefault="00927C13" w:rsidP="00927C13">
      <w:pPr>
        <w:numPr>
          <w:ilvl w:val="0"/>
          <w:numId w:val="18"/>
        </w:numPr>
        <w:pBdr>
          <w:top w:val="nil"/>
          <w:left w:val="nil"/>
          <w:bottom w:val="nil"/>
          <w:right w:val="nil"/>
          <w:between w:val="nil"/>
        </w:pBdr>
        <w:spacing w:line="276" w:lineRule="auto"/>
        <w:ind w:left="283" w:hanging="283"/>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Wykonawca powinien zapoznać się z całością niniejszego dokumentu, której integralną częścią są załączniki.</w:t>
      </w:r>
    </w:p>
    <w:p w14:paraId="0FDB8954" w14:textId="77777777" w:rsidR="00927C13" w:rsidRDefault="00927C13" w:rsidP="00927C13">
      <w:pPr>
        <w:pBdr>
          <w:top w:val="nil"/>
          <w:left w:val="nil"/>
          <w:bottom w:val="nil"/>
          <w:right w:val="nil"/>
          <w:between w:val="nil"/>
        </w:pBdr>
        <w:spacing w:line="276" w:lineRule="auto"/>
        <w:ind w:left="567"/>
        <w:jc w:val="both"/>
        <w:rPr>
          <w:rFonts w:ascii="Arial Narrow" w:eastAsia="Arial Narrow" w:hAnsi="Arial Narrow" w:cs="Arial Narrow"/>
          <w:color w:val="000000"/>
          <w:sz w:val="22"/>
          <w:szCs w:val="22"/>
        </w:rPr>
      </w:pPr>
    </w:p>
    <w:p w14:paraId="74301E80" w14:textId="77777777" w:rsidR="00927C13" w:rsidRPr="00732926" w:rsidRDefault="00927C13" w:rsidP="00927C13">
      <w:pPr>
        <w:pBdr>
          <w:top w:val="single" w:sz="4" w:space="1" w:color="000000"/>
          <w:left w:val="single" w:sz="4" w:space="1" w:color="000000"/>
          <w:bottom w:val="single" w:sz="4" w:space="1" w:color="000000"/>
          <w:right w:val="single" w:sz="4" w:space="0" w:color="000000"/>
          <w:between w:val="nil"/>
        </w:pBdr>
        <w:shd w:val="clear" w:color="auto" w:fill="D9D9D9"/>
        <w:tabs>
          <w:tab w:val="left" w:pos="10445"/>
        </w:tabs>
        <w:spacing w:line="276" w:lineRule="auto"/>
        <w:ind w:left="1246" w:hanging="1246"/>
        <w:jc w:val="both"/>
        <w:rPr>
          <w:rFonts w:ascii="Arial Narrow" w:eastAsia="Arial Narrow" w:hAnsi="Arial Narrow" w:cs="Arial Narrow"/>
          <w:color w:val="000000"/>
          <w:sz w:val="22"/>
          <w:szCs w:val="22"/>
          <w:u w:val="single"/>
        </w:rPr>
      </w:pPr>
      <w:bookmarkStart w:id="16" w:name="_32hioqz" w:colFirst="0" w:colLast="0"/>
      <w:bookmarkEnd w:id="16"/>
      <w:r>
        <w:rPr>
          <w:rFonts w:ascii="Arial Narrow" w:eastAsia="Arial Narrow" w:hAnsi="Arial Narrow" w:cs="Arial Narrow"/>
          <w:b/>
          <w:color w:val="000000"/>
          <w:sz w:val="22"/>
          <w:szCs w:val="22"/>
        </w:rPr>
        <w:lastRenderedPageBreak/>
        <w:t xml:space="preserve">Rozdział 14. Opis kryteriów, którymi zamawiający będzie się kierował przy wyborze oferty wraz </w:t>
      </w:r>
      <w:r>
        <w:rPr>
          <w:rFonts w:ascii="Arial Narrow" w:eastAsia="Arial Narrow" w:hAnsi="Arial Narrow" w:cs="Arial Narrow"/>
          <w:b/>
          <w:color w:val="000000"/>
          <w:sz w:val="22"/>
          <w:szCs w:val="22"/>
        </w:rPr>
        <w:br/>
        <w:t>z podaniem znaczenia tych kryteriów oraz sposobu oceny ofert.</w:t>
      </w:r>
    </w:p>
    <w:p w14:paraId="72A072EF" w14:textId="77777777" w:rsidR="00E06ABD" w:rsidRDefault="00E06ABD" w:rsidP="00E83921">
      <w:pPr>
        <w:spacing w:line="276" w:lineRule="auto"/>
        <w:jc w:val="both"/>
        <w:rPr>
          <w:rFonts w:ascii="Arial Narrow" w:eastAsia="Arial Narrow" w:hAnsi="Arial Narrow" w:cs="Arial Narrow"/>
          <w:color w:val="000000"/>
          <w:sz w:val="22"/>
          <w:szCs w:val="22"/>
        </w:rPr>
      </w:pPr>
      <w:bookmarkStart w:id="17" w:name="_z337ya" w:colFirst="0" w:colLast="0"/>
      <w:bookmarkStart w:id="18" w:name="_3j2qqm3" w:colFirst="0" w:colLast="0"/>
      <w:bookmarkEnd w:id="17"/>
      <w:bookmarkEnd w:id="18"/>
    </w:p>
    <w:p w14:paraId="6FCEDC56" w14:textId="492E75B5" w:rsidR="00E83921" w:rsidRDefault="00B75B07" w:rsidP="00E83921">
      <w:pPr>
        <w:spacing w:line="276" w:lineRule="auto"/>
        <w:jc w:val="both"/>
        <w:rPr>
          <w:rFonts w:ascii="Arial Narrow" w:eastAsia="Arial Narrow" w:hAnsi="Arial Narrow" w:cs="Arial Narrow"/>
          <w:sz w:val="22"/>
          <w:szCs w:val="22"/>
        </w:rPr>
      </w:pPr>
      <w:r>
        <w:rPr>
          <w:rFonts w:ascii="Arial Narrow" w:eastAsia="Arial Narrow" w:hAnsi="Arial Narrow" w:cs="Arial Narrow"/>
          <w:color w:val="000000"/>
          <w:sz w:val="22"/>
          <w:szCs w:val="22"/>
        </w:rPr>
        <w:t>1.</w:t>
      </w:r>
      <w:r w:rsidR="00E83921">
        <w:rPr>
          <w:rFonts w:ascii="Arial Narrow" w:eastAsia="Arial Narrow" w:hAnsi="Arial Narrow" w:cs="Arial Narrow"/>
          <w:color w:val="000000"/>
          <w:sz w:val="22"/>
          <w:szCs w:val="22"/>
        </w:rPr>
        <w:t xml:space="preserve">W celu wyboru najkorzystniejszej oferty Zamawiający przyjął następujące kryteria oceny przypisując im odpowiednią wagę procentową </w:t>
      </w:r>
      <w:bookmarkStart w:id="19" w:name="_Hlk157673505"/>
      <w:r w:rsidR="00E83921">
        <w:rPr>
          <w:rFonts w:ascii="Arial Narrow" w:eastAsia="Arial Narrow" w:hAnsi="Arial Narrow" w:cs="Arial Narrow"/>
          <w:color w:val="000000"/>
          <w:sz w:val="22"/>
          <w:szCs w:val="22"/>
        </w:rPr>
        <w:t xml:space="preserve">(dla każdej z części zamówienia):  </w:t>
      </w:r>
      <w:r w:rsidR="00E83921">
        <w:rPr>
          <w:rFonts w:ascii="Arial Narrow" w:eastAsia="Arial Narrow" w:hAnsi="Arial Narrow" w:cs="Arial Narrow"/>
          <w:sz w:val="22"/>
          <w:szCs w:val="22"/>
        </w:rPr>
        <w:t xml:space="preserve"> </w:t>
      </w:r>
      <w:bookmarkEnd w:id="19"/>
    </w:p>
    <w:tbl>
      <w:tblPr>
        <w:tblW w:w="9469" w:type="dxa"/>
        <w:tblInd w:w="-5" w:type="dxa"/>
        <w:tblLayout w:type="fixed"/>
        <w:tblLook w:val="0000" w:firstRow="0" w:lastRow="0" w:firstColumn="0" w:lastColumn="0" w:noHBand="0" w:noVBand="0"/>
      </w:tblPr>
      <w:tblGrid>
        <w:gridCol w:w="536"/>
        <w:gridCol w:w="5809"/>
        <w:gridCol w:w="1134"/>
        <w:gridCol w:w="1990"/>
      </w:tblGrid>
      <w:tr w:rsidR="00E83921" w14:paraId="18570A4F" w14:textId="77777777" w:rsidTr="00B9192B">
        <w:tc>
          <w:tcPr>
            <w:tcW w:w="536" w:type="dxa"/>
            <w:tcBorders>
              <w:top w:val="single" w:sz="4" w:space="0" w:color="000000"/>
              <w:left w:val="single" w:sz="4" w:space="0" w:color="000000"/>
              <w:bottom w:val="single" w:sz="4" w:space="0" w:color="000000"/>
            </w:tcBorders>
            <w:shd w:val="clear" w:color="auto" w:fill="D9D9D9"/>
            <w:vAlign w:val="center"/>
          </w:tcPr>
          <w:p w14:paraId="6DE7CE8B" w14:textId="77777777" w:rsidR="00E83921" w:rsidRDefault="00E83921" w:rsidP="00B9192B">
            <w:pPr>
              <w:widowControl w:val="0"/>
              <w:jc w:val="center"/>
              <w:rPr>
                <w:rFonts w:ascii="Arial Narrow" w:eastAsia="Arial Narrow" w:hAnsi="Arial Narrow" w:cs="Arial Narrow"/>
                <w:sz w:val="22"/>
                <w:szCs w:val="22"/>
              </w:rPr>
            </w:pPr>
            <w:bookmarkStart w:id="20" w:name="_Hlk157673459"/>
            <w:r>
              <w:rPr>
                <w:rFonts w:ascii="Arial Narrow" w:eastAsia="Arial Narrow" w:hAnsi="Arial Narrow" w:cs="Arial Narrow"/>
                <w:sz w:val="22"/>
                <w:szCs w:val="22"/>
              </w:rPr>
              <w:t>L.p.</w:t>
            </w:r>
          </w:p>
        </w:tc>
        <w:tc>
          <w:tcPr>
            <w:tcW w:w="5809" w:type="dxa"/>
            <w:tcBorders>
              <w:top w:val="single" w:sz="4" w:space="0" w:color="000000"/>
              <w:left w:val="single" w:sz="4" w:space="0" w:color="000000"/>
              <w:bottom w:val="single" w:sz="4" w:space="0" w:color="000000"/>
            </w:tcBorders>
            <w:shd w:val="clear" w:color="auto" w:fill="D9D9D9"/>
            <w:vAlign w:val="center"/>
          </w:tcPr>
          <w:p w14:paraId="70EB9BB6" w14:textId="77777777" w:rsidR="00E83921" w:rsidRDefault="00E83921" w:rsidP="00B9192B">
            <w:pPr>
              <w:widowControl w:val="0"/>
              <w:jc w:val="center"/>
              <w:rPr>
                <w:rFonts w:ascii="Arial Narrow" w:eastAsia="Arial Narrow" w:hAnsi="Arial Narrow" w:cs="Arial Narrow"/>
                <w:sz w:val="22"/>
                <w:szCs w:val="22"/>
              </w:rPr>
            </w:pPr>
            <w:r>
              <w:rPr>
                <w:rFonts w:ascii="Arial Narrow" w:eastAsia="Arial Narrow" w:hAnsi="Arial Narrow" w:cs="Arial Narrow"/>
                <w:sz w:val="22"/>
                <w:szCs w:val="22"/>
              </w:rPr>
              <w:t>Kryterium</w:t>
            </w:r>
          </w:p>
        </w:tc>
        <w:tc>
          <w:tcPr>
            <w:tcW w:w="1134" w:type="dxa"/>
            <w:tcBorders>
              <w:top w:val="single" w:sz="4" w:space="0" w:color="000000"/>
              <w:left w:val="single" w:sz="4" w:space="0" w:color="000000"/>
              <w:bottom w:val="single" w:sz="4" w:space="0" w:color="000000"/>
            </w:tcBorders>
            <w:shd w:val="clear" w:color="auto" w:fill="D9D9D9"/>
            <w:vAlign w:val="center"/>
          </w:tcPr>
          <w:p w14:paraId="19C180A4" w14:textId="77777777" w:rsidR="00E83921" w:rsidRDefault="00E83921" w:rsidP="00B9192B">
            <w:pPr>
              <w:widowControl w:val="0"/>
              <w:jc w:val="center"/>
              <w:rPr>
                <w:rFonts w:ascii="Arial Narrow" w:eastAsia="Arial Narrow" w:hAnsi="Arial Narrow" w:cs="Arial Narrow"/>
                <w:sz w:val="22"/>
                <w:szCs w:val="22"/>
              </w:rPr>
            </w:pPr>
            <w:r>
              <w:rPr>
                <w:rFonts w:ascii="Arial Narrow" w:eastAsia="Arial Narrow" w:hAnsi="Arial Narrow" w:cs="Arial Narrow"/>
                <w:sz w:val="22"/>
                <w:szCs w:val="22"/>
              </w:rPr>
              <w:t>Waga</w:t>
            </w:r>
          </w:p>
        </w:tc>
        <w:tc>
          <w:tcPr>
            <w:tcW w:w="199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F70E03B" w14:textId="77777777" w:rsidR="00E83921" w:rsidRDefault="00E83921" w:rsidP="00B9192B">
            <w:pPr>
              <w:widowControl w:val="0"/>
              <w:jc w:val="center"/>
              <w:rPr>
                <w:rFonts w:ascii="Arial Narrow" w:eastAsia="Arial Narrow" w:hAnsi="Arial Narrow" w:cs="Arial Narrow"/>
                <w:sz w:val="22"/>
                <w:szCs w:val="22"/>
              </w:rPr>
            </w:pPr>
            <w:r>
              <w:rPr>
                <w:rFonts w:ascii="Arial Narrow" w:eastAsia="Arial Narrow" w:hAnsi="Arial Narrow" w:cs="Arial Narrow"/>
                <w:sz w:val="22"/>
                <w:szCs w:val="22"/>
              </w:rPr>
              <w:t>Maksymalna liczba punków</w:t>
            </w:r>
          </w:p>
        </w:tc>
      </w:tr>
      <w:tr w:rsidR="00E83921" w14:paraId="0D16EC62" w14:textId="77777777" w:rsidTr="00B9192B">
        <w:tc>
          <w:tcPr>
            <w:tcW w:w="536" w:type="dxa"/>
            <w:tcBorders>
              <w:top w:val="single" w:sz="4" w:space="0" w:color="000000"/>
              <w:left w:val="single" w:sz="4" w:space="0" w:color="000000"/>
              <w:bottom w:val="single" w:sz="4" w:space="0" w:color="000000"/>
            </w:tcBorders>
            <w:shd w:val="clear" w:color="auto" w:fill="auto"/>
            <w:vAlign w:val="center"/>
          </w:tcPr>
          <w:p w14:paraId="5E332821" w14:textId="77777777" w:rsidR="00E83921" w:rsidRDefault="00E83921" w:rsidP="00B9192B">
            <w:pPr>
              <w:widowControl w:val="0"/>
              <w:jc w:val="center"/>
              <w:rPr>
                <w:rFonts w:ascii="Arial Narrow" w:eastAsia="Arial Narrow" w:hAnsi="Arial Narrow" w:cs="Arial Narrow"/>
                <w:sz w:val="22"/>
                <w:szCs w:val="22"/>
              </w:rPr>
            </w:pPr>
            <w:r>
              <w:rPr>
                <w:rFonts w:ascii="Arial Narrow" w:eastAsia="Arial Narrow" w:hAnsi="Arial Narrow" w:cs="Arial Narrow"/>
                <w:sz w:val="22"/>
                <w:szCs w:val="22"/>
              </w:rPr>
              <w:t>1</w:t>
            </w:r>
          </w:p>
        </w:tc>
        <w:tc>
          <w:tcPr>
            <w:tcW w:w="5809" w:type="dxa"/>
            <w:tcBorders>
              <w:top w:val="single" w:sz="4" w:space="0" w:color="000000"/>
              <w:left w:val="single" w:sz="4" w:space="0" w:color="000000"/>
              <w:bottom w:val="single" w:sz="4" w:space="0" w:color="000000"/>
            </w:tcBorders>
            <w:shd w:val="clear" w:color="auto" w:fill="auto"/>
            <w:vAlign w:val="center"/>
          </w:tcPr>
          <w:p w14:paraId="6B975300" w14:textId="77777777" w:rsidR="00E83921" w:rsidRDefault="00E83921" w:rsidP="00B9192B">
            <w:pPr>
              <w:widowControl w:val="0"/>
              <w:rPr>
                <w:rFonts w:ascii="Arial Narrow" w:eastAsia="Arial Narrow" w:hAnsi="Arial Narrow" w:cs="Arial Narrow"/>
                <w:sz w:val="22"/>
                <w:szCs w:val="22"/>
              </w:rPr>
            </w:pPr>
            <w:r>
              <w:rPr>
                <w:rFonts w:ascii="Arial Narrow" w:eastAsia="Arial Narrow" w:hAnsi="Arial Narrow" w:cs="Arial Narrow"/>
                <w:sz w:val="22"/>
                <w:szCs w:val="22"/>
              </w:rPr>
              <w:t>Cena (C)</w:t>
            </w:r>
          </w:p>
        </w:tc>
        <w:tc>
          <w:tcPr>
            <w:tcW w:w="1134" w:type="dxa"/>
            <w:tcBorders>
              <w:top w:val="single" w:sz="4" w:space="0" w:color="000000"/>
              <w:left w:val="single" w:sz="4" w:space="0" w:color="000000"/>
              <w:bottom w:val="single" w:sz="4" w:space="0" w:color="000000"/>
            </w:tcBorders>
            <w:shd w:val="clear" w:color="auto" w:fill="auto"/>
            <w:vAlign w:val="center"/>
          </w:tcPr>
          <w:p w14:paraId="27581F1D" w14:textId="77777777" w:rsidR="00E83921" w:rsidRDefault="00E83921" w:rsidP="00B9192B">
            <w:pPr>
              <w:widowControl w:val="0"/>
              <w:jc w:val="center"/>
              <w:rPr>
                <w:rFonts w:ascii="Arial Narrow" w:eastAsia="Arial Narrow" w:hAnsi="Arial Narrow" w:cs="Arial Narrow"/>
                <w:sz w:val="22"/>
                <w:szCs w:val="22"/>
              </w:rPr>
            </w:pPr>
            <w:r>
              <w:rPr>
                <w:rFonts w:ascii="Arial Narrow" w:eastAsia="Arial Narrow" w:hAnsi="Arial Narrow" w:cs="Arial Narrow"/>
                <w:sz w:val="22"/>
                <w:szCs w:val="22"/>
              </w:rPr>
              <w:t>60%</w:t>
            </w:r>
          </w:p>
        </w:tc>
        <w:tc>
          <w:tcPr>
            <w:tcW w:w="19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AE559A" w14:textId="77777777" w:rsidR="00E83921" w:rsidRDefault="00E83921" w:rsidP="00B9192B">
            <w:pPr>
              <w:widowControl w:val="0"/>
              <w:jc w:val="center"/>
              <w:rPr>
                <w:rFonts w:ascii="Arial Narrow" w:eastAsia="Arial Narrow" w:hAnsi="Arial Narrow" w:cs="Arial Narrow"/>
                <w:sz w:val="22"/>
                <w:szCs w:val="22"/>
              </w:rPr>
            </w:pPr>
            <w:r>
              <w:rPr>
                <w:rFonts w:ascii="Arial Narrow" w:eastAsia="Arial Narrow" w:hAnsi="Arial Narrow" w:cs="Arial Narrow"/>
                <w:sz w:val="22"/>
                <w:szCs w:val="22"/>
              </w:rPr>
              <w:t>60</w:t>
            </w:r>
          </w:p>
        </w:tc>
      </w:tr>
      <w:tr w:rsidR="00E83921" w14:paraId="13FDEBDF" w14:textId="77777777" w:rsidTr="00B9192B">
        <w:tc>
          <w:tcPr>
            <w:tcW w:w="536" w:type="dxa"/>
            <w:tcBorders>
              <w:top w:val="single" w:sz="4" w:space="0" w:color="000000"/>
              <w:left w:val="single" w:sz="4" w:space="0" w:color="000000"/>
              <w:bottom w:val="single" w:sz="4" w:space="0" w:color="000000"/>
            </w:tcBorders>
            <w:shd w:val="clear" w:color="auto" w:fill="auto"/>
            <w:vAlign w:val="center"/>
          </w:tcPr>
          <w:p w14:paraId="437733C2" w14:textId="77777777" w:rsidR="00E83921" w:rsidRDefault="00E83921" w:rsidP="00B9192B">
            <w:pPr>
              <w:widowControl w:val="0"/>
              <w:jc w:val="center"/>
              <w:rPr>
                <w:rFonts w:ascii="Arial Narrow" w:eastAsia="Arial Narrow" w:hAnsi="Arial Narrow" w:cs="Arial Narrow"/>
                <w:sz w:val="22"/>
                <w:szCs w:val="22"/>
              </w:rPr>
            </w:pPr>
            <w:r>
              <w:rPr>
                <w:rFonts w:ascii="Arial Narrow" w:eastAsia="Arial Narrow" w:hAnsi="Arial Narrow" w:cs="Arial Narrow"/>
                <w:sz w:val="22"/>
                <w:szCs w:val="22"/>
              </w:rPr>
              <w:t>2</w:t>
            </w:r>
          </w:p>
        </w:tc>
        <w:tc>
          <w:tcPr>
            <w:tcW w:w="5809" w:type="dxa"/>
            <w:tcBorders>
              <w:top w:val="single" w:sz="4" w:space="0" w:color="000000"/>
              <w:left w:val="single" w:sz="4" w:space="0" w:color="000000"/>
              <w:bottom w:val="single" w:sz="4" w:space="0" w:color="000000"/>
            </w:tcBorders>
            <w:shd w:val="clear" w:color="auto" w:fill="auto"/>
            <w:vAlign w:val="center"/>
          </w:tcPr>
          <w:p w14:paraId="4F09703E" w14:textId="28A44CA5" w:rsidR="00E83921" w:rsidRDefault="00E83921" w:rsidP="00B9192B">
            <w:pPr>
              <w:widowControl w:val="0"/>
              <w:rPr>
                <w:rFonts w:ascii="Arial Narrow" w:eastAsia="Arial Narrow" w:hAnsi="Arial Narrow" w:cs="Arial Narrow"/>
                <w:sz w:val="22"/>
                <w:szCs w:val="22"/>
              </w:rPr>
            </w:pPr>
            <w:r w:rsidRPr="005217D6">
              <w:rPr>
                <w:rFonts w:ascii="Arial Narrow" w:eastAsia="Arial Narrow" w:hAnsi="Arial Narrow" w:cs="Arial Narrow"/>
                <w:sz w:val="22"/>
                <w:szCs w:val="22"/>
              </w:rPr>
              <w:t xml:space="preserve">Doświadczenie osób wyznaczonych do realizacji zamówienia  </w:t>
            </w:r>
            <w:r w:rsidR="00FD4B04">
              <w:rPr>
                <w:rFonts w:ascii="Arial Narrow" w:eastAsia="Arial Narrow" w:hAnsi="Arial Narrow" w:cs="Arial Narrow"/>
                <w:sz w:val="22"/>
                <w:szCs w:val="22"/>
              </w:rPr>
              <w:br/>
            </w:r>
            <w:r w:rsidRPr="005217D6">
              <w:rPr>
                <w:rFonts w:ascii="Arial Narrow" w:eastAsia="Arial Narrow" w:hAnsi="Arial Narrow" w:cs="Arial Narrow"/>
                <w:sz w:val="22"/>
                <w:szCs w:val="22"/>
              </w:rPr>
              <w:t xml:space="preserve">w prowadzeniu terapii </w:t>
            </w:r>
            <w:r w:rsidR="00E06ABD">
              <w:rPr>
                <w:rFonts w:ascii="Arial Narrow" w:eastAsia="Arial Narrow" w:hAnsi="Arial Narrow" w:cs="Arial Narrow"/>
                <w:sz w:val="22"/>
                <w:szCs w:val="22"/>
              </w:rPr>
              <w:t xml:space="preserve">SI </w:t>
            </w:r>
            <w:r w:rsidRPr="005217D6">
              <w:rPr>
                <w:rFonts w:ascii="Arial Narrow" w:eastAsia="Arial Narrow" w:hAnsi="Arial Narrow" w:cs="Arial Narrow"/>
                <w:sz w:val="22"/>
                <w:szCs w:val="22"/>
              </w:rPr>
              <w:t>– (D)</w:t>
            </w:r>
          </w:p>
        </w:tc>
        <w:tc>
          <w:tcPr>
            <w:tcW w:w="1134" w:type="dxa"/>
            <w:tcBorders>
              <w:top w:val="single" w:sz="4" w:space="0" w:color="000000"/>
              <w:left w:val="single" w:sz="4" w:space="0" w:color="000000"/>
              <w:bottom w:val="single" w:sz="4" w:space="0" w:color="000000"/>
            </w:tcBorders>
            <w:shd w:val="clear" w:color="auto" w:fill="auto"/>
            <w:vAlign w:val="center"/>
          </w:tcPr>
          <w:p w14:paraId="3823E167" w14:textId="77777777" w:rsidR="00E83921" w:rsidRDefault="00E83921" w:rsidP="00B9192B">
            <w:pPr>
              <w:widowControl w:val="0"/>
              <w:jc w:val="center"/>
              <w:rPr>
                <w:rFonts w:ascii="Arial Narrow" w:eastAsia="Arial Narrow" w:hAnsi="Arial Narrow" w:cs="Arial Narrow"/>
                <w:sz w:val="22"/>
                <w:szCs w:val="22"/>
              </w:rPr>
            </w:pPr>
            <w:r>
              <w:rPr>
                <w:rFonts w:ascii="Arial Narrow" w:eastAsia="Arial Narrow" w:hAnsi="Arial Narrow" w:cs="Arial Narrow"/>
                <w:sz w:val="22"/>
                <w:szCs w:val="22"/>
              </w:rPr>
              <w:t>40%</w:t>
            </w:r>
          </w:p>
        </w:tc>
        <w:tc>
          <w:tcPr>
            <w:tcW w:w="19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8AEEF4" w14:textId="77777777" w:rsidR="00E83921" w:rsidRDefault="00E83921" w:rsidP="00B9192B">
            <w:pPr>
              <w:widowControl w:val="0"/>
              <w:jc w:val="center"/>
              <w:rPr>
                <w:rFonts w:ascii="Arial Narrow" w:eastAsia="Arial Narrow" w:hAnsi="Arial Narrow" w:cs="Arial Narrow"/>
                <w:sz w:val="22"/>
                <w:szCs w:val="22"/>
              </w:rPr>
            </w:pPr>
            <w:r>
              <w:rPr>
                <w:rFonts w:ascii="Arial Narrow" w:eastAsia="Arial Narrow" w:hAnsi="Arial Narrow" w:cs="Arial Narrow"/>
                <w:sz w:val="22"/>
                <w:szCs w:val="22"/>
              </w:rPr>
              <w:t>40</w:t>
            </w:r>
          </w:p>
        </w:tc>
      </w:tr>
      <w:tr w:rsidR="00E83921" w14:paraId="503354D3" w14:textId="77777777" w:rsidTr="00B9192B">
        <w:tc>
          <w:tcPr>
            <w:tcW w:w="7479" w:type="dxa"/>
            <w:gridSpan w:val="3"/>
            <w:tcBorders>
              <w:top w:val="single" w:sz="4" w:space="0" w:color="000000"/>
              <w:left w:val="single" w:sz="4" w:space="0" w:color="000000"/>
              <w:bottom w:val="single" w:sz="4" w:space="0" w:color="000000"/>
            </w:tcBorders>
            <w:shd w:val="clear" w:color="auto" w:fill="D9D9D9"/>
            <w:vAlign w:val="center"/>
          </w:tcPr>
          <w:p w14:paraId="0F4E8CB4" w14:textId="77777777" w:rsidR="00E83921" w:rsidRDefault="00E83921" w:rsidP="00B9192B">
            <w:pPr>
              <w:widowControl w:val="0"/>
              <w:jc w:val="right"/>
              <w:rPr>
                <w:rFonts w:ascii="Arial Narrow" w:eastAsia="Arial Narrow" w:hAnsi="Arial Narrow" w:cs="Arial Narrow"/>
                <w:sz w:val="22"/>
                <w:szCs w:val="22"/>
              </w:rPr>
            </w:pPr>
            <w:r>
              <w:rPr>
                <w:rFonts w:ascii="Arial Narrow" w:eastAsia="Arial Narrow" w:hAnsi="Arial Narrow" w:cs="Arial Narrow"/>
                <w:sz w:val="22"/>
                <w:szCs w:val="22"/>
              </w:rPr>
              <w:t>Razem:</w:t>
            </w:r>
          </w:p>
        </w:tc>
        <w:tc>
          <w:tcPr>
            <w:tcW w:w="199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3787BD4" w14:textId="77777777" w:rsidR="00E83921" w:rsidRDefault="00E83921" w:rsidP="00B9192B">
            <w:pPr>
              <w:widowControl w:val="0"/>
              <w:jc w:val="center"/>
              <w:rPr>
                <w:rFonts w:ascii="Arial Narrow" w:eastAsia="Arial Narrow" w:hAnsi="Arial Narrow" w:cs="Arial Narrow"/>
                <w:sz w:val="22"/>
                <w:szCs w:val="22"/>
              </w:rPr>
            </w:pPr>
            <w:r>
              <w:rPr>
                <w:rFonts w:ascii="Arial Narrow" w:eastAsia="Arial Narrow" w:hAnsi="Arial Narrow" w:cs="Arial Narrow"/>
                <w:b/>
                <w:sz w:val="22"/>
                <w:szCs w:val="22"/>
              </w:rPr>
              <w:t>100</w:t>
            </w:r>
          </w:p>
        </w:tc>
      </w:tr>
    </w:tbl>
    <w:p w14:paraId="5C49F034" w14:textId="77777777" w:rsidR="00E83921" w:rsidRDefault="00E83921" w:rsidP="00E83921">
      <w:pPr>
        <w:spacing w:before="240" w:after="120"/>
        <w:jc w:val="both"/>
        <w:rPr>
          <w:rFonts w:ascii="Arial Narrow" w:eastAsia="Arial Narrow" w:hAnsi="Arial Narrow" w:cs="Arial Narrow"/>
          <w:b/>
          <w:sz w:val="22"/>
          <w:szCs w:val="22"/>
          <w:u w:val="single"/>
        </w:rPr>
      </w:pPr>
    </w:p>
    <w:p w14:paraId="1B90D4A8" w14:textId="77777777" w:rsidR="00E83921" w:rsidRDefault="00E83921" w:rsidP="00E83921">
      <w:pPr>
        <w:numPr>
          <w:ilvl w:val="6"/>
          <w:numId w:val="37"/>
        </w:numPr>
        <w:spacing w:before="240" w:after="120"/>
        <w:jc w:val="both"/>
        <w:rPr>
          <w:rFonts w:ascii="Arial Narrow" w:eastAsia="Arial Narrow" w:hAnsi="Arial Narrow" w:cs="Arial Narrow"/>
          <w:sz w:val="22"/>
          <w:szCs w:val="22"/>
          <w:u w:val="single"/>
        </w:rPr>
      </w:pPr>
      <w:r>
        <w:rPr>
          <w:rFonts w:ascii="Arial Narrow" w:eastAsia="Arial Narrow" w:hAnsi="Arial Narrow" w:cs="Arial Narrow"/>
          <w:b/>
          <w:sz w:val="22"/>
          <w:szCs w:val="22"/>
          <w:u w:val="single"/>
        </w:rPr>
        <w:t>KRYTERIUM Cena oferty:</w:t>
      </w:r>
    </w:p>
    <w:tbl>
      <w:tblPr>
        <w:tblW w:w="3952" w:type="dxa"/>
        <w:tblInd w:w="709" w:type="dxa"/>
        <w:tblLayout w:type="fixed"/>
        <w:tblLook w:val="0400" w:firstRow="0" w:lastRow="0" w:firstColumn="0" w:lastColumn="0" w:noHBand="0" w:noVBand="1"/>
      </w:tblPr>
      <w:tblGrid>
        <w:gridCol w:w="502"/>
        <w:gridCol w:w="2533"/>
        <w:gridCol w:w="917"/>
      </w:tblGrid>
      <w:tr w:rsidR="00E83921" w14:paraId="5D6860FF" w14:textId="77777777" w:rsidTr="00B9192B">
        <w:tc>
          <w:tcPr>
            <w:tcW w:w="502" w:type="dxa"/>
            <w:shd w:val="clear" w:color="auto" w:fill="auto"/>
          </w:tcPr>
          <w:p w14:paraId="1E3AFBBD" w14:textId="77777777" w:rsidR="00E83921" w:rsidRDefault="00E83921" w:rsidP="00B9192B">
            <w:pPr>
              <w:jc w:val="both"/>
              <w:rPr>
                <w:rFonts w:ascii="Arial Narrow" w:eastAsia="Arial Narrow" w:hAnsi="Arial Narrow" w:cs="Arial Narrow"/>
                <w:i/>
                <w:sz w:val="22"/>
                <w:szCs w:val="22"/>
              </w:rPr>
            </w:pPr>
          </w:p>
        </w:tc>
        <w:tc>
          <w:tcPr>
            <w:tcW w:w="2533" w:type="dxa"/>
            <w:shd w:val="clear" w:color="auto" w:fill="auto"/>
          </w:tcPr>
          <w:p w14:paraId="57D838CE" w14:textId="77777777" w:rsidR="00E83921" w:rsidRDefault="00E83921" w:rsidP="00B9192B">
            <w:pPr>
              <w:jc w:val="center"/>
              <w:rPr>
                <w:rFonts w:ascii="Arial Narrow" w:eastAsia="Arial Narrow" w:hAnsi="Arial Narrow" w:cs="Arial Narrow"/>
                <w:i/>
                <w:sz w:val="22"/>
                <w:szCs w:val="22"/>
              </w:rPr>
            </w:pPr>
            <w:r>
              <w:rPr>
                <w:rFonts w:ascii="Arial Narrow" w:eastAsia="Arial Narrow" w:hAnsi="Arial Narrow" w:cs="Arial Narrow"/>
                <w:i/>
                <w:sz w:val="22"/>
                <w:szCs w:val="22"/>
              </w:rPr>
              <w:t>Cena oferty z najniższą ceną</w:t>
            </w:r>
          </w:p>
        </w:tc>
        <w:tc>
          <w:tcPr>
            <w:tcW w:w="917" w:type="dxa"/>
            <w:shd w:val="clear" w:color="auto" w:fill="auto"/>
          </w:tcPr>
          <w:p w14:paraId="1D082B0D" w14:textId="77777777" w:rsidR="00E83921" w:rsidRDefault="00E83921" w:rsidP="00B9192B">
            <w:pPr>
              <w:jc w:val="both"/>
              <w:rPr>
                <w:rFonts w:ascii="Arial Narrow" w:eastAsia="Arial Narrow" w:hAnsi="Arial Narrow" w:cs="Arial Narrow"/>
                <w:i/>
                <w:sz w:val="22"/>
                <w:szCs w:val="22"/>
              </w:rPr>
            </w:pPr>
          </w:p>
        </w:tc>
      </w:tr>
      <w:tr w:rsidR="00E83921" w14:paraId="7944703B" w14:textId="77777777" w:rsidTr="00B9192B">
        <w:tc>
          <w:tcPr>
            <w:tcW w:w="502" w:type="dxa"/>
            <w:shd w:val="clear" w:color="auto" w:fill="auto"/>
          </w:tcPr>
          <w:p w14:paraId="085DF739" w14:textId="77777777" w:rsidR="00E83921" w:rsidRDefault="00E83921" w:rsidP="00B9192B">
            <w:pPr>
              <w:jc w:val="both"/>
              <w:rPr>
                <w:rFonts w:ascii="Arial Narrow" w:eastAsia="Arial Narrow" w:hAnsi="Arial Narrow" w:cs="Arial Narrow"/>
                <w:i/>
                <w:sz w:val="22"/>
                <w:szCs w:val="22"/>
              </w:rPr>
            </w:pPr>
            <w:r>
              <w:rPr>
                <w:rFonts w:ascii="Arial Narrow" w:eastAsia="Arial Narrow" w:hAnsi="Arial Narrow" w:cs="Arial Narrow"/>
                <w:i/>
                <w:sz w:val="22"/>
                <w:szCs w:val="22"/>
              </w:rPr>
              <w:t xml:space="preserve">C = </w:t>
            </w:r>
          </w:p>
        </w:tc>
        <w:tc>
          <w:tcPr>
            <w:tcW w:w="2533" w:type="dxa"/>
            <w:shd w:val="clear" w:color="auto" w:fill="auto"/>
          </w:tcPr>
          <w:p w14:paraId="17E1FE5B" w14:textId="77777777" w:rsidR="00E83921" w:rsidRDefault="00E83921" w:rsidP="00B9192B">
            <w:pPr>
              <w:jc w:val="center"/>
              <w:rPr>
                <w:rFonts w:ascii="Arial Narrow" w:eastAsia="Arial Narrow" w:hAnsi="Arial Narrow" w:cs="Arial Narrow"/>
                <w:i/>
                <w:sz w:val="22"/>
                <w:szCs w:val="22"/>
              </w:rPr>
            </w:pPr>
            <w:r>
              <w:rPr>
                <w:rFonts w:ascii="Arial Narrow" w:eastAsia="Arial Narrow" w:hAnsi="Arial Narrow" w:cs="Arial Narrow"/>
                <w:i/>
                <w:sz w:val="22"/>
                <w:szCs w:val="22"/>
              </w:rPr>
              <w:t>-----------------------------------</w:t>
            </w:r>
          </w:p>
        </w:tc>
        <w:tc>
          <w:tcPr>
            <w:tcW w:w="917" w:type="dxa"/>
            <w:shd w:val="clear" w:color="auto" w:fill="auto"/>
          </w:tcPr>
          <w:p w14:paraId="53E7A8D2" w14:textId="77777777" w:rsidR="00E83921" w:rsidRDefault="00E83921" w:rsidP="00B9192B">
            <w:pPr>
              <w:jc w:val="both"/>
              <w:rPr>
                <w:rFonts w:ascii="Arial Narrow" w:eastAsia="Arial Narrow" w:hAnsi="Arial Narrow" w:cs="Arial Narrow"/>
                <w:i/>
                <w:sz w:val="22"/>
                <w:szCs w:val="22"/>
              </w:rPr>
            </w:pPr>
            <w:r>
              <w:rPr>
                <w:rFonts w:ascii="Arial Narrow" w:eastAsia="Arial Narrow" w:hAnsi="Arial Narrow" w:cs="Arial Narrow"/>
                <w:i/>
                <w:sz w:val="22"/>
                <w:szCs w:val="22"/>
              </w:rPr>
              <w:t>x 60  pkt</w:t>
            </w:r>
          </w:p>
        </w:tc>
      </w:tr>
      <w:tr w:rsidR="00E83921" w14:paraId="68650B28" w14:textId="77777777" w:rsidTr="00B9192B">
        <w:tc>
          <w:tcPr>
            <w:tcW w:w="502" w:type="dxa"/>
            <w:shd w:val="clear" w:color="auto" w:fill="auto"/>
          </w:tcPr>
          <w:p w14:paraId="51926F82" w14:textId="77777777" w:rsidR="00E83921" w:rsidRDefault="00E83921" w:rsidP="00B9192B">
            <w:pPr>
              <w:jc w:val="both"/>
              <w:rPr>
                <w:rFonts w:ascii="Arial Narrow" w:eastAsia="Arial Narrow" w:hAnsi="Arial Narrow" w:cs="Arial Narrow"/>
                <w:i/>
                <w:sz w:val="22"/>
                <w:szCs w:val="22"/>
              </w:rPr>
            </w:pPr>
          </w:p>
        </w:tc>
        <w:tc>
          <w:tcPr>
            <w:tcW w:w="2533" w:type="dxa"/>
            <w:shd w:val="clear" w:color="auto" w:fill="auto"/>
          </w:tcPr>
          <w:p w14:paraId="79CCB39A" w14:textId="77777777" w:rsidR="00E83921" w:rsidRDefault="00E83921" w:rsidP="00B9192B">
            <w:pPr>
              <w:jc w:val="center"/>
              <w:rPr>
                <w:rFonts w:ascii="Arial Narrow" w:eastAsia="Arial Narrow" w:hAnsi="Arial Narrow" w:cs="Arial Narrow"/>
                <w:i/>
                <w:sz w:val="22"/>
                <w:szCs w:val="22"/>
              </w:rPr>
            </w:pPr>
            <w:r>
              <w:rPr>
                <w:rFonts w:ascii="Arial Narrow" w:eastAsia="Arial Narrow" w:hAnsi="Arial Narrow" w:cs="Arial Narrow"/>
                <w:i/>
                <w:sz w:val="22"/>
                <w:szCs w:val="22"/>
              </w:rPr>
              <w:t>Cena oferty ocenianej</w:t>
            </w:r>
          </w:p>
        </w:tc>
        <w:tc>
          <w:tcPr>
            <w:tcW w:w="917" w:type="dxa"/>
            <w:shd w:val="clear" w:color="auto" w:fill="auto"/>
          </w:tcPr>
          <w:p w14:paraId="3D1311EF" w14:textId="77777777" w:rsidR="00E83921" w:rsidRDefault="00E83921" w:rsidP="00B9192B">
            <w:pPr>
              <w:jc w:val="both"/>
              <w:rPr>
                <w:rFonts w:ascii="Arial Narrow" w:eastAsia="Arial Narrow" w:hAnsi="Arial Narrow" w:cs="Arial Narrow"/>
                <w:i/>
                <w:sz w:val="22"/>
                <w:szCs w:val="22"/>
              </w:rPr>
            </w:pPr>
          </w:p>
          <w:p w14:paraId="1FA3C263" w14:textId="77777777" w:rsidR="00E83921" w:rsidRDefault="00E83921" w:rsidP="00B9192B">
            <w:pPr>
              <w:jc w:val="both"/>
              <w:rPr>
                <w:rFonts w:ascii="Arial Narrow" w:eastAsia="Arial Narrow" w:hAnsi="Arial Narrow" w:cs="Arial Narrow"/>
                <w:i/>
                <w:sz w:val="22"/>
                <w:szCs w:val="22"/>
              </w:rPr>
            </w:pPr>
          </w:p>
        </w:tc>
      </w:tr>
    </w:tbl>
    <w:p w14:paraId="0769EA68" w14:textId="77777777" w:rsidR="00E83921" w:rsidRDefault="00E83921" w:rsidP="00E83921">
      <w:pPr>
        <w:jc w:val="both"/>
        <w:rPr>
          <w:rFonts w:ascii="Arial Narrow" w:eastAsia="Arial Narrow" w:hAnsi="Arial Narrow" w:cs="Arial Narrow"/>
          <w:b/>
          <w:sz w:val="22"/>
          <w:szCs w:val="22"/>
          <w:u w:val="single"/>
        </w:rPr>
      </w:pPr>
      <w:r>
        <w:rPr>
          <w:rFonts w:ascii="Arial Narrow" w:eastAsia="Arial Narrow" w:hAnsi="Arial Narrow" w:cs="Arial Narrow"/>
          <w:b/>
          <w:sz w:val="22"/>
          <w:szCs w:val="22"/>
          <w:u w:val="single"/>
        </w:rPr>
        <w:t>C = Liczba punktów uzyskanych przez ofertę w kryterium „Cena oferty”</w:t>
      </w:r>
    </w:p>
    <w:p w14:paraId="05524857" w14:textId="77777777" w:rsidR="00E83921" w:rsidRDefault="00E83921" w:rsidP="00E83921">
      <w:pPr>
        <w:jc w:val="both"/>
        <w:rPr>
          <w:rFonts w:ascii="Arial Narrow" w:eastAsia="Arial Narrow" w:hAnsi="Arial Narrow" w:cs="Arial Narrow"/>
          <w:sz w:val="22"/>
          <w:szCs w:val="22"/>
        </w:rPr>
      </w:pPr>
    </w:p>
    <w:p w14:paraId="40ADD9B1" w14:textId="77777777" w:rsidR="00E83921" w:rsidRPr="007366D9" w:rsidRDefault="00E83921" w:rsidP="00E83921">
      <w:pPr>
        <w:numPr>
          <w:ilvl w:val="6"/>
          <w:numId w:val="37"/>
        </w:numPr>
        <w:tabs>
          <w:tab w:val="left" w:pos="426"/>
        </w:tabs>
        <w:jc w:val="both"/>
        <w:rPr>
          <w:rFonts w:ascii="Arial Narrow" w:eastAsia="Arial Narrow" w:hAnsi="Arial Narrow" w:cs="Arial Narrow"/>
          <w:sz w:val="22"/>
          <w:szCs w:val="22"/>
          <w:u w:val="single"/>
        </w:rPr>
      </w:pPr>
      <w:bookmarkStart w:id="21" w:name="_49x2ik5" w:colFirst="0" w:colLast="0"/>
      <w:bookmarkEnd w:id="21"/>
      <w:r>
        <w:rPr>
          <w:rFonts w:ascii="Arial Narrow" w:eastAsia="Arial Narrow" w:hAnsi="Arial Narrow" w:cs="Arial Narrow"/>
          <w:b/>
          <w:sz w:val="22"/>
          <w:szCs w:val="22"/>
          <w:u w:val="single"/>
        </w:rPr>
        <w:t xml:space="preserve">KRYTERIUM  - </w:t>
      </w:r>
      <w:bookmarkStart w:id="22" w:name="_Hlk157599402"/>
      <w:r>
        <w:rPr>
          <w:rFonts w:ascii="Arial Narrow" w:eastAsia="Arial Narrow" w:hAnsi="Arial Narrow" w:cs="Arial Narrow"/>
          <w:b/>
          <w:sz w:val="22"/>
          <w:szCs w:val="22"/>
          <w:u w:val="single"/>
        </w:rPr>
        <w:t xml:space="preserve">Doświadczenie osób wyznaczonych do realizacji zamówienia w prowadzeniu </w:t>
      </w:r>
    </w:p>
    <w:p w14:paraId="68853BF5" w14:textId="0C95E322" w:rsidR="00E83921" w:rsidRDefault="00E83921" w:rsidP="00E83921">
      <w:pPr>
        <w:ind w:firstLine="426"/>
        <w:jc w:val="both"/>
        <w:rPr>
          <w:rFonts w:ascii="Arial Narrow" w:eastAsia="Arial Narrow" w:hAnsi="Arial Narrow" w:cs="Arial Narrow"/>
          <w:b/>
          <w:sz w:val="22"/>
          <w:szCs w:val="22"/>
          <w:u w:val="single"/>
        </w:rPr>
      </w:pPr>
      <w:r>
        <w:rPr>
          <w:rFonts w:ascii="Arial Narrow" w:eastAsia="Arial Narrow" w:hAnsi="Arial Narrow" w:cs="Arial Narrow"/>
          <w:b/>
          <w:sz w:val="22"/>
          <w:szCs w:val="22"/>
          <w:u w:val="single"/>
        </w:rPr>
        <w:t xml:space="preserve">terapii </w:t>
      </w:r>
      <w:r w:rsidR="000F65B9">
        <w:rPr>
          <w:rFonts w:ascii="Arial Narrow" w:eastAsia="Arial Narrow" w:hAnsi="Arial Narrow" w:cs="Arial Narrow"/>
          <w:b/>
          <w:sz w:val="22"/>
          <w:szCs w:val="22"/>
          <w:u w:val="single"/>
        </w:rPr>
        <w:t>SI</w:t>
      </w:r>
      <w:bookmarkEnd w:id="22"/>
      <w:r w:rsidR="000F65B9">
        <w:rPr>
          <w:rFonts w:ascii="Arial Narrow" w:eastAsia="Arial Narrow" w:hAnsi="Arial Narrow" w:cs="Arial Narrow"/>
          <w:b/>
          <w:sz w:val="22"/>
          <w:szCs w:val="22"/>
          <w:u w:val="single"/>
        </w:rPr>
        <w:t xml:space="preserve"> </w:t>
      </w:r>
      <w:r>
        <w:rPr>
          <w:rFonts w:ascii="Arial Narrow" w:eastAsia="Arial Narrow" w:hAnsi="Arial Narrow" w:cs="Arial Narrow"/>
          <w:b/>
          <w:sz w:val="22"/>
          <w:szCs w:val="22"/>
          <w:u w:val="single"/>
        </w:rPr>
        <w:t>(D):</w:t>
      </w:r>
    </w:p>
    <w:p w14:paraId="5A5A0BFB" w14:textId="77777777" w:rsidR="00E83921" w:rsidRDefault="00E83921" w:rsidP="00E83921">
      <w:pPr>
        <w:jc w:val="both"/>
        <w:rPr>
          <w:rFonts w:ascii="Arial Narrow" w:eastAsia="Arial Narrow" w:hAnsi="Arial Narrow" w:cs="Arial Narrow"/>
          <w:sz w:val="22"/>
          <w:szCs w:val="22"/>
          <w:u w:val="single"/>
        </w:rPr>
      </w:pPr>
    </w:p>
    <w:p w14:paraId="4B8A7E30" w14:textId="77777777" w:rsidR="00E83921" w:rsidRDefault="00E83921" w:rsidP="00E83921">
      <w:pPr>
        <w:spacing w:line="276" w:lineRule="auto"/>
        <w:jc w:val="both"/>
        <w:rPr>
          <w:rFonts w:ascii="Arial Narrow" w:eastAsia="Arial Narrow" w:hAnsi="Arial Narrow" w:cs="Arial Narrow"/>
          <w:sz w:val="22"/>
          <w:szCs w:val="22"/>
          <w:u w:val="single"/>
        </w:rPr>
      </w:pPr>
      <w:r>
        <w:rPr>
          <w:rFonts w:ascii="Arial Narrow" w:eastAsia="Arial Narrow" w:hAnsi="Arial Narrow" w:cs="Arial Narrow"/>
          <w:b/>
          <w:sz w:val="22"/>
          <w:szCs w:val="22"/>
          <w:u w:val="single"/>
        </w:rPr>
        <w:t>Obliczane na podstawie zamieszczonego w Formularzu ofertowym oświadczenia Wykonawcy (stanowiącego załącznik Nr 1 do SWZ), według następującego wzoru:</w:t>
      </w:r>
    </w:p>
    <w:p w14:paraId="1B17E7C2" w14:textId="77777777" w:rsidR="00E83921" w:rsidRDefault="00E83921" w:rsidP="00E83921">
      <w:pPr>
        <w:spacing w:line="276" w:lineRule="auto"/>
        <w:jc w:val="both"/>
        <w:rPr>
          <w:rFonts w:ascii="Arial Narrow" w:eastAsia="Arial Narrow" w:hAnsi="Arial Narrow" w:cs="Arial Narrow"/>
          <w:sz w:val="22"/>
          <w:szCs w:val="22"/>
          <w:u w:val="single"/>
        </w:rPr>
      </w:pPr>
    </w:p>
    <w:p w14:paraId="7F22BBAA" w14:textId="77777777" w:rsidR="00E83921" w:rsidRDefault="00E83921" w:rsidP="00E83921">
      <w:pPr>
        <w:spacing w:line="276" w:lineRule="auto"/>
        <w:jc w:val="center"/>
        <w:rPr>
          <w:rFonts w:ascii="Arial Narrow" w:eastAsia="Arial Narrow" w:hAnsi="Arial Narrow" w:cs="Arial Narrow"/>
        </w:rPr>
      </w:pPr>
      <w:r>
        <w:rPr>
          <w:rFonts w:ascii="Arial Narrow" w:eastAsia="Arial Narrow" w:hAnsi="Arial Narrow" w:cs="Arial Narrow"/>
        </w:rPr>
        <w:t xml:space="preserve">       Db</w:t>
      </w:r>
    </w:p>
    <w:p w14:paraId="72865FD1" w14:textId="77777777" w:rsidR="00E83921" w:rsidRDefault="00E83921" w:rsidP="00E83921">
      <w:pPr>
        <w:spacing w:line="276" w:lineRule="auto"/>
        <w:ind w:left="3124" w:firstLine="283"/>
        <w:rPr>
          <w:rFonts w:ascii="Arial Narrow" w:eastAsia="Arial Narrow" w:hAnsi="Arial Narrow" w:cs="Arial Narrow"/>
        </w:rPr>
      </w:pPr>
      <w:r>
        <w:rPr>
          <w:rFonts w:ascii="Arial Narrow" w:eastAsia="Arial Narrow" w:hAnsi="Arial Narrow" w:cs="Arial Narrow"/>
        </w:rPr>
        <w:t>D = -------------------------------------- x 40 punktów</w:t>
      </w:r>
    </w:p>
    <w:p w14:paraId="2816C6E5" w14:textId="77777777" w:rsidR="00E83921" w:rsidRDefault="00E83921" w:rsidP="00E83921">
      <w:pPr>
        <w:spacing w:line="276" w:lineRule="auto"/>
        <w:jc w:val="center"/>
        <w:rPr>
          <w:rFonts w:ascii="Arial Narrow" w:eastAsia="Arial Narrow" w:hAnsi="Arial Narrow" w:cs="Arial Narrow"/>
        </w:rPr>
      </w:pPr>
      <w:r>
        <w:rPr>
          <w:rFonts w:ascii="Arial Narrow" w:eastAsia="Arial Narrow" w:hAnsi="Arial Narrow" w:cs="Arial Narrow"/>
        </w:rPr>
        <w:t xml:space="preserve">     Dn</w:t>
      </w:r>
    </w:p>
    <w:p w14:paraId="0CD8FD4F" w14:textId="77777777" w:rsidR="00E83921" w:rsidRDefault="00E83921" w:rsidP="00E83921">
      <w:pPr>
        <w:spacing w:line="276" w:lineRule="auto"/>
        <w:jc w:val="both"/>
        <w:rPr>
          <w:rFonts w:ascii="Arial Narrow" w:eastAsia="Arial Narrow" w:hAnsi="Arial Narrow" w:cs="Arial Narrow"/>
        </w:rPr>
      </w:pPr>
      <w:r>
        <w:rPr>
          <w:rFonts w:ascii="Arial Narrow" w:eastAsia="Arial Narrow" w:hAnsi="Arial Narrow" w:cs="Arial Narrow"/>
        </w:rPr>
        <w:t>gdzie:</w:t>
      </w:r>
    </w:p>
    <w:p w14:paraId="7B7A896D" w14:textId="588C2099" w:rsidR="00E83921" w:rsidRDefault="00E83921" w:rsidP="00E83921">
      <w:pPr>
        <w:spacing w:line="276" w:lineRule="auto"/>
        <w:jc w:val="both"/>
        <w:rPr>
          <w:rFonts w:ascii="Arial Narrow" w:eastAsia="Arial Narrow" w:hAnsi="Arial Narrow" w:cs="Arial Narrow"/>
          <w:sz w:val="22"/>
          <w:szCs w:val="22"/>
          <w:u w:val="single"/>
        </w:rPr>
      </w:pPr>
      <w:r>
        <w:rPr>
          <w:rFonts w:ascii="Arial Narrow" w:eastAsia="Arial Narrow" w:hAnsi="Arial Narrow" w:cs="Arial Narrow"/>
          <w:b/>
          <w:sz w:val="22"/>
          <w:szCs w:val="22"/>
          <w:u w:val="single"/>
        </w:rPr>
        <w:t>D = Liczba punktów uzyskanych przez ofertę w kryterium „Doświadczenie osób wyznaczonych do realizacji zamówienia w prowadzeniu terapii</w:t>
      </w:r>
      <w:r w:rsidR="0043790F">
        <w:rPr>
          <w:rFonts w:ascii="Arial Narrow" w:eastAsia="Arial Narrow" w:hAnsi="Arial Narrow" w:cs="Arial Narrow"/>
          <w:b/>
          <w:sz w:val="22"/>
          <w:szCs w:val="22"/>
          <w:u w:val="single"/>
        </w:rPr>
        <w:t xml:space="preserve"> SI</w:t>
      </w:r>
      <w:r>
        <w:rPr>
          <w:rFonts w:ascii="Arial Narrow" w:eastAsia="Arial Narrow" w:hAnsi="Arial Narrow" w:cs="Arial Narrow"/>
          <w:b/>
          <w:sz w:val="22"/>
          <w:szCs w:val="22"/>
          <w:u w:val="single"/>
        </w:rPr>
        <w:t>”</w:t>
      </w:r>
    </w:p>
    <w:p w14:paraId="26F7109D" w14:textId="0A504074" w:rsidR="00E83921" w:rsidRDefault="00E83921" w:rsidP="00E83921">
      <w:pPr>
        <w:ind w:left="426" w:hanging="426"/>
        <w:jc w:val="both"/>
        <w:rPr>
          <w:rFonts w:ascii="Arial Narrow" w:eastAsia="Arial Narrow" w:hAnsi="Arial Narrow" w:cs="Arial Narrow"/>
          <w:sz w:val="22"/>
          <w:szCs w:val="22"/>
        </w:rPr>
      </w:pPr>
      <w:bookmarkStart w:id="23" w:name="_1t3h5sf" w:colFirst="0" w:colLast="0"/>
      <w:bookmarkEnd w:id="23"/>
      <w:r>
        <w:rPr>
          <w:rFonts w:ascii="Arial Narrow" w:eastAsia="Arial Narrow" w:hAnsi="Arial Narrow" w:cs="Arial Narrow"/>
          <w:sz w:val="22"/>
          <w:szCs w:val="22"/>
        </w:rPr>
        <w:t xml:space="preserve">Db – Liczba godzin </w:t>
      </w:r>
      <w:r w:rsidR="00C713CF">
        <w:rPr>
          <w:rFonts w:ascii="Arial Narrow" w:eastAsia="Arial Narrow" w:hAnsi="Arial Narrow" w:cs="Arial Narrow"/>
          <w:sz w:val="22"/>
          <w:szCs w:val="22"/>
        </w:rPr>
        <w:t xml:space="preserve">zegarowych </w:t>
      </w:r>
      <w:r>
        <w:rPr>
          <w:rFonts w:ascii="Arial Narrow" w:eastAsia="Arial Narrow" w:hAnsi="Arial Narrow" w:cs="Arial Narrow"/>
          <w:sz w:val="22"/>
          <w:szCs w:val="22"/>
        </w:rPr>
        <w:t>doświadczenia wskazanych w badanej ofercie (wyliczona zgodnie z informacją zawartą w niniejszym rozdziale)</w:t>
      </w:r>
    </w:p>
    <w:p w14:paraId="6F450DCE" w14:textId="086856E2" w:rsidR="00E83921" w:rsidRDefault="00E83921" w:rsidP="00E83921">
      <w:pPr>
        <w:ind w:left="426" w:hanging="426"/>
        <w:jc w:val="both"/>
        <w:rPr>
          <w:rFonts w:ascii="Arial Narrow" w:eastAsia="Arial Narrow" w:hAnsi="Arial Narrow" w:cs="Arial Narrow"/>
          <w:sz w:val="22"/>
          <w:szCs w:val="22"/>
        </w:rPr>
      </w:pPr>
      <w:bookmarkStart w:id="24" w:name="_345l69ptb2i6" w:colFirst="0" w:colLast="0"/>
      <w:bookmarkEnd w:id="24"/>
      <w:r>
        <w:rPr>
          <w:rFonts w:ascii="Arial Narrow" w:eastAsia="Arial Narrow" w:hAnsi="Arial Narrow" w:cs="Arial Narrow"/>
          <w:sz w:val="22"/>
          <w:szCs w:val="22"/>
        </w:rPr>
        <w:t xml:space="preserve">Dn - Liczba godzin </w:t>
      </w:r>
      <w:r w:rsidR="00C713CF">
        <w:rPr>
          <w:rFonts w:ascii="Arial Narrow" w:eastAsia="Arial Narrow" w:hAnsi="Arial Narrow" w:cs="Arial Narrow"/>
          <w:sz w:val="22"/>
          <w:szCs w:val="22"/>
        </w:rPr>
        <w:t>zegarowych</w:t>
      </w:r>
      <w:r>
        <w:rPr>
          <w:rFonts w:ascii="Arial Narrow" w:eastAsia="Arial Narrow" w:hAnsi="Arial Narrow" w:cs="Arial Narrow"/>
          <w:sz w:val="22"/>
          <w:szCs w:val="22"/>
        </w:rPr>
        <w:t xml:space="preserve"> doświadczenia wskazanych w ofercie z najwyższą liczbą godzin doświadczenia (wyliczona zgodnie z informacją zawartą w niniejszym rozdziale)</w:t>
      </w:r>
    </w:p>
    <w:p w14:paraId="384C1262" w14:textId="77777777" w:rsidR="00277C84" w:rsidRDefault="00277C84" w:rsidP="00277C84">
      <w:pPr>
        <w:spacing w:line="276" w:lineRule="auto"/>
        <w:jc w:val="both"/>
        <w:rPr>
          <w:rFonts w:ascii="Arial Narrow" w:eastAsia="Arial Narrow" w:hAnsi="Arial Narrow" w:cs="Arial Narrow"/>
          <w:sz w:val="22"/>
          <w:szCs w:val="22"/>
        </w:rPr>
      </w:pPr>
      <w:bookmarkStart w:id="25" w:name="_ozsh6y61l3um" w:colFirst="0" w:colLast="0"/>
      <w:bookmarkEnd w:id="25"/>
    </w:p>
    <w:p w14:paraId="71DF7A3F" w14:textId="53A6FCAC" w:rsidR="00277C84" w:rsidRDefault="00277C84" w:rsidP="00277C84">
      <w:pPr>
        <w:spacing w:line="276" w:lineRule="auto"/>
        <w:jc w:val="both"/>
        <w:rPr>
          <w:rFonts w:ascii="Arial Narrow" w:eastAsia="Arial Narrow" w:hAnsi="Arial Narrow" w:cs="Arial Narrow"/>
          <w:sz w:val="22"/>
          <w:szCs w:val="22"/>
        </w:rPr>
      </w:pPr>
      <w:r>
        <w:rPr>
          <w:rFonts w:ascii="Arial Narrow" w:eastAsia="Arial Narrow" w:hAnsi="Arial Narrow" w:cs="Arial Narrow"/>
          <w:b/>
          <w:sz w:val="22"/>
          <w:szCs w:val="22"/>
        </w:rPr>
        <w:t>UWAGA:</w:t>
      </w:r>
      <w:r>
        <w:rPr>
          <w:rFonts w:ascii="Arial Narrow" w:eastAsia="Arial Narrow" w:hAnsi="Arial Narrow" w:cs="Arial Narrow"/>
          <w:sz w:val="22"/>
          <w:szCs w:val="22"/>
        </w:rPr>
        <w:t xml:space="preserve"> W przypadku wykazania więcej niż 1 wymaganego przez Zamawiającego Terapeutę liczba godzin zegarowych terapii SI przyjęta do wzoru, o którym mowa powyżej, zostanie obliczona w następujący sposób: </w:t>
      </w:r>
    </w:p>
    <w:p w14:paraId="2561ACD6" w14:textId="77777777" w:rsidR="00277C84" w:rsidRDefault="00277C84" w:rsidP="00277C84">
      <w:pPr>
        <w:spacing w:line="276" w:lineRule="auto"/>
        <w:jc w:val="both"/>
        <w:rPr>
          <w:rFonts w:ascii="Arial Narrow" w:eastAsia="Arial Narrow" w:hAnsi="Arial Narrow" w:cs="Arial Narrow"/>
          <w:sz w:val="18"/>
          <w:szCs w:val="18"/>
        </w:rPr>
      </w:pPr>
      <w:r>
        <w:rPr>
          <w:rFonts w:ascii="Arial Narrow" w:eastAsia="Arial Narrow" w:hAnsi="Arial Narrow" w:cs="Arial Narrow"/>
          <w:color w:val="FF0000"/>
          <w:sz w:val="18"/>
          <w:szCs w:val="18"/>
        </w:rPr>
        <w:t xml:space="preserve">           </w:t>
      </w:r>
      <w:r>
        <w:rPr>
          <w:rFonts w:ascii="Arial Narrow" w:eastAsia="Arial Narrow" w:hAnsi="Arial Narrow" w:cs="Arial Narrow"/>
          <w:color w:val="FF0000"/>
          <w:sz w:val="18"/>
          <w:szCs w:val="18"/>
          <w:vertAlign w:val="subscript"/>
        </w:rPr>
        <w:t xml:space="preserve">         </w:t>
      </w:r>
      <w:r>
        <w:rPr>
          <w:rFonts w:ascii="Arial Narrow" w:eastAsia="Arial Narrow" w:hAnsi="Arial Narrow" w:cs="Arial Narrow"/>
        </w:rPr>
        <w:t xml:space="preserve">                  </w:t>
      </w:r>
    </w:p>
    <w:p w14:paraId="2F306197" w14:textId="77777777" w:rsidR="00277C84" w:rsidRDefault="00277C84" w:rsidP="00277C84">
      <w:pPr>
        <w:spacing w:line="276" w:lineRule="auto"/>
        <w:ind w:firstLine="708"/>
        <w:jc w:val="both"/>
        <w:rPr>
          <w:rFonts w:ascii="Arial Narrow" w:eastAsia="Arial Narrow" w:hAnsi="Arial Narrow" w:cs="Arial Narrow"/>
          <w:sz w:val="18"/>
          <w:szCs w:val="18"/>
        </w:rPr>
      </w:pPr>
      <w:r>
        <w:rPr>
          <w:rFonts w:ascii="Arial Narrow" w:eastAsia="Arial Narrow" w:hAnsi="Arial Narrow" w:cs="Arial Narrow"/>
          <w:sz w:val="18"/>
          <w:szCs w:val="18"/>
        </w:rPr>
        <w:t xml:space="preserve">  (DbT</w:t>
      </w:r>
      <w:r>
        <w:rPr>
          <w:rFonts w:ascii="Arial Narrow" w:eastAsia="Arial Narrow" w:hAnsi="Arial Narrow" w:cs="Arial Narrow"/>
          <w:sz w:val="18"/>
          <w:szCs w:val="18"/>
          <w:vertAlign w:val="subscript"/>
        </w:rPr>
        <w:t>1</w:t>
      </w:r>
      <w:r>
        <w:rPr>
          <w:rFonts w:ascii="Arial Narrow" w:eastAsia="Arial Narrow" w:hAnsi="Arial Narrow" w:cs="Arial Narrow"/>
          <w:sz w:val="18"/>
          <w:szCs w:val="18"/>
        </w:rPr>
        <w:t>+DbT</w:t>
      </w:r>
      <w:r>
        <w:rPr>
          <w:rFonts w:ascii="Arial Narrow" w:eastAsia="Arial Narrow" w:hAnsi="Arial Narrow" w:cs="Arial Narrow"/>
          <w:sz w:val="18"/>
          <w:szCs w:val="18"/>
          <w:vertAlign w:val="subscript"/>
        </w:rPr>
        <w:t>2</w:t>
      </w:r>
      <w:r>
        <w:rPr>
          <w:rFonts w:ascii="Arial Narrow" w:eastAsia="Arial Narrow" w:hAnsi="Arial Narrow" w:cs="Arial Narrow"/>
          <w:sz w:val="18"/>
          <w:szCs w:val="18"/>
        </w:rPr>
        <w:t>+ ……DbT</w:t>
      </w:r>
      <w:r>
        <w:rPr>
          <w:rFonts w:ascii="Arial Narrow" w:eastAsia="Arial Narrow" w:hAnsi="Arial Narrow" w:cs="Arial Narrow"/>
          <w:sz w:val="18"/>
          <w:szCs w:val="18"/>
          <w:vertAlign w:val="subscript"/>
        </w:rPr>
        <w:t>n</w:t>
      </w:r>
      <w:r>
        <w:rPr>
          <w:rFonts w:ascii="Arial Narrow" w:eastAsia="Arial Narrow" w:hAnsi="Arial Narrow" w:cs="Arial Narrow"/>
          <w:sz w:val="18"/>
          <w:szCs w:val="18"/>
        </w:rPr>
        <w:t>)</w:t>
      </w:r>
      <w:r>
        <w:rPr>
          <w:rFonts w:ascii="Arial Narrow" w:eastAsia="Arial Narrow" w:hAnsi="Arial Narrow" w:cs="Arial Narrow"/>
          <w:sz w:val="18"/>
          <w:szCs w:val="18"/>
          <w:vertAlign w:val="subscript"/>
        </w:rPr>
        <w:t xml:space="preserve">       </w:t>
      </w:r>
      <w:r>
        <w:rPr>
          <w:rFonts w:ascii="Arial Narrow" w:eastAsia="Arial Narrow" w:hAnsi="Arial Narrow" w:cs="Arial Narrow"/>
          <w:sz w:val="18"/>
          <w:szCs w:val="18"/>
        </w:rPr>
        <w:t xml:space="preserve"> </w:t>
      </w:r>
      <w:r>
        <w:rPr>
          <w:rFonts w:ascii="Arial Narrow" w:eastAsia="Arial Narrow" w:hAnsi="Arial Narrow" w:cs="Arial Narrow"/>
          <w:sz w:val="18"/>
          <w:szCs w:val="18"/>
          <w:vertAlign w:val="subscript"/>
        </w:rPr>
        <w:t xml:space="preserve"> </w:t>
      </w:r>
      <w:r>
        <w:rPr>
          <w:rFonts w:ascii="Arial Narrow" w:eastAsia="Arial Narrow" w:hAnsi="Arial Narrow" w:cs="Arial Narrow"/>
          <w:sz w:val="18"/>
          <w:szCs w:val="18"/>
        </w:rPr>
        <w:t xml:space="preserve">          </w:t>
      </w:r>
    </w:p>
    <w:p w14:paraId="6E1C9B25" w14:textId="77777777" w:rsidR="00277C84" w:rsidRDefault="00277C84" w:rsidP="00277C84">
      <w:pPr>
        <w:spacing w:line="276" w:lineRule="auto"/>
        <w:rPr>
          <w:rFonts w:ascii="Arial Narrow" w:eastAsia="Arial Narrow" w:hAnsi="Arial Narrow" w:cs="Arial Narrow"/>
          <w:sz w:val="18"/>
          <w:szCs w:val="18"/>
        </w:rPr>
      </w:pPr>
      <w:r>
        <w:rPr>
          <w:rFonts w:ascii="Arial Narrow" w:eastAsia="Arial Narrow" w:hAnsi="Arial Narrow" w:cs="Arial Narrow"/>
          <w:sz w:val="18"/>
          <w:szCs w:val="18"/>
        </w:rPr>
        <w:t xml:space="preserve">    Db =     ----------------------------------- </w:t>
      </w:r>
    </w:p>
    <w:p w14:paraId="5A78CA9C" w14:textId="77777777" w:rsidR="00277C84" w:rsidRDefault="00277C84" w:rsidP="00277C84">
      <w:pPr>
        <w:spacing w:line="276" w:lineRule="auto"/>
        <w:rPr>
          <w:rFonts w:ascii="Arial Narrow" w:eastAsia="Arial Narrow" w:hAnsi="Arial Narrow" w:cs="Arial Narrow"/>
          <w:sz w:val="16"/>
          <w:szCs w:val="16"/>
        </w:rPr>
      </w:pPr>
      <w:r>
        <w:rPr>
          <w:rFonts w:ascii="Arial Narrow" w:eastAsia="Arial Narrow" w:hAnsi="Arial Narrow" w:cs="Arial Narrow"/>
          <w:sz w:val="16"/>
          <w:szCs w:val="16"/>
        </w:rPr>
        <w:t xml:space="preserve">                                        n</w:t>
      </w:r>
    </w:p>
    <w:p w14:paraId="436564B2" w14:textId="77777777" w:rsidR="00277C84" w:rsidRDefault="00277C84" w:rsidP="00277C84">
      <w:pPr>
        <w:spacing w:line="276" w:lineRule="auto"/>
        <w:jc w:val="center"/>
        <w:rPr>
          <w:rFonts w:ascii="Arial Narrow" w:eastAsia="Arial Narrow" w:hAnsi="Arial Narrow" w:cs="Arial Narrow"/>
          <w:sz w:val="22"/>
          <w:szCs w:val="22"/>
        </w:rPr>
      </w:pPr>
      <w:r>
        <w:rPr>
          <w:rFonts w:ascii="Arial Narrow" w:eastAsia="Arial Narrow" w:hAnsi="Arial Narrow" w:cs="Arial Narrow"/>
          <w:sz w:val="22"/>
          <w:szCs w:val="22"/>
        </w:rPr>
        <w:t xml:space="preserve">     </w:t>
      </w:r>
      <w:r>
        <w:rPr>
          <w:rFonts w:ascii="Arial Narrow" w:eastAsia="Arial Narrow" w:hAnsi="Arial Narrow" w:cs="Arial Narrow"/>
        </w:rPr>
        <w:t xml:space="preserve">                             </w:t>
      </w:r>
    </w:p>
    <w:p w14:paraId="23D4C753" w14:textId="77777777" w:rsidR="00277C84" w:rsidRDefault="00277C84" w:rsidP="00277C84">
      <w:pPr>
        <w:spacing w:line="276" w:lineRule="auto"/>
        <w:jc w:val="both"/>
        <w:rPr>
          <w:rFonts w:ascii="Arial Narrow" w:eastAsia="Arial Narrow" w:hAnsi="Arial Narrow" w:cs="Arial Narrow"/>
          <w:sz w:val="22"/>
          <w:szCs w:val="22"/>
        </w:rPr>
      </w:pPr>
      <w:r>
        <w:rPr>
          <w:rFonts w:ascii="Arial Narrow" w:eastAsia="Arial Narrow" w:hAnsi="Arial Narrow" w:cs="Arial Narrow"/>
          <w:sz w:val="22"/>
          <w:szCs w:val="22"/>
        </w:rPr>
        <w:tab/>
      </w:r>
      <w:r>
        <w:rPr>
          <w:rFonts w:ascii="Arial Narrow" w:eastAsia="Arial Narrow" w:hAnsi="Arial Narrow" w:cs="Arial Narrow"/>
          <w:sz w:val="22"/>
          <w:szCs w:val="22"/>
        </w:rPr>
        <w:tab/>
        <w:t>gdzie:</w:t>
      </w:r>
    </w:p>
    <w:p w14:paraId="34EF79A5" w14:textId="18FCEBB9" w:rsidR="00277C84" w:rsidRDefault="00277C84" w:rsidP="00277C84">
      <w:pPr>
        <w:ind w:left="1133" w:hanging="705"/>
        <w:jc w:val="both"/>
        <w:rPr>
          <w:rFonts w:ascii="Arial Narrow" w:eastAsia="Arial Narrow" w:hAnsi="Arial Narrow" w:cs="Arial Narrow"/>
          <w:sz w:val="22"/>
          <w:szCs w:val="22"/>
        </w:rPr>
      </w:pPr>
      <w:r>
        <w:rPr>
          <w:rFonts w:ascii="Arial Narrow" w:eastAsia="Arial Narrow" w:hAnsi="Arial Narrow" w:cs="Arial Narrow"/>
          <w:sz w:val="22"/>
          <w:szCs w:val="22"/>
        </w:rPr>
        <w:t xml:space="preserve">Db – Liczba godzin </w:t>
      </w:r>
      <w:r w:rsidR="006325A4">
        <w:rPr>
          <w:rFonts w:ascii="Arial Narrow" w:eastAsia="Arial Narrow" w:hAnsi="Arial Narrow" w:cs="Arial Narrow"/>
          <w:sz w:val="22"/>
          <w:szCs w:val="22"/>
        </w:rPr>
        <w:t xml:space="preserve">zegarowych </w:t>
      </w:r>
      <w:r>
        <w:rPr>
          <w:rFonts w:ascii="Arial Narrow" w:eastAsia="Arial Narrow" w:hAnsi="Arial Narrow" w:cs="Arial Narrow"/>
          <w:sz w:val="22"/>
          <w:szCs w:val="22"/>
        </w:rPr>
        <w:t xml:space="preserve">doświadczenia wskazanych w badanej ofercie </w:t>
      </w:r>
      <w:r w:rsidR="006325A4">
        <w:rPr>
          <w:rFonts w:ascii="Arial Narrow" w:eastAsia="Arial Narrow" w:hAnsi="Arial Narrow" w:cs="Arial Narrow"/>
          <w:sz w:val="22"/>
          <w:szCs w:val="22"/>
        </w:rPr>
        <w:t>,</w:t>
      </w:r>
    </w:p>
    <w:p w14:paraId="621A7526" w14:textId="39EBC9F6" w:rsidR="00277C84" w:rsidRDefault="00277C84" w:rsidP="00277C84">
      <w:pPr>
        <w:ind w:left="1133" w:hanging="705"/>
        <w:jc w:val="both"/>
        <w:rPr>
          <w:rFonts w:ascii="Arial Narrow" w:eastAsia="Arial Narrow" w:hAnsi="Arial Narrow" w:cs="Arial Narrow"/>
          <w:sz w:val="22"/>
          <w:szCs w:val="22"/>
        </w:rPr>
      </w:pPr>
      <w:r>
        <w:rPr>
          <w:rFonts w:ascii="Arial Narrow" w:eastAsia="Arial Narrow" w:hAnsi="Arial Narrow" w:cs="Arial Narrow"/>
          <w:sz w:val="22"/>
          <w:szCs w:val="22"/>
        </w:rPr>
        <w:t xml:space="preserve">DbT - Liczba godzin </w:t>
      </w:r>
      <w:r w:rsidR="006325A4">
        <w:rPr>
          <w:rFonts w:ascii="Arial Narrow" w:eastAsia="Arial Narrow" w:hAnsi="Arial Narrow" w:cs="Arial Narrow"/>
          <w:sz w:val="22"/>
          <w:szCs w:val="22"/>
        </w:rPr>
        <w:t xml:space="preserve">zegarowych </w:t>
      </w:r>
      <w:r>
        <w:rPr>
          <w:rFonts w:ascii="Arial Narrow" w:eastAsia="Arial Narrow" w:hAnsi="Arial Narrow" w:cs="Arial Narrow"/>
          <w:sz w:val="22"/>
          <w:szCs w:val="22"/>
        </w:rPr>
        <w:t>doświadczenia Terapeuty (wyliczona zgodnie z informacją zawartą w niniejszym rozdziale)</w:t>
      </w:r>
      <w:r w:rsidR="006325A4">
        <w:rPr>
          <w:rFonts w:ascii="Arial Narrow" w:eastAsia="Arial Narrow" w:hAnsi="Arial Narrow" w:cs="Arial Narrow"/>
          <w:sz w:val="22"/>
          <w:szCs w:val="22"/>
        </w:rPr>
        <w:t>,</w:t>
      </w:r>
    </w:p>
    <w:p w14:paraId="2C0D1437" w14:textId="25AFAD39" w:rsidR="00277C84" w:rsidRDefault="00277C84" w:rsidP="00277C84">
      <w:pPr>
        <w:ind w:left="1133" w:hanging="705"/>
        <w:jc w:val="both"/>
        <w:rPr>
          <w:rFonts w:ascii="Arial Narrow" w:eastAsia="Arial Narrow" w:hAnsi="Arial Narrow" w:cs="Arial Narrow"/>
          <w:sz w:val="22"/>
          <w:szCs w:val="22"/>
        </w:rPr>
      </w:pPr>
      <w:r>
        <w:rPr>
          <w:rFonts w:ascii="Arial Narrow" w:eastAsia="Arial Narrow" w:hAnsi="Arial Narrow" w:cs="Arial Narrow"/>
          <w:sz w:val="22"/>
          <w:szCs w:val="22"/>
        </w:rPr>
        <w:t>n -    Liczba Terapeutów poddanych ocenie</w:t>
      </w:r>
      <w:r w:rsidR="006325A4">
        <w:rPr>
          <w:rFonts w:ascii="Arial Narrow" w:eastAsia="Arial Narrow" w:hAnsi="Arial Narrow" w:cs="Arial Narrow"/>
          <w:sz w:val="22"/>
          <w:szCs w:val="22"/>
        </w:rPr>
        <w:t>.</w:t>
      </w:r>
    </w:p>
    <w:p w14:paraId="1357C306" w14:textId="77777777" w:rsidR="006325A4" w:rsidRDefault="006325A4" w:rsidP="00277C84">
      <w:pPr>
        <w:ind w:left="1133" w:hanging="705"/>
        <w:jc w:val="both"/>
        <w:rPr>
          <w:rFonts w:ascii="Arial Narrow" w:eastAsia="Arial Narrow" w:hAnsi="Arial Narrow" w:cs="Arial Narrow"/>
          <w:sz w:val="22"/>
          <w:szCs w:val="22"/>
        </w:rPr>
      </w:pPr>
    </w:p>
    <w:p w14:paraId="472F8F92" w14:textId="77777777" w:rsidR="00E83921" w:rsidRDefault="00E83921" w:rsidP="00E83921">
      <w:pPr>
        <w:ind w:left="426" w:hanging="426"/>
        <w:jc w:val="both"/>
        <w:rPr>
          <w:rFonts w:ascii="Arial Narrow" w:eastAsia="Arial Narrow" w:hAnsi="Arial Narrow" w:cs="Arial Narrow"/>
          <w:sz w:val="22"/>
          <w:szCs w:val="22"/>
        </w:rPr>
      </w:pPr>
    </w:p>
    <w:p w14:paraId="06A3B812" w14:textId="77777777" w:rsidR="00E83921" w:rsidRDefault="00E83921" w:rsidP="00E83921">
      <w:pPr>
        <w:jc w:val="both"/>
        <w:rPr>
          <w:rFonts w:ascii="Arial Narrow" w:eastAsia="Arial Narrow" w:hAnsi="Arial Narrow" w:cs="Arial Narrow"/>
          <w:sz w:val="22"/>
          <w:szCs w:val="22"/>
        </w:rPr>
      </w:pPr>
      <w:bookmarkStart w:id="26" w:name="_ht21hx5giak7" w:colFirst="0" w:colLast="0"/>
      <w:bookmarkEnd w:id="26"/>
      <w:r>
        <w:rPr>
          <w:rFonts w:ascii="Arial Narrow" w:eastAsia="Arial Narrow" w:hAnsi="Arial Narrow" w:cs="Arial Narrow"/>
          <w:b/>
          <w:sz w:val="22"/>
          <w:szCs w:val="22"/>
        </w:rPr>
        <w:t>UWAGA:</w:t>
      </w:r>
      <w:r>
        <w:rPr>
          <w:rFonts w:ascii="Arial Narrow" w:eastAsia="Arial Narrow" w:hAnsi="Arial Narrow" w:cs="Arial Narrow"/>
          <w:sz w:val="22"/>
          <w:szCs w:val="22"/>
        </w:rPr>
        <w:t xml:space="preserve"> Ułamkowe wartości zostaną zaokrąglone do drugiego miejsca po przecinku, zgodnie z zasadami matematycznymi</w:t>
      </w:r>
    </w:p>
    <w:p w14:paraId="51D950D2" w14:textId="77777777" w:rsidR="00E83921" w:rsidRDefault="00E83921" w:rsidP="00E83921">
      <w:pPr>
        <w:spacing w:line="276" w:lineRule="auto"/>
        <w:jc w:val="both"/>
        <w:rPr>
          <w:rFonts w:ascii="Arial Narrow" w:eastAsia="Arial Narrow" w:hAnsi="Arial Narrow" w:cs="Arial Narrow"/>
          <w:b/>
          <w:sz w:val="22"/>
          <w:szCs w:val="22"/>
          <w:u w:val="single"/>
        </w:rPr>
      </w:pPr>
    </w:p>
    <w:p w14:paraId="18FE70AB" w14:textId="429AA0FA" w:rsidR="00E83921" w:rsidRDefault="00E83921" w:rsidP="00E83921">
      <w:pPr>
        <w:spacing w:line="276" w:lineRule="auto"/>
        <w:jc w:val="both"/>
        <w:rPr>
          <w:rFonts w:ascii="Arial Narrow" w:eastAsia="Arial Narrow" w:hAnsi="Arial Narrow" w:cs="Arial Narrow"/>
          <w:b/>
          <w:sz w:val="22"/>
          <w:szCs w:val="22"/>
          <w:u w:val="single"/>
        </w:rPr>
      </w:pPr>
      <w:r>
        <w:rPr>
          <w:rFonts w:ascii="Arial Narrow" w:eastAsia="Arial Narrow" w:hAnsi="Arial Narrow" w:cs="Arial Narrow"/>
          <w:b/>
          <w:sz w:val="22"/>
          <w:szCs w:val="22"/>
          <w:u w:val="single"/>
        </w:rPr>
        <w:t>Dotyczy części I-I</w:t>
      </w:r>
      <w:r w:rsidR="00C713CF">
        <w:rPr>
          <w:rFonts w:ascii="Arial Narrow" w:eastAsia="Arial Narrow" w:hAnsi="Arial Narrow" w:cs="Arial Narrow"/>
          <w:b/>
          <w:sz w:val="22"/>
          <w:szCs w:val="22"/>
          <w:u w:val="single"/>
        </w:rPr>
        <w:t>V</w:t>
      </w:r>
      <w:r>
        <w:rPr>
          <w:rFonts w:ascii="Arial Narrow" w:eastAsia="Arial Narrow" w:hAnsi="Arial Narrow" w:cs="Arial Narrow"/>
          <w:b/>
          <w:sz w:val="22"/>
          <w:szCs w:val="22"/>
          <w:u w:val="single"/>
        </w:rPr>
        <w:t xml:space="preserve"> zamówienia:</w:t>
      </w:r>
    </w:p>
    <w:p w14:paraId="74350491" w14:textId="13C9B7B3" w:rsidR="00E83921" w:rsidRDefault="00E83921" w:rsidP="00E83921">
      <w:pPr>
        <w:spacing w:line="276" w:lineRule="auto"/>
        <w:jc w:val="both"/>
        <w:rPr>
          <w:rFonts w:ascii="Arial Narrow" w:eastAsia="Arial Narrow" w:hAnsi="Arial Narrow" w:cs="Arial Narrow"/>
          <w:sz w:val="22"/>
          <w:szCs w:val="22"/>
          <w:u w:val="single"/>
        </w:rPr>
      </w:pPr>
      <w:bookmarkStart w:id="27" w:name="_4d34og8" w:colFirst="0" w:colLast="0"/>
      <w:bookmarkEnd w:id="27"/>
      <w:r>
        <w:rPr>
          <w:rFonts w:ascii="Arial Narrow" w:eastAsia="Arial Narrow" w:hAnsi="Arial Narrow" w:cs="Arial Narrow"/>
          <w:b/>
          <w:sz w:val="22"/>
          <w:szCs w:val="22"/>
          <w:u w:val="single"/>
        </w:rPr>
        <w:t>Sposób obliczenia punktów uzyskanych przez Terapeutę</w:t>
      </w:r>
      <w:r>
        <w:rPr>
          <w:u w:val="single"/>
        </w:rPr>
        <w:t xml:space="preserve"> </w:t>
      </w:r>
      <w:r>
        <w:rPr>
          <w:rFonts w:ascii="Arial Narrow" w:eastAsia="Arial Narrow" w:hAnsi="Arial Narrow" w:cs="Arial Narrow"/>
          <w:b/>
          <w:sz w:val="22"/>
          <w:szCs w:val="22"/>
          <w:u w:val="single"/>
        </w:rPr>
        <w:t>w kryterium „Doświadczenie osób wyznaczonych do realizacji zamówienia w prowadzeniu terapii</w:t>
      </w:r>
      <w:r w:rsidR="00C713CF">
        <w:rPr>
          <w:rFonts w:ascii="Arial Narrow" w:eastAsia="Arial Narrow" w:hAnsi="Arial Narrow" w:cs="Arial Narrow"/>
          <w:b/>
          <w:sz w:val="22"/>
          <w:szCs w:val="22"/>
          <w:u w:val="single"/>
        </w:rPr>
        <w:t xml:space="preserve"> SI</w:t>
      </w:r>
      <w:r>
        <w:rPr>
          <w:rFonts w:ascii="Arial Narrow" w:eastAsia="Arial Narrow" w:hAnsi="Arial Narrow" w:cs="Arial Narrow"/>
          <w:b/>
          <w:sz w:val="22"/>
          <w:szCs w:val="22"/>
          <w:u w:val="single"/>
        </w:rPr>
        <w:t>”</w:t>
      </w:r>
    </w:p>
    <w:p w14:paraId="30FD3493" w14:textId="08EBB68F" w:rsidR="00E83921" w:rsidRDefault="00E83921" w:rsidP="00E83921">
      <w:pPr>
        <w:spacing w:line="276" w:lineRule="auto"/>
        <w:jc w:val="both"/>
        <w:rPr>
          <w:rFonts w:ascii="Arial Narrow" w:eastAsia="Arial Narrow" w:hAnsi="Arial Narrow" w:cs="Arial Narrow"/>
          <w:sz w:val="22"/>
          <w:szCs w:val="22"/>
        </w:rPr>
      </w:pPr>
      <w:r>
        <w:rPr>
          <w:rFonts w:ascii="Arial Narrow" w:eastAsia="Arial Narrow" w:hAnsi="Arial Narrow" w:cs="Arial Narrow"/>
          <w:sz w:val="22"/>
          <w:szCs w:val="22"/>
        </w:rPr>
        <w:t xml:space="preserve">Zgodnie z warunkami udziału w postępowaniu określonymi w rozdziale 5 pkt. 6 Wykonawca musi dysponować co najmniej 1 </w:t>
      </w:r>
      <w:r>
        <w:rPr>
          <w:rFonts w:ascii="Arial Narrow" w:eastAsia="Arial Narrow" w:hAnsi="Arial Narrow" w:cs="Arial Narrow"/>
          <w:b/>
          <w:sz w:val="22"/>
          <w:szCs w:val="22"/>
        </w:rPr>
        <w:t xml:space="preserve">Terapeutą </w:t>
      </w:r>
      <w:r>
        <w:rPr>
          <w:rFonts w:ascii="Arial Narrow" w:eastAsia="Arial Narrow" w:hAnsi="Arial Narrow" w:cs="Arial Narrow"/>
          <w:sz w:val="22"/>
          <w:szCs w:val="22"/>
        </w:rPr>
        <w:t xml:space="preserve">posiadającym </w:t>
      </w:r>
      <w:r>
        <w:rPr>
          <w:rFonts w:ascii="Arial Narrow" w:eastAsia="Arial Narrow" w:hAnsi="Arial Narrow" w:cs="Arial Narrow"/>
          <w:b/>
          <w:sz w:val="22"/>
          <w:szCs w:val="22"/>
        </w:rPr>
        <w:t xml:space="preserve">doświadczenie w realizacji minimum </w:t>
      </w:r>
      <w:r w:rsidR="00C713CF">
        <w:rPr>
          <w:rFonts w:ascii="Arial Narrow" w:eastAsia="Arial Narrow" w:hAnsi="Arial Narrow" w:cs="Arial Narrow"/>
          <w:b/>
          <w:sz w:val="22"/>
          <w:szCs w:val="22"/>
        </w:rPr>
        <w:t>3</w:t>
      </w:r>
      <w:r>
        <w:rPr>
          <w:rFonts w:ascii="Arial Narrow" w:eastAsia="Arial Narrow" w:hAnsi="Arial Narrow" w:cs="Arial Narrow"/>
          <w:b/>
          <w:sz w:val="22"/>
          <w:szCs w:val="22"/>
        </w:rPr>
        <w:t xml:space="preserve">00 godzin </w:t>
      </w:r>
      <w:r w:rsidR="00C713CF">
        <w:rPr>
          <w:rFonts w:ascii="Arial Narrow" w:eastAsia="Arial Narrow" w:hAnsi="Arial Narrow" w:cs="Arial Narrow"/>
          <w:b/>
          <w:sz w:val="22"/>
          <w:szCs w:val="22"/>
        </w:rPr>
        <w:t xml:space="preserve">zegarowych </w:t>
      </w:r>
      <w:r>
        <w:rPr>
          <w:rFonts w:ascii="Arial Narrow" w:eastAsia="Arial Narrow" w:hAnsi="Arial Narrow" w:cs="Arial Narrow"/>
          <w:b/>
          <w:sz w:val="22"/>
          <w:szCs w:val="22"/>
        </w:rPr>
        <w:t>terapii</w:t>
      </w:r>
      <w:r w:rsidR="00C713CF">
        <w:rPr>
          <w:rFonts w:ascii="Arial Narrow" w:eastAsia="Arial Narrow" w:hAnsi="Arial Narrow" w:cs="Arial Narrow"/>
          <w:b/>
          <w:sz w:val="22"/>
          <w:szCs w:val="22"/>
        </w:rPr>
        <w:t xml:space="preserve"> SI dla dzieci</w:t>
      </w:r>
      <w:r>
        <w:rPr>
          <w:rFonts w:ascii="Arial Narrow" w:eastAsia="Arial Narrow" w:hAnsi="Arial Narrow" w:cs="Arial Narrow"/>
          <w:b/>
          <w:sz w:val="22"/>
          <w:szCs w:val="22"/>
        </w:rPr>
        <w:t xml:space="preserve">. </w:t>
      </w:r>
      <w:r>
        <w:rPr>
          <w:rFonts w:ascii="Arial Narrow" w:eastAsia="Arial Narrow" w:hAnsi="Arial Narrow" w:cs="Arial Narrow"/>
          <w:sz w:val="22"/>
          <w:szCs w:val="22"/>
        </w:rPr>
        <w:t>Wykonawcy będą przysługiwały punkty w niniejszym kryterium w przypadku wykazania, że Terapeuta wyznaczony do realizacji zamówienia posiada wyższe doświadczenie zawodowe niż wymagane, tj. doświadczenie zawodowe w realizacji więcej niż</w:t>
      </w:r>
      <w:r w:rsidR="00C713CF">
        <w:rPr>
          <w:rFonts w:ascii="Arial Narrow" w:eastAsia="Arial Narrow" w:hAnsi="Arial Narrow" w:cs="Arial Narrow"/>
          <w:sz w:val="22"/>
          <w:szCs w:val="22"/>
        </w:rPr>
        <w:t xml:space="preserve"> 3</w:t>
      </w:r>
      <w:r>
        <w:rPr>
          <w:rFonts w:ascii="Arial Narrow" w:eastAsia="Arial Narrow" w:hAnsi="Arial Narrow" w:cs="Arial Narrow"/>
          <w:sz w:val="22"/>
          <w:szCs w:val="22"/>
        </w:rPr>
        <w:t xml:space="preserve">00 godzin </w:t>
      </w:r>
      <w:r w:rsidR="00C713CF">
        <w:rPr>
          <w:rFonts w:ascii="Arial Narrow" w:eastAsia="Arial Narrow" w:hAnsi="Arial Narrow" w:cs="Arial Narrow"/>
          <w:sz w:val="22"/>
          <w:szCs w:val="22"/>
        </w:rPr>
        <w:t xml:space="preserve">zegarowych </w:t>
      </w:r>
      <w:r>
        <w:rPr>
          <w:rFonts w:ascii="Arial Narrow" w:eastAsia="Arial Narrow" w:hAnsi="Arial Narrow" w:cs="Arial Narrow"/>
          <w:sz w:val="22"/>
          <w:szCs w:val="22"/>
        </w:rPr>
        <w:t xml:space="preserve">terapii </w:t>
      </w:r>
      <w:r w:rsidR="00C713CF">
        <w:rPr>
          <w:rFonts w:ascii="Arial Narrow" w:eastAsia="Arial Narrow" w:hAnsi="Arial Narrow" w:cs="Arial Narrow"/>
          <w:sz w:val="22"/>
          <w:szCs w:val="22"/>
        </w:rPr>
        <w:t xml:space="preserve">SI </w:t>
      </w:r>
      <w:r>
        <w:rPr>
          <w:rFonts w:ascii="Arial Narrow" w:eastAsia="Arial Narrow" w:hAnsi="Arial Narrow" w:cs="Arial Narrow"/>
          <w:sz w:val="22"/>
          <w:szCs w:val="22"/>
        </w:rPr>
        <w:t xml:space="preserve">dla dzieci. </w:t>
      </w:r>
    </w:p>
    <w:p w14:paraId="7CD6B5A7" w14:textId="0687BF1E" w:rsidR="00E83921" w:rsidRDefault="00E83921" w:rsidP="00E83921">
      <w:pPr>
        <w:spacing w:line="276" w:lineRule="auto"/>
        <w:jc w:val="both"/>
        <w:rPr>
          <w:rFonts w:ascii="Arial Narrow" w:eastAsia="Arial Narrow" w:hAnsi="Arial Narrow" w:cs="Arial Narrow"/>
          <w:sz w:val="22"/>
          <w:szCs w:val="22"/>
        </w:rPr>
      </w:pPr>
      <w:bookmarkStart w:id="28" w:name="_i8rco0kvs9ud" w:colFirst="0" w:colLast="0"/>
      <w:bookmarkEnd w:id="28"/>
      <w:r>
        <w:rPr>
          <w:rFonts w:ascii="Arial Narrow" w:eastAsia="Arial Narrow" w:hAnsi="Arial Narrow" w:cs="Arial Narrow"/>
          <w:sz w:val="22"/>
          <w:szCs w:val="22"/>
        </w:rPr>
        <w:t xml:space="preserve">Minimalna punktowana liczba godzin </w:t>
      </w:r>
      <w:r w:rsidR="00C713CF">
        <w:rPr>
          <w:rFonts w:ascii="Arial Narrow" w:eastAsia="Arial Narrow" w:hAnsi="Arial Narrow" w:cs="Arial Narrow"/>
          <w:sz w:val="22"/>
          <w:szCs w:val="22"/>
        </w:rPr>
        <w:t xml:space="preserve">zegarowych </w:t>
      </w:r>
      <w:r>
        <w:rPr>
          <w:rFonts w:ascii="Arial Narrow" w:eastAsia="Arial Narrow" w:hAnsi="Arial Narrow" w:cs="Arial Narrow"/>
          <w:sz w:val="22"/>
          <w:szCs w:val="22"/>
        </w:rPr>
        <w:t xml:space="preserve">terapii </w:t>
      </w:r>
      <w:r w:rsidR="00C713CF">
        <w:rPr>
          <w:rFonts w:ascii="Arial Narrow" w:eastAsia="Arial Narrow" w:hAnsi="Arial Narrow" w:cs="Arial Narrow"/>
          <w:sz w:val="22"/>
          <w:szCs w:val="22"/>
        </w:rPr>
        <w:t>SI</w:t>
      </w:r>
      <w:r>
        <w:rPr>
          <w:rFonts w:ascii="Arial Narrow" w:eastAsia="Arial Narrow" w:hAnsi="Arial Narrow" w:cs="Arial Narrow"/>
          <w:sz w:val="22"/>
          <w:szCs w:val="22"/>
        </w:rPr>
        <w:t xml:space="preserve"> dla dzieci: </w:t>
      </w:r>
      <w:r w:rsidR="00C713CF" w:rsidRPr="00C713CF">
        <w:rPr>
          <w:rFonts w:ascii="Arial Narrow" w:eastAsia="Arial Narrow" w:hAnsi="Arial Narrow" w:cs="Arial Narrow"/>
          <w:b/>
          <w:bCs/>
          <w:sz w:val="22"/>
          <w:szCs w:val="22"/>
        </w:rPr>
        <w:t>3</w:t>
      </w:r>
      <w:r w:rsidRPr="00C713CF">
        <w:rPr>
          <w:rFonts w:ascii="Arial Narrow" w:eastAsia="Arial Narrow" w:hAnsi="Arial Narrow" w:cs="Arial Narrow"/>
          <w:b/>
          <w:bCs/>
          <w:sz w:val="22"/>
          <w:szCs w:val="22"/>
        </w:rPr>
        <w:t>01 godzin</w:t>
      </w:r>
      <w:r w:rsidR="00C713CF">
        <w:rPr>
          <w:rFonts w:ascii="Arial Narrow" w:eastAsia="Arial Narrow" w:hAnsi="Arial Narrow" w:cs="Arial Narrow"/>
          <w:b/>
          <w:bCs/>
          <w:sz w:val="22"/>
          <w:szCs w:val="22"/>
        </w:rPr>
        <w:t>.</w:t>
      </w:r>
      <w:r>
        <w:rPr>
          <w:rFonts w:ascii="Arial Narrow" w:eastAsia="Arial Narrow" w:hAnsi="Arial Narrow" w:cs="Arial Narrow"/>
          <w:b/>
          <w:sz w:val="22"/>
          <w:szCs w:val="22"/>
        </w:rPr>
        <w:t xml:space="preserve"> </w:t>
      </w:r>
    </w:p>
    <w:p w14:paraId="5403C818" w14:textId="702FD91C" w:rsidR="00E83921" w:rsidRDefault="00E83921" w:rsidP="00E83921">
      <w:pPr>
        <w:spacing w:line="276" w:lineRule="auto"/>
        <w:jc w:val="both"/>
        <w:rPr>
          <w:rFonts w:ascii="Arial Narrow" w:eastAsia="Arial Narrow" w:hAnsi="Arial Narrow" w:cs="Arial Narrow"/>
          <w:sz w:val="22"/>
          <w:szCs w:val="22"/>
        </w:rPr>
      </w:pPr>
      <w:bookmarkStart w:id="29" w:name="_d4d19a71bo4f" w:colFirst="0" w:colLast="0"/>
      <w:bookmarkStart w:id="30" w:name="_Hlk157595296"/>
      <w:bookmarkEnd w:id="29"/>
      <w:r>
        <w:rPr>
          <w:rFonts w:ascii="Arial Narrow" w:eastAsia="Arial Narrow" w:hAnsi="Arial Narrow" w:cs="Arial Narrow"/>
          <w:sz w:val="22"/>
          <w:szCs w:val="22"/>
        </w:rPr>
        <w:t>Maksymalna punktowana liczba godzin</w:t>
      </w:r>
      <w:r w:rsidR="00C713CF">
        <w:rPr>
          <w:rFonts w:ascii="Arial Narrow" w:eastAsia="Arial Narrow" w:hAnsi="Arial Narrow" w:cs="Arial Narrow"/>
          <w:sz w:val="22"/>
          <w:szCs w:val="22"/>
        </w:rPr>
        <w:t xml:space="preserve"> zegarowych terapii SI dla dzieci</w:t>
      </w:r>
      <w:r>
        <w:rPr>
          <w:rFonts w:ascii="Arial Narrow" w:eastAsia="Arial Narrow" w:hAnsi="Arial Narrow" w:cs="Arial Narrow"/>
          <w:sz w:val="22"/>
          <w:szCs w:val="22"/>
        </w:rPr>
        <w:t xml:space="preserve">: </w:t>
      </w:r>
      <w:r w:rsidR="00C713CF" w:rsidRPr="00C713CF">
        <w:rPr>
          <w:rFonts w:ascii="Arial Narrow" w:eastAsia="Arial Narrow" w:hAnsi="Arial Narrow" w:cs="Arial Narrow"/>
          <w:b/>
          <w:bCs/>
          <w:sz w:val="22"/>
          <w:szCs w:val="22"/>
        </w:rPr>
        <w:t>10</w:t>
      </w:r>
      <w:r w:rsidRPr="00C713CF">
        <w:rPr>
          <w:rFonts w:ascii="Arial Narrow" w:eastAsia="Arial Narrow" w:hAnsi="Arial Narrow" w:cs="Arial Narrow"/>
          <w:b/>
          <w:bCs/>
          <w:sz w:val="22"/>
          <w:szCs w:val="22"/>
        </w:rPr>
        <w:t>00 godzin</w:t>
      </w:r>
      <w:r w:rsidR="00C713CF">
        <w:rPr>
          <w:rFonts w:ascii="Arial Narrow" w:eastAsia="Arial Narrow" w:hAnsi="Arial Narrow" w:cs="Arial Narrow"/>
          <w:b/>
          <w:sz w:val="22"/>
          <w:szCs w:val="22"/>
        </w:rPr>
        <w:t>.</w:t>
      </w:r>
    </w:p>
    <w:p w14:paraId="30202772" w14:textId="7AA4B37A" w:rsidR="00E83921" w:rsidRDefault="00E83921" w:rsidP="00E83921">
      <w:pPr>
        <w:spacing w:line="276" w:lineRule="auto"/>
        <w:jc w:val="both"/>
        <w:rPr>
          <w:rFonts w:ascii="Arial Narrow" w:eastAsia="Arial Narrow" w:hAnsi="Arial Narrow" w:cs="Arial Narrow"/>
          <w:color w:val="FF0000"/>
          <w:sz w:val="22"/>
          <w:szCs w:val="22"/>
        </w:rPr>
      </w:pPr>
      <w:bookmarkStart w:id="31" w:name="_syyck6vlchi4" w:colFirst="0" w:colLast="0"/>
      <w:bookmarkEnd w:id="31"/>
      <w:r>
        <w:rPr>
          <w:rFonts w:ascii="Arial Narrow" w:eastAsia="Arial Narrow" w:hAnsi="Arial Narrow" w:cs="Arial Narrow"/>
          <w:sz w:val="22"/>
          <w:szCs w:val="22"/>
        </w:rPr>
        <w:t>W przypadku wykazania dla Terapeuty wyznaczonego do realizacji zamówienia większej niż maksymalna punktowana liczba godzin</w:t>
      </w:r>
      <w:r w:rsidR="002B749E">
        <w:rPr>
          <w:rFonts w:ascii="Arial Narrow" w:eastAsia="Arial Narrow" w:hAnsi="Arial Narrow" w:cs="Arial Narrow"/>
          <w:sz w:val="22"/>
          <w:szCs w:val="22"/>
        </w:rPr>
        <w:t xml:space="preserve"> zegarowych</w:t>
      </w:r>
      <w:r>
        <w:rPr>
          <w:rFonts w:ascii="Arial Narrow" w:eastAsia="Arial Narrow" w:hAnsi="Arial Narrow" w:cs="Arial Narrow"/>
          <w:sz w:val="22"/>
          <w:szCs w:val="22"/>
        </w:rPr>
        <w:t xml:space="preserve">, do wzoru, o którym mowa powyżej, zostanie przyjęta maksymalna punktowana liczba godzin </w:t>
      </w:r>
      <w:r w:rsidR="002B749E">
        <w:rPr>
          <w:rFonts w:ascii="Arial Narrow" w:eastAsia="Arial Narrow" w:hAnsi="Arial Narrow" w:cs="Arial Narrow"/>
          <w:sz w:val="22"/>
          <w:szCs w:val="22"/>
        </w:rPr>
        <w:t>zegarowych</w:t>
      </w:r>
      <w:r>
        <w:rPr>
          <w:rFonts w:ascii="Arial Narrow" w:eastAsia="Arial Narrow" w:hAnsi="Arial Narrow" w:cs="Arial Narrow"/>
          <w:sz w:val="22"/>
          <w:szCs w:val="22"/>
        </w:rPr>
        <w:t xml:space="preserve">, tj. </w:t>
      </w:r>
      <w:r w:rsidR="00C713CF">
        <w:rPr>
          <w:rFonts w:ascii="Arial Narrow" w:eastAsia="Arial Narrow" w:hAnsi="Arial Narrow" w:cs="Arial Narrow"/>
          <w:sz w:val="22"/>
          <w:szCs w:val="22"/>
        </w:rPr>
        <w:t>10</w:t>
      </w:r>
      <w:r>
        <w:rPr>
          <w:rFonts w:ascii="Arial Narrow" w:eastAsia="Arial Narrow" w:hAnsi="Arial Narrow" w:cs="Arial Narrow"/>
          <w:sz w:val="22"/>
          <w:szCs w:val="22"/>
        </w:rPr>
        <w:t>00 godzin</w:t>
      </w:r>
      <w:r w:rsidR="002B749E">
        <w:rPr>
          <w:rFonts w:ascii="Arial Narrow" w:eastAsia="Arial Narrow" w:hAnsi="Arial Narrow" w:cs="Arial Narrow"/>
          <w:sz w:val="22"/>
          <w:szCs w:val="22"/>
        </w:rPr>
        <w:t xml:space="preserve"> zegarowych</w:t>
      </w:r>
      <w:r>
        <w:rPr>
          <w:rFonts w:ascii="Arial Narrow" w:eastAsia="Arial Narrow" w:hAnsi="Arial Narrow" w:cs="Arial Narrow"/>
          <w:sz w:val="22"/>
          <w:szCs w:val="22"/>
        </w:rPr>
        <w:t>.</w:t>
      </w:r>
    </w:p>
    <w:bookmarkEnd w:id="30"/>
    <w:p w14:paraId="5C961B60" w14:textId="77777777" w:rsidR="00E83921" w:rsidRDefault="00E83921" w:rsidP="00E83921">
      <w:pPr>
        <w:spacing w:line="276" w:lineRule="auto"/>
        <w:jc w:val="both"/>
        <w:rPr>
          <w:rFonts w:ascii="Arial Narrow" w:eastAsia="Arial Narrow" w:hAnsi="Arial Narrow" w:cs="Arial Narrow"/>
          <w:color w:val="FF0000"/>
          <w:sz w:val="22"/>
          <w:szCs w:val="22"/>
        </w:rPr>
      </w:pPr>
    </w:p>
    <w:p w14:paraId="6BE4956C" w14:textId="77777777" w:rsidR="00E83921" w:rsidRDefault="00E83921" w:rsidP="00E83921">
      <w:pPr>
        <w:spacing w:line="331" w:lineRule="auto"/>
        <w:jc w:val="both"/>
        <w:rPr>
          <w:rFonts w:ascii="Arial Narrow" w:eastAsia="Arial Narrow" w:hAnsi="Arial Narrow" w:cs="Arial Narrow"/>
          <w:b/>
          <w:sz w:val="22"/>
          <w:szCs w:val="22"/>
        </w:rPr>
      </w:pPr>
      <w:bookmarkStart w:id="32" w:name="_Hlk157674027"/>
      <w:r>
        <w:rPr>
          <w:rFonts w:ascii="Arial Narrow" w:eastAsia="Arial Narrow" w:hAnsi="Arial Narrow" w:cs="Arial Narrow"/>
          <w:b/>
          <w:sz w:val="22"/>
          <w:szCs w:val="22"/>
        </w:rPr>
        <w:t>Za ofertę najkorzystniejszą zostanie uznana oferta, która zdobędzie największą liczbę punktów obliczonych ze wzoru: P = C + D</w:t>
      </w:r>
    </w:p>
    <w:p w14:paraId="3B45444D" w14:textId="77777777" w:rsidR="00E83921" w:rsidRDefault="00E83921" w:rsidP="00E83921">
      <w:pPr>
        <w:spacing w:line="276" w:lineRule="auto"/>
        <w:jc w:val="both"/>
        <w:rPr>
          <w:rFonts w:ascii="Arial Narrow" w:eastAsia="Arial Narrow" w:hAnsi="Arial Narrow" w:cs="Arial Narrow"/>
          <w:sz w:val="22"/>
          <w:szCs w:val="22"/>
        </w:rPr>
      </w:pPr>
      <w:r>
        <w:rPr>
          <w:rFonts w:ascii="Arial Narrow" w:eastAsia="Arial Narrow" w:hAnsi="Arial Narrow" w:cs="Arial Narrow"/>
          <w:b/>
          <w:sz w:val="22"/>
          <w:szCs w:val="22"/>
        </w:rPr>
        <w:t>P – całkowita liczba punktów przyznana ofercie (maksymalnie 100 pkt.)</w:t>
      </w:r>
    </w:p>
    <w:p w14:paraId="6B59FF62" w14:textId="77777777" w:rsidR="00E83921" w:rsidRDefault="00E83921" w:rsidP="00E83921">
      <w:pPr>
        <w:spacing w:line="276" w:lineRule="auto"/>
        <w:jc w:val="both"/>
        <w:rPr>
          <w:rFonts w:ascii="Arial Narrow" w:eastAsia="Arial Narrow" w:hAnsi="Arial Narrow" w:cs="Arial Narrow"/>
          <w:sz w:val="22"/>
          <w:szCs w:val="22"/>
        </w:rPr>
      </w:pPr>
      <w:r>
        <w:rPr>
          <w:rFonts w:ascii="Arial Narrow" w:eastAsia="Arial Narrow" w:hAnsi="Arial Narrow" w:cs="Arial Narrow"/>
          <w:b/>
          <w:sz w:val="22"/>
          <w:szCs w:val="22"/>
        </w:rPr>
        <w:t>C – liczba punktów przyznana za kryterium „Cena oferty” (maksymalnie 60 pkt.)</w:t>
      </w:r>
    </w:p>
    <w:p w14:paraId="76A74264" w14:textId="049B539E" w:rsidR="00E83921" w:rsidRDefault="00E83921" w:rsidP="00E83921">
      <w:pPr>
        <w:spacing w:line="276" w:lineRule="auto"/>
        <w:jc w:val="both"/>
        <w:rPr>
          <w:rFonts w:ascii="Arial Narrow" w:eastAsia="Arial Narrow" w:hAnsi="Arial Narrow" w:cs="Arial Narrow"/>
          <w:sz w:val="22"/>
          <w:szCs w:val="22"/>
        </w:rPr>
      </w:pPr>
      <w:r>
        <w:rPr>
          <w:rFonts w:ascii="Arial Narrow" w:eastAsia="Arial Narrow" w:hAnsi="Arial Narrow" w:cs="Arial Narrow"/>
          <w:b/>
          <w:sz w:val="22"/>
          <w:szCs w:val="22"/>
        </w:rPr>
        <w:t>D - liczba punktów przyznana za kryterium „</w:t>
      </w:r>
      <w:r w:rsidR="002B749E">
        <w:rPr>
          <w:rFonts w:ascii="Arial Narrow" w:eastAsia="Arial Narrow" w:hAnsi="Arial Narrow" w:cs="Arial Narrow"/>
          <w:b/>
          <w:sz w:val="22"/>
          <w:szCs w:val="22"/>
          <w:u w:val="single"/>
        </w:rPr>
        <w:t>Doświadczenie osób wyznaczonych do realizacji zamówienia w prowadzeniu terapii SI</w:t>
      </w:r>
      <w:r>
        <w:rPr>
          <w:rFonts w:ascii="Arial Narrow" w:eastAsia="Arial Narrow" w:hAnsi="Arial Narrow" w:cs="Arial Narrow"/>
          <w:b/>
          <w:sz w:val="22"/>
          <w:szCs w:val="22"/>
        </w:rPr>
        <w:t>” (maksymalnie 40 pkt.).</w:t>
      </w:r>
    </w:p>
    <w:bookmarkEnd w:id="20"/>
    <w:bookmarkEnd w:id="32"/>
    <w:p w14:paraId="397D2E10" w14:textId="77777777" w:rsidR="002B3F82" w:rsidRPr="002B3F82" w:rsidRDefault="002B3F82" w:rsidP="002B3F82">
      <w:pPr>
        <w:autoSpaceDE w:val="0"/>
        <w:autoSpaceDN w:val="0"/>
        <w:adjustRightInd w:val="0"/>
        <w:spacing w:line="276" w:lineRule="auto"/>
        <w:jc w:val="both"/>
        <w:rPr>
          <w:rFonts w:ascii="Arial Narrow" w:hAnsi="Arial Narrow" w:cs="Calibri"/>
          <w:sz w:val="22"/>
          <w:szCs w:val="22"/>
          <w:u w:val="single"/>
        </w:rPr>
      </w:pPr>
      <w:r w:rsidRPr="002B3F82">
        <w:rPr>
          <w:rFonts w:ascii="Arial Narrow" w:hAnsi="Arial Narrow" w:cs="Calibri"/>
          <w:sz w:val="22"/>
          <w:szCs w:val="22"/>
        </w:rPr>
        <w:t>2. Za najkorzystniejszą uznana zostanie oferta, która w sumie uzyska największą liczbę punktów ze wszystkich kryteriów oceny ofert.</w:t>
      </w:r>
    </w:p>
    <w:p w14:paraId="2396D72C" w14:textId="77777777" w:rsidR="00927C13" w:rsidRPr="002B3F82" w:rsidRDefault="00927C13" w:rsidP="00927C13">
      <w:pPr>
        <w:spacing w:line="276" w:lineRule="auto"/>
        <w:jc w:val="both"/>
        <w:rPr>
          <w:rFonts w:ascii="Arial Narrow" w:eastAsia="Arial Narrow" w:hAnsi="Arial Narrow" w:cs="Arial Narrow"/>
          <w:sz w:val="22"/>
          <w:szCs w:val="22"/>
        </w:rPr>
      </w:pPr>
      <w:r w:rsidRPr="002B3F82">
        <w:rPr>
          <w:rFonts w:ascii="Arial Narrow" w:eastAsia="Arial Narrow" w:hAnsi="Arial Narrow" w:cs="Arial Narrow"/>
          <w:sz w:val="22"/>
          <w:szCs w:val="22"/>
        </w:rPr>
        <w:t>3. Jeżeli nie można  wybrać najkorzystniejszej oferty z uwagi na to, że dwie lub więcej ofert przedstawia  taki sam stosunek jakości do ceny, Zamawiający wybiera spośród tych ofert ofertę, która otrzymała najwyższą ocenę w kryterium o najwyższej wadze, a w przypadku uzyskania przez te oferty takiej samej liczby punktów w tym kryterium Zamawiający wezwie Wykonawców, którzy złożyli te oferty, do złożenia w terminie przez siebie określonym ofert dodatkowych.</w:t>
      </w:r>
    </w:p>
    <w:p w14:paraId="6CC97A77" w14:textId="77777777" w:rsidR="00927C13" w:rsidRPr="002B3F82" w:rsidRDefault="00927C13" w:rsidP="00927C13">
      <w:pPr>
        <w:pBdr>
          <w:top w:val="nil"/>
          <w:left w:val="nil"/>
          <w:bottom w:val="nil"/>
          <w:right w:val="nil"/>
          <w:between w:val="nil"/>
        </w:pBdr>
        <w:spacing w:line="276" w:lineRule="auto"/>
        <w:jc w:val="both"/>
        <w:rPr>
          <w:rFonts w:ascii="Arial Narrow" w:eastAsia="Arial Narrow" w:hAnsi="Arial Narrow" w:cs="Arial Narrow"/>
          <w:sz w:val="22"/>
          <w:szCs w:val="22"/>
        </w:rPr>
      </w:pPr>
    </w:p>
    <w:p w14:paraId="086C0C03" w14:textId="77777777" w:rsidR="00927C13" w:rsidRDefault="00927C13" w:rsidP="00927C13">
      <w:pPr>
        <w:pBdr>
          <w:top w:val="single" w:sz="4" w:space="1" w:color="000000"/>
          <w:left w:val="single" w:sz="4" w:space="4" w:color="000000"/>
          <w:bottom w:val="single" w:sz="4" w:space="1" w:color="000000"/>
          <w:right w:val="single" w:sz="4" w:space="0" w:color="000000"/>
          <w:between w:val="nil"/>
        </w:pBdr>
        <w:shd w:val="clear" w:color="auto" w:fill="D9D9D9"/>
        <w:tabs>
          <w:tab w:val="left" w:pos="10445"/>
        </w:tabs>
        <w:spacing w:line="276" w:lineRule="auto"/>
        <w:ind w:left="1064" w:hanging="1064"/>
        <w:jc w:val="both"/>
        <w:rPr>
          <w:rFonts w:ascii="Arial Narrow" w:eastAsia="Arial Narrow" w:hAnsi="Arial Narrow" w:cs="Arial Narrow"/>
          <w:color w:val="000000"/>
          <w:sz w:val="22"/>
          <w:szCs w:val="22"/>
          <w:u w:val="single"/>
        </w:rPr>
      </w:pPr>
      <w:r>
        <w:rPr>
          <w:rFonts w:ascii="Arial Narrow" w:eastAsia="Arial Narrow" w:hAnsi="Arial Narrow" w:cs="Arial Narrow"/>
          <w:b/>
          <w:color w:val="000000"/>
          <w:sz w:val="22"/>
          <w:szCs w:val="22"/>
        </w:rPr>
        <w:t>Rozdział 15. Informacja o formalnościach, jakie powinny zostać dopełnione po wyborze oferty w celu zawarcia umowy w sprawie zamówienia publicznego.</w:t>
      </w:r>
    </w:p>
    <w:p w14:paraId="34158E68" w14:textId="77777777" w:rsidR="00927C13" w:rsidRDefault="00927C13" w:rsidP="00927C13">
      <w:pPr>
        <w:numPr>
          <w:ilvl w:val="0"/>
          <w:numId w:val="3"/>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 xml:space="preserve">Zamawiający powiadomi o wyborze najkorzystniejszej oferty wszystkich Wykonawców, którzy złożyli oferty. Informacja ta zostanie również zamieszczona na stronie </w:t>
      </w:r>
      <w:hyperlink r:id="rId36">
        <w:r>
          <w:rPr>
            <w:rFonts w:ascii="Arial Narrow" w:eastAsia="Arial Narrow" w:hAnsi="Arial Narrow" w:cs="Arial Narrow"/>
            <w:color w:val="0000FF"/>
            <w:sz w:val="22"/>
            <w:szCs w:val="22"/>
            <w:u w:val="single"/>
          </w:rPr>
          <w:t>Profil Nabywcy - Śląski Ośrodek Adopcyjny w Katowicach (platformazakupowa.pl)</w:t>
        </w:r>
      </w:hyperlink>
      <w:r>
        <w:rPr>
          <w:rFonts w:ascii="Arial Narrow" w:eastAsia="Arial Narrow" w:hAnsi="Arial Narrow" w:cs="Arial Narrow"/>
          <w:color w:val="000000"/>
          <w:sz w:val="22"/>
          <w:szCs w:val="22"/>
        </w:rPr>
        <w:t xml:space="preserve"> . </w:t>
      </w:r>
    </w:p>
    <w:p w14:paraId="3A04F1EA" w14:textId="77777777" w:rsidR="00927C13" w:rsidRDefault="00927C13" w:rsidP="00927C13">
      <w:pPr>
        <w:numPr>
          <w:ilvl w:val="0"/>
          <w:numId w:val="3"/>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 xml:space="preserve">Przed podpisaniem umowy wspólnicy prowadzący działalność gospodarczą w formie spółki cywilnej przedłożą Zamawiającemu umowę spółki. Wykonawcy ubiegający się wspólnie o udzielenie zamówienia publicznego przed podpisaniem umowy zobowiązani są do przedłożenia umowy regulującą współpracę tych wykonawców. Zasady solidarnej odpowiedzialności zostały uregulowane w art. 366 § 1 Kodeksu cywilnego. Umowa regulująca współpracę podmiotów występujących wspólnie ma m.in.: upoważniać jednego z członków  jako osobę prawną i reprezentującą  go wskazaną osobę fizyczną, do występowania w imieniu każdego z pozostałych partnerów we wszystkich sprawach związanych z umową; stwierdzać, że partnerzy będą odpowiedzialni solidarnie za całość podjętych zobowiązań w ramach zamówienia; być zawarta na czas trwania umowy, aż do ostatecznego wygaśnięcia obowiązków i praw zamawiającego; być zawarta w formie pisemnej. </w:t>
      </w:r>
    </w:p>
    <w:p w14:paraId="6AC17872" w14:textId="77777777" w:rsidR="00927C13" w:rsidRDefault="00927C13" w:rsidP="00927C13">
      <w:pPr>
        <w:numPr>
          <w:ilvl w:val="0"/>
          <w:numId w:val="3"/>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lastRenderedPageBreak/>
        <w:t xml:space="preserve">Umowa z wybranym wykonawcą zostanie zawarta na warunkach określonych we wzorze umowy, stanowiącym załącznik nr 5 do SWZ. </w:t>
      </w:r>
    </w:p>
    <w:p w14:paraId="1B369079" w14:textId="77777777" w:rsidR="00927C13" w:rsidRDefault="00927C13" w:rsidP="00927C13">
      <w:pPr>
        <w:numPr>
          <w:ilvl w:val="0"/>
          <w:numId w:val="3"/>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Jeżeli wykonawca, którego oferta została wybrana jako najkorzystniejsza, uchyla się od zawarcia umowy w sprawie zamówienia, zamawiający może dokonać ponownego badania i oceny ofert spośród ofert pozostałych w postępowaniu wykonawców oraz wybrać najkorzystniejszą ofertę albo unieważnić postępowanie.</w:t>
      </w:r>
    </w:p>
    <w:p w14:paraId="17512A61" w14:textId="77777777" w:rsidR="00927C13" w:rsidRDefault="00927C13" w:rsidP="00927C13">
      <w:pPr>
        <w:pBdr>
          <w:top w:val="single" w:sz="4" w:space="1" w:color="000000"/>
          <w:left w:val="single" w:sz="4" w:space="0" w:color="000000"/>
          <w:bottom w:val="single" w:sz="4" w:space="1" w:color="000000"/>
          <w:right w:val="single" w:sz="4" w:space="0" w:color="000000"/>
          <w:between w:val="nil"/>
        </w:pBdr>
        <w:shd w:val="clear" w:color="auto" w:fill="D9D9D9"/>
        <w:tabs>
          <w:tab w:val="left" w:pos="10445"/>
        </w:tabs>
        <w:spacing w:line="276" w:lineRule="auto"/>
        <w:rPr>
          <w:rFonts w:ascii="Arial Narrow" w:eastAsia="Arial Narrow" w:hAnsi="Arial Narrow" w:cs="Arial Narrow"/>
          <w:color w:val="000000"/>
          <w:sz w:val="22"/>
          <w:szCs w:val="22"/>
          <w:u w:val="single"/>
        </w:rPr>
      </w:pPr>
      <w:r>
        <w:rPr>
          <w:rFonts w:ascii="Arial Narrow" w:eastAsia="Arial Narrow" w:hAnsi="Arial Narrow" w:cs="Arial Narrow"/>
          <w:b/>
          <w:color w:val="000000"/>
          <w:sz w:val="22"/>
          <w:szCs w:val="22"/>
        </w:rPr>
        <w:t xml:space="preserve">      Rozdział 16. Wymagania dotyczące zabezpieczenia należytego wykonania umowy.</w:t>
      </w:r>
    </w:p>
    <w:p w14:paraId="1FD39C76" w14:textId="77777777" w:rsidR="00927C13" w:rsidRDefault="00927C13" w:rsidP="00927C13">
      <w:pPr>
        <w:pBdr>
          <w:top w:val="nil"/>
          <w:left w:val="nil"/>
          <w:bottom w:val="nil"/>
          <w:right w:val="nil"/>
          <w:between w:val="nil"/>
        </w:pBdr>
        <w:spacing w:line="276" w:lineRule="auto"/>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Zamawiający nie wymaga wniesienia zabezpieczenia należytego  wykonania umowy.</w:t>
      </w:r>
    </w:p>
    <w:p w14:paraId="142630D0" w14:textId="77777777" w:rsidR="00927C13" w:rsidRDefault="00927C13" w:rsidP="00927C13">
      <w:pPr>
        <w:pBdr>
          <w:top w:val="single" w:sz="4" w:space="1" w:color="000000"/>
          <w:left w:val="single" w:sz="4" w:space="1" w:color="000000"/>
          <w:bottom w:val="single" w:sz="4" w:space="1" w:color="000000"/>
          <w:right w:val="single" w:sz="4" w:space="0" w:color="000000"/>
          <w:between w:val="nil"/>
        </w:pBdr>
        <w:shd w:val="clear" w:color="auto" w:fill="D9D9D9"/>
        <w:tabs>
          <w:tab w:val="left" w:pos="10445"/>
        </w:tabs>
        <w:spacing w:line="276" w:lineRule="auto"/>
        <w:ind w:left="1134" w:hanging="1134"/>
        <w:jc w:val="both"/>
        <w:rPr>
          <w:rFonts w:ascii="Arial Narrow" w:eastAsia="Arial Narrow" w:hAnsi="Arial Narrow" w:cs="Arial Narrow"/>
          <w:color w:val="000000"/>
          <w:sz w:val="22"/>
          <w:szCs w:val="22"/>
          <w:u w:val="single"/>
        </w:rPr>
      </w:pPr>
      <w:r>
        <w:rPr>
          <w:rFonts w:ascii="Arial Narrow" w:eastAsia="Arial Narrow" w:hAnsi="Arial Narrow" w:cs="Arial Narrow"/>
          <w:b/>
          <w:color w:val="000000"/>
          <w:sz w:val="22"/>
          <w:szCs w:val="22"/>
        </w:rPr>
        <w:t xml:space="preserve">Rozdział 17. Istotne dla stron postanowienia, które zostaną wprowadzone do treści zawieranej umowy </w:t>
      </w:r>
      <w:r>
        <w:rPr>
          <w:rFonts w:ascii="Arial Narrow" w:eastAsia="Arial Narrow" w:hAnsi="Arial Narrow" w:cs="Arial Narrow"/>
          <w:b/>
          <w:color w:val="000000"/>
          <w:sz w:val="22"/>
          <w:szCs w:val="22"/>
        </w:rPr>
        <w:br/>
        <w:t>w sprawie zamówienia publicznego, ogólne warunki umowy albo wzór umowy, jeżeli zamawiający wymaga od wykonawcy, aby zawarł z nim umowę w sprawie zamówienia publicznego na takich warunkach.</w:t>
      </w:r>
    </w:p>
    <w:p w14:paraId="182B5C27" w14:textId="77777777" w:rsidR="00927C13" w:rsidRDefault="00927C13" w:rsidP="00927C13">
      <w:pPr>
        <w:numPr>
          <w:ilvl w:val="0"/>
          <w:numId w:val="4"/>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Zamawiający zawrze umowę z Wykonawcą, który przedłoży najkorzystniejszą ofertę z punktu widzenia kryteriów przyjętych w niniejszej specyfikacji.</w:t>
      </w:r>
    </w:p>
    <w:p w14:paraId="527B0DAC" w14:textId="77777777" w:rsidR="00927C13" w:rsidRDefault="00927C13" w:rsidP="00927C13">
      <w:pPr>
        <w:numPr>
          <w:ilvl w:val="0"/>
          <w:numId w:val="4"/>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 xml:space="preserve">Umowa zawarta zostanie z uwzględnieniem postanowień wynikających z treści niniejszej specyfikacji oraz danych zawartych w ofercie. Wzór przyszłej umowy określa załącznik nr 5 do SWZ.  </w:t>
      </w:r>
    </w:p>
    <w:p w14:paraId="55C86097" w14:textId="77777777" w:rsidR="00927C13" w:rsidRDefault="00927C13" w:rsidP="00927C13">
      <w:pPr>
        <w:numPr>
          <w:ilvl w:val="0"/>
          <w:numId w:val="4"/>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Nie przewiduje się zaliczek na poczet realizacji przedmiotu umowy, a płatność nastąpi zgodnie z zapisem umowy i ofertą Wykonawcy.</w:t>
      </w:r>
    </w:p>
    <w:p w14:paraId="032E6A49" w14:textId="77777777" w:rsidR="00927C13" w:rsidRDefault="00927C13" w:rsidP="00927C13">
      <w:pPr>
        <w:numPr>
          <w:ilvl w:val="0"/>
          <w:numId w:val="4"/>
        </w:numPr>
        <w:pBdr>
          <w:top w:val="nil"/>
          <w:left w:val="nil"/>
          <w:bottom w:val="nil"/>
          <w:right w:val="nil"/>
          <w:between w:val="nil"/>
        </w:pBdr>
        <w:spacing w:line="276" w:lineRule="auto"/>
        <w:jc w:val="both"/>
        <w:rPr>
          <w:rFonts w:ascii="Arial Narrow" w:eastAsia="Arial Narrow" w:hAnsi="Arial Narrow" w:cs="Arial Narrow"/>
          <w:color w:val="000000"/>
        </w:rPr>
      </w:pPr>
      <w:bookmarkStart w:id="33" w:name="_nmf14n" w:colFirst="0" w:colLast="0"/>
      <w:bookmarkEnd w:id="33"/>
      <w:r>
        <w:rPr>
          <w:rFonts w:ascii="Arial Narrow" w:eastAsia="Arial Narrow" w:hAnsi="Arial Narrow" w:cs="Arial Narrow"/>
          <w:color w:val="000000"/>
          <w:sz w:val="22"/>
          <w:szCs w:val="22"/>
        </w:rPr>
        <w:t>Zamawiający przewiduje zmiany postanowień umowy w stosunku do treści oferty, na podstawie której dokonano wyboru Wykonawcy w zakresie uregulowanym w art. 454-455 ustawy tj:</w:t>
      </w:r>
    </w:p>
    <w:p w14:paraId="26B01570" w14:textId="77777777" w:rsidR="00927C13" w:rsidRDefault="00927C13" w:rsidP="00927C13">
      <w:pPr>
        <w:numPr>
          <w:ilvl w:val="0"/>
          <w:numId w:val="28"/>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Zmianę terminu realizacji umowy, w przypadku zaistnienia okoliczności, których nie można było przewidzieć pomimo zachowania należytej staranności.</w:t>
      </w:r>
    </w:p>
    <w:p w14:paraId="4C3335E4" w14:textId="77777777" w:rsidR="00927C13" w:rsidRDefault="00927C13" w:rsidP="00927C13">
      <w:pPr>
        <w:numPr>
          <w:ilvl w:val="0"/>
          <w:numId w:val="28"/>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Zaistnienia omyłki pisarskiej.</w:t>
      </w:r>
    </w:p>
    <w:p w14:paraId="63A75241" w14:textId="77777777" w:rsidR="00927C13" w:rsidRDefault="00927C13" w:rsidP="00927C13">
      <w:pPr>
        <w:numPr>
          <w:ilvl w:val="0"/>
          <w:numId w:val="28"/>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Zmiany danych teleadresowych.</w:t>
      </w:r>
    </w:p>
    <w:p w14:paraId="250B6D11" w14:textId="77777777" w:rsidR="00927C13" w:rsidRDefault="00927C13" w:rsidP="00927C13">
      <w:pPr>
        <w:numPr>
          <w:ilvl w:val="0"/>
          <w:numId w:val="28"/>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Zaistnienia siły wyższej (np. powódź, pożar, zamieszki, strajki, ataki terrorystyczne, przerwy w dostawie energii elektrycznej, zagrożenia epidemiologiczne i inne zdarzenia) mającej wpływ na realizację umowy.</w:t>
      </w:r>
    </w:p>
    <w:p w14:paraId="4263FCC4" w14:textId="77777777" w:rsidR="00927C13" w:rsidRDefault="00927C13" w:rsidP="00927C13">
      <w:pPr>
        <w:numPr>
          <w:ilvl w:val="0"/>
          <w:numId w:val="28"/>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Wystąpienia innych zdarzeń mających wpływ na realizację umowy, w szczególności takich, które powstały niezależnie od działań samych stron, bądź których strony nie były w stanie przewidzieć.</w:t>
      </w:r>
    </w:p>
    <w:p w14:paraId="10E4D202" w14:textId="17440559" w:rsidR="00927C13" w:rsidRPr="002B322F" w:rsidRDefault="00927C13" w:rsidP="00927C13">
      <w:pPr>
        <w:numPr>
          <w:ilvl w:val="0"/>
          <w:numId w:val="28"/>
        </w:numPr>
        <w:pBdr>
          <w:top w:val="nil"/>
          <w:left w:val="nil"/>
          <w:bottom w:val="nil"/>
          <w:right w:val="nil"/>
          <w:between w:val="nil"/>
        </w:pBdr>
        <w:spacing w:line="276" w:lineRule="auto"/>
        <w:jc w:val="both"/>
        <w:rPr>
          <w:rFonts w:ascii="Arial Narrow" w:eastAsia="Arial Narrow" w:hAnsi="Arial Narrow" w:cs="Arial Narrow"/>
          <w:strike/>
          <w:color w:val="FF0000"/>
          <w:sz w:val="22"/>
          <w:szCs w:val="22"/>
        </w:rPr>
      </w:pPr>
      <w:r>
        <w:rPr>
          <w:rFonts w:ascii="Arial Narrow" w:eastAsia="Arial Narrow" w:hAnsi="Arial Narrow" w:cs="Arial Narrow"/>
          <w:color w:val="000000"/>
          <w:sz w:val="22"/>
          <w:szCs w:val="22"/>
        </w:rPr>
        <w:t xml:space="preserve">W szczególnie uzasadnionych wypadkach, za które Wykonawca nie ponosi odpowiedzialności dopuszczalna jest zmiana osób realizujących zamówienie, po uprzednim poinformowaniu o tym fakcie Zamawiającego z podaniem przyczyny tejże zmiany i uzyskaniu akceptacji dla osoby wskazanej na zastępcę. Zaproponowana osoba musi posiadać kwalifikacje i doświadczenie zgodne z wymaganiami określonymi w SWZ (na spełnienie warunków udziału w postępowaniu). Ponadto, jeżeli zmiana dotyczy osoby, której doświadczenie podlegało punktacji w kryterium </w:t>
      </w:r>
      <w:r w:rsidRPr="00C713CF">
        <w:rPr>
          <w:rFonts w:ascii="Arial Narrow" w:eastAsia="Arial Narrow" w:hAnsi="Arial Narrow" w:cs="Arial Narrow"/>
          <w:b/>
          <w:color w:val="000000"/>
          <w:sz w:val="22"/>
          <w:szCs w:val="22"/>
        </w:rPr>
        <w:t>„</w:t>
      </w:r>
      <w:r w:rsidR="00C713CF" w:rsidRPr="00C713CF">
        <w:rPr>
          <w:rFonts w:ascii="Arial Narrow" w:eastAsia="Arial Narrow" w:hAnsi="Arial Narrow" w:cs="Arial Narrow"/>
          <w:b/>
          <w:sz w:val="22"/>
          <w:szCs w:val="22"/>
        </w:rPr>
        <w:t>Doświadczenie osób wyznaczonych do realizacji zamówienia  w prowadzeniu terapii SI</w:t>
      </w:r>
      <w:r w:rsidRPr="00C713CF">
        <w:rPr>
          <w:rFonts w:ascii="Arial Narrow" w:eastAsia="Arial Narrow" w:hAnsi="Arial Narrow" w:cs="Arial Narrow"/>
          <w:b/>
          <w:color w:val="000000"/>
          <w:sz w:val="22"/>
          <w:szCs w:val="22"/>
        </w:rPr>
        <w:t xml:space="preserve">” </w:t>
      </w:r>
      <w:r>
        <w:rPr>
          <w:rFonts w:ascii="Arial Narrow" w:eastAsia="Arial Narrow" w:hAnsi="Arial Narrow" w:cs="Arial Narrow"/>
          <w:color w:val="000000"/>
          <w:sz w:val="22"/>
          <w:szCs w:val="22"/>
        </w:rPr>
        <w:t>Wykonawca musi wykazać, iż zaproponowana osoba posiada taką samą lub wyższą liczbę punktów w tym kryterium co osoba zmieniana,</w:t>
      </w:r>
    </w:p>
    <w:p w14:paraId="0B38DFE6" w14:textId="77777777" w:rsidR="00927C13" w:rsidRDefault="00927C13" w:rsidP="00927C13">
      <w:pPr>
        <w:numPr>
          <w:ilvl w:val="0"/>
          <w:numId w:val="28"/>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Nastąpi zmiana powszechnie obowiązujących przepisów prawa w zakresie mającym wpływ na realizację przedmiotu zamówienia,</w:t>
      </w:r>
    </w:p>
    <w:p w14:paraId="1FF22484" w14:textId="77777777" w:rsidR="00927C13" w:rsidRDefault="00927C13" w:rsidP="00927C13">
      <w:pPr>
        <w:numPr>
          <w:ilvl w:val="0"/>
          <w:numId w:val="28"/>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Konieczności wprowadzenia zmian będzie następstwem zmian wytycznych dotyczących Programu Operacyjnego lub wytycznych i zaleceń Instytucji Pośredniczącej i /lub Zarządzającej,</w:t>
      </w:r>
    </w:p>
    <w:p w14:paraId="276FAB01" w14:textId="77777777" w:rsidR="00927C13" w:rsidRDefault="00927C13" w:rsidP="00927C13">
      <w:pPr>
        <w:numPr>
          <w:ilvl w:val="0"/>
          <w:numId w:val="28"/>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Zmiany oświadczeń Wykonawcy i sposobu płatności za realizację usługi związaną  z zastosowaniem systemu podzielonej płatności (split payment),</w:t>
      </w:r>
    </w:p>
    <w:p w14:paraId="0200110C" w14:textId="77777777" w:rsidR="00927C13" w:rsidRDefault="00927C13" w:rsidP="00927C13">
      <w:pPr>
        <w:pStyle w:val="Akapitzlist"/>
        <w:widowControl w:val="0"/>
        <w:numPr>
          <w:ilvl w:val="0"/>
          <w:numId w:val="28"/>
        </w:numPr>
        <w:pBdr>
          <w:top w:val="nil"/>
          <w:left w:val="nil"/>
          <w:bottom w:val="nil"/>
          <w:right w:val="nil"/>
          <w:between w:val="nil"/>
        </w:pBdr>
        <w:spacing w:line="276" w:lineRule="auto"/>
        <w:jc w:val="both"/>
        <w:rPr>
          <w:rFonts w:ascii="Arial Narrow" w:eastAsia="Liberation Serif" w:hAnsi="Arial Narrow" w:cs="Arial"/>
          <w:bCs/>
          <w:kern w:val="2"/>
          <w:sz w:val="22"/>
          <w:szCs w:val="22"/>
          <w:lang w:bidi="hi-IN"/>
        </w:rPr>
      </w:pPr>
      <w:r w:rsidRPr="00E675F1">
        <w:rPr>
          <w:rFonts w:ascii="Arial Narrow" w:eastAsia="Liberation Serif" w:hAnsi="Arial Narrow" w:cs="Arial"/>
          <w:bCs/>
          <w:kern w:val="2"/>
          <w:sz w:val="22"/>
          <w:szCs w:val="22"/>
          <w:lang w:bidi="hi-IN"/>
        </w:rPr>
        <w:t>Zmiany wynagrodzenia należnego Wykonawcy w wyniku zmiany cen materiałów lub kosztów związanych z realizacją zamówienia</w:t>
      </w:r>
      <w:r>
        <w:rPr>
          <w:rFonts w:ascii="Arial Narrow" w:eastAsia="Liberation Serif" w:hAnsi="Arial Narrow" w:cs="Arial"/>
          <w:bCs/>
          <w:kern w:val="2"/>
          <w:sz w:val="22"/>
          <w:szCs w:val="22"/>
          <w:lang w:bidi="hi-IN"/>
        </w:rPr>
        <w:t>,</w:t>
      </w:r>
    </w:p>
    <w:p w14:paraId="579A9801" w14:textId="77777777" w:rsidR="00927C13" w:rsidRPr="00FC53A0" w:rsidRDefault="00927C13" w:rsidP="00927C13">
      <w:pPr>
        <w:widowControl w:val="0"/>
        <w:suppressAutoHyphens/>
        <w:spacing w:line="276" w:lineRule="auto"/>
        <w:ind w:left="142" w:firstLine="142"/>
        <w:jc w:val="both"/>
        <w:rPr>
          <w:rFonts w:ascii="Arial Narrow" w:eastAsia="SimSun" w:hAnsi="Arial Narrow" w:cs="Calibri"/>
          <w:sz w:val="22"/>
          <w:szCs w:val="22"/>
          <w:lang w:eastAsia="ar-SA"/>
        </w:rPr>
      </w:pPr>
      <w:r>
        <w:rPr>
          <w:rFonts w:ascii="Arial Narrow" w:eastAsia="SimSun" w:hAnsi="Arial Narrow" w:cs="Calibri"/>
          <w:sz w:val="22"/>
          <w:szCs w:val="22"/>
          <w:lang w:eastAsia="ar-SA"/>
        </w:rPr>
        <w:t xml:space="preserve"> </w:t>
      </w:r>
      <w:r w:rsidRPr="00FC53A0">
        <w:rPr>
          <w:rFonts w:ascii="Arial Narrow" w:eastAsia="SimSun" w:hAnsi="Arial Narrow" w:cs="Calibri"/>
          <w:sz w:val="22"/>
          <w:szCs w:val="22"/>
          <w:lang w:eastAsia="ar-SA"/>
        </w:rPr>
        <w:t xml:space="preserve">ł) </w:t>
      </w:r>
      <w:r>
        <w:rPr>
          <w:rFonts w:ascii="Arial Narrow" w:eastAsia="SimSun" w:hAnsi="Arial Narrow" w:cs="Calibri"/>
          <w:sz w:val="22"/>
          <w:szCs w:val="22"/>
          <w:lang w:eastAsia="ar-SA"/>
        </w:rPr>
        <w:t xml:space="preserve">    </w:t>
      </w:r>
      <w:r w:rsidRPr="00FC53A0">
        <w:rPr>
          <w:rFonts w:ascii="Arial Narrow" w:eastAsia="SimSun" w:hAnsi="Arial Narrow" w:cs="Calibri"/>
          <w:sz w:val="22"/>
          <w:szCs w:val="22"/>
          <w:lang w:eastAsia="ar-SA"/>
        </w:rPr>
        <w:t>Zmiany wysokości należnego wynagrodzenia w odniesieniu do zobowiązań niezrealizowanych w przypadku:</w:t>
      </w:r>
    </w:p>
    <w:p w14:paraId="60C6435E" w14:textId="77777777" w:rsidR="00927C13" w:rsidRPr="00FC53A0" w:rsidRDefault="00927C13" w:rsidP="00927C13">
      <w:pPr>
        <w:widowControl w:val="0"/>
        <w:numPr>
          <w:ilvl w:val="0"/>
          <w:numId w:val="32"/>
        </w:numPr>
        <w:suppressAutoHyphens/>
        <w:spacing w:line="276" w:lineRule="auto"/>
        <w:ind w:left="709" w:hanging="283"/>
        <w:jc w:val="both"/>
        <w:rPr>
          <w:rFonts w:ascii="Arial Narrow" w:eastAsia="SimSun" w:hAnsi="Arial Narrow" w:cs="Calibri"/>
          <w:sz w:val="22"/>
          <w:szCs w:val="22"/>
          <w:lang w:eastAsia="ar-SA"/>
        </w:rPr>
      </w:pPr>
      <w:r w:rsidRPr="00FC53A0">
        <w:rPr>
          <w:rFonts w:ascii="Arial Narrow" w:eastAsia="SimSun" w:hAnsi="Arial Narrow" w:cs="Calibri"/>
          <w:sz w:val="22"/>
          <w:szCs w:val="22"/>
          <w:lang w:eastAsia="ar-SA"/>
        </w:rPr>
        <w:t xml:space="preserve">Ustawowej zmiany obowiązujących stawek podatku od towarów i usług oraz podatku akcyzowego, </w:t>
      </w:r>
      <w:r>
        <w:rPr>
          <w:rFonts w:ascii="Arial Narrow" w:eastAsia="SimSun" w:hAnsi="Arial Narrow" w:cs="Calibri"/>
          <w:sz w:val="22"/>
          <w:szCs w:val="22"/>
          <w:lang w:eastAsia="ar-SA"/>
        </w:rPr>
        <w:br/>
      </w:r>
      <w:r w:rsidRPr="00FC53A0">
        <w:rPr>
          <w:rFonts w:ascii="Arial Narrow" w:eastAsia="SimSun" w:hAnsi="Arial Narrow" w:cs="Calibri"/>
          <w:sz w:val="22"/>
          <w:szCs w:val="22"/>
          <w:lang w:eastAsia="ar-SA"/>
        </w:rPr>
        <w:t>w odniesieniu do usługi będącej przedmiotem umowy,</w:t>
      </w:r>
    </w:p>
    <w:p w14:paraId="3113584C" w14:textId="77777777" w:rsidR="00927C13" w:rsidRPr="00FC53A0" w:rsidRDefault="00927C13" w:rsidP="00927C13">
      <w:pPr>
        <w:widowControl w:val="0"/>
        <w:numPr>
          <w:ilvl w:val="0"/>
          <w:numId w:val="32"/>
        </w:numPr>
        <w:suppressAutoHyphens/>
        <w:spacing w:line="276" w:lineRule="auto"/>
        <w:ind w:left="709" w:hanging="283"/>
        <w:jc w:val="both"/>
        <w:rPr>
          <w:rFonts w:ascii="Arial Narrow" w:eastAsia="SimSun" w:hAnsi="Arial Narrow" w:cs="Calibri"/>
          <w:sz w:val="22"/>
          <w:szCs w:val="22"/>
          <w:lang w:eastAsia="ar-SA"/>
        </w:rPr>
      </w:pPr>
      <w:r w:rsidRPr="00FC53A0">
        <w:rPr>
          <w:rFonts w:ascii="Arial Narrow" w:eastAsia="SimSun" w:hAnsi="Arial Narrow" w:cs="Calibri"/>
          <w:sz w:val="22"/>
          <w:szCs w:val="22"/>
          <w:lang w:eastAsia="ar-SA"/>
        </w:rPr>
        <w:lastRenderedPageBreak/>
        <w:t>Zmiany wysokości minimalnego wynagrodzenia za pracę albo minimalnej stawki godzinowej ustalonej na podstawie ustawy z dnia 10 października 2002r. o minimalnym wynagrodzeniu za pracę,</w:t>
      </w:r>
    </w:p>
    <w:p w14:paraId="4E2F2BB5" w14:textId="77777777" w:rsidR="00927C13" w:rsidRPr="00FC53A0" w:rsidRDefault="00927C13" w:rsidP="00927C13">
      <w:pPr>
        <w:widowControl w:val="0"/>
        <w:numPr>
          <w:ilvl w:val="0"/>
          <w:numId w:val="32"/>
        </w:numPr>
        <w:suppressAutoHyphens/>
        <w:spacing w:line="276" w:lineRule="auto"/>
        <w:ind w:left="709" w:hanging="283"/>
        <w:jc w:val="both"/>
        <w:rPr>
          <w:rFonts w:ascii="Arial Narrow" w:eastAsia="SimSun" w:hAnsi="Arial Narrow" w:cs="Calibri"/>
          <w:sz w:val="22"/>
          <w:szCs w:val="22"/>
          <w:lang w:eastAsia="ar-SA"/>
        </w:rPr>
      </w:pPr>
      <w:r w:rsidRPr="00FC53A0">
        <w:rPr>
          <w:rFonts w:ascii="Arial Narrow" w:eastAsia="SimSun" w:hAnsi="Arial Narrow" w:cs="Calibri"/>
          <w:sz w:val="22"/>
          <w:szCs w:val="22"/>
          <w:lang w:eastAsia="ar-SA"/>
        </w:rPr>
        <w:t>Zmiany zasad podlegania ubezpieczeniom społecznym lub ubezpieczeniu zdrowotnemu lub wysokości stawki na ubezpieczenie społeczne lub zdrowotne,</w:t>
      </w:r>
    </w:p>
    <w:p w14:paraId="02AC9F44" w14:textId="77777777" w:rsidR="00927C13" w:rsidRPr="00FC53A0" w:rsidRDefault="00927C13" w:rsidP="00927C13">
      <w:pPr>
        <w:widowControl w:val="0"/>
        <w:numPr>
          <w:ilvl w:val="0"/>
          <w:numId w:val="32"/>
        </w:numPr>
        <w:suppressAutoHyphens/>
        <w:spacing w:line="276" w:lineRule="auto"/>
        <w:ind w:left="709" w:hanging="283"/>
        <w:jc w:val="both"/>
        <w:rPr>
          <w:rFonts w:ascii="Arial Narrow" w:eastAsia="SimSun" w:hAnsi="Arial Narrow" w:cs="Calibri"/>
          <w:sz w:val="22"/>
          <w:szCs w:val="22"/>
          <w:lang w:eastAsia="ar-SA"/>
        </w:rPr>
      </w:pPr>
      <w:r w:rsidRPr="00FC53A0">
        <w:rPr>
          <w:rFonts w:ascii="Arial Narrow" w:eastAsia="SimSun" w:hAnsi="Arial Narrow" w:cs="Calibri"/>
          <w:sz w:val="22"/>
          <w:szCs w:val="22"/>
          <w:lang w:eastAsia="ar-SA"/>
        </w:rPr>
        <w:t>W przypadku zmiany zasad gromadzenia i wysokości wpłat do pracowniczych planów kapitałowych, o których mowa w ustawie z dnia 4 października 2018r. o pracowniczych planach kapitałowych jeżeli zmiany te będą miały  wpływ na koszty wykonania umowy i Wykonawca w sposób obiektywny udowodni ich wielkość</w:t>
      </w:r>
      <w:r>
        <w:rPr>
          <w:rFonts w:ascii="Arial Narrow" w:eastAsia="SimSun" w:hAnsi="Arial Narrow" w:cs="Calibri"/>
          <w:sz w:val="22"/>
          <w:szCs w:val="22"/>
          <w:lang w:eastAsia="ar-SA"/>
        </w:rPr>
        <w:t>.</w:t>
      </w:r>
    </w:p>
    <w:p w14:paraId="3366A562" w14:textId="77777777" w:rsidR="00927C13" w:rsidRPr="00FC53A0" w:rsidRDefault="00927C13" w:rsidP="00927C13">
      <w:pPr>
        <w:numPr>
          <w:ilvl w:val="0"/>
          <w:numId w:val="4"/>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FC53A0">
        <w:rPr>
          <w:rFonts w:ascii="Arial Narrow" w:eastAsia="Arial Narrow" w:hAnsi="Arial Narrow" w:cs="Arial Narrow"/>
          <w:color w:val="000000"/>
          <w:sz w:val="22"/>
          <w:szCs w:val="22"/>
        </w:rPr>
        <w:t>Zgodnie z treścią art. 8 ust. 1 i art. 432 ustawy umowa w sprawie niniejszego zamówienia:</w:t>
      </w:r>
    </w:p>
    <w:p w14:paraId="03E3647E" w14:textId="77777777" w:rsidR="00927C13" w:rsidRPr="00FC53A0" w:rsidRDefault="00927C13" w:rsidP="00927C13">
      <w:pPr>
        <w:numPr>
          <w:ilvl w:val="1"/>
          <w:numId w:val="4"/>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FC53A0">
        <w:rPr>
          <w:rFonts w:ascii="Arial Narrow" w:eastAsia="Arial Narrow" w:hAnsi="Arial Narrow" w:cs="Arial Narrow"/>
          <w:color w:val="000000"/>
          <w:sz w:val="22"/>
          <w:szCs w:val="22"/>
        </w:rPr>
        <w:t>zostanie zawarta w formie pisemnej,</w:t>
      </w:r>
    </w:p>
    <w:p w14:paraId="4592EF9E" w14:textId="77777777" w:rsidR="00927C13" w:rsidRPr="00FC53A0" w:rsidRDefault="00927C13" w:rsidP="00927C13">
      <w:pPr>
        <w:numPr>
          <w:ilvl w:val="1"/>
          <w:numId w:val="4"/>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FC53A0">
        <w:rPr>
          <w:rFonts w:ascii="Arial Narrow" w:eastAsia="Arial Narrow" w:hAnsi="Arial Narrow" w:cs="Arial Narrow"/>
          <w:color w:val="000000"/>
          <w:sz w:val="22"/>
          <w:szCs w:val="22"/>
        </w:rPr>
        <w:t>mają do niej zastosowanie przepisy kodeksu cywilnego, jeżeli przepisy ustawy nie stanowią inaczej,</w:t>
      </w:r>
    </w:p>
    <w:p w14:paraId="30FF62EE" w14:textId="77777777" w:rsidR="00927C13" w:rsidRPr="00FC53A0" w:rsidRDefault="00927C13" w:rsidP="00927C13">
      <w:pPr>
        <w:numPr>
          <w:ilvl w:val="0"/>
          <w:numId w:val="4"/>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sidRPr="00FC53A0">
        <w:rPr>
          <w:rFonts w:ascii="Arial Narrow" w:eastAsia="Arial Narrow" w:hAnsi="Arial Narrow" w:cs="Arial Narrow"/>
          <w:color w:val="000000"/>
          <w:sz w:val="22"/>
          <w:szCs w:val="22"/>
        </w:rPr>
        <w:t>Umowa zawarta w wyniku przeprowadzenia przedmiotowego postępowania jest jawna i podlega udostępnieniu na zasadach określonych w przepisach o dostępie do informacji publicznej.</w:t>
      </w:r>
    </w:p>
    <w:p w14:paraId="508318D4" w14:textId="77777777" w:rsidR="00927C13" w:rsidRDefault="00927C13" w:rsidP="00927C13">
      <w:pPr>
        <w:pBdr>
          <w:top w:val="single" w:sz="4" w:space="1" w:color="000000"/>
          <w:left w:val="single" w:sz="4" w:space="0" w:color="000000"/>
          <w:bottom w:val="single" w:sz="4" w:space="1" w:color="000000"/>
          <w:right w:val="single" w:sz="4" w:space="0" w:color="000000"/>
          <w:between w:val="nil"/>
        </w:pBdr>
        <w:shd w:val="clear" w:color="auto" w:fill="D9D9D9"/>
        <w:tabs>
          <w:tab w:val="left" w:pos="10445"/>
        </w:tabs>
        <w:spacing w:line="276" w:lineRule="auto"/>
        <w:ind w:left="1190" w:hanging="1185"/>
        <w:jc w:val="both"/>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 xml:space="preserve"> Rozdział 18.  Opis części zamówienia, liczba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14:paraId="1C1F5A0B" w14:textId="77777777" w:rsidR="00AC7D11" w:rsidRDefault="00AC7D11" w:rsidP="00AC7D11">
      <w:p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Zamówienie podzielone zostało na </w:t>
      </w:r>
      <w:r>
        <w:rPr>
          <w:rFonts w:ascii="Arial Narrow" w:eastAsia="Arial Narrow" w:hAnsi="Arial Narrow" w:cs="Arial Narrow"/>
          <w:sz w:val="22"/>
          <w:szCs w:val="22"/>
        </w:rPr>
        <w:t>4</w:t>
      </w:r>
      <w:r>
        <w:rPr>
          <w:rFonts w:ascii="Arial Narrow" w:eastAsia="Arial Narrow" w:hAnsi="Arial Narrow" w:cs="Arial Narrow"/>
          <w:color w:val="000000"/>
          <w:sz w:val="22"/>
          <w:szCs w:val="22"/>
        </w:rPr>
        <w:t xml:space="preserve"> części. Zamawiający </w:t>
      </w:r>
      <w:r>
        <w:rPr>
          <w:rFonts w:ascii="Arial Narrow" w:eastAsia="Arial Narrow" w:hAnsi="Arial Narrow" w:cs="Arial Narrow"/>
          <w:b/>
          <w:color w:val="000000"/>
          <w:sz w:val="22"/>
          <w:szCs w:val="22"/>
        </w:rPr>
        <w:t xml:space="preserve">dopuszcza składanie ofert częściowych na poszczególne części zamówienia, wymienione w  Rozdziale 3 SWZ Opis przedmiotu zamówienia. </w:t>
      </w:r>
      <w:r>
        <w:rPr>
          <w:rFonts w:ascii="Arial Narrow" w:eastAsia="Arial Narrow" w:hAnsi="Arial Narrow" w:cs="Arial Narrow"/>
          <w:i/>
          <w:color w:val="000000"/>
          <w:sz w:val="22"/>
          <w:szCs w:val="22"/>
        </w:rPr>
        <w:t xml:space="preserve"> </w:t>
      </w:r>
      <w:r>
        <w:rPr>
          <w:rFonts w:ascii="Arial Narrow" w:eastAsia="Arial Narrow" w:hAnsi="Arial Narrow" w:cs="Arial Narrow"/>
          <w:color w:val="000000"/>
          <w:sz w:val="22"/>
          <w:szCs w:val="22"/>
        </w:rPr>
        <w:t>Wykonawca może złożyć ofertę na każdą z części zamówienia.</w:t>
      </w:r>
    </w:p>
    <w:p w14:paraId="7D1D1C4C" w14:textId="77777777" w:rsidR="00927C13" w:rsidRDefault="00927C13" w:rsidP="00927C13">
      <w:pPr>
        <w:pBdr>
          <w:top w:val="single" w:sz="4" w:space="1" w:color="000000"/>
          <w:left w:val="single" w:sz="4" w:space="4" w:color="000000"/>
          <w:bottom w:val="single" w:sz="4" w:space="1" w:color="000000"/>
          <w:right w:val="single" w:sz="4" w:space="8" w:color="000000"/>
          <w:between w:val="nil"/>
        </w:pBdr>
        <w:shd w:val="clear" w:color="auto" w:fill="D9D9D9"/>
        <w:tabs>
          <w:tab w:val="left" w:pos="10445"/>
        </w:tabs>
        <w:spacing w:line="276" w:lineRule="auto"/>
        <w:ind w:left="1218" w:hanging="1213"/>
        <w:jc w:val="both"/>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 xml:space="preserve">Rozdział 19. Maksymalna liczba wykonawców, z którymi Zamawiający zawrze umowę ramową, jeżeli Zamawiający  przewiduje zawarcie umowy ramowej. </w:t>
      </w:r>
    </w:p>
    <w:p w14:paraId="60D39C9F" w14:textId="77777777" w:rsidR="00927C13" w:rsidRDefault="00927C13" w:rsidP="00927C13">
      <w:pPr>
        <w:pBdr>
          <w:top w:val="nil"/>
          <w:left w:val="nil"/>
          <w:bottom w:val="nil"/>
          <w:right w:val="nil"/>
          <w:between w:val="nil"/>
        </w:pBdr>
        <w:tabs>
          <w:tab w:val="right" w:pos="284"/>
          <w:tab w:val="left" w:pos="408"/>
        </w:tabs>
        <w:spacing w:line="276" w:lineRule="auto"/>
        <w:ind w:left="408" w:hanging="408"/>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ab/>
        <w:t>Zamawiający nie przewiduje zawarcia umowy ramowej.</w:t>
      </w:r>
    </w:p>
    <w:p w14:paraId="312C7A45" w14:textId="77777777" w:rsidR="00927C13" w:rsidRDefault="00927C13" w:rsidP="00927C13">
      <w:pPr>
        <w:pBdr>
          <w:top w:val="single" w:sz="4" w:space="1" w:color="000000"/>
          <w:left w:val="single" w:sz="4" w:space="0" w:color="000000"/>
          <w:bottom w:val="single" w:sz="4" w:space="1" w:color="000000"/>
          <w:right w:val="single" w:sz="4" w:space="0" w:color="000000"/>
          <w:between w:val="nil"/>
        </w:pBdr>
        <w:shd w:val="clear" w:color="auto" w:fill="D9D9D9"/>
        <w:tabs>
          <w:tab w:val="left" w:pos="10445"/>
        </w:tabs>
        <w:spacing w:line="276" w:lineRule="auto"/>
        <w:ind w:left="1092" w:hanging="1087"/>
        <w:jc w:val="both"/>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Rozdział 20. Informacja o przewidywanych zamówieniach, o których mowa w art. 214 ust. 1 pkt 7 i 8, jeżeli zamawiający przewiduje udzielenie takich zamówień;.</w:t>
      </w:r>
    </w:p>
    <w:p w14:paraId="125B823C" w14:textId="77777777" w:rsidR="00927C13" w:rsidRDefault="00927C13" w:rsidP="00927C13">
      <w:pPr>
        <w:pBdr>
          <w:top w:val="nil"/>
          <w:left w:val="nil"/>
          <w:bottom w:val="nil"/>
          <w:right w:val="nil"/>
          <w:between w:val="nil"/>
        </w:pBdr>
        <w:tabs>
          <w:tab w:val="left" w:pos="720"/>
          <w:tab w:val="left" w:pos="1440"/>
        </w:tabs>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Zamawiający nie przewiduje możliwości  udzielenia zamówień, o których mowa w art. 214 ust. 1 pkt 7 i 8 ustawy.</w:t>
      </w:r>
    </w:p>
    <w:p w14:paraId="5B9FF11E" w14:textId="77777777" w:rsidR="00927C13" w:rsidRDefault="00927C13" w:rsidP="00927C13">
      <w:pPr>
        <w:pBdr>
          <w:top w:val="single" w:sz="4" w:space="1" w:color="000000"/>
          <w:left w:val="single" w:sz="4" w:space="4" w:color="000000"/>
          <w:bottom w:val="single" w:sz="4" w:space="1" w:color="000000"/>
          <w:right w:val="single" w:sz="4" w:space="0" w:color="000000"/>
          <w:between w:val="nil"/>
        </w:pBdr>
        <w:shd w:val="clear" w:color="auto" w:fill="D9D9D9"/>
        <w:tabs>
          <w:tab w:val="left" w:pos="10445"/>
        </w:tabs>
        <w:spacing w:line="276" w:lineRule="auto"/>
        <w:ind w:left="1106" w:hanging="1101"/>
        <w:jc w:val="both"/>
        <w:rPr>
          <w:rFonts w:ascii="Arial Narrow" w:eastAsia="Arial Narrow" w:hAnsi="Arial Narrow" w:cs="Arial Narrow"/>
          <w:color w:val="000000"/>
          <w:sz w:val="22"/>
          <w:szCs w:val="22"/>
          <w:u w:val="single"/>
        </w:rPr>
      </w:pPr>
      <w:r>
        <w:rPr>
          <w:rFonts w:ascii="Arial Narrow" w:eastAsia="Arial Narrow" w:hAnsi="Arial Narrow" w:cs="Arial Narrow"/>
          <w:b/>
          <w:color w:val="000000"/>
          <w:sz w:val="22"/>
          <w:szCs w:val="22"/>
        </w:rPr>
        <w:t>Rozdział 21. Informacje dotyczące ofert wariantowych, w tym informacje o sposobie przedstawiania ofert wariantowych oraz minimalne warunki, jakim muszą odpowiadać oferty wariantowe, jeżeli zamawiający wymaga lub dopuszcza ich składanie.</w:t>
      </w:r>
    </w:p>
    <w:p w14:paraId="21F1E404" w14:textId="77777777" w:rsidR="00927C13" w:rsidRDefault="00927C13" w:rsidP="00927C13">
      <w:p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Zamawiający nie dopuszcza możliwości składania ofert wariantowych.</w:t>
      </w:r>
    </w:p>
    <w:p w14:paraId="57C5384E" w14:textId="77777777" w:rsidR="00927C13" w:rsidRDefault="00927C13" w:rsidP="00927C13">
      <w:pPr>
        <w:pBdr>
          <w:top w:val="single" w:sz="4" w:space="1" w:color="000000"/>
          <w:left w:val="single" w:sz="4" w:space="4" w:color="000000"/>
          <w:bottom w:val="single" w:sz="4" w:space="1" w:color="000000"/>
          <w:right w:val="single" w:sz="4" w:space="0" w:color="000000"/>
          <w:between w:val="nil"/>
        </w:pBdr>
        <w:shd w:val="clear" w:color="auto" w:fill="D9D9D9"/>
        <w:tabs>
          <w:tab w:val="left" w:pos="10445"/>
        </w:tabs>
        <w:spacing w:line="276" w:lineRule="auto"/>
        <w:ind w:left="5"/>
        <w:jc w:val="both"/>
        <w:rPr>
          <w:rFonts w:ascii="Arial Narrow" w:eastAsia="Arial Narrow" w:hAnsi="Arial Narrow" w:cs="Arial Narrow"/>
          <w:color w:val="000000"/>
          <w:sz w:val="22"/>
          <w:szCs w:val="22"/>
          <w:u w:val="single"/>
        </w:rPr>
      </w:pPr>
      <w:r>
        <w:rPr>
          <w:rFonts w:ascii="Arial Narrow" w:eastAsia="Arial Narrow" w:hAnsi="Arial Narrow" w:cs="Arial Narrow"/>
          <w:b/>
          <w:color w:val="000000"/>
          <w:sz w:val="22"/>
          <w:szCs w:val="22"/>
        </w:rPr>
        <w:t>Rozdział 22. Informacja o obowiązku osobistego wykonania przez wykonawcę kluczowych zadań</w:t>
      </w:r>
    </w:p>
    <w:p w14:paraId="440DF3C8" w14:textId="77777777" w:rsidR="00927C13" w:rsidRDefault="00927C13" w:rsidP="00927C13">
      <w:p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Zamawiający nie zastrzega obowiązku osobistego wykonania przez wykonawcę kluczowych zadań.</w:t>
      </w:r>
    </w:p>
    <w:p w14:paraId="664E2BA0" w14:textId="77777777" w:rsidR="00927C13" w:rsidRDefault="00927C13" w:rsidP="00927C13">
      <w:pPr>
        <w:pBdr>
          <w:top w:val="single" w:sz="4" w:space="1" w:color="000000"/>
          <w:left w:val="single" w:sz="4" w:space="4" w:color="000000"/>
          <w:bottom w:val="single" w:sz="4" w:space="1" w:color="000000"/>
          <w:right w:val="single" w:sz="4" w:space="0" w:color="000000"/>
          <w:between w:val="nil"/>
        </w:pBdr>
        <w:shd w:val="clear" w:color="auto" w:fill="D9D9D9"/>
        <w:tabs>
          <w:tab w:val="left" w:pos="10445"/>
        </w:tabs>
        <w:spacing w:line="276" w:lineRule="auto"/>
        <w:ind w:left="1204" w:hanging="1199"/>
        <w:jc w:val="both"/>
        <w:rPr>
          <w:rFonts w:ascii="Arial Narrow" w:eastAsia="Arial Narrow" w:hAnsi="Arial Narrow" w:cs="Arial Narrow"/>
          <w:color w:val="000000"/>
          <w:sz w:val="22"/>
          <w:szCs w:val="22"/>
          <w:u w:val="single"/>
        </w:rPr>
      </w:pPr>
      <w:r>
        <w:rPr>
          <w:rFonts w:ascii="Arial Narrow" w:eastAsia="Arial Narrow" w:hAnsi="Arial Narrow" w:cs="Arial Narrow"/>
          <w:b/>
          <w:color w:val="000000"/>
          <w:sz w:val="22"/>
          <w:szCs w:val="22"/>
        </w:rPr>
        <w:t>Rozdział 23. Informacje dotyczące walut obcych, w jakich mogą być prowadzone rozliczenia między zamawiającym a wykonawcą.</w:t>
      </w:r>
    </w:p>
    <w:p w14:paraId="5FEC8F83" w14:textId="77777777" w:rsidR="00927C13" w:rsidRDefault="00927C13" w:rsidP="00927C13">
      <w:pPr>
        <w:pBdr>
          <w:top w:val="nil"/>
          <w:left w:val="nil"/>
          <w:bottom w:val="nil"/>
          <w:right w:val="nil"/>
          <w:between w:val="nil"/>
        </w:pBdr>
        <w:tabs>
          <w:tab w:val="left" w:pos="720"/>
        </w:tabs>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Rozliczenia pomiędzy wykonawcą, a zamawiającym będą dokonywane w złotych polskich.</w:t>
      </w:r>
    </w:p>
    <w:p w14:paraId="114A6E22" w14:textId="77777777" w:rsidR="00927C13" w:rsidRDefault="00927C13" w:rsidP="00927C13">
      <w:pPr>
        <w:pBdr>
          <w:top w:val="single" w:sz="4" w:space="1" w:color="000000"/>
          <w:left w:val="single" w:sz="4" w:space="4" w:color="000000"/>
          <w:bottom w:val="single" w:sz="4" w:space="1" w:color="000000"/>
          <w:right w:val="single" w:sz="4" w:space="0" w:color="000000"/>
          <w:between w:val="nil"/>
        </w:pBdr>
        <w:shd w:val="clear" w:color="auto" w:fill="D9D9D9"/>
        <w:tabs>
          <w:tab w:val="left" w:pos="10445"/>
        </w:tabs>
        <w:spacing w:line="276" w:lineRule="auto"/>
        <w:ind w:left="1260" w:hanging="1255"/>
        <w:jc w:val="both"/>
        <w:rPr>
          <w:rFonts w:ascii="Arial Narrow" w:eastAsia="Arial Narrow" w:hAnsi="Arial Narrow" w:cs="Arial Narrow"/>
          <w:color w:val="000000"/>
          <w:sz w:val="22"/>
          <w:szCs w:val="22"/>
          <w:u w:val="single"/>
        </w:rPr>
      </w:pPr>
      <w:r>
        <w:rPr>
          <w:rFonts w:ascii="Arial Narrow" w:eastAsia="Arial Narrow" w:hAnsi="Arial Narrow" w:cs="Arial Narrow"/>
          <w:b/>
          <w:color w:val="000000"/>
          <w:sz w:val="22"/>
          <w:szCs w:val="22"/>
        </w:rPr>
        <w:t xml:space="preserve"> Rozdział 24. Informacja o przewidywanym wyborze najkorzystniejszej oferty z zastosowaniem aukcji elektronicznej wraz z informacjami, o których mowa w art. 230 ustawy.</w:t>
      </w:r>
    </w:p>
    <w:p w14:paraId="6F6FC426" w14:textId="77777777" w:rsidR="00927C13" w:rsidRDefault="00927C13" w:rsidP="00927C13">
      <w:pPr>
        <w:pBdr>
          <w:top w:val="nil"/>
          <w:left w:val="nil"/>
          <w:bottom w:val="nil"/>
          <w:right w:val="nil"/>
          <w:between w:val="nil"/>
        </w:pBdr>
        <w:tabs>
          <w:tab w:val="left" w:pos="720"/>
          <w:tab w:val="left" w:pos="1440"/>
        </w:tabs>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Zamawiający nie przewiduje wyboru najkorzystniejszej oferty z zastosowaniem aukcji elektronicznej.</w:t>
      </w:r>
    </w:p>
    <w:p w14:paraId="2DC4CFAE" w14:textId="77777777" w:rsidR="00927C13" w:rsidRDefault="00927C13" w:rsidP="00927C13">
      <w:pPr>
        <w:pBdr>
          <w:top w:val="single" w:sz="4" w:space="1" w:color="000000"/>
          <w:left w:val="single" w:sz="4" w:space="6" w:color="000000"/>
          <w:bottom w:val="single" w:sz="4" w:space="1" w:color="000000"/>
          <w:right w:val="single" w:sz="4" w:space="0" w:color="000000"/>
          <w:between w:val="nil"/>
        </w:pBdr>
        <w:shd w:val="clear" w:color="auto" w:fill="D9D9D9"/>
        <w:tabs>
          <w:tab w:val="left" w:pos="10445"/>
        </w:tabs>
        <w:spacing w:line="276" w:lineRule="auto"/>
        <w:ind w:left="5"/>
        <w:rPr>
          <w:rFonts w:ascii="Arial Narrow" w:eastAsia="Arial Narrow" w:hAnsi="Arial Narrow" w:cs="Arial Narrow"/>
          <w:color w:val="000000"/>
          <w:sz w:val="22"/>
          <w:szCs w:val="22"/>
          <w:u w:val="single"/>
        </w:rPr>
      </w:pPr>
      <w:r>
        <w:rPr>
          <w:rFonts w:ascii="Arial Narrow" w:eastAsia="Arial Narrow" w:hAnsi="Arial Narrow" w:cs="Arial Narrow"/>
          <w:b/>
          <w:color w:val="000000"/>
          <w:sz w:val="22"/>
          <w:szCs w:val="22"/>
        </w:rPr>
        <w:t>Rozdział 25. Informacje dotyczące zwrotu kosztów udziału w postępowaniu.</w:t>
      </w:r>
    </w:p>
    <w:p w14:paraId="72601302" w14:textId="77777777" w:rsidR="00927C13" w:rsidRDefault="00927C13" w:rsidP="00927C13">
      <w:p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Koszty udziału w postępowaniu,  a w szczególności koszty związane z przygotowaniem oferty ponosi Wykonawca, a  Zamawiający nie przewiduje zwrotu kosztów udziału Wykonawcy w postępowaniu.</w:t>
      </w:r>
    </w:p>
    <w:p w14:paraId="6AC63AE5" w14:textId="77777777" w:rsidR="00927C13" w:rsidRDefault="00927C13" w:rsidP="00927C13">
      <w:pPr>
        <w:pBdr>
          <w:top w:val="single" w:sz="4" w:space="1" w:color="000000"/>
          <w:left w:val="single" w:sz="4" w:space="0" w:color="000000"/>
          <w:bottom w:val="single" w:sz="4" w:space="1" w:color="000000"/>
          <w:right w:val="single" w:sz="4" w:space="0" w:color="000000"/>
          <w:between w:val="nil"/>
        </w:pBdr>
        <w:shd w:val="clear" w:color="auto" w:fill="D9D9D9"/>
        <w:tabs>
          <w:tab w:val="left" w:pos="10445"/>
        </w:tabs>
        <w:spacing w:line="276" w:lineRule="auto"/>
        <w:ind w:left="1078" w:hanging="1073"/>
        <w:rPr>
          <w:rFonts w:ascii="Arial Narrow" w:eastAsia="Arial Narrow" w:hAnsi="Arial Narrow" w:cs="Arial Narrow"/>
          <w:color w:val="000000"/>
          <w:sz w:val="22"/>
          <w:szCs w:val="22"/>
          <w:u w:val="single"/>
        </w:rPr>
      </w:pPr>
      <w:r>
        <w:rPr>
          <w:rFonts w:ascii="Arial Narrow" w:eastAsia="Arial Narrow" w:hAnsi="Arial Narrow" w:cs="Arial Narrow"/>
          <w:b/>
          <w:color w:val="000000"/>
          <w:sz w:val="22"/>
          <w:szCs w:val="22"/>
        </w:rPr>
        <w:t>Rozdział 26.  Wymagania w zakresie zatrudnienia na podstawie stosunku pracy, w okolicznościach, o których mowa w art. 95 ustawy</w:t>
      </w:r>
    </w:p>
    <w:p w14:paraId="51CE571B" w14:textId="278DEFB7" w:rsidR="00927C13" w:rsidRPr="00201F33" w:rsidRDefault="00927C13" w:rsidP="00927C13">
      <w:pPr>
        <w:pBdr>
          <w:top w:val="nil"/>
          <w:left w:val="nil"/>
          <w:bottom w:val="nil"/>
          <w:right w:val="nil"/>
          <w:between w:val="nil"/>
        </w:pBdr>
        <w:spacing w:line="276" w:lineRule="auto"/>
        <w:jc w:val="both"/>
        <w:rPr>
          <w:rFonts w:ascii="Arial Narrow" w:eastAsia="Arial Narrow" w:hAnsi="Arial Narrow" w:cs="Arial Narrow"/>
          <w:color w:val="000000" w:themeColor="text1"/>
          <w:sz w:val="22"/>
          <w:szCs w:val="22"/>
        </w:rPr>
      </w:pPr>
      <w:r>
        <w:rPr>
          <w:rFonts w:ascii="Arial Narrow" w:eastAsia="Arial Narrow" w:hAnsi="Arial Narrow" w:cs="Arial Narrow"/>
          <w:color w:val="000000"/>
          <w:sz w:val="22"/>
          <w:szCs w:val="22"/>
        </w:rPr>
        <w:lastRenderedPageBreak/>
        <w:t xml:space="preserve">Nie jest wymagane zatrudnienie przez Wykonawcę lub podwykonawcę na podstawie stosunku pracy osób wykonujących zamówienie, ponieważ zamówienie jest usługą, do której realizacji wymagana jest wiedza, kwalifikacje i bardzo specjalistyczne doświadczenie. Osoby dysponujące taką wiedzą, kwalifikacjami i doświadczeniem są poszukiwane na rynku pracy i nie mają problemu ze znalezieniem zatrudnienia. </w:t>
      </w:r>
      <w:r>
        <w:rPr>
          <w:rFonts w:ascii="Arial Narrow" w:eastAsia="Arial Narrow" w:hAnsi="Arial Narrow" w:cs="Arial Narrow"/>
          <w:color w:val="000000" w:themeColor="text1"/>
          <w:sz w:val="22"/>
          <w:szCs w:val="22"/>
        </w:rPr>
        <w:t>C</w:t>
      </w:r>
      <w:r w:rsidRPr="00201F33">
        <w:rPr>
          <w:rFonts w:ascii="Arial Narrow" w:eastAsia="Arial Narrow" w:hAnsi="Arial Narrow" w:cs="Arial Narrow"/>
          <w:color w:val="000000" w:themeColor="text1"/>
          <w:sz w:val="22"/>
          <w:szCs w:val="22"/>
        </w:rPr>
        <w:t>zynności w ramach niniejszego zamówienia nie polegają na wykonywaniu pracy w rozumieniu art. 22 § 1 Kodeksu pracy.</w:t>
      </w:r>
    </w:p>
    <w:p w14:paraId="73F080A5" w14:textId="77777777" w:rsidR="00927C13" w:rsidRDefault="00927C13" w:rsidP="00927C13">
      <w:pPr>
        <w:pBdr>
          <w:top w:val="single" w:sz="4" w:space="1" w:color="000000"/>
          <w:left w:val="single" w:sz="4" w:space="0" w:color="000000"/>
          <w:bottom w:val="single" w:sz="4" w:space="1" w:color="000000"/>
          <w:right w:val="single" w:sz="4" w:space="0" w:color="000000"/>
          <w:between w:val="nil"/>
        </w:pBdr>
        <w:shd w:val="clear" w:color="auto" w:fill="D9D9D9"/>
        <w:tabs>
          <w:tab w:val="left" w:pos="10445"/>
        </w:tabs>
        <w:spacing w:line="276" w:lineRule="auto"/>
        <w:ind w:left="5"/>
        <w:rPr>
          <w:rFonts w:ascii="Arial Narrow" w:eastAsia="Arial Narrow" w:hAnsi="Arial Narrow" w:cs="Arial Narrow"/>
          <w:color w:val="000000"/>
          <w:sz w:val="22"/>
          <w:szCs w:val="22"/>
          <w:u w:val="single"/>
        </w:rPr>
      </w:pPr>
      <w:r>
        <w:rPr>
          <w:rFonts w:ascii="Arial Narrow" w:eastAsia="Arial Narrow" w:hAnsi="Arial Narrow" w:cs="Arial Narrow"/>
          <w:b/>
          <w:color w:val="000000"/>
          <w:sz w:val="22"/>
          <w:szCs w:val="22"/>
        </w:rPr>
        <w:t xml:space="preserve">    Rozdział 27.  Wymagania w zakresie zatrudnienia osób, o których mowa w art. 96 ust. 2 pkt 2 ustawy.</w:t>
      </w:r>
    </w:p>
    <w:p w14:paraId="6C8431F9" w14:textId="77777777" w:rsidR="00927C13" w:rsidRDefault="00927C13" w:rsidP="00927C13">
      <w:p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Zamawiający nie przewiduje wymagań w zakresie zatrudnienia osób, o których mowa w art. 96 ust. 2 pkt 2 ustawy.</w:t>
      </w:r>
    </w:p>
    <w:p w14:paraId="267E1D5D" w14:textId="77777777" w:rsidR="00927C13" w:rsidRDefault="00927C13" w:rsidP="00927C13">
      <w:pPr>
        <w:pBdr>
          <w:top w:val="single" w:sz="4" w:space="1" w:color="000000"/>
          <w:left w:val="single" w:sz="4" w:space="0" w:color="000000"/>
          <w:bottom w:val="single" w:sz="4" w:space="1" w:color="000000"/>
          <w:right w:val="single" w:sz="4" w:space="0" w:color="000000"/>
          <w:between w:val="nil"/>
        </w:pBdr>
        <w:shd w:val="clear" w:color="auto" w:fill="D9D9D9"/>
        <w:tabs>
          <w:tab w:val="left" w:pos="10445"/>
        </w:tabs>
        <w:spacing w:line="276" w:lineRule="auto"/>
        <w:ind w:left="5"/>
        <w:rPr>
          <w:rFonts w:ascii="Arial Narrow" w:eastAsia="Arial Narrow" w:hAnsi="Arial Narrow" w:cs="Arial Narrow"/>
          <w:color w:val="000000"/>
          <w:sz w:val="22"/>
          <w:szCs w:val="22"/>
          <w:u w:val="single"/>
        </w:rPr>
      </w:pPr>
      <w:r>
        <w:rPr>
          <w:rFonts w:ascii="Arial Narrow" w:eastAsia="Arial Narrow" w:hAnsi="Arial Narrow" w:cs="Arial Narrow"/>
          <w:b/>
          <w:color w:val="000000"/>
          <w:sz w:val="22"/>
          <w:szCs w:val="22"/>
        </w:rPr>
        <w:t xml:space="preserve"> Rozdział 28. Informacja o zastrzeżeniu możliwości ubiegania się o udzielenie zamówienia wyłącznie przez wykonawców, o których mowa w art. 94 ustawy.</w:t>
      </w:r>
    </w:p>
    <w:p w14:paraId="4F392EA8" w14:textId="77777777" w:rsidR="00927C13" w:rsidRDefault="00927C13" w:rsidP="00927C13">
      <w:p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Zamawiający nie zastrzega możliwości ubiegania się o udzielenie zamówienia wyłącznie przez wykonawców, o których mowa w art. 94 ustawy.</w:t>
      </w:r>
    </w:p>
    <w:p w14:paraId="5FBFD3DF" w14:textId="77777777" w:rsidR="00927C13" w:rsidRDefault="00927C13" w:rsidP="00927C13">
      <w:pPr>
        <w:pBdr>
          <w:top w:val="single" w:sz="4" w:space="1" w:color="000000"/>
          <w:left w:val="single" w:sz="4" w:space="1" w:color="000000"/>
          <w:bottom w:val="single" w:sz="4" w:space="1" w:color="000000"/>
          <w:right w:val="single" w:sz="4" w:space="0" w:color="000000"/>
          <w:between w:val="nil"/>
        </w:pBdr>
        <w:shd w:val="clear" w:color="auto" w:fill="D9D9D9"/>
        <w:tabs>
          <w:tab w:val="left" w:pos="10445"/>
        </w:tabs>
        <w:spacing w:line="276" w:lineRule="auto"/>
        <w:ind w:left="1176" w:hanging="1176"/>
        <w:jc w:val="both"/>
        <w:rPr>
          <w:rFonts w:ascii="Arial Narrow" w:eastAsia="Arial Narrow" w:hAnsi="Arial Narrow" w:cs="Arial Narrow"/>
          <w:color w:val="000000"/>
          <w:sz w:val="22"/>
          <w:szCs w:val="22"/>
          <w:u w:val="single"/>
        </w:rPr>
      </w:pPr>
      <w:r>
        <w:rPr>
          <w:rFonts w:ascii="Arial Narrow" w:eastAsia="Arial Narrow" w:hAnsi="Arial Narrow" w:cs="Arial Narrow"/>
          <w:b/>
          <w:color w:val="000000"/>
          <w:sz w:val="22"/>
          <w:szCs w:val="22"/>
        </w:rPr>
        <w:t>Rozdział 29. Wymóg lub możliwość złożenia ofert w postaci katalogów elektronicznych lub dołączenia katalogów elektronicznych do oferty, w sytuacji określonej w art. 93 ustawy.</w:t>
      </w:r>
    </w:p>
    <w:p w14:paraId="5D3000FB" w14:textId="77777777" w:rsidR="00927C13" w:rsidRDefault="00927C13" w:rsidP="00927C13">
      <w:p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Zamawiający nie dopuszcza możliwości złożenia ofert w postaci katalogów elektronicznych lub dołączenia katalogów elektronicznych do oferty, w sytuacji określonej w art. 93 ustawy.</w:t>
      </w:r>
    </w:p>
    <w:p w14:paraId="15A27766" w14:textId="77777777" w:rsidR="00927C13" w:rsidRDefault="00927C13" w:rsidP="00927C13">
      <w:pPr>
        <w:pBdr>
          <w:top w:val="single" w:sz="4" w:space="1" w:color="000000"/>
          <w:left w:val="single" w:sz="4" w:space="1" w:color="000000"/>
          <w:bottom w:val="single" w:sz="4" w:space="1" w:color="000000"/>
          <w:right w:val="single" w:sz="4" w:space="0" w:color="000000"/>
          <w:between w:val="nil"/>
        </w:pBdr>
        <w:shd w:val="clear" w:color="auto" w:fill="D9D9D9"/>
        <w:tabs>
          <w:tab w:val="left" w:pos="10445"/>
        </w:tabs>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 xml:space="preserve">    Rozdział 30. Pouczenie o środkach ochrony prawnej przysługujących wykonawcy</w:t>
      </w:r>
    </w:p>
    <w:p w14:paraId="14CB5235" w14:textId="77777777" w:rsidR="00927C13" w:rsidRDefault="00927C13" w:rsidP="00927C13">
      <w:pPr>
        <w:numPr>
          <w:ilvl w:val="0"/>
          <w:numId w:val="16"/>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w:t>
      </w:r>
    </w:p>
    <w:p w14:paraId="571D8009" w14:textId="77777777" w:rsidR="00927C13" w:rsidRDefault="00927C13" w:rsidP="00927C13">
      <w:pPr>
        <w:numPr>
          <w:ilvl w:val="0"/>
          <w:numId w:val="16"/>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Środki ochrony prawnej wobec ogłoszenia wszczynającego postępowanie o udzielenie zamówienia lub ogłoszenia o konkursie oraz dokumentów zamówienia przysługują również organizacjom wpisanym na listę, o której mowa w art. 469 pkt 15, oraz Rzecznikowi Małych i Średnich Przedsiębiorców.</w:t>
      </w:r>
    </w:p>
    <w:p w14:paraId="21C5CFBC" w14:textId="77777777" w:rsidR="00927C13" w:rsidRDefault="00927C13" w:rsidP="00927C13">
      <w:pPr>
        <w:numPr>
          <w:ilvl w:val="0"/>
          <w:numId w:val="16"/>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Postępowanie odwoławcze jest prowadzone w języku polskim.</w:t>
      </w:r>
    </w:p>
    <w:p w14:paraId="3CBF1971" w14:textId="77777777" w:rsidR="00927C13" w:rsidRDefault="00927C13" w:rsidP="00927C13">
      <w:pPr>
        <w:numPr>
          <w:ilvl w:val="0"/>
          <w:numId w:val="16"/>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przez tłumacza przysięgłego.</w:t>
      </w:r>
    </w:p>
    <w:p w14:paraId="0A3FDC18" w14:textId="77777777" w:rsidR="00927C13" w:rsidRDefault="00927C13" w:rsidP="00927C13">
      <w:pPr>
        <w:numPr>
          <w:ilvl w:val="0"/>
          <w:numId w:val="16"/>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Odwołanie przysługuje na:</w:t>
      </w:r>
    </w:p>
    <w:p w14:paraId="4EEB489A" w14:textId="77777777" w:rsidR="00927C13" w:rsidRDefault="00927C13" w:rsidP="00927C13">
      <w:pPr>
        <w:numPr>
          <w:ilvl w:val="1"/>
          <w:numId w:val="16"/>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334D2B84" w14:textId="77777777" w:rsidR="00927C13" w:rsidRDefault="00927C13" w:rsidP="00927C13">
      <w:pPr>
        <w:numPr>
          <w:ilvl w:val="1"/>
          <w:numId w:val="16"/>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zaniechanie czynności w postępowaniu o udzielenie zamówienia, o zawarcie umowy ramowej, dynamicznym systemie zakupów, systemie kwalifikowania wykonawców lub konkursie, do której zamawiający był obowiązany na podstawie ustawy;</w:t>
      </w:r>
    </w:p>
    <w:p w14:paraId="328B2C30" w14:textId="77777777" w:rsidR="00927C13" w:rsidRDefault="00927C13" w:rsidP="00927C13">
      <w:pPr>
        <w:numPr>
          <w:ilvl w:val="1"/>
          <w:numId w:val="16"/>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zaniechanie przeprowadzenia postępowania o udzielenie zamówienia lub zorganizowania konkursu na podstawie ustawy, mimo że zamawiający był do tego obowiązany.</w:t>
      </w:r>
    </w:p>
    <w:p w14:paraId="202B00FC" w14:textId="77777777" w:rsidR="00927C13" w:rsidRDefault="00927C13" w:rsidP="00927C13">
      <w:pPr>
        <w:numPr>
          <w:ilvl w:val="0"/>
          <w:numId w:val="16"/>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Odwołanie wnosi się do Prezesa Izby.</w:t>
      </w:r>
    </w:p>
    <w:p w14:paraId="2CD18B54" w14:textId="77777777" w:rsidR="00927C13" w:rsidRDefault="00927C13" w:rsidP="00927C13">
      <w:pPr>
        <w:numPr>
          <w:ilvl w:val="0"/>
          <w:numId w:val="16"/>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Odwołujący przekazuje kopię odwołania zamawiającemu przed upływem terminu do wniesienia odwołania w taki sposób, aby mógł on zapoznać się z jego treścią przed upływem tego terminu.</w:t>
      </w:r>
    </w:p>
    <w:p w14:paraId="7DDAEFCD" w14:textId="77777777" w:rsidR="00927C13" w:rsidRDefault="00927C13" w:rsidP="00927C13">
      <w:pPr>
        <w:numPr>
          <w:ilvl w:val="0"/>
          <w:numId w:val="16"/>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532E86F4" w14:textId="77777777" w:rsidR="00927C13" w:rsidRDefault="00927C13" w:rsidP="00927C13">
      <w:pPr>
        <w:numPr>
          <w:ilvl w:val="0"/>
          <w:numId w:val="16"/>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Odwołanie zawiera:</w:t>
      </w:r>
    </w:p>
    <w:p w14:paraId="3AFC25AB" w14:textId="77777777" w:rsidR="00927C13" w:rsidRDefault="00927C13" w:rsidP="00927C13">
      <w:pPr>
        <w:numPr>
          <w:ilvl w:val="1"/>
          <w:numId w:val="16"/>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imię i nazwisko albo nazwę, miejsce zamieszkania albo siedzibę, numer telefonu oraz adres poczty elektronicznej odwołującego oraz imię i nazwisko przedstawiciela (przedstawicieli);</w:t>
      </w:r>
    </w:p>
    <w:p w14:paraId="763DE197" w14:textId="77777777" w:rsidR="00927C13" w:rsidRDefault="00927C13" w:rsidP="00927C13">
      <w:pPr>
        <w:numPr>
          <w:ilvl w:val="1"/>
          <w:numId w:val="16"/>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nazwę i siedzibę zamawiającego, numer telefonu oraz adres poczty elektronicznej zamawiającego;</w:t>
      </w:r>
    </w:p>
    <w:p w14:paraId="3F046135" w14:textId="77777777" w:rsidR="00927C13" w:rsidRDefault="00927C13" w:rsidP="00927C13">
      <w:pPr>
        <w:numPr>
          <w:ilvl w:val="1"/>
          <w:numId w:val="16"/>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lastRenderedPageBreak/>
        <w:t>numer Powszechnego Elektronicznego Systemu Ewidencji Ludności (PESEL) lub NIP odwołującego będącego osobą fizyczną, jeżeli jest on obowiązany do jego posiadania albo posiada go nie mając takiego obowiązku;</w:t>
      </w:r>
    </w:p>
    <w:p w14:paraId="2611F1C4" w14:textId="77777777" w:rsidR="00927C13" w:rsidRDefault="00927C13" w:rsidP="00927C13">
      <w:pPr>
        <w:numPr>
          <w:ilvl w:val="1"/>
          <w:numId w:val="16"/>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1974B8EF" w14:textId="77777777" w:rsidR="00927C13" w:rsidRDefault="00927C13" w:rsidP="00927C13">
      <w:pPr>
        <w:numPr>
          <w:ilvl w:val="1"/>
          <w:numId w:val="16"/>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określenie przedmiotu zamówienia;</w:t>
      </w:r>
    </w:p>
    <w:p w14:paraId="2DE75C4D" w14:textId="77777777" w:rsidR="00927C13" w:rsidRDefault="00927C13" w:rsidP="00927C13">
      <w:pPr>
        <w:numPr>
          <w:ilvl w:val="1"/>
          <w:numId w:val="16"/>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wskazanie numeru ogłoszenia w przypadku zamieszczenia w Biuletynie Zamówień Publicznych albo publikacji w Dzienniku Urzędowym Unii Europejskiej;</w:t>
      </w:r>
    </w:p>
    <w:p w14:paraId="1FCCC7A6" w14:textId="77777777" w:rsidR="00927C13" w:rsidRDefault="00927C13" w:rsidP="00927C13">
      <w:pPr>
        <w:numPr>
          <w:ilvl w:val="1"/>
          <w:numId w:val="16"/>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wskazanie czynności lub zaniechania czynności zamawiającego, której zarzuca się niezgodność z przepisami ustawy;</w:t>
      </w:r>
    </w:p>
    <w:p w14:paraId="0E13DE56" w14:textId="77777777" w:rsidR="00927C13" w:rsidRDefault="00927C13" w:rsidP="00927C13">
      <w:pPr>
        <w:numPr>
          <w:ilvl w:val="1"/>
          <w:numId w:val="16"/>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zwięzłe przedstawienie zarzutów;</w:t>
      </w:r>
    </w:p>
    <w:p w14:paraId="2B45311B" w14:textId="77777777" w:rsidR="00927C13" w:rsidRDefault="00927C13" w:rsidP="00927C13">
      <w:pPr>
        <w:numPr>
          <w:ilvl w:val="1"/>
          <w:numId w:val="16"/>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żądanie co do sposobu rozstrzygnięcia odwołania;</w:t>
      </w:r>
    </w:p>
    <w:p w14:paraId="1879A490" w14:textId="77777777" w:rsidR="00927C13" w:rsidRDefault="00927C13" w:rsidP="00927C13">
      <w:pPr>
        <w:numPr>
          <w:ilvl w:val="1"/>
          <w:numId w:val="16"/>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wskazanie okoliczności faktycznych i prawnych uzasadniających wniesienie odwołania oraz dowodów na poparcie przytoczonych okoliczności;</w:t>
      </w:r>
    </w:p>
    <w:p w14:paraId="0DAAF44B" w14:textId="77777777" w:rsidR="00927C13" w:rsidRDefault="00927C13" w:rsidP="00927C13">
      <w:pPr>
        <w:numPr>
          <w:ilvl w:val="1"/>
          <w:numId w:val="16"/>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podpis odwołującego albo jego przedstawiciela lub przedstawicieli;</w:t>
      </w:r>
    </w:p>
    <w:p w14:paraId="726A9BC3" w14:textId="77777777" w:rsidR="00927C13" w:rsidRDefault="00927C13" w:rsidP="00927C13">
      <w:pPr>
        <w:numPr>
          <w:ilvl w:val="1"/>
          <w:numId w:val="16"/>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wykaz załączników.</w:t>
      </w:r>
    </w:p>
    <w:p w14:paraId="7EE682B8" w14:textId="77777777" w:rsidR="00927C13" w:rsidRDefault="00927C13" w:rsidP="00927C13">
      <w:pPr>
        <w:numPr>
          <w:ilvl w:val="0"/>
          <w:numId w:val="16"/>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Do odwołania dołącza się:</w:t>
      </w:r>
    </w:p>
    <w:p w14:paraId="6C31C8D9" w14:textId="77777777" w:rsidR="00927C13" w:rsidRDefault="00927C13" w:rsidP="00927C13">
      <w:pPr>
        <w:numPr>
          <w:ilvl w:val="1"/>
          <w:numId w:val="16"/>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dowód uiszczenia wpisu od odwołania w wymaganej wysokości;</w:t>
      </w:r>
    </w:p>
    <w:p w14:paraId="4CF31E59" w14:textId="77777777" w:rsidR="00927C13" w:rsidRDefault="00927C13" w:rsidP="00927C13">
      <w:pPr>
        <w:numPr>
          <w:ilvl w:val="1"/>
          <w:numId w:val="16"/>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dowód przesłania kopii odwołania zamawiającemu;</w:t>
      </w:r>
    </w:p>
    <w:p w14:paraId="25E01D5E" w14:textId="77777777" w:rsidR="00927C13" w:rsidRDefault="00927C13" w:rsidP="00927C13">
      <w:pPr>
        <w:numPr>
          <w:ilvl w:val="1"/>
          <w:numId w:val="16"/>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dokument potwierdzający umocowanie do reprezentowania odwołującego.</w:t>
      </w:r>
    </w:p>
    <w:p w14:paraId="21D35B3E" w14:textId="77777777" w:rsidR="00927C13" w:rsidRDefault="00927C13" w:rsidP="00927C13">
      <w:pPr>
        <w:numPr>
          <w:ilvl w:val="0"/>
          <w:numId w:val="16"/>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Odwołanie podlega rozpoznaniu, jeżeli:</w:t>
      </w:r>
    </w:p>
    <w:p w14:paraId="446026ED" w14:textId="77777777" w:rsidR="00927C13" w:rsidRDefault="00927C13" w:rsidP="00927C13">
      <w:pPr>
        <w:numPr>
          <w:ilvl w:val="1"/>
          <w:numId w:val="16"/>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nie zawiera braków formalnych;</w:t>
      </w:r>
    </w:p>
    <w:p w14:paraId="37C21DED" w14:textId="77777777" w:rsidR="00927C13" w:rsidRDefault="00927C13" w:rsidP="00927C13">
      <w:pPr>
        <w:numPr>
          <w:ilvl w:val="1"/>
          <w:numId w:val="16"/>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uiszczono wpis w wymaganej wysokości.</w:t>
      </w:r>
    </w:p>
    <w:p w14:paraId="2D02E00B" w14:textId="77777777" w:rsidR="00927C13" w:rsidRDefault="00927C13" w:rsidP="00927C13">
      <w:pPr>
        <w:numPr>
          <w:ilvl w:val="0"/>
          <w:numId w:val="16"/>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Wpis uiszcza się najpóźniej do dnia upływu terminu do wniesienia odwołania.</w:t>
      </w:r>
    </w:p>
    <w:p w14:paraId="6259E2C1" w14:textId="77777777" w:rsidR="00927C13" w:rsidRDefault="00927C13" w:rsidP="00927C13">
      <w:pPr>
        <w:numPr>
          <w:ilvl w:val="0"/>
          <w:numId w:val="16"/>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Odwołanie wnosi się w przypadku zamówień, których wartość jest mniejsza niż progi unijne, w terminie:</w:t>
      </w:r>
    </w:p>
    <w:p w14:paraId="2D5D015F" w14:textId="77777777" w:rsidR="00927C13" w:rsidRDefault="00927C13" w:rsidP="00927C13">
      <w:pPr>
        <w:numPr>
          <w:ilvl w:val="1"/>
          <w:numId w:val="16"/>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5 dni od dnia przekazania informacji o czynności zamawiającego stanowiącej podstawę jego wniesienia, jeżeli informacja została przekazana przy użyciu środków komunikacji elektronicznej,</w:t>
      </w:r>
    </w:p>
    <w:p w14:paraId="640A6BA2" w14:textId="77777777" w:rsidR="00927C13" w:rsidRDefault="00927C13" w:rsidP="00927C13">
      <w:pPr>
        <w:numPr>
          <w:ilvl w:val="1"/>
          <w:numId w:val="16"/>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10 dni od dnia przekazania informacji o czynności zamawiającego stanowiącej podstawę jego wniesienia, jeżeli informacja została przekazana w sposób inny niż określony w pkt 1).</w:t>
      </w:r>
    </w:p>
    <w:p w14:paraId="7ED002AF" w14:textId="77777777" w:rsidR="00927C13" w:rsidRDefault="00927C13" w:rsidP="00927C13">
      <w:pPr>
        <w:numPr>
          <w:ilvl w:val="0"/>
          <w:numId w:val="16"/>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 w przypadku zamówień, których wartość jest mniejsza niż progi unijne.</w:t>
      </w:r>
    </w:p>
    <w:p w14:paraId="0D03F5CE" w14:textId="77777777" w:rsidR="00927C13" w:rsidRDefault="00927C13" w:rsidP="00927C13">
      <w:pPr>
        <w:numPr>
          <w:ilvl w:val="0"/>
          <w:numId w:val="16"/>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Odwołanie w przypadkach innych niż określone powyżej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14:paraId="6BF9879F" w14:textId="77777777" w:rsidR="00927C13" w:rsidRDefault="00927C13" w:rsidP="00927C13">
      <w:pPr>
        <w:numPr>
          <w:ilvl w:val="0"/>
          <w:numId w:val="16"/>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Zamawiający przesyła niezwłocznie, nie później niż w terminie 2 dni od dnia otrzymania, kopię odwołania innym wykonawcom uczestniczącym w postępowaniu o udzielenie zamówienia, a jeżeli odwołanie dotyczy treści ogłoszenia o zamówieniu lub dokumentów zamówienia, zamieszcza ją również na stronie internetowej, na której jest zamieszczone ogłoszenie o zamówieniu lub są udostępniane dokumenty zamówienia, wzywając wykonawców do przystąpienia do postępowania odwoławczego.</w:t>
      </w:r>
    </w:p>
    <w:p w14:paraId="5ED4C9E8" w14:textId="77777777" w:rsidR="00927C13" w:rsidRDefault="00927C13" w:rsidP="00927C13">
      <w:pPr>
        <w:numPr>
          <w:ilvl w:val="0"/>
          <w:numId w:val="16"/>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Wykonawca może zgłosić przystąpienie do postępowania odwoławczego w terminie 3 dni od dnia otrzymania kopii odwołania, wskazując stronę, do której przystępuje, i interes w uzyskaniu rozstrzygnięcia na korzyść strony, do której przystępuje.</w:t>
      </w:r>
    </w:p>
    <w:p w14:paraId="2452BFE5" w14:textId="77777777" w:rsidR="00927C13" w:rsidRDefault="00927C13" w:rsidP="00927C13">
      <w:pPr>
        <w:numPr>
          <w:ilvl w:val="0"/>
          <w:numId w:val="16"/>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lastRenderedPageBreak/>
        <w:t>Zgłoszenie przystąpienia doręcza się Prezesowi Izby, a jego kopię przesyła się zamawiającemu oraz wykonawcy wnoszącemu odwołanie. Do zgłoszenia przystąpienia dołącza się dowód przesłania kopii zgłoszenia przystąpienia zamawiającemu oraz wykonawcy wnoszącemu odwołanie.</w:t>
      </w:r>
    </w:p>
    <w:p w14:paraId="15987C46" w14:textId="77777777" w:rsidR="00927C13" w:rsidRDefault="00927C13" w:rsidP="00927C13">
      <w:pPr>
        <w:numPr>
          <w:ilvl w:val="0"/>
          <w:numId w:val="16"/>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Wykonawcy, którzy przystąpili do postępowania odwoławczego, stają się uczestnikami postępowania odwoławczego, jeżeli mają interes w tym, aby odwołanie zostało rozstrzygnięte na korzyść jednej ze stron.</w:t>
      </w:r>
    </w:p>
    <w:p w14:paraId="15E4593B" w14:textId="77777777" w:rsidR="00927C13" w:rsidRDefault="00927C13" w:rsidP="00927C13">
      <w:pPr>
        <w:numPr>
          <w:ilvl w:val="0"/>
          <w:numId w:val="16"/>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Czynności uczestnika postępowania odwoławczego nie mogą pozostawać w sprzeczności z czynnościami i oświadczeniami strony, do której przystąpił, z wyjątkiem przypadku zgłoszenia sprzeciwu, o którym mowa w art. 523 ust. 1, przez uczestnika, który przystąpił do postępowania po stronie zamawiającego.</w:t>
      </w:r>
    </w:p>
    <w:p w14:paraId="743FF111" w14:textId="77777777" w:rsidR="00927C13" w:rsidRDefault="00927C13" w:rsidP="00927C13">
      <w:pPr>
        <w:pBdr>
          <w:top w:val="nil"/>
          <w:left w:val="nil"/>
          <w:bottom w:val="nil"/>
          <w:right w:val="nil"/>
          <w:between w:val="nil"/>
        </w:pBdr>
        <w:spacing w:line="276" w:lineRule="auto"/>
        <w:ind w:left="360"/>
        <w:jc w:val="both"/>
        <w:rPr>
          <w:rFonts w:ascii="Arial Narrow" w:eastAsia="Arial Narrow" w:hAnsi="Arial Narrow" w:cs="Arial Narrow"/>
          <w:color w:val="000000"/>
          <w:sz w:val="22"/>
          <w:szCs w:val="22"/>
        </w:rPr>
      </w:pPr>
    </w:p>
    <w:p w14:paraId="541001B3" w14:textId="77777777" w:rsidR="00927C13" w:rsidRDefault="00927C13" w:rsidP="00927C13">
      <w:pPr>
        <w:pBdr>
          <w:top w:val="single" w:sz="4" w:space="1" w:color="000000"/>
          <w:left w:val="single" w:sz="4" w:space="0" w:color="000000"/>
          <w:bottom w:val="single" w:sz="4" w:space="1" w:color="000000"/>
          <w:right w:val="single" w:sz="4" w:space="0" w:color="000000"/>
          <w:between w:val="nil"/>
        </w:pBdr>
        <w:shd w:val="clear" w:color="auto" w:fill="D9D9D9"/>
        <w:tabs>
          <w:tab w:val="left" w:pos="10445"/>
        </w:tabs>
        <w:spacing w:line="276" w:lineRule="auto"/>
        <w:ind w:left="5"/>
        <w:jc w:val="both"/>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Rozdział 31.  Obowiązki informacyjne dotyczące danych osobowych.</w:t>
      </w:r>
    </w:p>
    <w:p w14:paraId="051E18DB" w14:textId="77777777" w:rsidR="00927C13" w:rsidRDefault="00927C13" w:rsidP="00927C13">
      <w:pPr>
        <w:numPr>
          <w:ilvl w:val="0"/>
          <w:numId w:val="21"/>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z późniejszymi zmianami), dalej „RODO”, informuję, że: </w:t>
      </w:r>
    </w:p>
    <w:p w14:paraId="6EAC4174" w14:textId="77777777" w:rsidR="00927C13" w:rsidRDefault="00927C13" w:rsidP="00927C13">
      <w:pPr>
        <w:numPr>
          <w:ilvl w:val="0"/>
          <w:numId w:val="20"/>
        </w:numPr>
        <w:pBdr>
          <w:top w:val="nil"/>
          <w:left w:val="nil"/>
          <w:bottom w:val="nil"/>
          <w:right w:val="nil"/>
          <w:between w:val="nil"/>
        </w:pBdr>
        <w:spacing w:line="276" w:lineRule="auto"/>
        <w:ind w:left="709" w:hanging="283"/>
        <w:jc w:val="both"/>
        <w:rPr>
          <w:rFonts w:ascii="Arial Narrow" w:eastAsia="Arial Narrow" w:hAnsi="Arial Narrow" w:cs="Arial Narrow"/>
          <w:color w:val="000000"/>
        </w:rPr>
      </w:pPr>
      <w:r>
        <w:rPr>
          <w:rFonts w:ascii="Arial Narrow" w:eastAsia="Arial Narrow" w:hAnsi="Arial Narrow" w:cs="Arial Narrow"/>
          <w:color w:val="000000"/>
          <w:sz w:val="22"/>
          <w:szCs w:val="22"/>
        </w:rPr>
        <w:t>Administratorem Pani/Pana danych osobowych jest: Śląski Ośrodek Adopcyjny w Katowicach (40-017) przy ulicy Granicznej 29,</w:t>
      </w:r>
    </w:p>
    <w:p w14:paraId="6157EC4F" w14:textId="77777777" w:rsidR="00927C13" w:rsidRDefault="00927C13" w:rsidP="00927C13">
      <w:pPr>
        <w:numPr>
          <w:ilvl w:val="0"/>
          <w:numId w:val="20"/>
        </w:numPr>
        <w:pBdr>
          <w:top w:val="nil"/>
          <w:left w:val="nil"/>
          <w:bottom w:val="nil"/>
          <w:right w:val="nil"/>
          <w:between w:val="nil"/>
        </w:pBdr>
        <w:spacing w:line="276" w:lineRule="auto"/>
        <w:ind w:left="709" w:hanging="283"/>
        <w:jc w:val="both"/>
        <w:rPr>
          <w:rFonts w:ascii="Arial Narrow" w:eastAsia="Arial Narrow" w:hAnsi="Arial Narrow" w:cs="Arial Narrow"/>
          <w:color w:val="000000"/>
        </w:rPr>
      </w:pPr>
      <w:r>
        <w:rPr>
          <w:rFonts w:ascii="Arial Narrow" w:eastAsia="Arial Narrow" w:hAnsi="Arial Narrow" w:cs="Arial Narrow"/>
          <w:color w:val="000000"/>
          <w:sz w:val="22"/>
          <w:szCs w:val="22"/>
        </w:rPr>
        <w:t xml:space="preserve">Administrator wyznaczył Inspektora Ochrony Danych, z którym można skontaktować we wszystkich sprawach dotyczących przetwarzania danych osobowych oraz korzystania z praw związanych z przetwarzaniem danych pod adresem poczty elektronicznej: </w:t>
      </w:r>
      <w:r>
        <w:rPr>
          <w:rFonts w:ascii="Arial Narrow" w:eastAsia="Arial Narrow" w:hAnsi="Arial Narrow" w:cs="Arial Narrow"/>
          <w:b/>
          <w:color w:val="000000"/>
          <w:sz w:val="22"/>
          <w:szCs w:val="22"/>
        </w:rPr>
        <w:t>iod@soa-katowice.pl;</w:t>
      </w:r>
    </w:p>
    <w:p w14:paraId="05118591" w14:textId="1CEF929F" w:rsidR="00927C13" w:rsidRDefault="00927C13" w:rsidP="00927C13">
      <w:pPr>
        <w:numPr>
          <w:ilvl w:val="0"/>
          <w:numId w:val="20"/>
        </w:numPr>
        <w:pBdr>
          <w:top w:val="nil"/>
          <w:left w:val="nil"/>
          <w:bottom w:val="nil"/>
          <w:right w:val="nil"/>
          <w:between w:val="nil"/>
        </w:pBdr>
        <w:spacing w:line="276" w:lineRule="auto"/>
        <w:ind w:left="720"/>
        <w:jc w:val="both"/>
        <w:rPr>
          <w:rFonts w:ascii="Arial Narrow" w:eastAsia="Arial Narrow" w:hAnsi="Arial Narrow" w:cs="Arial Narrow"/>
          <w:color w:val="000000"/>
        </w:rPr>
      </w:pPr>
      <w:bookmarkStart w:id="34" w:name="_37m2jsg" w:colFirst="0" w:colLast="0"/>
      <w:bookmarkEnd w:id="34"/>
      <w:r>
        <w:rPr>
          <w:rFonts w:ascii="Arial Narrow" w:eastAsia="Arial Narrow" w:hAnsi="Arial Narrow" w:cs="Arial Narrow"/>
          <w:color w:val="000000"/>
          <w:sz w:val="22"/>
          <w:szCs w:val="22"/>
        </w:rPr>
        <w:t xml:space="preserve">W przypadku powzięcia informacji o niezgodnym z prawem przetwarzaniu w trakcie trwania postępowania czy realizacji umowy na: </w:t>
      </w:r>
      <w:r w:rsidR="005C7CBD" w:rsidRPr="005C7CBD">
        <w:rPr>
          <w:rFonts w:ascii="Arial Narrow" w:eastAsia="Arial Narrow" w:hAnsi="Arial Narrow" w:cs="Arial Narrow"/>
          <w:b/>
          <w:color w:val="000000"/>
          <w:sz w:val="22"/>
          <w:szCs w:val="22"/>
        </w:rPr>
        <w:t xml:space="preserve">Wybór osób do realizacji terapii SI (integracja sensoryczna) dla dzieci – uczestników projektu Skoordynowane wsparcie pre i post adopcyjne </w:t>
      </w:r>
      <w:r>
        <w:rPr>
          <w:rFonts w:ascii="Arial Narrow" w:eastAsia="Arial Narrow" w:hAnsi="Arial Narrow" w:cs="Arial Narrow"/>
          <w:color w:val="000000"/>
          <w:sz w:val="22"/>
          <w:szCs w:val="22"/>
        </w:rPr>
        <w:t>Pani/Pana danych osobowych, przysługuje Pani/Panu prawo wniesienia skargi do organu nadzorczego właściwego w sprawach ochrony danych osobowych.</w:t>
      </w:r>
    </w:p>
    <w:p w14:paraId="0C3DD09D" w14:textId="77777777" w:rsidR="00927C13" w:rsidRDefault="00927C13" w:rsidP="00927C13">
      <w:pPr>
        <w:numPr>
          <w:ilvl w:val="0"/>
          <w:numId w:val="20"/>
        </w:numPr>
        <w:pBdr>
          <w:top w:val="nil"/>
          <w:left w:val="nil"/>
          <w:bottom w:val="nil"/>
          <w:right w:val="nil"/>
          <w:between w:val="nil"/>
        </w:pBdr>
        <w:spacing w:line="276" w:lineRule="auto"/>
        <w:ind w:left="720"/>
        <w:jc w:val="both"/>
        <w:rPr>
          <w:rFonts w:ascii="Arial Narrow" w:eastAsia="Arial Narrow" w:hAnsi="Arial Narrow" w:cs="Arial Narrow"/>
          <w:color w:val="000000"/>
        </w:rPr>
      </w:pPr>
      <w:r>
        <w:rPr>
          <w:rFonts w:ascii="Arial Narrow" w:eastAsia="Arial Narrow" w:hAnsi="Arial Narrow" w:cs="Arial Narrow"/>
          <w:color w:val="000000"/>
          <w:sz w:val="22"/>
          <w:szCs w:val="22"/>
        </w:rPr>
        <w:t>Podanie przez Panią/Pana danych osobowych jest obowiązkowe, gdyż przesłankę przetwarzania danych osobowych stanowi przepis prawa.</w:t>
      </w:r>
    </w:p>
    <w:p w14:paraId="3A78CEB5" w14:textId="77777777" w:rsidR="00927C13" w:rsidRDefault="00927C13" w:rsidP="00927C13">
      <w:pPr>
        <w:numPr>
          <w:ilvl w:val="0"/>
          <w:numId w:val="20"/>
        </w:numPr>
        <w:pBdr>
          <w:top w:val="nil"/>
          <w:left w:val="nil"/>
          <w:bottom w:val="nil"/>
          <w:right w:val="nil"/>
          <w:between w:val="nil"/>
        </w:pBdr>
        <w:spacing w:line="276" w:lineRule="auto"/>
        <w:ind w:left="720"/>
        <w:jc w:val="both"/>
        <w:rPr>
          <w:rFonts w:ascii="Arial Narrow" w:eastAsia="Arial Narrow" w:hAnsi="Arial Narrow" w:cs="Arial Narrow"/>
          <w:color w:val="000000"/>
        </w:rPr>
      </w:pPr>
      <w:r>
        <w:rPr>
          <w:rFonts w:ascii="Arial Narrow" w:eastAsia="Arial Narrow" w:hAnsi="Arial Narrow" w:cs="Arial Narrow"/>
          <w:color w:val="000000"/>
          <w:sz w:val="22"/>
          <w:szCs w:val="22"/>
        </w:rPr>
        <w:t>Pani/Pan dane mogą być przetwarzane w sposób zautomatyzowany  i  nie  będą profilowane.</w:t>
      </w:r>
    </w:p>
    <w:p w14:paraId="479ECE05" w14:textId="132E6C95" w:rsidR="00927C13" w:rsidRDefault="00927C13" w:rsidP="00927C13">
      <w:pPr>
        <w:numPr>
          <w:ilvl w:val="0"/>
          <w:numId w:val="20"/>
        </w:numPr>
        <w:pBdr>
          <w:top w:val="nil"/>
          <w:left w:val="nil"/>
          <w:bottom w:val="nil"/>
          <w:right w:val="nil"/>
          <w:between w:val="nil"/>
        </w:pBdr>
        <w:spacing w:line="276" w:lineRule="auto"/>
        <w:ind w:left="720"/>
        <w:jc w:val="both"/>
        <w:rPr>
          <w:rFonts w:ascii="Arial Narrow" w:eastAsia="Arial Narrow" w:hAnsi="Arial Narrow" w:cs="Arial Narrow"/>
          <w:color w:val="000000"/>
        </w:rPr>
      </w:pPr>
      <w:r>
        <w:rPr>
          <w:rFonts w:ascii="Arial Narrow" w:eastAsia="Arial Narrow" w:hAnsi="Arial Narrow" w:cs="Arial Narrow"/>
          <w:color w:val="000000"/>
          <w:sz w:val="22"/>
          <w:szCs w:val="22"/>
        </w:rPr>
        <w:t xml:space="preserve">Pani/Pana dane osobowe przetwarzane będą na podstawie art. 6 ust. 1 lit. c RODO w celu związanym z postępowaniem o udzielenie zamówienia publicznego pod nazwą: </w:t>
      </w:r>
      <w:r w:rsidR="005C7CBD" w:rsidRPr="005C7CBD">
        <w:rPr>
          <w:rFonts w:ascii="Arial Narrow" w:eastAsia="Arial Narrow" w:hAnsi="Arial Narrow" w:cs="Arial Narrow"/>
          <w:b/>
          <w:color w:val="000000"/>
          <w:sz w:val="22"/>
          <w:szCs w:val="22"/>
        </w:rPr>
        <w:t xml:space="preserve">Wybór osób do realizacji terapii SI (integracja sensoryczna) dla dzieci – uczestników projektu Skoordynowane wsparcie pre i post adopcyjne </w:t>
      </w:r>
      <w:r>
        <w:rPr>
          <w:rFonts w:ascii="Arial Narrow" w:eastAsia="Arial Narrow" w:hAnsi="Arial Narrow" w:cs="Arial Narrow"/>
          <w:color w:val="000000"/>
          <w:sz w:val="22"/>
          <w:szCs w:val="22"/>
        </w:rPr>
        <w:t>prowadzonym w trybie podstawowym;</w:t>
      </w:r>
    </w:p>
    <w:p w14:paraId="32526E9C" w14:textId="77777777" w:rsidR="00927C13" w:rsidRDefault="00927C13" w:rsidP="00927C13">
      <w:pPr>
        <w:numPr>
          <w:ilvl w:val="0"/>
          <w:numId w:val="20"/>
        </w:numPr>
        <w:pBdr>
          <w:top w:val="nil"/>
          <w:left w:val="nil"/>
          <w:bottom w:val="nil"/>
          <w:right w:val="nil"/>
          <w:between w:val="nil"/>
        </w:pBdr>
        <w:spacing w:line="276" w:lineRule="auto"/>
        <w:ind w:left="720"/>
        <w:jc w:val="both"/>
        <w:rPr>
          <w:rFonts w:ascii="Arial Narrow" w:eastAsia="Arial Narrow" w:hAnsi="Arial Narrow" w:cs="Arial Narrow"/>
          <w:color w:val="000000"/>
        </w:rPr>
      </w:pPr>
      <w:r>
        <w:rPr>
          <w:rFonts w:ascii="Arial Narrow" w:eastAsia="Arial Narrow" w:hAnsi="Arial Narrow" w:cs="Arial Narrow"/>
          <w:color w:val="000000"/>
          <w:sz w:val="22"/>
          <w:szCs w:val="22"/>
        </w:rPr>
        <w:t xml:space="preserve">Odbiorcami Pani/Pana danych osobowych będą osoby lub podmioty, którym udostępniona zostanie dokumentacja postępowania w oparciu o art. 18 oraz art. 78 ustawy;  </w:t>
      </w:r>
    </w:p>
    <w:p w14:paraId="1F6A1384" w14:textId="77777777" w:rsidR="00927C13" w:rsidRDefault="00927C13" w:rsidP="00927C13">
      <w:pPr>
        <w:numPr>
          <w:ilvl w:val="0"/>
          <w:numId w:val="20"/>
        </w:numPr>
        <w:pBdr>
          <w:top w:val="nil"/>
          <w:left w:val="nil"/>
          <w:bottom w:val="nil"/>
          <w:right w:val="nil"/>
          <w:between w:val="nil"/>
        </w:pBdr>
        <w:spacing w:line="276" w:lineRule="auto"/>
        <w:ind w:left="720"/>
        <w:jc w:val="both"/>
        <w:rPr>
          <w:rFonts w:ascii="Arial Narrow" w:eastAsia="Arial Narrow" w:hAnsi="Arial Narrow" w:cs="Arial Narrow"/>
          <w:color w:val="000000"/>
        </w:rPr>
      </w:pPr>
      <w:r>
        <w:rPr>
          <w:rFonts w:ascii="Arial Narrow" w:eastAsia="Arial Narrow" w:hAnsi="Arial Narrow" w:cs="Arial Narrow"/>
          <w:color w:val="000000"/>
          <w:sz w:val="22"/>
          <w:szCs w:val="22"/>
        </w:rPr>
        <w:t xml:space="preserve">Pani/Pana dane osobowe będą przechowywane, zgodnie z art. 78 ustawy Pzp, przez okres co najmniej 4 lat od dnia zakończenia postępowania o udzielenie zamówienia, a jeżeli zobowiązania wskazane w ofercie i umowie przekroczą w/w przedział czasowy, okres przechowywania obejmuje ten termin; </w:t>
      </w:r>
    </w:p>
    <w:p w14:paraId="437B7550" w14:textId="77777777" w:rsidR="00927C13" w:rsidRDefault="00927C13" w:rsidP="00927C13">
      <w:pPr>
        <w:numPr>
          <w:ilvl w:val="0"/>
          <w:numId w:val="20"/>
        </w:numPr>
        <w:pBdr>
          <w:top w:val="nil"/>
          <w:left w:val="nil"/>
          <w:bottom w:val="nil"/>
          <w:right w:val="nil"/>
          <w:between w:val="nil"/>
        </w:pBdr>
        <w:spacing w:line="276" w:lineRule="auto"/>
        <w:ind w:left="720"/>
        <w:jc w:val="both"/>
        <w:rPr>
          <w:rFonts w:ascii="Arial Narrow" w:eastAsia="Arial Narrow" w:hAnsi="Arial Narrow" w:cs="Arial Narrow"/>
          <w:color w:val="000000"/>
        </w:rPr>
      </w:pPr>
      <w:r>
        <w:rPr>
          <w:rFonts w:ascii="Arial Narrow" w:eastAsia="Arial Narrow" w:hAnsi="Arial Narrow" w:cs="Arial Narrow"/>
          <w:color w:val="000000"/>
          <w:sz w:val="22"/>
          <w:szCs w:val="22"/>
        </w:rPr>
        <w:t>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w:t>
      </w:r>
    </w:p>
    <w:p w14:paraId="7250470A" w14:textId="77777777" w:rsidR="00927C13" w:rsidRDefault="00927C13" w:rsidP="00927C13">
      <w:pPr>
        <w:numPr>
          <w:ilvl w:val="0"/>
          <w:numId w:val="20"/>
        </w:numPr>
        <w:pBdr>
          <w:top w:val="nil"/>
          <w:left w:val="nil"/>
          <w:bottom w:val="nil"/>
          <w:right w:val="nil"/>
          <w:between w:val="nil"/>
        </w:pBdr>
        <w:spacing w:line="276" w:lineRule="auto"/>
        <w:ind w:left="720"/>
        <w:jc w:val="both"/>
        <w:rPr>
          <w:rFonts w:ascii="Arial Narrow" w:eastAsia="Arial Narrow" w:hAnsi="Arial Narrow" w:cs="Arial Narrow"/>
          <w:color w:val="000000"/>
        </w:rPr>
      </w:pPr>
      <w:r>
        <w:rPr>
          <w:rFonts w:ascii="Arial Narrow" w:eastAsia="Arial Narrow" w:hAnsi="Arial Narrow" w:cs="Arial Narrow"/>
          <w:color w:val="000000"/>
          <w:sz w:val="22"/>
          <w:szCs w:val="22"/>
        </w:rPr>
        <w:t>W odniesieniu do Pani/Pana danych osobowych decyzje nie będą podejmowane w sposób zautomatyzowany, stosowanie do art. 22 RODO;</w:t>
      </w:r>
    </w:p>
    <w:p w14:paraId="0CC247B1" w14:textId="77777777" w:rsidR="00927C13" w:rsidRDefault="00927C13" w:rsidP="00927C13">
      <w:pPr>
        <w:numPr>
          <w:ilvl w:val="0"/>
          <w:numId w:val="20"/>
        </w:numPr>
        <w:pBdr>
          <w:top w:val="nil"/>
          <w:left w:val="nil"/>
          <w:bottom w:val="nil"/>
          <w:right w:val="nil"/>
          <w:between w:val="nil"/>
        </w:pBdr>
        <w:spacing w:line="276" w:lineRule="auto"/>
        <w:ind w:left="720"/>
        <w:jc w:val="both"/>
        <w:rPr>
          <w:rFonts w:ascii="Arial Narrow" w:eastAsia="Arial Narrow" w:hAnsi="Arial Narrow" w:cs="Arial Narrow"/>
          <w:color w:val="000000"/>
        </w:rPr>
      </w:pPr>
      <w:r>
        <w:rPr>
          <w:rFonts w:ascii="Arial Narrow" w:eastAsia="Arial Narrow" w:hAnsi="Arial Narrow" w:cs="Arial Narrow"/>
          <w:color w:val="000000"/>
          <w:sz w:val="22"/>
          <w:szCs w:val="22"/>
        </w:rPr>
        <w:t>Posiada Pani/Pan:</w:t>
      </w:r>
    </w:p>
    <w:p w14:paraId="14450AEC" w14:textId="77777777" w:rsidR="00927C13" w:rsidRDefault="00927C13" w:rsidP="00927C13">
      <w:pPr>
        <w:numPr>
          <w:ilvl w:val="1"/>
          <w:numId w:val="20"/>
        </w:numPr>
        <w:pBdr>
          <w:top w:val="nil"/>
          <w:left w:val="nil"/>
          <w:bottom w:val="nil"/>
          <w:right w:val="nil"/>
          <w:between w:val="nil"/>
        </w:pBdr>
        <w:spacing w:line="276" w:lineRule="auto"/>
        <w:ind w:left="10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na podstawie art. 15 RODO prawo dostępu do danych osobowych Pani/Pana dotyczących;</w:t>
      </w:r>
    </w:p>
    <w:p w14:paraId="37C0CD5C" w14:textId="77777777" w:rsidR="00927C13" w:rsidRDefault="00927C13" w:rsidP="00927C13">
      <w:pPr>
        <w:numPr>
          <w:ilvl w:val="1"/>
          <w:numId w:val="20"/>
        </w:numPr>
        <w:pBdr>
          <w:top w:val="nil"/>
          <w:left w:val="nil"/>
          <w:bottom w:val="nil"/>
          <w:right w:val="nil"/>
          <w:between w:val="nil"/>
        </w:pBdr>
        <w:spacing w:line="276" w:lineRule="auto"/>
        <w:ind w:left="10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na podstawie art. 16 RODO prawo do sprostowania Pani/Pana danych osobowych (skorzystanie z prawa do sprostowania nie może skutkować zmianą wyniku postępowania o udzielenie zamówienia publicznego ani zmianą postanowień umowy w zakresie niezgodnym z ustawą oraz nie może naruszać integralności protokołu oraz jego załączników);</w:t>
      </w:r>
    </w:p>
    <w:p w14:paraId="7A932327" w14:textId="77777777" w:rsidR="00927C13" w:rsidRDefault="00927C13" w:rsidP="00927C13">
      <w:pPr>
        <w:numPr>
          <w:ilvl w:val="1"/>
          <w:numId w:val="20"/>
        </w:numPr>
        <w:pBdr>
          <w:top w:val="nil"/>
          <w:left w:val="nil"/>
          <w:bottom w:val="nil"/>
          <w:right w:val="nil"/>
          <w:between w:val="nil"/>
        </w:pBdr>
        <w:spacing w:line="276" w:lineRule="auto"/>
        <w:ind w:left="10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lastRenderedPageBreak/>
        <w:t xml:space="preserve">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79B87C1C" w14:textId="77777777" w:rsidR="00927C13" w:rsidRDefault="00927C13" w:rsidP="00927C13">
      <w:pPr>
        <w:numPr>
          <w:ilvl w:val="1"/>
          <w:numId w:val="20"/>
        </w:numPr>
        <w:pBdr>
          <w:top w:val="nil"/>
          <w:left w:val="nil"/>
          <w:bottom w:val="nil"/>
          <w:right w:val="nil"/>
          <w:between w:val="nil"/>
        </w:pBdr>
        <w:spacing w:line="276" w:lineRule="auto"/>
        <w:ind w:left="10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prawo do wniesienia skargi do Prezesa Urzędu Ochrony Danych Osobowych, gdy uzna Pani/Pan, że przetwarzanie danych osobowych Pani/Pana dotyczących narusza przepisy RODO;</w:t>
      </w:r>
    </w:p>
    <w:p w14:paraId="357E4292" w14:textId="77777777" w:rsidR="00927C13" w:rsidRDefault="00927C13" w:rsidP="00927C13">
      <w:pPr>
        <w:numPr>
          <w:ilvl w:val="0"/>
          <w:numId w:val="20"/>
        </w:numPr>
        <w:pBdr>
          <w:top w:val="nil"/>
          <w:left w:val="nil"/>
          <w:bottom w:val="nil"/>
          <w:right w:val="nil"/>
          <w:between w:val="nil"/>
        </w:pBdr>
        <w:spacing w:line="276" w:lineRule="auto"/>
        <w:ind w:left="720"/>
        <w:jc w:val="both"/>
        <w:rPr>
          <w:rFonts w:ascii="Arial Narrow" w:eastAsia="Arial Narrow" w:hAnsi="Arial Narrow" w:cs="Arial Narrow"/>
          <w:color w:val="000000"/>
        </w:rPr>
      </w:pPr>
      <w:r>
        <w:rPr>
          <w:rFonts w:ascii="Arial Narrow" w:eastAsia="Arial Narrow" w:hAnsi="Arial Narrow" w:cs="Arial Narrow"/>
          <w:color w:val="000000"/>
          <w:sz w:val="22"/>
          <w:szCs w:val="22"/>
        </w:rPr>
        <w:t>Nie przysługuje Pani/Panu:</w:t>
      </w:r>
    </w:p>
    <w:p w14:paraId="47CCB361" w14:textId="77777777" w:rsidR="00927C13" w:rsidRDefault="00927C13" w:rsidP="00927C13">
      <w:pPr>
        <w:numPr>
          <w:ilvl w:val="1"/>
          <w:numId w:val="20"/>
        </w:numPr>
        <w:pBdr>
          <w:top w:val="nil"/>
          <w:left w:val="nil"/>
          <w:bottom w:val="nil"/>
          <w:right w:val="nil"/>
          <w:between w:val="nil"/>
        </w:pBdr>
        <w:spacing w:line="276" w:lineRule="auto"/>
        <w:ind w:left="10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 związku z art. 17 ust. 3 lit. b, d lub e RODO prawo do usunięcia danych osobowych;</w:t>
      </w:r>
    </w:p>
    <w:p w14:paraId="130A7000" w14:textId="77777777" w:rsidR="00927C13" w:rsidRDefault="00927C13" w:rsidP="00927C13">
      <w:pPr>
        <w:numPr>
          <w:ilvl w:val="1"/>
          <w:numId w:val="20"/>
        </w:numPr>
        <w:pBdr>
          <w:top w:val="nil"/>
          <w:left w:val="nil"/>
          <w:bottom w:val="nil"/>
          <w:right w:val="nil"/>
          <w:between w:val="nil"/>
        </w:pBdr>
        <w:spacing w:line="276" w:lineRule="auto"/>
        <w:ind w:left="10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prawo do przenoszenia danych osobowych, o którym mowa w art. 20 RODO;</w:t>
      </w:r>
    </w:p>
    <w:p w14:paraId="127768B9" w14:textId="77777777" w:rsidR="00927C13" w:rsidRDefault="00927C13" w:rsidP="00927C13">
      <w:pPr>
        <w:numPr>
          <w:ilvl w:val="1"/>
          <w:numId w:val="20"/>
        </w:numPr>
        <w:pBdr>
          <w:top w:val="nil"/>
          <w:left w:val="nil"/>
          <w:bottom w:val="nil"/>
          <w:right w:val="nil"/>
          <w:between w:val="nil"/>
        </w:pBdr>
        <w:spacing w:line="276" w:lineRule="auto"/>
        <w:ind w:left="10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na podstawie art. 21 RODO prawo sprzeciwu, wobec przetwarzania danych osobowych, gdyż podstawą prawną przetwarzania Pani/Pana danych osobowych jest art. 6 ust. 1 lit. c RODO. </w:t>
      </w:r>
    </w:p>
    <w:p w14:paraId="09F947F1" w14:textId="77777777" w:rsidR="00927C13" w:rsidRDefault="00927C13" w:rsidP="00927C13">
      <w:pPr>
        <w:numPr>
          <w:ilvl w:val="0"/>
          <w:numId w:val="20"/>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Wystąpienie z żądaniem, o którym mowa w art. 18 ust. 1 rozporządzenia 2016/679, nie ogranicza przetwarzania danych osobowych do czasu zakończenia postępowania o udzielenie zamówienia publicznego.</w:t>
      </w:r>
    </w:p>
    <w:p w14:paraId="3B49AE03" w14:textId="77777777" w:rsidR="00927C13" w:rsidRDefault="00927C13" w:rsidP="00927C13">
      <w:pPr>
        <w:numPr>
          <w:ilvl w:val="0"/>
          <w:numId w:val="20"/>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W trakcie oraz po zakończeniu postępowania o udzielenie zamówienia publicznego, 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14:paraId="14A56B2E" w14:textId="77777777" w:rsidR="00927C13" w:rsidRDefault="00927C13" w:rsidP="00927C13">
      <w:pPr>
        <w:pBdr>
          <w:top w:val="single" w:sz="4" w:space="1" w:color="000000"/>
          <w:left w:val="single" w:sz="4" w:space="4" w:color="000000"/>
          <w:bottom w:val="single" w:sz="4" w:space="1" w:color="000000"/>
          <w:right w:val="single" w:sz="4" w:space="0" w:color="000000"/>
          <w:between w:val="nil"/>
        </w:pBdr>
        <w:shd w:val="clear" w:color="auto" w:fill="D9D9D9"/>
        <w:tabs>
          <w:tab w:val="left" w:pos="10445"/>
        </w:tabs>
        <w:spacing w:line="276" w:lineRule="auto"/>
        <w:ind w:left="5"/>
        <w:jc w:val="both"/>
        <w:rPr>
          <w:rFonts w:ascii="Arial Narrow" w:eastAsia="Arial Narrow" w:hAnsi="Arial Narrow" w:cs="Arial Narrow"/>
          <w:color w:val="000000"/>
          <w:sz w:val="22"/>
          <w:szCs w:val="22"/>
          <w:u w:val="single"/>
        </w:rPr>
      </w:pPr>
      <w:r>
        <w:rPr>
          <w:rFonts w:ascii="Arial Narrow" w:eastAsia="Arial Narrow" w:hAnsi="Arial Narrow" w:cs="Arial Narrow"/>
          <w:b/>
          <w:color w:val="000000"/>
          <w:sz w:val="22"/>
          <w:szCs w:val="22"/>
        </w:rPr>
        <w:t>Rozdział 32. Uwagi końcowe.</w:t>
      </w:r>
    </w:p>
    <w:p w14:paraId="290D7F21" w14:textId="77777777" w:rsidR="00927C13" w:rsidRDefault="00927C13" w:rsidP="00927C13">
      <w:pPr>
        <w:numPr>
          <w:ilvl w:val="0"/>
          <w:numId w:val="5"/>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 xml:space="preserve">Zamawiający powiadomi o wyniku postępowania wszystkich wykonawców przesyłając niezwłocznie, treść zawiadomienia o  wyborze oferty najkorzystniejszej albo zawiadomienie o unieważnieniu postępowania do wszystkich uczestników postępowania. Ponadto treść zawiadomienia o wyborze oferty najkorzystniejszej albo zawiadomienia o unieważnieniu postępowania zostanie opublikowana na stronie </w:t>
      </w:r>
      <w:hyperlink r:id="rId37">
        <w:r>
          <w:rPr>
            <w:rFonts w:ascii="Arial Narrow" w:eastAsia="Arial Narrow" w:hAnsi="Arial Narrow" w:cs="Arial Narrow"/>
            <w:color w:val="0000FF"/>
            <w:sz w:val="22"/>
            <w:szCs w:val="22"/>
            <w:u w:val="single"/>
          </w:rPr>
          <w:t>Profil Nabywcy - Śląski Ośrodek Adopcyjny w Katowicach (platformazakupowa.pl)</w:t>
        </w:r>
      </w:hyperlink>
      <w:r>
        <w:rPr>
          <w:rFonts w:ascii="Arial Narrow" w:eastAsia="Arial Narrow" w:hAnsi="Arial Narrow" w:cs="Arial Narrow"/>
          <w:color w:val="000000"/>
          <w:sz w:val="22"/>
          <w:szCs w:val="22"/>
        </w:rPr>
        <w:t>.</w:t>
      </w:r>
    </w:p>
    <w:p w14:paraId="05D2F068" w14:textId="77777777" w:rsidR="00927C13" w:rsidRDefault="00927C13" w:rsidP="00927C13">
      <w:pPr>
        <w:numPr>
          <w:ilvl w:val="0"/>
          <w:numId w:val="5"/>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 xml:space="preserve"> Udostępnienie protokołu lub załączników do protokołu odbywa się na wniosek według poniższych zasad:</w:t>
      </w:r>
    </w:p>
    <w:p w14:paraId="085D69FA" w14:textId="77777777" w:rsidR="00927C13" w:rsidRDefault="00927C13" w:rsidP="00927C13">
      <w:pPr>
        <w:numPr>
          <w:ilvl w:val="1"/>
          <w:numId w:val="5"/>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Protokół postępowania jest jawny i udostępniany na wniosek.</w:t>
      </w:r>
    </w:p>
    <w:p w14:paraId="02B74509" w14:textId="77777777" w:rsidR="00927C13" w:rsidRDefault="00927C13" w:rsidP="00927C13">
      <w:pPr>
        <w:numPr>
          <w:ilvl w:val="1"/>
          <w:numId w:val="5"/>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Załączniki do protokołu postępowania udostępnia się po dokonaniu wyboru najkorzystniejszej oferty albo unieważnieniu postępowania, z tym że oferty wraz z załącznikami udostępnia się niezwłocznie po otwarciu ofert, nie później jednak niż w terminie 3 dni od dnia otwarcia ofert, z uwzględnieniem art. 166 ust. 3 lub art. 291 ust. 2 zdanie drugie, przy czym nie udostępnia się informacji, które mają charakter poufny,</w:t>
      </w:r>
    </w:p>
    <w:p w14:paraId="4BE01A00" w14:textId="77777777" w:rsidR="00927C13" w:rsidRDefault="00927C13" w:rsidP="00927C13">
      <w:pPr>
        <w:numPr>
          <w:ilvl w:val="1"/>
          <w:numId w:val="5"/>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Protokół postępowania lub załączniki do protokołu postępowania udostępnia się w oryginale lub kopii.</w:t>
      </w:r>
    </w:p>
    <w:p w14:paraId="6F524086" w14:textId="77777777" w:rsidR="00927C13" w:rsidRDefault="00927C13" w:rsidP="00927C13">
      <w:pPr>
        <w:numPr>
          <w:ilvl w:val="1"/>
          <w:numId w:val="5"/>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Udostępnianie protokołu postępowania lub załączników do protokołu postępowania następuje przy użyciu środków komunikacji elektronicznej.</w:t>
      </w:r>
    </w:p>
    <w:p w14:paraId="4182534F" w14:textId="77777777" w:rsidR="00927C13" w:rsidRDefault="00927C13" w:rsidP="00927C13">
      <w:pPr>
        <w:numPr>
          <w:ilvl w:val="1"/>
          <w:numId w:val="5"/>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Jeżeli udostępnienie protokołu postępowania lub załączników do protokołu postępowania albo ich części przy użyciu środków komunikacji elektronicznej byłoby utrudnione lub niemożliwe:</w:t>
      </w:r>
    </w:p>
    <w:p w14:paraId="3FC2D6A4" w14:textId="77777777" w:rsidR="00927C13" w:rsidRDefault="00927C13" w:rsidP="00927C13">
      <w:pPr>
        <w:numPr>
          <w:ilvl w:val="2"/>
          <w:numId w:val="5"/>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 przyczyn o charakterze technicznym,</w:t>
      </w:r>
    </w:p>
    <w:p w14:paraId="30B11C5C" w14:textId="77777777" w:rsidR="00927C13" w:rsidRDefault="00927C13" w:rsidP="00927C13">
      <w:pPr>
        <w:numPr>
          <w:ilvl w:val="2"/>
          <w:numId w:val="5"/>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 przyczyn wynikających z przepisów odrębnych,</w:t>
      </w:r>
    </w:p>
    <w:p w14:paraId="1599B38A" w14:textId="77777777" w:rsidR="00927C13" w:rsidRDefault="00927C13" w:rsidP="00927C13">
      <w:pPr>
        <w:numPr>
          <w:ilvl w:val="2"/>
          <w:numId w:val="5"/>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 przypadku odstąpienia od wymagania użycia środków komunikacji elektronicznej z powodu zaistnienia jednej z sytuacji określonej w art. 65 ust. 1 ustawy,</w:t>
      </w:r>
    </w:p>
    <w:p w14:paraId="44897EDD" w14:textId="77777777" w:rsidR="00927C13" w:rsidRDefault="00927C13" w:rsidP="00927C13">
      <w:pPr>
        <w:numPr>
          <w:ilvl w:val="2"/>
          <w:numId w:val="5"/>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 przypadku zamówień w dziedzinach obronności i bezpieczeństwa</w:t>
      </w:r>
    </w:p>
    <w:p w14:paraId="69D4B3EF" w14:textId="77777777" w:rsidR="00927C13" w:rsidRDefault="00927C13" w:rsidP="00927C13">
      <w:pPr>
        <w:pBdr>
          <w:top w:val="nil"/>
          <w:left w:val="nil"/>
          <w:bottom w:val="nil"/>
          <w:right w:val="nil"/>
          <w:between w:val="nil"/>
        </w:pBdr>
        <w:spacing w:line="276" w:lineRule="auto"/>
        <w:ind w:left="68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zamawiający niezwłocznie informuje o tym wnioskodawcę, wskazując, że udostępnienie, zgodnie z wyborem zamawiającego, może nastąpić przez wgląd w miejscu wyznaczonym przez zamawiającego, przesłanie za pośrednictwem operatora pocztowego w rozumieniu ustawy z dnia 23 listopada 2012 r. - Prawo pocztowe lub za pośrednictwem posłańca.</w:t>
      </w:r>
    </w:p>
    <w:p w14:paraId="2007B4E3" w14:textId="77777777" w:rsidR="00927C13" w:rsidRDefault="00927C13" w:rsidP="00927C13">
      <w:pPr>
        <w:numPr>
          <w:ilvl w:val="1"/>
          <w:numId w:val="5"/>
        </w:numPr>
        <w:pBdr>
          <w:top w:val="nil"/>
          <w:left w:val="nil"/>
          <w:bottom w:val="nil"/>
          <w:right w:val="nil"/>
          <w:between w:val="nil"/>
        </w:pBd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Zamawiający udostępnia wnioskodawcy protokół postępowania niezwłocznie.</w:t>
      </w:r>
    </w:p>
    <w:p w14:paraId="0FB356A7" w14:textId="77777777" w:rsidR="00927C13" w:rsidRDefault="00927C13" w:rsidP="00927C13">
      <w:pPr>
        <w:numPr>
          <w:ilvl w:val="0"/>
          <w:numId w:val="5"/>
        </w:num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lastRenderedPageBreak/>
        <w:t>W sprawach nie uregulowanych w niniejszej specyfikacji zastosowanie mają przepisy ustawy Prawo zamówień publicznych oraz aktów wykonawczych wydanych na jej podstawie.</w:t>
      </w:r>
    </w:p>
    <w:p w14:paraId="6E0FFCA3" w14:textId="77777777" w:rsidR="00927C13" w:rsidRDefault="00927C13" w:rsidP="00927C13">
      <w:pPr>
        <w:pBdr>
          <w:top w:val="nil"/>
          <w:left w:val="nil"/>
          <w:bottom w:val="nil"/>
          <w:right w:val="nil"/>
          <w:between w:val="nil"/>
        </w:pBdr>
        <w:spacing w:line="276" w:lineRule="auto"/>
        <w:ind w:left="360"/>
        <w:jc w:val="both"/>
        <w:rPr>
          <w:rFonts w:ascii="Arial Narrow" w:eastAsia="Arial Narrow" w:hAnsi="Arial Narrow" w:cs="Arial Narrow"/>
          <w:color w:val="000000"/>
          <w:sz w:val="22"/>
          <w:szCs w:val="22"/>
        </w:rPr>
      </w:pPr>
    </w:p>
    <w:p w14:paraId="765BED5A" w14:textId="77777777" w:rsidR="00927C13" w:rsidRDefault="00927C13" w:rsidP="00AC7D11">
      <w:pPr>
        <w:pBdr>
          <w:top w:val="nil"/>
          <w:left w:val="nil"/>
          <w:bottom w:val="nil"/>
          <w:right w:val="nil"/>
          <w:between w:val="nil"/>
        </w:pBdr>
        <w:spacing w:line="360" w:lineRule="auto"/>
        <w:jc w:val="both"/>
        <w:rPr>
          <w:rFonts w:ascii="Arial Narrow" w:eastAsia="Arial Narrow" w:hAnsi="Arial Narrow" w:cs="Arial Narrow"/>
          <w:color w:val="000000"/>
          <w:sz w:val="22"/>
          <w:szCs w:val="22"/>
          <w:u w:val="single"/>
        </w:rPr>
      </w:pPr>
      <w:r>
        <w:rPr>
          <w:rFonts w:ascii="Arial Narrow" w:eastAsia="Arial Narrow" w:hAnsi="Arial Narrow" w:cs="Arial Narrow"/>
          <w:b/>
          <w:color w:val="000000"/>
          <w:sz w:val="22"/>
          <w:szCs w:val="22"/>
          <w:u w:val="single"/>
        </w:rPr>
        <w:t>Załączniki :</w:t>
      </w:r>
    </w:p>
    <w:p w14:paraId="3FAD8484" w14:textId="77777777" w:rsidR="00927C13" w:rsidRDefault="00927C13" w:rsidP="00C713CF">
      <w:pPr>
        <w:numPr>
          <w:ilvl w:val="0"/>
          <w:numId w:val="13"/>
        </w:numPr>
        <w:pBdr>
          <w:top w:val="nil"/>
          <w:left w:val="nil"/>
          <w:bottom w:val="nil"/>
          <w:right w:val="nil"/>
          <w:between w:val="nil"/>
        </w:pBdr>
        <w:ind w:left="400" w:hanging="30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Formularz ofertowy,</w:t>
      </w:r>
    </w:p>
    <w:p w14:paraId="7EC1884D" w14:textId="77777777" w:rsidR="00927C13" w:rsidRDefault="00927C13" w:rsidP="00C713CF">
      <w:pPr>
        <w:numPr>
          <w:ilvl w:val="0"/>
          <w:numId w:val="13"/>
        </w:numPr>
        <w:pBdr>
          <w:top w:val="nil"/>
          <w:left w:val="nil"/>
          <w:bottom w:val="nil"/>
          <w:right w:val="nil"/>
          <w:between w:val="nil"/>
        </w:pBdr>
        <w:ind w:left="400" w:hanging="30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Oświadczenie o spełnianiu warunków udziału w postępowaniu,</w:t>
      </w:r>
    </w:p>
    <w:p w14:paraId="6196F5B2" w14:textId="77777777" w:rsidR="00927C13" w:rsidRDefault="00927C13" w:rsidP="00C713CF">
      <w:pPr>
        <w:numPr>
          <w:ilvl w:val="0"/>
          <w:numId w:val="13"/>
        </w:numPr>
        <w:pBdr>
          <w:top w:val="nil"/>
          <w:left w:val="nil"/>
          <w:bottom w:val="nil"/>
          <w:right w:val="nil"/>
          <w:between w:val="nil"/>
        </w:pBdr>
        <w:ind w:left="400" w:hanging="30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Oświadczenie o braku podstaw do wykluczenia, </w:t>
      </w:r>
    </w:p>
    <w:p w14:paraId="775C9417" w14:textId="77777777" w:rsidR="00927C13" w:rsidRDefault="00927C13" w:rsidP="00C713CF">
      <w:pPr>
        <w:numPr>
          <w:ilvl w:val="0"/>
          <w:numId w:val="13"/>
        </w:numPr>
        <w:pBdr>
          <w:top w:val="nil"/>
          <w:left w:val="nil"/>
          <w:bottom w:val="nil"/>
          <w:right w:val="nil"/>
          <w:between w:val="nil"/>
        </w:pBdr>
        <w:ind w:left="400" w:hanging="30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Wykaz osób skierowanych do realizacji zamówienia,</w:t>
      </w:r>
    </w:p>
    <w:p w14:paraId="35AA1BCF" w14:textId="77777777" w:rsidR="00927C13" w:rsidRDefault="00927C13" w:rsidP="00C713CF">
      <w:pPr>
        <w:numPr>
          <w:ilvl w:val="0"/>
          <w:numId w:val="13"/>
        </w:numPr>
        <w:pBdr>
          <w:top w:val="nil"/>
          <w:left w:val="nil"/>
          <w:bottom w:val="nil"/>
          <w:right w:val="nil"/>
          <w:between w:val="nil"/>
        </w:pBdr>
        <w:ind w:left="400" w:hanging="30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Wzór umowy,</w:t>
      </w:r>
    </w:p>
    <w:p w14:paraId="59F9ABF0" w14:textId="77777777" w:rsidR="00927C13" w:rsidRPr="000600DC" w:rsidRDefault="00927C13" w:rsidP="00C713CF">
      <w:pPr>
        <w:numPr>
          <w:ilvl w:val="0"/>
          <w:numId w:val="13"/>
        </w:numPr>
        <w:pBdr>
          <w:top w:val="nil"/>
          <w:left w:val="nil"/>
          <w:bottom w:val="nil"/>
          <w:right w:val="nil"/>
          <w:between w:val="nil"/>
        </w:pBdr>
        <w:ind w:left="400" w:hanging="30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Oświadczenie Wykonawców wspólnie ubiegających się o udzielenie zamówienia składane wraz z ofertą na </w:t>
      </w:r>
      <w:r w:rsidRPr="000600DC">
        <w:rPr>
          <w:rFonts w:ascii="Arial Narrow" w:eastAsia="Arial Narrow" w:hAnsi="Arial Narrow" w:cs="Arial Narrow"/>
          <w:color w:val="000000"/>
          <w:sz w:val="22"/>
          <w:szCs w:val="22"/>
        </w:rPr>
        <w:t>podstawie art. 117 ust. 4 ustawy,</w:t>
      </w:r>
    </w:p>
    <w:p w14:paraId="5A460AED" w14:textId="77777777" w:rsidR="00927C13" w:rsidRDefault="00927C13" w:rsidP="00C713CF">
      <w:pPr>
        <w:numPr>
          <w:ilvl w:val="0"/>
          <w:numId w:val="13"/>
        </w:numPr>
        <w:ind w:left="426" w:hanging="284"/>
        <w:jc w:val="both"/>
        <w:rPr>
          <w:color w:val="000000"/>
        </w:rPr>
      </w:pPr>
      <w:r>
        <w:rPr>
          <w:rFonts w:ascii="Arial Narrow" w:eastAsia="Arial Narrow" w:hAnsi="Arial Narrow" w:cs="Arial Narrow"/>
          <w:color w:val="000000"/>
          <w:sz w:val="22"/>
          <w:szCs w:val="22"/>
        </w:rPr>
        <w:t>Oświadczenie o aktualności informacji zawartych w oświadczeniu, o którym mowa w art. 125 ust. 1 ustawy w zakresie podstaw wykluczenia z postępowania wskazanych przez Zamawiającego.</w:t>
      </w:r>
      <w:r>
        <w:rPr>
          <w:rFonts w:ascii="Arial Narrow" w:eastAsia="Arial Narrow" w:hAnsi="Arial Narrow" w:cs="Arial Narrow"/>
          <w:sz w:val="22"/>
          <w:szCs w:val="22"/>
        </w:rPr>
        <w:t xml:space="preserve">                                                                                                      </w:t>
      </w:r>
    </w:p>
    <w:p w14:paraId="4C1DFFC9" w14:textId="77777777" w:rsidR="00927C13" w:rsidRPr="000600DC" w:rsidRDefault="00927C13" w:rsidP="00927C13">
      <w:pPr>
        <w:pBdr>
          <w:top w:val="nil"/>
          <w:left w:val="nil"/>
          <w:bottom w:val="nil"/>
          <w:right w:val="nil"/>
          <w:between w:val="nil"/>
        </w:pBdr>
        <w:spacing w:line="276" w:lineRule="auto"/>
        <w:jc w:val="both"/>
        <w:rPr>
          <w:rFonts w:ascii="Arial Narrow" w:eastAsia="Arial Narrow" w:hAnsi="Arial Narrow" w:cs="Arial"/>
          <w:color w:val="000000"/>
          <w:sz w:val="22"/>
          <w:szCs w:val="22"/>
        </w:rPr>
      </w:pPr>
      <w:r>
        <w:rPr>
          <w:rFonts w:ascii="Arial Narrow" w:eastAsia="Arial Narrow" w:hAnsi="Arial Narrow" w:cs="Arial Narrow"/>
          <w:color w:val="000000"/>
          <w:sz w:val="22"/>
          <w:szCs w:val="22"/>
        </w:rPr>
        <w:t xml:space="preserve"> </w:t>
      </w:r>
    </w:p>
    <w:p w14:paraId="35EAAC1E" w14:textId="77777777" w:rsidR="00927C13" w:rsidRPr="000600DC" w:rsidRDefault="00927C13" w:rsidP="00927C13">
      <w:pPr>
        <w:spacing w:line="276" w:lineRule="auto"/>
        <w:jc w:val="both"/>
        <w:rPr>
          <w:rFonts w:ascii="Arial Narrow" w:hAnsi="Arial Narrow" w:cs="Arial"/>
          <w:sz w:val="22"/>
          <w:szCs w:val="22"/>
        </w:rPr>
      </w:pPr>
    </w:p>
    <w:p w14:paraId="06D9DC89" w14:textId="77777777" w:rsidR="00927C13" w:rsidRPr="000600DC" w:rsidRDefault="00927C13" w:rsidP="00927C13">
      <w:pPr>
        <w:spacing w:line="276" w:lineRule="auto"/>
        <w:jc w:val="both"/>
        <w:rPr>
          <w:rFonts w:ascii="Arial Narrow" w:hAnsi="Arial Narrow" w:cs="Arial"/>
          <w:sz w:val="22"/>
          <w:szCs w:val="22"/>
        </w:rPr>
      </w:pPr>
      <w:r w:rsidRPr="000600DC">
        <w:rPr>
          <w:rFonts w:ascii="Arial Narrow" w:hAnsi="Arial Narrow" w:cs="Arial"/>
          <w:sz w:val="22"/>
          <w:szCs w:val="22"/>
        </w:rPr>
        <w:t xml:space="preserve">                                                                                                                                  Z a t w i e r d z a m :       </w:t>
      </w:r>
    </w:p>
    <w:p w14:paraId="6EEE1AE1" w14:textId="269C945F" w:rsidR="00927C13" w:rsidRPr="000600DC" w:rsidRDefault="00927C13" w:rsidP="00927C13">
      <w:pPr>
        <w:spacing w:line="276" w:lineRule="auto"/>
        <w:ind w:left="426"/>
        <w:jc w:val="both"/>
        <w:rPr>
          <w:rFonts w:ascii="Arial Narrow" w:hAnsi="Arial Narrow" w:cs="Arial"/>
          <w:sz w:val="22"/>
          <w:szCs w:val="22"/>
        </w:rPr>
      </w:pPr>
      <w:r w:rsidRPr="000600DC">
        <w:rPr>
          <w:rFonts w:ascii="Arial Narrow" w:hAnsi="Arial Narrow" w:cs="Arial"/>
          <w:sz w:val="22"/>
          <w:szCs w:val="22"/>
        </w:rPr>
        <w:t xml:space="preserve">     Katowice, dn</w:t>
      </w:r>
      <w:r>
        <w:rPr>
          <w:rFonts w:ascii="Arial Narrow" w:hAnsi="Arial Narrow" w:cs="Arial"/>
          <w:sz w:val="22"/>
          <w:szCs w:val="22"/>
        </w:rPr>
        <w:t>.</w:t>
      </w:r>
      <w:r w:rsidR="008408C2">
        <w:rPr>
          <w:rFonts w:ascii="Arial Narrow" w:hAnsi="Arial Narrow" w:cs="Arial"/>
          <w:sz w:val="22"/>
          <w:szCs w:val="22"/>
        </w:rPr>
        <w:t xml:space="preserve"> 01.02.2024 r.                                                                     (…) Marietta Hełka</w:t>
      </w:r>
    </w:p>
    <w:p w14:paraId="3F8A22E6" w14:textId="77777777" w:rsidR="00927C13" w:rsidRPr="000600DC" w:rsidRDefault="00927C13" w:rsidP="00927C13">
      <w:pPr>
        <w:spacing w:line="276" w:lineRule="auto"/>
        <w:ind w:left="6379"/>
        <w:jc w:val="both"/>
        <w:rPr>
          <w:rFonts w:ascii="Arial Narrow" w:hAnsi="Arial Narrow" w:cs="Arial"/>
          <w:sz w:val="22"/>
          <w:szCs w:val="22"/>
        </w:rPr>
      </w:pPr>
      <w:r w:rsidRPr="000600DC">
        <w:rPr>
          <w:rFonts w:ascii="Arial Narrow" w:hAnsi="Arial Narrow" w:cs="Arial"/>
          <w:sz w:val="22"/>
          <w:szCs w:val="22"/>
        </w:rPr>
        <w:t>…………………………….</w:t>
      </w:r>
    </w:p>
    <w:p w14:paraId="3169A075" w14:textId="77777777" w:rsidR="00927C13" w:rsidRPr="000600DC" w:rsidRDefault="00927C13" w:rsidP="00927C13">
      <w:pPr>
        <w:spacing w:line="276" w:lineRule="auto"/>
        <w:ind w:left="4962"/>
        <w:jc w:val="both"/>
        <w:rPr>
          <w:rFonts w:ascii="Arial Narrow" w:hAnsi="Arial Narrow" w:cs="Arial"/>
          <w:sz w:val="22"/>
          <w:szCs w:val="22"/>
        </w:rPr>
      </w:pPr>
      <w:r w:rsidRPr="000600DC">
        <w:rPr>
          <w:rFonts w:ascii="Arial Narrow" w:hAnsi="Arial Narrow" w:cs="Arial"/>
          <w:sz w:val="22"/>
          <w:szCs w:val="22"/>
        </w:rPr>
        <w:t xml:space="preserve">                                     Dyrektor ŚOA</w:t>
      </w:r>
    </w:p>
    <w:p w14:paraId="78B7DA4A" w14:textId="77777777" w:rsidR="008302A4" w:rsidRDefault="008302A4"/>
    <w:sectPr w:rsidR="008302A4">
      <w:headerReference w:type="default" r:id="rId38"/>
      <w:footerReference w:type="default" r:id="rId3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CA6EB" w14:textId="77777777" w:rsidR="00927C13" w:rsidRDefault="00927C13" w:rsidP="00927C13">
      <w:r>
        <w:separator/>
      </w:r>
    </w:p>
  </w:endnote>
  <w:endnote w:type="continuationSeparator" w:id="0">
    <w:p w14:paraId="5A6557CD" w14:textId="77777777" w:rsidR="00927C13" w:rsidRDefault="00927C13" w:rsidP="00927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0834963"/>
      <w:docPartObj>
        <w:docPartGallery w:val="Page Numbers (Bottom of Page)"/>
        <w:docPartUnique/>
      </w:docPartObj>
    </w:sdtPr>
    <w:sdtEndPr/>
    <w:sdtContent>
      <w:p w14:paraId="6925BFDD" w14:textId="22978F8A" w:rsidR="001B4CFB" w:rsidRDefault="001B4CFB">
        <w:pPr>
          <w:pStyle w:val="Stopka"/>
        </w:pPr>
        <w:r>
          <w:fldChar w:fldCharType="begin"/>
        </w:r>
        <w:r>
          <w:instrText>PAGE   \* MERGEFORMAT</w:instrText>
        </w:r>
        <w:r>
          <w:fldChar w:fldCharType="separate"/>
        </w:r>
        <w:r>
          <w:t>2</w:t>
        </w:r>
        <w:r>
          <w:fldChar w:fldCharType="end"/>
        </w:r>
      </w:p>
    </w:sdtContent>
  </w:sdt>
  <w:p w14:paraId="53A8B50A" w14:textId="77777777" w:rsidR="001B4CFB" w:rsidRDefault="001B4CF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0F273" w14:textId="77777777" w:rsidR="00927C13" w:rsidRDefault="00927C13" w:rsidP="00927C13">
      <w:r>
        <w:separator/>
      </w:r>
    </w:p>
  </w:footnote>
  <w:footnote w:type="continuationSeparator" w:id="0">
    <w:p w14:paraId="0FD0C622" w14:textId="77777777" w:rsidR="00927C13" w:rsidRDefault="00927C13" w:rsidP="00927C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7FCBA" w14:textId="20310878" w:rsidR="00927C13" w:rsidRDefault="00927C13">
    <w:pPr>
      <w:pStyle w:val="Nagwek"/>
    </w:pPr>
    <w:r>
      <w:rPr>
        <w:noProof/>
        <w:color w:val="000000"/>
      </w:rPr>
      <w:drawing>
        <wp:inline distT="0" distB="0" distL="114300" distR="114300" wp14:anchorId="141EB69E" wp14:editId="071169DC">
          <wp:extent cx="5760720" cy="579452"/>
          <wp:effectExtent l="0" t="0" r="0" b="0"/>
          <wp:docPr id="249830309" name="Obraz 249830309"/>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5760720" cy="579452"/>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B2071"/>
    <w:multiLevelType w:val="multilevel"/>
    <w:tmpl w:val="F642F738"/>
    <w:lvl w:ilvl="0">
      <w:start w:val="1"/>
      <w:numFmt w:val="decimal"/>
      <w:lvlText w:val="%1."/>
      <w:lvlJc w:val="left"/>
      <w:pPr>
        <w:ind w:left="360" w:hanging="360"/>
      </w:pPr>
      <w:rPr>
        <w:sz w:val="22"/>
        <w:szCs w:val="22"/>
        <w:vertAlign w:val="baseline"/>
      </w:rPr>
    </w:lvl>
    <w:lvl w:ilvl="1">
      <w:start w:val="1"/>
      <w:numFmt w:val="decimal"/>
      <w:lvlText w:val="%2)"/>
      <w:lvlJc w:val="left"/>
      <w:pPr>
        <w:ind w:left="680" w:hanging="283"/>
      </w:pPr>
      <w:rPr>
        <w:b w:val="0"/>
        <w:vertAlign w:val="baseline"/>
      </w:rPr>
    </w:lvl>
    <w:lvl w:ilvl="2">
      <w:start w:val="1"/>
      <w:numFmt w:val="lowerLetter"/>
      <w:lvlText w:val="%3)"/>
      <w:lvlJc w:val="left"/>
      <w:pPr>
        <w:ind w:left="1080" w:hanging="360"/>
      </w:pPr>
      <w:rPr>
        <w:vertAlign w:val="baseline"/>
      </w:rPr>
    </w:lvl>
    <w:lvl w:ilvl="3">
      <w:start w:val="1"/>
      <w:numFmt w:val="bullet"/>
      <w:lvlText w:val="-"/>
      <w:lvlJc w:val="left"/>
      <w:pPr>
        <w:ind w:left="1440" w:hanging="360"/>
      </w:pPr>
      <w:rPr>
        <w:rFonts w:ascii="Calibri" w:eastAsia="Calibri" w:hAnsi="Calibri" w:cs="Calibri"/>
        <w:vertAlign w:val="baseline"/>
      </w:rPr>
    </w:lvl>
    <w:lvl w:ilvl="4">
      <w:start w:val="1"/>
      <w:numFmt w:val="bullet"/>
      <w:lvlText w:val="•"/>
      <w:lvlJc w:val="left"/>
      <w:pPr>
        <w:ind w:left="1800" w:hanging="360"/>
      </w:pPr>
      <w:rPr>
        <w:rFonts w:ascii="Calibri" w:eastAsia="Calibri" w:hAnsi="Calibri" w:cs="Calibri"/>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32767" w:firstLine="32767"/>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1" w15:restartNumberingAfterBreak="0">
    <w:nsid w:val="025064CD"/>
    <w:multiLevelType w:val="multilevel"/>
    <w:tmpl w:val="B21689F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02592C76"/>
    <w:multiLevelType w:val="hybridMultilevel"/>
    <w:tmpl w:val="DA9419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9B5320"/>
    <w:multiLevelType w:val="multilevel"/>
    <w:tmpl w:val="54E41F08"/>
    <w:lvl w:ilvl="0">
      <w:start w:val="1"/>
      <w:numFmt w:val="decimal"/>
      <w:lvlText w:val="%1."/>
      <w:lvlJc w:val="left"/>
      <w:pPr>
        <w:ind w:left="360" w:hanging="360"/>
      </w:pPr>
      <w:rPr>
        <w:color w:val="000000"/>
        <w:sz w:val="22"/>
        <w:szCs w:val="22"/>
        <w:vertAlign w:val="baseline"/>
      </w:rPr>
    </w:lvl>
    <w:lvl w:ilvl="1">
      <w:start w:val="1"/>
      <w:numFmt w:val="decimal"/>
      <w:lvlText w:val="%2)"/>
      <w:lvlJc w:val="left"/>
      <w:pPr>
        <w:ind w:left="680" w:hanging="283"/>
      </w:pPr>
      <w:rPr>
        <w:vertAlign w:val="baseline"/>
      </w:rPr>
    </w:lvl>
    <w:lvl w:ilvl="2">
      <w:start w:val="1"/>
      <w:numFmt w:val="lowerLetter"/>
      <w:lvlText w:val="%3)"/>
      <w:lvlJc w:val="left"/>
      <w:pPr>
        <w:ind w:left="1080" w:hanging="360"/>
      </w:pPr>
      <w:rPr>
        <w:color w:val="auto"/>
        <w:vertAlign w:val="baseline"/>
      </w:rPr>
    </w:lvl>
    <w:lvl w:ilvl="3">
      <w:start w:val="1"/>
      <w:numFmt w:val="bullet"/>
      <w:lvlText w:val="-"/>
      <w:lvlJc w:val="left"/>
      <w:pPr>
        <w:ind w:left="1440" w:hanging="360"/>
      </w:pPr>
      <w:rPr>
        <w:rFonts w:ascii="Calibri" w:eastAsia="Calibri" w:hAnsi="Calibri" w:cs="Calibri"/>
        <w:vertAlign w:val="baseline"/>
      </w:rPr>
    </w:lvl>
    <w:lvl w:ilvl="4">
      <w:start w:val="1"/>
      <w:numFmt w:val="bullet"/>
      <w:lvlText w:val="•"/>
      <w:lvlJc w:val="left"/>
      <w:pPr>
        <w:ind w:left="1800" w:hanging="360"/>
      </w:pPr>
      <w:rPr>
        <w:rFonts w:ascii="Calibri" w:eastAsia="Calibri" w:hAnsi="Calibri" w:cs="Calibri"/>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32767" w:firstLine="32767"/>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4" w15:restartNumberingAfterBreak="0">
    <w:nsid w:val="104C6FB4"/>
    <w:multiLevelType w:val="multilevel"/>
    <w:tmpl w:val="4FA62AF8"/>
    <w:lvl w:ilvl="0">
      <w:start w:val="1"/>
      <w:numFmt w:val="decimal"/>
      <w:lvlText w:val="%1."/>
      <w:lvlJc w:val="left"/>
      <w:pPr>
        <w:ind w:left="360" w:hanging="360"/>
      </w:pPr>
      <w:rPr>
        <w:sz w:val="22"/>
        <w:szCs w:val="22"/>
        <w:vertAlign w:val="baseline"/>
      </w:rPr>
    </w:lvl>
    <w:lvl w:ilvl="1">
      <w:start w:val="1"/>
      <w:numFmt w:val="decimal"/>
      <w:lvlText w:val="%2)"/>
      <w:lvlJc w:val="left"/>
      <w:pPr>
        <w:ind w:left="680" w:hanging="283"/>
      </w:pPr>
      <w:rPr>
        <w:b w:val="0"/>
        <w:vertAlign w:val="baseline"/>
      </w:rPr>
    </w:lvl>
    <w:lvl w:ilvl="2">
      <w:start w:val="1"/>
      <w:numFmt w:val="lowerLetter"/>
      <w:lvlText w:val="%3)"/>
      <w:lvlJc w:val="left"/>
      <w:pPr>
        <w:ind w:left="1080" w:hanging="360"/>
      </w:pPr>
      <w:rPr>
        <w:vertAlign w:val="baseline"/>
      </w:rPr>
    </w:lvl>
    <w:lvl w:ilvl="3">
      <w:start w:val="1"/>
      <w:numFmt w:val="bullet"/>
      <w:lvlText w:val="-"/>
      <w:lvlJc w:val="left"/>
      <w:pPr>
        <w:ind w:left="1440" w:hanging="360"/>
      </w:pPr>
      <w:rPr>
        <w:rFonts w:ascii="Calibri" w:eastAsia="Calibri" w:hAnsi="Calibri" w:cs="Calibri"/>
        <w:vertAlign w:val="baseline"/>
      </w:rPr>
    </w:lvl>
    <w:lvl w:ilvl="4">
      <w:start w:val="1"/>
      <w:numFmt w:val="bullet"/>
      <w:lvlText w:val="•"/>
      <w:lvlJc w:val="left"/>
      <w:pPr>
        <w:ind w:left="1800" w:hanging="360"/>
      </w:pPr>
      <w:rPr>
        <w:rFonts w:ascii="Calibri" w:eastAsia="Calibri" w:hAnsi="Calibri" w:cs="Calibri"/>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32767" w:firstLine="32767"/>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5" w15:restartNumberingAfterBreak="0">
    <w:nsid w:val="148566D5"/>
    <w:multiLevelType w:val="hybridMultilevel"/>
    <w:tmpl w:val="EDDEF016"/>
    <w:lvl w:ilvl="0" w:tplc="E53A87EC">
      <w:start w:val="1"/>
      <w:numFmt w:val="lowerLetter"/>
      <w:lvlText w:val="%1)"/>
      <w:lvlJc w:val="left"/>
      <w:pPr>
        <w:ind w:left="720" w:hanging="360"/>
      </w:pPr>
      <w:rPr>
        <w:strike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DF61997"/>
    <w:multiLevelType w:val="multilevel"/>
    <w:tmpl w:val="E51E76F8"/>
    <w:lvl w:ilvl="0">
      <w:start w:val="1"/>
      <w:numFmt w:val="decimal"/>
      <w:lvlText w:val="%1)"/>
      <w:lvlJc w:val="left"/>
      <w:pPr>
        <w:ind w:left="720" w:hanging="360"/>
      </w:pPr>
      <w:rPr>
        <w:u w:val="none"/>
        <w:vertAlign w:val="baseline"/>
      </w:rPr>
    </w:lvl>
    <w:lvl w:ilvl="1">
      <w:start w:val="1"/>
      <w:numFmt w:val="lowerLetter"/>
      <w:lvlText w:val="%2)"/>
      <w:lvlJc w:val="left"/>
      <w:pPr>
        <w:ind w:left="1440" w:hanging="360"/>
      </w:pPr>
      <w:rPr>
        <w:u w:val="none"/>
        <w:vertAlign w:val="baseline"/>
      </w:rPr>
    </w:lvl>
    <w:lvl w:ilvl="2">
      <w:start w:val="1"/>
      <w:numFmt w:val="lowerRoman"/>
      <w:lvlText w:val="%3)"/>
      <w:lvlJc w:val="right"/>
      <w:pPr>
        <w:ind w:left="2160" w:hanging="360"/>
      </w:pPr>
      <w:rPr>
        <w:u w:val="none"/>
        <w:vertAlign w:val="baseline"/>
      </w:rPr>
    </w:lvl>
    <w:lvl w:ilvl="3">
      <w:start w:val="1"/>
      <w:numFmt w:val="decimal"/>
      <w:lvlText w:val="(%4)"/>
      <w:lvlJc w:val="left"/>
      <w:pPr>
        <w:ind w:left="2880" w:hanging="360"/>
      </w:pPr>
      <w:rPr>
        <w:u w:val="none"/>
        <w:vertAlign w:val="baseline"/>
      </w:rPr>
    </w:lvl>
    <w:lvl w:ilvl="4">
      <w:start w:val="1"/>
      <w:numFmt w:val="lowerLetter"/>
      <w:lvlText w:val="(%5)"/>
      <w:lvlJc w:val="left"/>
      <w:pPr>
        <w:ind w:left="3600" w:hanging="360"/>
      </w:pPr>
      <w:rPr>
        <w:u w:val="none"/>
        <w:vertAlign w:val="baseline"/>
      </w:rPr>
    </w:lvl>
    <w:lvl w:ilvl="5">
      <w:start w:val="1"/>
      <w:numFmt w:val="lowerRoman"/>
      <w:lvlText w:val="(%6)"/>
      <w:lvlJc w:val="right"/>
      <w:pPr>
        <w:ind w:left="4320" w:hanging="360"/>
      </w:pPr>
      <w:rPr>
        <w:u w:val="none"/>
        <w:vertAlign w:val="baseline"/>
      </w:rPr>
    </w:lvl>
    <w:lvl w:ilvl="6">
      <w:start w:val="1"/>
      <w:numFmt w:val="decimal"/>
      <w:lvlText w:val="%7."/>
      <w:lvlJc w:val="left"/>
      <w:pPr>
        <w:ind w:left="5040" w:hanging="360"/>
      </w:pPr>
      <w:rPr>
        <w:u w:val="none"/>
        <w:vertAlign w:val="baseline"/>
      </w:rPr>
    </w:lvl>
    <w:lvl w:ilvl="7">
      <w:start w:val="1"/>
      <w:numFmt w:val="lowerLetter"/>
      <w:lvlText w:val="%8."/>
      <w:lvlJc w:val="left"/>
      <w:pPr>
        <w:ind w:left="5760" w:hanging="360"/>
      </w:pPr>
      <w:rPr>
        <w:u w:val="none"/>
        <w:vertAlign w:val="baseline"/>
      </w:rPr>
    </w:lvl>
    <w:lvl w:ilvl="8">
      <w:start w:val="1"/>
      <w:numFmt w:val="lowerRoman"/>
      <w:lvlText w:val="%9."/>
      <w:lvlJc w:val="right"/>
      <w:pPr>
        <w:ind w:left="6480" w:hanging="360"/>
      </w:pPr>
      <w:rPr>
        <w:u w:val="none"/>
        <w:vertAlign w:val="baseline"/>
      </w:rPr>
    </w:lvl>
  </w:abstractNum>
  <w:abstractNum w:abstractNumId="7" w15:restartNumberingAfterBreak="0">
    <w:nsid w:val="1F15270A"/>
    <w:multiLevelType w:val="multilevel"/>
    <w:tmpl w:val="5C685482"/>
    <w:lvl w:ilvl="0">
      <w:start w:val="1"/>
      <w:numFmt w:val="decimal"/>
      <w:lvlText w:val="%1)"/>
      <w:lvlJc w:val="left"/>
      <w:pPr>
        <w:ind w:left="425" w:hanging="283"/>
      </w:pPr>
      <w:rPr>
        <w:u w:val="none"/>
      </w:rPr>
    </w:lvl>
    <w:lvl w:ilvl="1">
      <w:start w:val="1"/>
      <w:numFmt w:val="lowerLetter"/>
      <w:lvlText w:val="%2)"/>
      <w:lvlJc w:val="left"/>
      <w:pPr>
        <w:ind w:left="1440" w:hanging="360"/>
      </w:pPr>
      <w:rPr>
        <w:b w:val="0"/>
        <w:bCs w:val="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FB50EB1"/>
    <w:multiLevelType w:val="hybridMultilevel"/>
    <w:tmpl w:val="95B6EA82"/>
    <w:lvl w:ilvl="0" w:tplc="0415001B">
      <w:start w:val="1"/>
      <w:numFmt w:val="lowerRoman"/>
      <w:lvlText w:val="%1."/>
      <w:lvlJc w:val="righ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15:restartNumberingAfterBreak="0">
    <w:nsid w:val="25114146"/>
    <w:multiLevelType w:val="multilevel"/>
    <w:tmpl w:val="4798E6AA"/>
    <w:lvl w:ilvl="0">
      <w:start w:val="1"/>
      <w:numFmt w:val="decimal"/>
      <w:lvlText w:val="%1."/>
      <w:lvlJc w:val="left"/>
      <w:pPr>
        <w:ind w:left="360" w:hanging="360"/>
      </w:pPr>
      <w:rPr>
        <w:sz w:val="20"/>
        <w:szCs w:val="20"/>
      </w:rPr>
    </w:lvl>
    <w:lvl w:ilvl="1">
      <w:start w:val="1"/>
      <w:numFmt w:val="decimal"/>
      <w:lvlText w:val="%2)"/>
      <w:lvlJc w:val="left"/>
      <w:pPr>
        <w:ind w:left="680" w:hanging="283"/>
      </w:pPr>
      <w:rPr>
        <w:b w:val="0"/>
      </w:rPr>
    </w:lvl>
    <w:lvl w:ilvl="2">
      <w:start w:val="1"/>
      <w:numFmt w:val="lowerLetter"/>
      <w:lvlText w:val="%3)"/>
      <w:lvlJc w:val="left"/>
      <w:pPr>
        <w:ind w:left="1080" w:hanging="360"/>
      </w:pPr>
    </w:lvl>
    <w:lvl w:ilvl="3">
      <w:start w:val="1"/>
      <w:numFmt w:val="bullet"/>
      <w:lvlText w:val="-"/>
      <w:lvlJc w:val="left"/>
      <w:pPr>
        <w:ind w:left="1440" w:hanging="360"/>
      </w:pPr>
      <w:rPr>
        <w:rFonts w:ascii="Calibri" w:eastAsia="Calibri" w:hAnsi="Calibri" w:cs="Calibri"/>
      </w:rPr>
    </w:lvl>
    <w:lvl w:ilvl="4">
      <w:start w:val="1"/>
      <w:numFmt w:val="bullet"/>
      <w:lvlText w:val="•"/>
      <w:lvlJc w:val="left"/>
      <w:pPr>
        <w:ind w:left="1800" w:hanging="360"/>
      </w:pPr>
      <w:rPr>
        <w:rFonts w:ascii="Calibri" w:eastAsia="Calibri" w:hAnsi="Calibri" w:cs="Calibri"/>
      </w:rPr>
    </w:lvl>
    <w:lvl w:ilvl="5">
      <w:start w:val="1"/>
      <w:numFmt w:val="lowerRoman"/>
      <w:lvlText w:val="(%6)"/>
      <w:lvlJc w:val="left"/>
      <w:pPr>
        <w:ind w:left="2160" w:hanging="360"/>
      </w:pPr>
    </w:lvl>
    <w:lvl w:ilvl="6">
      <w:start w:val="1"/>
      <w:numFmt w:val="lowerLetter"/>
      <w:lvlText w:val="%7)"/>
      <w:lvlJc w:val="left"/>
      <w:pPr>
        <w:ind w:left="36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B6616F7"/>
    <w:multiLevelType w:val="multilevel"/>
    <w:tmpl w:val="695A3DA4"/>
    <w:lvl w:ilvl="0">
      <w:start w:val="1"/>
      <w:numFmt w:val="decimal"/>
      <w:lvlText w:val="%1."/>
      <w:lvlJc w:val="left"/>
      <w:pPr>
        <w:ind w:left="360" w:hanging="360"/>
      </w:pPr>
      <w:rPr>
        <w:sz w:val="20"/>
        <w:szCs w:val="20"/>
        <w:vertAlign w:val="baseline"/>
      </w:rPr>
    </w:lvl>
    <w:lvl w:ilvl="1">
      <w:start w:val="1"/>
      <w:numFmt w:val="decimal"/>
      <w:lvlText w:val="%2)"/>
      <w:lvlJc w:val="left"/>
      <w:pPr>
        <w:ind w:left="680" w:hanging="283"/>
      </w:pPr>
      <w:rPr>
        <w:b w:val="0"/>
        <w:vertAlign w:val="baseline"/>
      </w:rPr>
    </w:lvl>
    <w:lvl w:ilvl="2">
      <w:start w:val="1"/>
      <w:numFmt w:val="lowerLetter"/>
      <w:lvlText w:val="%3)"/>
      <w:lvlJc w:val="left"/>
      <w:pPr>
        <w:ind w:left="1080" w:hanging="360"/>
      </w:pPr>
      <w:rPr>
        <w:vertAlign w:val="baseline"/>
      </w:rPr>
    </w:lvl>
    <w:lvl w:ilvl="3">
      <w:start w:val="1"/>
      <w:numFmt w:val="bullet"/>
      <w:lvlText w:val="-"/>
      <w:lvlJc w:val="left"/>
      <w:pPr>
        <w:ind w:left="1440" w:hanging="360"/>
      </w:pPr>
      <w:rPr>
        <w:rFonts w:ascii="Calibri" w:eastAsia="Calibri" w:hAnsi="Calibri" w:cs="Calibri"/>
        <w:vertAlign w:val="baseline"/>
      </w:rPr>
    </w:lvl>
    <w:lvl w:ilvl="4">
      <w:start w:val="1"/>
      <w:numFmt w:val="bullet"/>
      <w:lvlText w:val="•"/>
      <w:lvlJc w:val="left"/>
      <w:pPr>
        <w:ind w:left="1800" w:hanging="360"/>
      </w:pPr>
      <w:rPr>
        <w:rFonts w:ascii="Calibri" w:eastAsia="Calibri" w:hAnsi="Calibri" w:cs="Calibri"/>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32767" w:firstLine="32767"/>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11" w15:restartNumberingAfterBreak="0">
    <w:nsid w:val="2BB44667"/>
    <w:multiLevelType w:val="hybridMultilevel"/>
    <w:tmpl w:val="63E6FE70"/>
    <w:lvl w:ilvl="0" w:tplc="0A3A9E5C">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2" w15:restartNumberingAfterBreak="0">
    <w:nsid w:val="2C1E2FC2"/>
    <w:multiLevelType w:val="multilevel"/>
    <w:tmpl w:val="BE0A35B4"/>
    <w:lvl w:ilvl="0">
      <w:start w:val="1"/>
      <w:numFmt w:val="decimal"/>
      <w:lvlText w:val="%1."/>
      <w:lvlJc w:val="left"/>
      <w:pPr>
        <w:ind w:left="2460" w:hanging="360"/>
      </w:pPr>
      <w:rPr>
        <w:vertAlign w:val="baseline"/>
      </w:rPr>
    </w:lvl>
    <w:lvl w:ilvl="1">
      <w:start w:val="1"/>
      <w:numFmt w:val="lowerLetter"/>
      <w:lvlText w:val="%2."/>
      <w:lvlJc w:val="left"/>
      <w:pPr>
        <w:ind w:left="3180" w:hanging="360"/>
      </w:pPr>
      <w:rPr>
        <w:vertAlign w:val="baseline"/>
      </w:rPr>
    </w:lvl>
    <w:lvl w:ilvl="2">
      <w:start w:val="1"/>
      <w:numFmt w:val="lowerRoman"/>
      <w:lvlText w:val="%3."/>
      <w:lvlJc w:val="right"/>
      <w:pPr>
        <w:ind w:left="3900" w:hanging="180"/>
      </w:pPr>
      <w:rPr>
        <w:vertAlign w:val="baseline"/>
      </w:rPr>
    </w:lvl>
    <w:lvl w:ilvl="3">
      <w:start w:val="1"/>
      <w:numFmt w:val="decimal"/>
      <w:lvlText w:val="%4."/>
      <w:lvlJc w:val="left"/>
      <w:pPr>
        <w:ind w:left="4620" w:hanging="360"/>
      </w:pPr>
      <w:rPr>
        <w:vertAlign w:val="baseline"/>
      </w:rPr>
    </w:lvl>
    <w:lvl w:ilvl="4">
      <w:start w:val="1"/>
      <w:numFmt w:val="lowerLetter"/>
      <w:lvlText w:val="%5."/>
      <w:lvlJc w:val="left"/>
      <w:pPr>
        <w:ind w:left="5340" w:hanging="360"/>
      </w:pPr>
      <w:rPr>
        <w:vertAlign w:val="baseline"/>
      </w:rPr>
    </w:lvl>
    <w:lvl w:ilvl="5">
      <w:start w:val="1"/>
      <w:numFmt w:val="lowerRoman"/>
      <w:lvlText w:val="%6."/>
      <w:lvlJc w:val="right"/>
      <w:pPr>
        <w:ind w:left="6060" w:hanging="180"/>
      </w:pPr>
      <w:rPr>
        <w:vertAlign w:val="baseline"/>
      </w:rPr>
    </w:lvl>
    <w:lvl w:ilvl="6">
      <w:start w:val="1"/>
      <w:numFmt w:val="decimal"/>
      <w:lvlText w:val="%7."/>
      <w:lvlJc w:val="left"/>
      <w:pPr>
        <w:ind w:left="6780" w:hanging="360"/>
      </w:pPr>
      <w:rPr>
        <w:vertAlign w:val="baseline"/>
      </w:rPr>
    </w:lvl>
    <w:lvl w:ilvl="7">
      <w:start w:val="1"/>
      <w:numFmt w:val="lowerLetter"/>
      <w:lvlText w:val="%8."/>
      <w:lvlJc w:val="left"/>
      <w:pPr>
        <w:ind w:left="7500" w:hanging="360"/>
      </w:pPr>
      <w:rPr>
        <w:vertAlign w:val="baseline"/>
      </w:rPr>
    </w:lvl>
    <w:lvl w:ilvl="8">
      <w:start w:val="1"/>
      <w:numFmt w:val="lowerRoman"/>
      <w:lvlText w:val="%9."/>
      <w:lvlJc w:val="right"/>
      <w:pPr>
        <w:ind w:left="8220" w:hanging="180"/>
      </w:pPr>
      <w:rPr>
        <w:vertAlign w:val="baseline"/>
      </w:rPr>
    </w:lvl>
  </w:abstractNum>
  <w:abstractNum w:abstractNumId="13" w15:restartNumberingAfterBreak="0">
    <w:nsid w:val="2D9B5B06"/>
    <w:multiLevelType w:val="multilevel"/>
    <w:tmpl w:val="7B1EBD9A"/>
    <w:lvl w:ilvl="0">
      <w:start w:val="1"/>
      <w:numFmt w:val="decimal"/>
      <w:lvlText w:val="%1."/>
      <w:lvlJc w:val="left"/>
      <w:pPr>
        <w:ind w:left="360" w:hanging="360"/>
      </w:pPr>
      <w:rPr>
        <w:b w:val="0"/>
        <w:color w:val="000000"/>
        <w:sz w:val="22"/>
        <w:szCs w:val="22"/>
        <w:vertAlign w:val="baseline"/>
      </w:rPr>
    </w:lvl>
    <w:lvl w:ilvl="1">
      <w:start w:val="1"/>
      <w:numFmt w:val="decimal"/>
      <w:lvlText w:val="%2)"/>
      <w:lvlJc w:val="left"/>
      <w:pPr>
        <w:ind w:left="680" w:hanging="283"/>
      </w:pPr>
      <w:rPr>
        <w:vertAlign w:val="baseline"/>
      </w:rPr>
    </w:lvl>
    <w:lvl w:ilvl="2">
      <w:start w:val="1"/>
      <w:numFmt w:val="lowerLetter"/>
      <w:lvlText w:val="%3)"/>
      <w:lvlJc w:val="left"/>
      <w:pPr>
        <w:ind w:left="1637" w:hanging="360"/>
      </w:pPr>
      <w:rPr>
        <w:vertAlign w:val="baseline"/>
      </w:rPr>
    </w:lvl>
    <w:lvl w:ilvl="3">
      <w:start w:val="1"/>
      <w:numFmt w:val="bullet"/>
      <w:lvlText w:val="-"/>
      <w:lvlJc w:val="left"/>
      <w:pPr>
        <w:ind w:left="1440" w:hanging="360"/>
      </w:pPr>
      <w:rPr>
        <w:rFonts w:ascii="Calibri" w:eastAsia="Calibri" w:hAnsi="Calibri" w:cs="Calibri"/>
        <w:vertAlign w:val="baseline"/>
      </w:rPr>
    </w:lvl>
    <w:lvl w:ilvl="4">
      <w:start w:val="1"/>
      <w:numFmt w:val="bullet"/>
      <w:lvlText w:val="•"/>
      <w:lvlJc w:val="left"/>
      <w:pPr>
        <w:ind w:left="1800" w:hanging="360"/>
      </w:pPr>
      <w:rPr>
        <w:rFonts w:ascii="Calibri" w:eastAsia="Calibri" w:hAnsi="Calibri" w:cs="Calibri"/>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32767" w:firstLine="32767"/>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14" w15:restartNumberingAfterBreak="0">
    <w:nsid w:val="2F464CC4"/>
    <w:multiLevelType w:val="multilevel"/>
    <w:tmpl w:val="770A28BE"/>
    <w:lvl w:ilvl="0">
      <w:start w:val="1"/>
      <w:numFmt w:val="decimal"/>
      <w:lvlText w:val="%1)"/>
      <w:lvlJc w:val="left"/>
      <w:pPr>
        <w:ind w:left="360" w:hanging="360"/>
      </w:pPr>
      <w:rPr>
        <w:b w:val="0"/>
        <w:sz w:val="20"/>
        <w:szCs w:val="20"/>
        <w:vertAlign w:val="baseline"/>
      </w:rPr>
    </w:lvl>
    <w:lvl w:ilvl="1">
      <w:start w:val="1"/>
      <w:numFmt w:val="decimal"/>
      <w:lvlText w:val="%2)"/>
      <w:lvlJc w:val="left"/>
      <w:pPr>
        <w:ind w:left="680" w:hanging="283"/>
      </w:pPr>
      <w:rPr>
        <w:b w:val="0"/>
        <w:vertAlign w:val="baseline"/>
      </w:rPr>
    </w:lvl>
    <w:lvl w:ilvl="2">
      <w:start w:val="1"/>
      <w:numFmt w:val="lowerLetter"/>
      <w:lvlText w:val="%3)"/>
      <w:lvlJc w:val="left"/>
      <w:pPr>
        <w:ind w:left="1080" w:hanging="360"/>
      </w:pPr>
      <w:rPr>
        <w:vertAlign w:val="baseline"/>
      </w:rPr>
    </w:lvl>
    <w:lvl w:ilvl="3">
      <w:start w:val="1"/>
      <w:numFmt w:val="bullet"/>
      <w:lvlText w:val="-"/>
      <w:lvlJc w:val="left"/>
      <w:pPr>
        <w:ind w:left="1440" w:hanging="360"/>
      </w:pPr>
      <w:rPr>
        <w:rFonts w:ascii="Calibri" w:eastAsia="Calibri" w:hAnsi="Calibri" w:cs="Calibri"/>
        <w:vertAlign w:val="baseline"/>
      </w:rPr>
    </w:lvl>
    <w:lvl w:ilvl="4">
      <w:start w:val="1"/>
      <w:numFmt w:val="bullet"/>
      <w:lvlText w:val="•"/>
      <w:lvlJc w:val="left"/>
      <w:pPr>
        <w:ind w:left="1800" w:hanging="360"/>
      </w:pPr>
      <w:rPr>
        <w:rFonts w:ascii="Calibri" w:eastAsia="Calibri" w:hAnsi="Calibri" w:cs="Calibri"/>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32767" w:firstLine="32767"/>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15" w15:restartNumberingAfterBreak="0">
    <w:nsid w:val="2FAD46E2"/>
    <w:multiLevelType w:val="multilevel"/>
    <w:tmpl w:val="20886BBC"/>
    <w:lvl w:ilvl="0">
      <w:start w:val="1"/>
      <w:numFmt w:val="decimal"/>
      <w:lvlText w:val="%1."/>
      <w:lvlJc w:val="left"/>
      <w:pPr>
        <w:ind w:left="360" w:hanging="360"/>
      </w:pPr>
      <w:rPr>
        <w:sz w:val="22"/>
        <w:szCs w:val="22"/>
        <w:vertAlign w:val="baseline"/>
      </w:rPr>
    </w:lvl>
    <w:lvl w:ilvl="1">
      <w:start w:val="1"/>
      <w:numFmt w:val="decimal"/>
      <w:lvlText w:val="%2."/>
      <w:lvlJc w:val="left"/>
      <w:pPr>
        <w:ind w:left="680" w:hanging="283"/>
      </w:pPr>
      <w:rPr>
        <w:rFonts w:ascii="Arial Narrow" w:eastAsia="Arial Narrow" w:hAnsi="Arial Narrow" w:cs="Arial Narrow"/>
        <w:b w:val="0"/>
        <w:color w:val="000000"/>
        <w:vertAlign w:val="baseline"/>
      </w:rPr>
    </w:lvl>
    <w:lvl w:ilvl="2">
      <w:start w:val="1"/>
      <w:numFmt w:val="lowerLetter"/>
      <w:lvlText w:val="%3)"/>
      <w:lvlJc w:val="left"/>
      <w:pPr>
        <w:ind w:left="1080" w:hanging="360"/>
      </w:pPr>
      <w:rPr>
        <w:b w:val="0"/>
        <w:vertAlign w:val="baseline"/>
      </w:rPr>
    </w:lvl>
    <w:lvl w:ilvl="3">
      <w:start w:val="1"/>
      <w:numFmt w:val="bullet"/>
      <w:lvlText w:val="-"/>
      <w:lvlJc w:val="left"/>
      <w:pPr>
        <w:ind w:left="1440" w:hanging="360"/>
      </w:pPr>
      <w:rPr>
        <w:rFonts w:ascii="Calibri" w:eastAsia="Calibri" w:hAnsi="Calibri" w:cs="Calibri"/>
        <w:vertAlign w:val="baseline"/>
      </w:rPr>
    </w:lvl>
    <w:lvl w:ilvl="4">
      <w:start w:val="1"/>
      <w:numFmt w:val="bullet"/>
      <w:lvlText w:val="•"/>
      <w:lvlJc w:val="left"/>
      <w:pPr>
        <w:ind w:left="1800" w:hanging="360"/>
      </w:pPr>
      <w:rPr>
        <w:rFonts w:ascii="Calibri" w:eastAsia="Calibri" w:hAnsi="Calibri" w:cs="Calibri"/>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32767" w:firstLine="32767"/>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16" w15:restartNumberingAfterBreak="0">
    <w:nsid w:val="3206513E"/>
    <w:multiLevelType w:val="multilevel"/>
    <w:tmpl w:val="E92CFCF2"/>
    <w:lvl w:ilvl="0">
      <w:start w:val="1"/>
      <w:numFmt w:val="decimal"/>
      <w:lvlText w:val="%1."/>
      <w:lvlJc w:val="left"/>
      <w:pPr>
        <w:ind w:left="720" w:hanging="360"/>
      </w:pPr>
      <w:rPr>
        <w:vertAlign w:val="baseline"/>
      </w:rPr>
    </w:lvl>
    <w:lvl w:ilvl="1">
      <w:start w:val="1"/>
      <w:numFmt w:val="decimal"/>
      <w:lvlText w:val="%2)"/>
      <w:lvlJc w:val="left"/>
      <w:pPr>
        <w:ind w:left="928" w:hanging="360"/>
      </w:pPr>
      <w:rPr>
        <w:vertAlign w:val="baseline"/>
      </w:rPr>
    </w:lvl>
    <w:lvl w:ilvl="2">
      <w:start w:val="1"/>
      <w:numFmt w:val="lowerRoman"/>
      <w:lvlText w:val="%3."/>
      <w:lvlJc w:val="lef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lef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left"/>
      <w:pPr>
        <w:ind w:left="6480" w:hanging="180"/>
      </w:pPr>
      <w:rPr>
        <w:vertAlign w:val="baseline"/>
      </w:rPr>
    </w:lvl>
  </w:abstractNum>
  <w:abstractNum w:abstractNumId="17" w15:restartNumberingAfterBreak="0">
    <w:nsid w:val="348755CC"/>
    <w:multiLevelType w:val="multilevel"/>
    <w:tmpl w:val="8D7405B8"/>
    <w:lvl w:ilvl="0">
      <w:start w:val="1"/>
      <w:numFmt w:val="decimal"/>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18" w15:restartNumberingAfterBreak="0">
    <w:nsid w:val="36506141"/>
    <w:multiLevelType w:val="multilevel"/>
    <w:tmpl w:val="996AF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6D67A76"/>
    <w:multiLevelType w:val="multilevel"/>
    <w:tmpl w:val="1D824E58"/>
    <w:lvl w:ilvl="0">
      <w:start w:val="1"/>
      <w:numFmt w:val="decimal"/>
      <w:lvlText w:val="%1."/>
      <w:lvlJc w:val="left"/>
      <w:pPr>
        <w:ind w:left="283" w:hanging="283"/>
      </w:pPr>
      <w:rPr>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36FA42FC"/>
    <w:multiLevelType w:val="multilevel"/>
    <w:tmpl w:val="E8300272"/>
    <w:lvl w:ilvl="0">
      <w:start w:val="1"/>
      <w:numFmt w:val="decimal"/>
      <w:lvlText w:val="%1."/>
      <w:lvlJc w:val="left"/>
      <w:pPr>
        <w:ind w:left="360" w:hanging="360"/>
      </w:pPr>
      <w:rPr>
        <w:sz w:val="22"/>
        <w:szCs w:val="22"/>
        <w:vertAlign w:val="baseline"/>
      </w:rPr>
    </w:lvl>
    <w:lvl w:ilvl="1">
      <w:start w:val="1"/>
      <w:numFmt w:val="decimal"/>
      <w:lvlText w:val="%2)"/>
      <w:lvlJc w:val="left"/>
      <w:pPr>
        <w:ind w:left="680" w:hanging="283"/>
      </w:pPr>
      <w:rPr>
        <w:b w:val="0"/>
        <w:vertAlign w:val="baseline"/>
      </w:rPr>
    </w:lvl>
    <w:lvl w:ilvl="2">
      <w:start w:val="1"/>
      <w:numFmt w:val="lowerLetter"/>
      <w:lvlText w:val="%3)"/>
      <w:lvlJc w:val="left"/>
      <w:pPr>
        <w:ind w:left="1080" w:hanging="360"/>
      </w:pPr>
      <w:rPr>
        <w:vertAlign w:val="baseline"/>
      </w:rPr>
    </w:lvl>
    <w:lvl w:ilvl="3">
      <w:start w:val="1"/>
      <w:numFmt w:val="bullet"/>
      <w:lvlText w:val="-"/>
      <w:lvlJc w:val="left"/>
      <w:pPr>
        <w:ind w:left="1440" w:hanging="360"/>
      </w:pPr>
      <w:rPr>
        <w:rFonts w:ascii="Calibri" w:eastAsia="Calibri" w:hAnsi="Calibri" w:cs="Calibri"/>
        <w:vertAlign w:val="baseline"/>
      </w:rPr>
    </w:lvl>
    <w:lvl w:ilvl="4">
      <w:start w:val="1"/>
      <w:numFmt w:val="bullet"/>
      <w:lvlText w:val="•"/>
      <w:lvlJc w:val="left"/>
      <w:pPr>
        <w:ind w:left="1800" w:hanging="360"/>
      </w:pPr>
      <w:rPr>
        <w:rFonts w:ascii="Calibri" w:eastAsia="Calibri" w:hAnsi="Calibri" w:cs="Calibri"/>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32767" w:firstLine="32767"/>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21" w15:restartNumberingAfterBreak="0">
    <w:nsid w:val="40CC266C"/>
    <w:multiLevelType w:val="hybridMultilevel"/>
    <w:tmpl w:val="B152064E"/>
    <w:lvl w:ilvl="0" w:tplc="5F12B600">
      <w:start w:val="1"/>
      <w:numFmt w:val="lowerLetter"/>
      <w:lvlText w:val="%1)"/>
      <w:lvlJc w:val="left"/>
      <w:pPr>
        <w:ind w:left="862" w:hanging="360"/>
      </w:pPr>
      <w:rPr>
        <w:color w:val="000000" w:themeColor="text1"/>
      </w:rPr>
    </w:lvl>
    <w:lvl w:ilvl="1" w:tplc="04150019">
      <w:start w:val="1"/>
      <w:numFmt w:val="lowerLetter"/>
      <w:lvlText w:val="%2."/>
      <w:lvlJc w:val="left"/>
      <w:pPr>
        <w:ind w:left="1582" w:hanging="360"/>
      </w:pPr>
    </w:lvl>
    <w:lvl w:ilvl="2" w:tplc="0415001B">
      <w:start w:val="1"/>
      <w:numFmt w:val="lowerRoman"/>
      <w:lvlText w:val="%3."/>
      <w:lvlJc w:val="right"/>
      <w:pPr>
        <w:ind w:left="1030"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2" w15:restartNumberingAfterBreak="0">
    <w:nsid w:val="47721963"/>
    <w:multiLevelType w:val="hybridMultilevel"/>
    <w:tmpl w:val="4580BB7A"/>
    <w:lvl w:ilvl="0" w:tplc="C318EA54">
      <w:start w:val="1"/>
      <w:numFmt w:val="decimal"/>
      <w:lvlText w:val="%1."/>
      <w:lvlJc w:val="left"/>
      <w:pPr>
        <w:ind w:left="360" w:hanging="360"/>
      </w:pPr>
      <w:rPr>
        <w:b w:val="0"/>
      </w:rPr>
    </w:lvl>
    <w:lvl w:ilvl="1" w:tplc="AF143846">
      <w:start w:val="1"/>
      <w:numFmt w:val="lowerLetter"/>
      <w:lvlText w:val="%2."/>
      <w:lvlJc w:val="left"/>
      <w:pPr>
        <w:ind w:left="644" w:hanging="360"/>
      </w:pPr>
      <w:rPr>
        <w:rFonts w:ascii="Arial Narrow" w:eastAsia="Calibri" w:hAnsi="Arial Narrow" w:cs="Arial" w:hint="default"/>
      </w:r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56496A40"/>
    <w:multiLevelType w:val="hybridMultilevel"/>
    <w:tmpl w:val="C2F01C92"/>
    <w:lvl w:ilvl="0" w:tplc="9C88772A">
      <w:start w:val="5"/>
      <w:numFmt w:val="decimal"/>
      <w:lvlText w:val="%1."/>
      <w:lvlJc w:val="left"/>
      <w:pPr>
        <w:ind w:left="11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8AC790A"/>
    <w:multiLevelType w:val="multilevel"/>
    <w:tmpl w:val="940030B6"/>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95C766D"/>
    <w:multiLevelType w:val="multilevel"/>
    <w:tmpl w:val="037E4C42"/>
    <w:lvl w:ilvl="0">
      <w:start w:val="1"/>
      <w:numFmt w:val="decimal"/>
      <w:lvlText w:val="%1."/>
      <w:lvlJc w:val="left"/>
      <w:pPr>
        <w:ind w:left="0" w:firstLine="0"/>
      </w:pPr>
      <w:rPr>
        <w:b w:val="0"/>
        <w:color w:val="000000"/>
        <w:sz w:val="22"/>
        <w:szCs w:val="22"/>
        <w:vertAlign w:val="baseline"/>
      </w:rPr>
    </w:lvl>
    <w:lvl w:ilvl="1">
      <w:start w:val="1"/>
      <w:numFmt w:val="decimal"/>
      <w:lvlText w:val="%2)"/>
      <w:lvlJc w:val="left"/>
      <w:pPr>
        <w:ind w:left="680" w:hanging="283"/>
      </w:pPr>
      <w:rPr>
        <w:b w:val="0"/>
        <w:vertAlign w:val="baseline"/>
      </w:rPr>
    </w:lvl>
    <w:lvl w:ilvl="2">
      <w:start w:val="1"/>
      <w:numFmt w:val="lowerLetter"/>
      <w:lvlText w:val="%3)"/>
      <w:lvlJc w:val="left"/>
      <w:pPr>
        <w:ind w:left="1080" w:hanging="360"/>
      </w:pPr>
      <w:rPr>
        <w:vertAlign w:val="baseline"/>
      </w:rPr>
    </w:lvl>
    <w:lvl w:ilvl="3">
      <w:start w:val="1"/>
      <w:numFmt w:val="bullet"/>
      <w:lvlText w:val="-"/>
      <w:lvlJc w:val="left"/>
      <w:pPr>
        <w:ind w:left="1440" w:hanging="360"/>
      </w:pPr>
      <w:rPr>
        <w:rFonts w:ascii="Calibri" w:eastAsia="Calibri" w:hAnsi="Calibri" w:cs="Calibri"/>
        <w:vertAlign w:val="baseline"/>
      </w:rPr>
    </w:lvl>
    <w:lvl w:ilvl="4">
      <w:start w:val="1"/>
      <w:numFmt w:val="bullet"/>
      <w:lvlText w:val="•"/>
      <w:lvlJc w:val="left"/>
      <w:pPr>
        <w:ind w:left="1800" w:hanging="360"/>
      </w:pPr>
      <w:rPr>
        <w:rFonts w:ascii="Calibri" w:eastAsia="Calibri" w:hAnsi="Calibri" w:cs="Calibri"/>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32767" w:firstLine="32767"/>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26" w15:restartNumberingAfterBreak="0">
    <w:nsid w:val="5D2642B4"/>
    <w:multiLevelType w:val="multilevel"/>
    <w:tmpl w:val="673CD1C2"/>
    <w:lvl w:ilvl="0">
      <w:start w:val="1"/>
      <w:numFmt w:val="decimal"/>
      <w:lvlText w:val="%1."/>
      <w:lvlJc w:val="left"/>
      <w:pPr>
        <w:ind w:left="360" w:hanging="360"/>
      </w:pPr>
      <w:rPr>
        <w:b w:val="0"/>
        <w:sz w:val="22"/>
        <w:szCs w:val="22"/>
        <w:vertAlign w:val="baseline"/>
      </w:rPr>
    </w:lvl>
    <w:lvl w:ilvl="1">
      <w:start w:val="1"/>
      <w:numFmt w:val="decimal"/>
      <w:lvlText w:val="%2)"/>
      <w:lvlJc w:val="left"/>
      <w:pPr>
        <w:ind w:left="425" w:hanging="283"/>
      </w:pPr>
      <w:rPr>
        <w:b w:val="0"/>
        <w:vertAlign w:val="baseline"/>
      </w:rPr>
    </w:lvl>
    <w:lvl w:ilvl="2">
      <w:start w:val="1"/>
      <w:numFmt w:val="lowerLetter"/>
      <w:lvlText w:val="%3)"/>
      <w:lvlJc w:val="left"/>
      <w:pPr>
        <w:ind w:left="0" w:firstLine="0"/>
      </w:pPr>
      <w:rPr>
        <w:b/>
        <w:color w:val="000000"/>
        <w:sz w:val="20"/>
        <w:szCs w:val="20"/>
        <w:vertAlign w:val="baseline"/>
      </w:rPr>
    </w:lvl>
    <w:lvl w:ilvl="3">
      <w:start w:val="1"/>
      <w:numFmt w:val="bullet"/>
      <w:lvlText w:val="-"/>
      <w:lvlJc w:val="left"/>
      <w:pPr>
        <w:ind w:left="1440" w:hanging="360"/>
      </w:pPr>
      <w:rPr>
        <w:rFonts w:ascii="Calibri" w:eastAsia="Calibri" w:hAnsi="Calibri" w:cs="Calibri"/>
        <w:vertAlign w:val="baseline"/>
      </w:rPr>
    </w:lvl>
    <w:lvl w:ilvl="4">
      <w:start w:val="1"/>
      <w:numFmt w:val="bullet"/>
      <w:lvlText w:val="•"/>
      <w:lvlJc w:val="left"/>
      <w:pPr>
        <w:ind w:left="1800" w:hanging="360"/>
      </w:pPr>
      <w:rPr>
        <w:rFonts w:ascii="Calibri" w:eastAsia="Calibri" w:hAnsi="Calibri" w:cs="Calibri"/>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32767" w:firstLine="32767"/>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27" w15:restartNumberingAfterBreak="0">
    <w:nsid w:val="5E692B3B"/>
    <w:multiLevelType w:val="multilevel"/>
    <w:tmpl w:val="7B7CC54E"/>
    <w:lvl w:ilvl="0">
      <w:start w:val="10"/>
      <w:numFmt w:val="decimal"/>
      <w:lvlText w:val="%1."/>
      <w:lvlJc w:val="left"/>
      <w:pPr>
        <w:ind w:left="720" w:hanging="360"/>
      </w:pPr>
      <w:rPr>
        <w:rFonts w:ascii="Arial Narrow" w:hAnsi="Arial Narrow" w:hint="default"/>
        <w:sz w:val="22"/>
        <w:szCs w:val="22"/>
        <w:vertAlign w:val="baseline"/>
      </w:rPr>
    </w:lvl>
    <w:lvl w:ilvl="1">
      <w:start w:val="1"/>
      <w:numFmt w:val="lowerLetter"/>
      <w:lvlText w:val="%2)"/>
      <w:lvlJc w:val="left"/>
      <w:pPr>
        <w:ind w:left="1440" w:hanging="360"/>
      </w:p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15:restartNumberingAfterBreak="0">
    <w:nsid w:val="61A6748F"/>
    <w:multiLevelType w:val="multilevel"/>
    <w:tmpl w:val="A880E40C"/>
    <w:lvl w:ilvl="0">
      <w:start w:val="1"/>
      <w:numFmt w:val="decimal"/>
      <w:lvlText w:val="%1."/>
      <w:lvlJc w:val="left"/>
      <w:pPr>
        <w:ind w:left="360" w:hanging="360"/>
      </w:pPr>
      <w:rPr>
        <w:sz w:val="22"/>
        <w:szCs w:val="22"/>
        <w:vertAlign w:val="baseline"/>
      </w:rPr>
    </w:lvl>
    <w:lvl w:ilvl="1">
      <w:start w:val="1"/>
      <w:numFmt w:val="decimal"/>
      <w:lvlText w:val="%2)"/>
      <w:lvlJc w:val="left"/>
      <w:pPr>
        <w:ind w:left="993" w:hanging="283"/>
      </w:pPr>
      <w:rPr>
        <w:b w:val="0"/>
        <w:vertAlign w:val="baseline"/>
      </w:rPr>
    </w:lvl>
    <w:lvl w:ilvl="2">
      <w:start w:val="1"/>
      <w:numFmt w:val="lowerLetter"/>
      <w:lvlText w:val="%3)"/>
      <w:lvlJc w:val="left"/>
      <w:pPr>
        <w:ind w:left="1080" w:hanging="360"/>
      </w:pPr>
      <w:rPr>
        <w:vertAlign w:val="baseline"/>
      </w:rPr>
    </w:lvl>
    <w:lvl w:ilvl="3">
      <w:start w:val="1"/>
      <w:numFmt w:val="bullet"/>
      <w:lvlText w:val="-"/>
      <w:lvlJc w:val="left"/>
      <w:pPr>
        <w:ind w:left="1440" w:hanging="360"/>
      </w:pPr>
      <w:rPr>
        <w:rFonts w:ascii="Calibri" w:eastAsia="Calibri" w:hAnsi="Calibri" w:cs="Calibri"/>
        <w:vertAlign w:val="baseline"/>
      </w:rPr>
    </w:lvl>
    <w:lvl w:ilvl="4">
      <w:start w:val="1"/>
      <w:numFmt w:val="bullet"/>
      <w:lvlText w:val="•"/>
      <w:lvlJc w:val="left"/>
      <w:pPr>
        <w:ind w:left="1800" w:hanging="360"/>
      </w:pPr>
      <w:rPr>
        <w:rFonts w:ascii="Calibri" w:eastAsia="Calibri" w:hAnsi="Calibri" w:cs="Calibri"/>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32767" w:firstLine="32767"/>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29" w15:restartNumberingAfterBreak="0">
    <w:nsid w:val="637B3C44"/>
    <w:multiLevelType w:val="hybridMultilevel"/>
    <w:tmpl w:val="8534A98E"/>
    <w:lvl w:ilvl="0" w:tplc="69347834">
      <w:start w:val="1"/>
      <w:numFmt w:val="bullet"/>
      <w:lvlText w:val="-"/>
      <w:lvlJc w:val="left"/>
      <w:pPr>
        <w:ind w:left="2214" w:hanging="360"/>
      </w:pPr>
      <w:rPr>
        <w:rFonts w:ascii="Courier New" w:hAnsi="Courier New" w:hint="default"/>
        <w:color w:val="000000"/>
      </w:rPr>
    </w:lvl>
    <w:lvl w:ilvl="1" w:tplc="04150003" w:tentative="1">
      <w:start w:val="1"/>
      <w:numFmt w:val="bullet"/>
      <w:lvlText w:val="o"/>
      <w:lvlJc w:val="left"/>
      <w:pPr>
        <w:ind w:left="2934" w:hanging="360"/>
      </w:pPr>
      <w:rPr>
        <w:rFonts w:ascii="Courier New" w:hAnsi="Courier New" w:cs="Courier New" w:hint="default"/>
      </w:rPr>
    </w:lvl>
    <w:lvl w:ilvl="2" w:tplc="04150005" w:tentative="1">
      <w:start w:val="1"/>
      <w:numFmt w:val="bullet"/>
      <w:lvlText w:val=""/>
      <w:lvlJc w:val="left"/>
      <w:pPr>
        <w:ind w:left="3654" w:hanging="360"/>
      </w:pPr>
      <w:rPr>
        <w:rFonts w:ascii="Wingdings" w:hAnsi="Wingdings" w:hint="default"/>
      </w:rPr>
    </w:lvl>
    <w:lvl w:ilvl="3" w:tplc="04150001" w:tentative="1">
      <w:start w:val="1"/>
      <w:numFmt w:val="bullet"/>
      <w:lvlText w:val=""/>
      <w:lvlJc w:val="left"/>
      <w:pPr>
        <w:ind w:left="4374" w:hanging="360"/>
      </w:pPr>
      <w:rPr>
        <w:rFonts w:ascii="Symbol" w:hAnsi="Symbol" w:hint="default"/>
      </w:rPr>
    </w:lvl>
    <w:lvl w:ilvl="4" w:tplc="04150003" w:tentative="1">
      <w:start w:val="1"/>
      <w:numFmt w:val="bullet"/>
      <w:lvlText w:val="o"/>
      <w:lvlJc w:val="left"/>
      <w:pPr>
        <w:ind w:left="5094" w:hanging="360"/>
      </w:pPr>
      <w:rPr>
        <w:rFonts w:ascii="Courier New" w:hAnsi="Courier New" w:cs="Courier New" w:hint="default"/>
      </w:rPr>
    </w:lvl>
    <w:lvl w:ilvl="5" w:tplc="04150005" w:tentative="1">
      <w:start w:val="1"/>
      <w:numFmt w:val="bullet"/>
      <w:lvlText w:val=""/>
      <w:lvlJc w:val="left"/>
      <w:pPr>
        <w:ind w:left="5814" w:hanging="360"/>
      </w:pPr>
      <w:rPr>
        <w:rFonts w:ascii="Wingdings" w:hAnsi="Wingdings" w:hint="default"/>
      </w:rPr>
    </w:lvl>
    <w:lvl w:ilvl="6" w:tplc="04150001" w:tentative="1">
      <w:start w:val="1"/>
      <w:numFmt w:val="bullet"/>
      <w:lvlText w:val=""/>
      <w:lvlJc w:val="left"/>
      <w:pPr>
        <w:ind w:left="6534" w:hanging="360"/>
      </w:pPr>
      <w:rPr>
        <w:rFonts w:ascii="Symbol" w:hAnsi="Symbol" w:hint="default"/>
      </w:rPr>
    </w:lvl>
    <w:lvl w:ilvl="7" w:tplc="04150003" w:tentative="1">
      <w:start w:val="1"/>
      <w:numFmt w:val="bullet"/>
      <w:lvlText w:val="o"/>
      <w:lvlJc w:val="left"/>
      <w:pPr>
        <w:ind w:left="7254" w:hanging="360"/>
      </w:pPr>
      <w:rPr>
        <w:rFonts w:ascii="Courier New" w:hAnsi="Courier New" w:cs="Courier New" w:hint="default"/>
      </w:rPr>
    </w:lvl>
    <w:lvl w:ilvl="8" w:tplc="04150005" w:tentative="1">
      <w:start w:val="1"/>
      <w:numFmt w:val="bullet"/>
      <w:lvlText w:val=""/>
      <w:lvlJc w:val="left"/>
      <w:pPr>
        <w:ind w:left="7974" w:hanging="360"/>
      </w:pPr>
      <w:rPr>
        <w:rFonts w:ascii="Wingdings" w:hAnsi="Wingdings" w:hint="default"/>
      </w:rPr>
    </w:lvl>
  </w:abstractNum>
  <w:abstractNum w:abstractNumId="30" w15:restartNumberingAfterBreak="0">
    <w:nsid w:val="66BF07AC"/>
    <w:multiLevelType w:val="hybridMultilevel"/>
    <w:tmpl w:val="0C52F2BA"/>
    <w:lvl w:ilvl="0" w:tplc="04150017">
      <w:start w:val="1"/>
      <w:numFmt w:val="lowerLetter"/>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31" w15:restartNumberingAfterBreak="0">
    <w:nsid w:val="6A88384E"/>
    <w:multiLevelType w:val="multilevel"/>
    <w:tmpl w:val="88BAB666"/>
    <w:lvl w:ilvl="0">
      <w:start w:val="1"/>
      <w:numFmt w:val="decimal"/>
      <w:lvlText w:val="%1)"/>
      <w:lvlJc w:val="left"/>
      <w:pPr>
        <w:ind w:left="720" w:hanging="360"/>
      </w:pPr>
      <w:rPr>
        <w:u w:val="none"/>
        <w:vertAlign w:val="baseline"/>
      </w:rPr>
    </w:lvl>
    <w:lvl w:ilvl="1">
      <w:start w:val="1"/>
      <w:numFmt w:val="lowerLetter"/>
      <w:lvlText w:val="%2)"/>
      <w:lvlJc w:val="left"/>
      <w:pPr>
        <w:ind w:left="1440" w:hanging="360"/>
      </w:pPr>
      <w:rPr>
        <w:u w:val="none"/>
        <w:vertAlign w:val="baseline"/>
      </w:rPr>
    </w:lvl>
    <w:lvl w:ilvl="2">
      <w:start w:val="1"/>
      <w:numFmt w:val="lowerRoman"/>
      <w:lvlText w:val="%3)"/>
      <w:lvlJc w:val="right"/>
      <w:pPr>
        <w:ind w:left="2160" w:hanging="360"/>
      </w:pPr>
      <w:rPr>
        <w:u w:val="none"/>
        <w:vertAlign w:val="baseline"/>
      </w:rPr>
    </w:lvl>
    <w:lvl w:ilvl="3">
      <w:start w:val="1"/>
      <w:numFmt w:val="decimal"/>
      <w:lvlText w:val="(%4)"/>
      <w:lvlJc w:val="left"/>
      <w:pPr>
        <w:ind w:left="2880" w:hanging="360"/>
      </w:pPr>
      <w:rPr>
        <w:u w:val="none"/>
        <w:vertAlign w:val="baseline"/>
      </w:rPr>
    </w:lvl>
    <w:lvl w:ilvl="4">
      <w:start w:val="1"/>
      <w:numFmt w:val="lowerLetter"/>
      <w:lvlText w:val="(%5)"/>
      <w:lvlJc w:val="left"/>
      <w:pPr>
        <w:ind w:left="3600" w:hanging="360"/>
      </w:pPr>
      <w:rPr>
        <w:u w:val="none"/>
        <w:vertAlign w:val="baseline"/>
      </w:rPr>
    </w:lvl>
    <w:lvl w:ilvl="5">
      <w:start w:val="1"/>
      <w:numFmt w:val="lowerRoman"/>
      <w:lvlText w:val="(%6)"/>
      <w:lvlJc w:val="right"/>
      <w:pPr>
        <w:ind w:left="4320" w:hanging="360"/>
      </w:pPr>
      <w:rPr>
        <w:u w:val="none"/>
        <w:vertAlign w:val="baseline"/>
      </w:rPr>
    </w:lvl>
    <w:lvl w:ilvl="6">
      <w:start w:val="1"/>
      <w:numFmt w:val="decimal"/>
      <w:lvlText w:val="%7."/>
      <w:lvlJc w:val="left"/>
      <w:pPr>
        <w:ind w:left="5040" w:hanging="360"/>
      </w:pPr>
      <w:rPr>
        <w:u w:val="none"/>
        <w:vertAlign w:val="baseline"/>
      </w:rPr>
    </w:lvl>
    <w:lvl w:ilvl="7">
      <w:start w:val="1"/>
      <w:numFmt w:val="lowerLetter"/>
      <w:lvlText w:val="%8."/>
      <w:lvlJc w:val="left"/>
      <w:pPr>
        <w:ind w:left="5760" w:hanging="360"/>
      </w:pPr>
      <w:rPr>
        <w:u w:val="none"/>
        <w:vertAlign w:val="baseline"/>
      </w:rPr>
    </w:lvl>
    <w:lvl w:ilvl="8">
      <w:start w:val="1"/>
      <w:numFmt w:val="lowerRoman"/>
      <w:lvlText w:val="%9."/>
      <w:lvlJc w:val="right"/>
      <w:pPr>
        <w:ind w:left="6480" w:hanging="360"/>
      </w:pPr>
      <w:rPr>
        <w:u w:val="none"/>
        <w:vertAlign w:val="baseline"/>
      </w:rPr>
    </w:lvl>
  </w:abstractNum>
  <w:abstractNum w:abstractNumId="32" w15:restartNumberingAfterBreak="0">
    <w:nsid w:val="6DA77439"/>
    <w:multiLevelType w:val="multilevel"/>
    <w:tmpl w:val="1D20C578"/>
    <w:lvl w:ilvl="0">
      <w:start w:val="1"/>
      <w:numFmt w:val="lowerLetter"/>
      <w:lvlText w:val="%1)"/>
      <w:lvlJc w:val="left"/>
      <w:pPr>
        <w:ind w:left="1212" w:hanging="360"/>
      </w:pPr>
      <w:rPr>
        <w:vertAlign w:val="baseline"/>
      </w:rPr>
    </w:lvl>
    <w:lvl w:ilvl="1">
      <w:start w:val="1"/>
      <w:numFmt w:val="lowerLetter"/>
      <w:lvlText w:val="%2."/>
      <w:lvlJc w:val="left"/>
      <w:pPr>
        <w:ind w:left="1932" w:hanging="360"/>
      </w:pPr>
      <w:rPr>
        <w:vertAlign w:val="baseline"/>
      </w:rPr>
    </w:lvl>
    <w:lvl w:ilvl="2">
      <w:start w:val="1"/>
      <w:numFmt w:val="lowerRoman"/>
      <w:lvlText w:val="%3."/>
      <w:lvlJc w:val="right"/>
      <w:pPr>
        <w:ind w:left="2652" w:hanging="180"/>
      </w:pPr>
      <w:rPr>
        <w:vertAlign w:val="baseline"/>
      </w:rPr>
    </w:lvl>
    <w:lvl w:ilvl="3">
      <w:start w:val="1"/>
      <w:numFmt w:val="decimal"/>
      <w:lvlText w:val="%4."/>
      <w:lvlJc w:val="left"/>
      <w:pPr>
        <w:ind w:left="3372" w:hanging="360"/>
      </w:pPr>
      <w:rPr>
        <w:vertAlign w:val="baseline"/>
      </w:rPr>
    </w:lvl>
    <w:lvl w:ilvl="4">
      <w:start w:val="1"/>
      <w:numFmt w:val="lowerLetter"/>
      <w:lvlText w:val="%5."/>
      <w:lvlJc w:val="left"/>
      <w:pPr>
        <w:ind w:left="4092" w:hanging="360"/>
      </w:pPr>
      <w:rPr>
        <w:vertAlign w:val="baseline"/>
      </w:rPr>
    </w:lvl>
    <w:lvl w:ilvl="5">
      <w:start w:val="1"/>
      <w:numFmt w:val="lowerRoman"/>
      <w:lvlText w:val="%6."/>
      <w:lvlJc w:val="right"/>
      <w:pPr>
        <w:ind w:left="4812" w:hanging="180"/>
      </w:pPr>
      <w:rPr>
        <w:vertAlign w:val="baseline"/>
      </w:rPr>
    </w:lvl>
    <w:lvl w:ilvl="6">
      <w:start w:val="1"/>
      <w:numFmt w:val="decimal"/>
      <w:lvlText w:val="%7."/>
      <w:lvlJc w:val="left"/>
      <w:pPr>
        <w:ind w:left="5532" w:hanging="360"/>
      </w:pPr>
      <w:rPr>
        <w:vertAlign w:val="baseline"/>
      </w:rPr>
    </w:lvl>
    <w:lvl w:ilvl="7">
      <w:start w:val="1"/>
      <w:numFmt w:val="lowerLetter"/>
      <w:lvlText w:val="%8."/>
      <w:lvlJc w:val="left"/>
      <w:pPr>
        <w:ind w:left="6252" w:hanging="360"/>
      </w:pPr>
      <w:rPr>
        <w:vertAlign w:val="baseline"/>
      </w:rPr>
    </w:lvl>
    <w:lvl w:ilvl="8">
      <w:start w:val="1"/>
      <w:numFmt w:val="lowerRoman"/>
      <w:lvlText w:val="%9."/>
      <w:lvlJc w:val="right"/>
      <w:pPr>
        <w:ind w:left="6972" w:hanging="180"/>
      </w:pPr>
      <w:rPr>
        <w:vertAlign w:val="baseline"/>
      </w:rPr>
    </w:lvl>
  </w:abstractNum>
  <w:abstractNum w:abstractNumId="33" w15:restartNumberingAfterBreak="0">
    <w:nsid w:val="73EE4488"/>
    <w:multiLevelType w:val="multilevel"/>
    <w:tmpl w:val="D2D4BC26"/>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4" w15:restartNumberingAfterBreak="0">
    <w:nsid w:val="7CA4711A"/>
    <w:multiLevelType w:val="hybridMultilevel"/>
    <w:tmpl w:val="82D81CFE"/>
    <w:lvl w:ilvl="0" w:tplc="04150017">
      <w:start w:val="1"/>
      <w:numFmt w:val="lowerLetter"/>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35" w15:restartNumberingAfterBreak="0">
    <w:nsid w:val="7DEF1298"/>
    <w:multiLevelType w:val="hybridMultilevel"/>
    <w:tmpl w:val="2C76178C"/>
    <w:lvl w:ilvl="0" w:tplc="B8BEFE30">
      <w:start w:val="1"/>
      <w:numFmt w:val="decimal"/>
      <w:lvlText w:val="%1."/>
      <w:lvlJc w:val="left"/>
      <w:pPr>
        <w:ind w:left="1080" w:hanging="360"/>
      </w:pPr>
      <w:rPr>
        <w:rFonts w:ascii="Arial" w:eastAsia="Times New Roman" w:hAnsi="Arial" w:cs="Arial"/>
        <w:sz w:val="21"/>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7DFA441E"/>
    <w:multiLevelType w:val="multilevel"/>
    <w:tmpl w:val="F148FADE"/>
    <w:lvl w:ilvl="0">
      <w:start w:val="1"/>
      <w:numFmt w:val="decimal"/>
      <w:lvlText w:val="%1."/>
      <w:lvlJc w:val="left"/>
      <w:pPr>
        <w:ind w:left="360" w:hanging="360"/>
      </w:pPr>
      <w:rPr>
        <w:sz w:val="20"/>
        <w:szCs w:val="20"/>
        <w:vertAlign w:val="baseline"/>
      </w:rPr>
    </w:lvl>
    <w:lvl w:ilvl="1">
      <w:start w:val="1"/>
      <w:numFmt w:val="decimal"/>
      <w:lvlText w:val="%2)"/>
      <w:lvlJc w:val="left"/>
      <w:pPr>
        <w:ind w:left="680" w:hanging="283"/>
      </w:pPr>
      <w:rPr>
        <w:b w:val="0"/>
        <w:vertAlign w:val="baseline"/>
      </w:rPr>
    </w:lvl>
    <w:lvl w:ilvl="2">
      <w:start w:val="1"/>
      <w:numFmt w:val="lowerLetter"/>
      <w:lvlText w:val="%3)"/>
      <w:lvlJc w:val="left"/>
      <w:pPr>
        <w:ind w:left="1080" w:hanging="360"/>
      </w:pPr>
      <w:rPr>
        <w:vertAlign w:val="baseline"/>
      </w:rPr>
    </w:lvl>
    <w:lvl w:ilvl="3">
      <w:start w:val="1"/>
      <w:numFmt w:val="bullet"/>
      <w:lvlText w:val="-"/>
      <w:lvlJc w:val="left"/>
      <w:pPr>
        <w:ind w:left="1440" w:hanging="360"/>
      </w:pPr>
      <w:rPr>
        <w:rFonts w:ascii="Calibri" w:eastAsia="Calibri" w:hAnsi="Calibri" w:cs="Calibri"/>
        <w:vertAlign w:val="baseline"/>
      </w:rPr>
    </w:lvl>
    <w:lvl w:ilvl="4">
      <w:start w:val="1"/>
      <w:numFmt w:val="bullet"/>
      <w:lvlText w:val="•"/>
      <w:lvlJc w:val="left"/>
      <w:pPr>
        <w:ind w:left="1800" w:hanging="360"/>
      </w:pPr>
      <w:rPr>
        <w:rFonts w:ascii="Calibri" w:eastAsia="Calibri" w:hAnsi="Calibri" w:cs="Calibri"/>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32767" w:firstLine="32767"/>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num w:numId="1" w16cid:durableId="400366858">
    <w:abstractNumId w:val="13"/>
  </w:num>
  <w:num w:numId="2" w16cid:durableId="853035718">
    <w:abstractNumId w:val="28"/>
  </w:num>
  <w:num w:numId="3" w16cid:durableId="432748066">
    <w:abstractNumId w:val="10"/>
  </w:num>
  <w:num w:numId="4" w16cid:durableId="1270115104">
    <w:abstractNumId w:val="0"/>
  </w:num>
  <w:num w:numId="5" w16cid:durableId="1583223833">
    <w:abstractNumId w:val="20"/>
  </w:num>
  <w:num w:numId="6" w16cid:durableId="105276210">
    <w:abstractNumId w:val="1"/>
  </w:num>
  <w:num w:numId="7" w16cid:durableId="1762026069">
    <w:abstractNumId w:val="26"/>
  </w:num>
  <w:num w:numId="8" w16cid:durableId="544952323">
    <w:abstractNumId w:val="32"/>
  </w:num>
  <w:num w:numId="9" w16cid:durableId="2001231511">
    <w:abstractNumId w:val="25"/>
  </w:num>
  <w:num w:numId="10" w16cid:durableId="805009698">
    <w:abstractNumId w:val="19"/>
  </w:num>
  <w:num w:numId="11" w16cid:durableId="1156529903">
    <w:abstractNumId w:val="27"/>
  </w:num>
  <w:num w:numId="12" w16cid:durableId="1487673498">
    <w:abstractNumId w:val="7"/>
  </w:num>
  <w:num w:numId="13" w16cid:durableId="89935617">
    <w:abstractNumId w:val="12"/>
  </w:num>
  <w:num w:numId="14" w16cid:durableId="2135635760">
    <w:abstractNumId w:val="3"/>
  </w:num>
  <w:num w:numId="15" w16cid:durableId="1868564335">
    <w:abstractNumId w:val="15"/>
  </w:num>
  <w:num w:numId="16" w16cid:durableId="606692468">
    <w:abstractNumId w:val="36"/>
  </w:num>
  <w:num w:numId="17" w16cid:durableId="1289815720">
    <w:abstractNumId w:val="4"/>
  </w:num>
  <w:num w:numId="18" w16cid:durableId="301423744">
    <w:abstractNumId w:val="17"/>
  </w:num>
  <w:num w:numId="19" w16cid:durableId="661665591">
    <w:abstractNumId w:val="16"/>
  </w:num>
  <w:num w:numId="20" w16cid:durableId="135996862">
    <w:abstractNumId w:val="14"/>
  </w:num>
  <w:num w:numId="21" w16cid:durableId="675812462">
    <w:abstractNumId w:val="33"/>
  </w:num>
  <w:num w:numId="22" w16cid:durableId="1372876010">
    <w:abstractNumId w:val="6"/>
  </w:num>
  <w:num w:numId="23" w16cid:durableId="1640068275">
    <w:abstractNumId w:val="31"/>
  </w:num>
  <w:num w:numId="24" w16cid:durableId="1983657491">
    <w:abstractNumId w:val="11"/>
  </w:num>
  <w:num w:numId="25" w16cid:durableId="543754052">
    <w:abstractNumId w:val="30"/>
  </w:num>
  <w:num w:numId="26" w16cid:durableId="219288552">
    <w:abstractNumId w:val="23"/>
  </w:num>
  <w:num w:numId="27" w16cid:durableId="340088283">
    <w:abstractNumId w:val="2"/>
  </w:num>
  <w:num w:numId="28" w16cid:durableId="1888182368">
    <w:abstractNumId w:val="5"/>
  </w:num>
  <w:num w:numId="29" w16cid:durableId="1469128697">
    <w:abstractNumId w:val="22"/>
  </w:num>
  <w:num w:numId="30" w16cid:durableId="1101873570">
    <w:abstractNumId w:val="35"/>
  </w:num>
  <w:num w:numId="31" w16cid:durableId="29770168">
    <w:abstractNumId w:val="34"/>
  </w:num>
  <w:num w:numId="32" w16cid:durableId="1389839222">
    <w:abstractNumId w:val="29"/>
  </w:num>
  <w:num w:numId="33" w16cid:durableId="2067950006">
    <w:abstractNumId w:val="21"/>
  </w:num>
  <w:num w:numId="34" w16cid:durableId="464472929">
    <w:abstractNumId w:val="8"/>
  </w:num>
  <w:num w:numId="35" w16cid:durableId="676007475">
    <w:abstractNumId w:val="24"/>
  </w:num>
  <w:num w:numId="36" w16cid:durableId="682510476">
    <w:abstractNumId w:val="18"/>
  </w:num>
  <w:num w:numId="37" w16cid:durableId="16758376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C13"/>
    <w:rsid w:val="00052446"/>
    <w:rsid w:val="00077EEF"/>
    <w:rsid w:val="0009170A"/>
    <w:rsid w:val="000D0FEA"/>
    <w:rsid w:val="000E05D5"/>
    <w:rsid w:val="000F65B9"/>
    <w:rsid w:val="00111E73"/>
    <w:rsid w:val="00170456"/>
    <w:rsid w:val="001A68D8"/>
    <w:rsid w:val="001A6BB5"/>
    <w:rsid w:val="001B4CFB"/>
    <w:rsid w:val="00277C84"/>
    <w:rsid w:val="002B3F82"/>
    <w:rsid w:val="002B749E"/>
    <w:rsid w:val="00323E68"/>
    <w:rsid w:val="00334EB1"/>
    <w:rsid w:val="00345394"/>
    <w:rsid w:val="003E1C97"/>
    <w:rsid w:val="0043790F"/>
    <w:rsid w:val="00493321"/>
    <w:rsid w:val="004F4C66"/>
    <w:rsid w:val="00522D80"/>
    <w:rsid w:val="00571EA0"/>
    <w:rsid w:val="005B41F5"/>
    <w:rsid w:val="005C7CBD"/>
    <w:rsid w:val="00627805"/>
    <w:rsid w:val="006325A4"/>
    <w:rsid w:val="00652763"/>
    <w:rsid w:val="006910F8"/>
    <w:rsid w:val="006F26B9"/>
    <w:rsid w:val="00705FFD"/>
    <w:rsid w:val="00732776"/>
    <w:rsid w:val="0078253F"/>
    <w:rsid w:val="007A1544"/>
    <w:rsid w:val="008302A4"/>
    <w:rsid w:val="008408C2"/>
    <w:rsid w:val="008454DD"/>
    <w:rsid w:val="00903660"/>
    <w:rsid w:val="00927C13"/>
    <w:rsid w:val="00990B90"/>
    <w:rsid w:val="00A81356"/>
    <w:rsid w:val="00AC7D11"/>
    <w:rsid w:val="00B17439"/>
    <w:rsid w:val="00B75B07"/>
    <w:rsid w:val="00C0685A"/>
    <w:rsid w:val="00C713CF"/>
    <w:rsid w:val="00C94BFD"/>
    <w:rsid w:val="00D35DBB"/>
    <w:rsid w:val="00D45A55"/>
    <w:rsid w:val="00DA4011"/>
    <w:rsid w:val="00DF51EF"/>
    <w:rsid w:val="00E06ABD"/>
    <w:rsid w:val="00E37741"/>
    <w:rsid w:val="00E83921"/>
    <w:rsid w:val="00EF5081"/>
    <w:rsid w:val="00F1571D"/>
    <w:rsid w:val="00F4366A"/>
    <w:rsid w:val="00F61B56"/>
    <w:rsid w:val="00FB25F8"/>
    <w:rsid w:val="00FD4B04"/>
    <w:rsid w:val="00FD57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FD2CE"/>
  <w15:chartTrackingRefBased/>
  <w15:docId w15:val="{1C01CE84-F91E-463B-83BD-FDB900EDC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27C13"/>
    <w:pPr>
      <w:spacing w:after="0" w:line="240" w:lineRule="auto"/>
    </w:pPr>
    <w:rPr>
      <w:rFonts w:ascii="Times New Roman" w:eastAsia="Times New Roman" w:hAnsi="Times New Roman" w:cs="Times New Roman"/>
      <w:kern w:val="0"/>
      <w:sz w:val="20"/>
      <w:szCs w:val="20"/>
      <w:lang w:eastAsia="pl-PL"/>
      <w14:ligatures w14:val="none"/>
    </w:rPr>
  </w:style>
  <w:style w:type="paragraph" w:styleId="Nagwek1">
    <w:name w:val="heading 1"/>
    <w:basedOn w:val="Normalny"/>
    <w:next w:val="Normalny"/>
    <w:link w:val="Nagwek1Znak"/>
    <w:uiPriority w:val="9"/>
    <w:qFormat/>
    <w:rsid w:val="00927C13"/>
    <w:pPr>
      <w:keepNext/>
      <w:keepLines/>
      <w:spacing w:before="480" w:after="120"/>
      <w:outlineLvl w:val="0"/>
    </w:pPr>
    <w:rPr>
      <w:b/>
      <w:sz w:val="48"/>
      <w:szCs w:val="48"/>
    </w:rPr>
  </w:style>
  <w:style w:type="paragraph" w:styleId="Nagwek2">
    <w:name w:val="heading 2"/>
    <w:basedOn w:val="Normalny"/>
    <w:next w:val="Normalny"/>
    <w:link w:val="Nagwek2Znak"/>
    <w:uiPriority w:val="9"/>
    <w:semiHidden/>
    <w:unhideWhenUsed/>
    <w:qFormat/>
    <w:rsid w:val="00927C13"/>
    <w:pPr>
      <w:keepNext/>
      <w:keepLines/>
      <w:spacing w:before="360" w:after="80"/>
      <w:outlineLvl w:val="1"/>
    </w:pPr>
    <w:rPr>
      <w:b/>
      <w:sz w:val="36"/>
      <w:szCs w:val="36"/>
    </w:rPr>
  </w:style>
  <w:style w:type="paragraph" w:styleId="Nagwek3">
    <w:name w:val="heading 3"/>
    <w:basedOn w:val="Normalny"/>
    <w:next w:val="Normalny"/>
    <w:link w:val="Nagwek3Znak"/>
    <w:uiPriority w:val="9"/>
    <w:semiHidden/>
    <w:unhideWhenUsed/>
    <w:qFormat/>
    <w:rsid w:val="00927C13"/>
    <w:pPr>
      <w:keepNext/>
      <w:keepLines/>
      <w:spacing w:before="280" w:after="80"/>
      <w:outlineLvl w:val="2"/>
    </w:pPr>
    <w:rPr>
      <w:b/>
      <w:sz w:val="28"/>
      <w:szCs w:val="28"/>
    </w:rPr>
  </w:style>
  <w:style w:type="paragraph" w:styleId="Nagwek4">
    <w:name w:val="heading 4"/>
    <w:basedOn w:val="Normalny"/>
    <w:next w:val="Normalny"/>
    <w:link w:val="Nagwek4Znak"/>
    <w:uiPriority w:val="9"/>
    <w:semiHidden/>
    <w:unhideWhenUsed/>
    <w:qFormat/>
    <w:rsid w:val="00927C13"/>
    <w:pPr>
      <w:keepNext/>
      <w:keepLines/>
      <w:spacing w:before="240" w:after="40"/>
      <w:outlineLvl w:val="3"/>
    </w:pPr>
    <w:rPr>
      <w:b/>
      <w:sz w:val="24"/>
      <w:szCs w:val="24"/>
    </w:rPr>
  </w:style>
  <w:style w:type="paragraph" w:styleId="Nagwek5">
    <w:name w:val="heading 5"/>
    <w:basedOn w:val="Normalny"/>
    <w:next w:val="Normalny"/>
    <w:link w:val="Nagwek5Znak"/>
    <w:uiPriority w:val="9"/>
    <w:semiHidden/>
    <w:unhideWhenUsed/>
    <w:qFormat/>
    <w:rsid w:val="00927C13"/>
    <w:pPr>
      <w:keepNext/>
      <w:keepLines/>
      <w:spacing w:before="220" w:after="40"/>
      <w:outlineLvl w:val="4"/>
    </w:pPr>
    <w:rPr>
      <w:b/>
      <w:sz w:val="22"/>
      <w:szCs w:val="22"/>
    </w:rPr>
  </w:style>
  <w:style w:type="paragraph" w:styleId="Nagwek6">
    <w:name w:val="heading 6"/>
    <w:basedOn w:val="Normalny"/>
    <w:next w:val="Normalny"/>
    <w:link w:val="Nagwek6Znak"/>
    <w:uiPriority w:val="9"/>
    <w:semiHidden/>
    <w:unhideWhenUsed/>
    <w:qFormat/>
    <w:rsid w:val="00927C13"/>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27C13"/>
    <w:rPr>
      <w:rFonts w:ascii="Times New Roman" w:eastAsia="Times New Roman" w:hAnsi="Times New Roman" w:cs="Times New Roman"/>
      <w:b/>
      <w:kern w:val="0"/>
      <w:sz w:val="48"/>
      <w:szCs w:val="48"/>
      <w:lang w:eastAsia="pl-PL"/>
      <w14:ligatures w14:val="none"/>
    </w:rPr>
  </w:style>
  <w:style w:type="character" w:customStyle="1" w:styleId="Nagwek2Znak">
    <w:name w:val="Nagłówek 2 Znak"/>
    <w:basedOn w:val="Domylnaczcionkaakapitu"/>
    <w:link w:val="Nagwek2"/>
    <w:uiPriority w:val="9"/>
    <w:semiHidden/>
    <w:rsid w:val="00927C13"/>
    <w:rPr>
      <w:rFonts w:ascii="Times New Roman" w:eastAsia="Times New Roman" w:hAnsi="Times New Roman" w:cs="Times New Roman"/>
      <w:b/>
      <w:kern w:val="0"/>
      <w:sz w:val="36"/>
      <w:szCs w:val="36"/>
      <w:lang w:eastAsia="pl-PL"/>
      <w14:ligatures w14:val="none"/>
    </w:rPr>
  </w:style>
  <w:style w:type="character" w:customStyle="1" w:styleId="Nagwek3Znak">
    <w:name w:val="Nagłówek 3 Znak"/>
    <w:basedOn w:val="Domylnaczcionkaakapitu"/>
    <w:link w:val="Nagwek3"/>
    <w:uiPriority w:val="9"/>
    <w:semiHidden/>
    <w:rsid w:val="00927C13"/>
    <w:rPr>
      <w:rFonts w:ascii="Times New Roman" w:eastAsia="Times New Roman" w:hAnsi="Times New Roman" w:cs="Times New Roman"/>
      <w:b/>
      <w:kern w:val="0"/>
      <w:sz w:val="28"/>
      <w:szCs w:val="28"/>
      <w:lang w:eastAsia="pl-PL"/>
      <w14:ligatures w14:val="none"/>
    </w:rPr>
  </w:style>
  <w:style w:type="character" w:customStyle="1" w:styleId="Nagwek4Znak">
    <w:name w:val="Nagłówek 4 Znak"/>
    <w:basedOn w:val="Domylnaczcionkaakapitu"/>
    <w:link w:val="Nagwek4"/>
    <w:uiPriority w:val="9"/>
    <w:semiHidden/>
    <w:rsid w:val="00927C13"/>
    <w:rPr>
      <w:rFonts w:ascii="Times New Roman" w:eastAsia="Times New Roman" w:hAnsi="Times New Roman" w:cs="Times New Roman"/>
      <w:b/>
      <w:kern w:val="0"/>
      <w:sz w:val="24"/>
      <w:szCs w:val="24"/>
      <w:lang w:eastAsia="pl-PL"/>
      <w14:ligatures w14:val="none"/>
    </w:rPr>
  </w:style>
  <w:style w:type="character" w:customStyle="1" w:styleId="Nagwek5Znak">
    <w:name w:val="Nagłówek 5 Znak"/>
    <w:basedOn w:val="Domylnaczcionkaakapitu"/>
    <w:link w:val="Nagwek5"/>
    <w:uiPriority w:val="9"/>
    <w:semiHidden/>
    <w:rsid w:val="00927C13"/>
    <w:rPr>
      <w:rFonts w:ascii="Times New Roman" w:eastAsia="Times New Roman" w:hAnsi="Times New Roman" w:cs="Times New Roman"/>
      <w:b/>
      <w:kern w:val="0"/>
      <w:lang w:eastAsia="pl-PL"/>
      <w14:ligatures w14:val="none"/>
    </w:rPr>
  </w:style>
  <w:style w:type="character" w:customStyle="1" w:styleId="Nagwek6Znak">
    <w:name w:val="Nagłówek 6 Znak"/>
    <w:basedOn w:val="Domylnaczcionkaakapitu"/>
    <w:link w:val="Nagwek6"/>
    <w:uiPriority w:val="9"/>
    <w:semiHidden/>
    <w:rsid w:val="00927C13"/>
    <w:rPr>
      <w:rFonts w:ascii="Times New Roman" w:eastAsia="Times New Roman" w:hAnsi="Times New Roman" w:cs="Times New Roman"/>
      <w:b/>
      <w:kern w:val="0"/>
      <w:sz w:val="20"/>
      <w:szCs w:val="20"/>
      <w:lang w:eastAsia="pl-PL"/>
      <w14:ligatures w14:val="none"/>
    </w:rPr>
  </w:style>
  <w:style w:type="table" w:customStyle="1" w:styleId="TableNormal">
    <w:name w:val="Table Normal"/>
    <w:rsid w:val="00927C13"/>
    <w:pPr>
      <w:spacing w:after="0" w:line="240" w:lineRule="auto"/>
    </w:pPr>
    <w:rPr>
      <w:rFonts w:ascii="Times New Roman" w:eastAsia="Times New Roman" w:hAnsi="Times New Roman" w:cs="Times New Roman"/>
      <w:kern w:val="0"/>
      <w:sz w:val="20"/>
      <w:szCs w:val="20"/>
      <w:lang w:eastAsia="pl-PL"/>
      <w14:ligatures w14:val="none"/>
    </w:rPr>
    <w:tblPr>
      <w:tblCellMar>
        <w:top w:w="0" w:type="dxa"/>
        <w:left w:w="0" w:type="dxa"/>
        <w:bottom w:w="0" w:type="dxa"/>
        <w:right w:w="0" w:type="dxa"/>
      </w:tblCellMar>
    </w:tblPr>
  </w:style>
  <w:style w:type="paragraph" w:styleId="Tytu">
    <w:name w:val="Title"/>
    <w:basedOn w:val="Normalny"/>
    <w:next w:val="Normalny"/>
    <w:link w:val="TytuZnak"/>
    <w:uiPriority w:val="10"/>
    <w:qFormat/>
    <w:rsid w:val="00927C13"/>
    <w:pPr>
      <w:keepNext/>
      <w:keepLines/>
      <w:spacing w:before="480" w:after="120"/>
    </w:pPr>
    <w:rPr>
      <w:b/>
      <w:sz w:val="72"/>
      <w:szCs w:val="72"/>
    </w:rPr>
  </w:style>
  <w:style w:type="character" w:customStyle="1" w:styleId="TytuZnak">
    <w:name w:val="Tytuł Znak"/>
    <w:basedOn w:val="Domylnaczcionkaakapitu"/>
    <w:link w:val="Tytu"/>
    <w:uiPriority w:val="10"/>
    <w:rsid w:val="00927C13"/>
    <w:rPr>
      <w:rFonts w:ascii="Times New Roman" w:eastAsia="Times New Roman" w:hAnsi="Times New Roman" w:cs="Times New Roman"/>
      <w:b/>
      <w:kern w:val="0"/>
      <w:sz w:val="72"/>
      <w:szCs w:val="72"/>
      <w:lang w:eastAsia="pl-PL"/>
      <w14:ligatures w14:val="none"/>
    </w:rPr>
  </w:style>
  <w:style w:type="paragraph" w:styleId="Podtytu">
    <w:name w:val="Subtitle"/>
    <w:basedOn w:val="Normalny"/>
    <w:next w:val="Normalny"/>
    <w:link w:val="PodtytuZnak"/>
    <w:uiPriority w:val="11"/>
    <w:qFormat/>
    <w:rsid w:val="00927C13"/>
    <w:pPr>
      <w:keepNext/>
      <w:keepLines/>
      <w:spacing w:before="360" w:after="80"/>
    </w:pPr>
    <w:rPr>
      <w:rFonts w:ascii="Georgia" w:eastAsia="Georgia" w:hAnsi="Georgia" w:cs="Georgia"/>
      <w:i/>
      <w:color w:val="666666"/>
      <w:sz w:val="48"/>
      <w:szCs w:val="48"/>
    </w:rPr>
  </w:style>
  <w:style w:type="character" w:customStyle="1" w:styleId="PodtytuZnak">
    <w:name w:val="Podtytuł Znak"/>
    <w:basedOn w:val="Domylnaczcionkaakapitu"/>
    <w:link w:val="Podtytu"/>
    <w:uiPriority w:val="11"/>
    <w:rsid w:val="00927C13"/>
    <w:rPr>
      <w:rFonts w:ascii="Georgia" w:eastAsia="Georgia" w:hAnsi="Georgia" w:cs="Georgia"/>
      <w:i/>
      <w:color w:val="666666"/>
      <w:kern w:val="0"/>
      <w:sz w:val="48"/>
      <w:szCs w:val="48"/>
      <w:lang w:eastAsia="pl-PL"/>
      <w14:ligatures w14:val="none"/>
    </w:rPr>
  </w:style>
  <w:style w:type="paragraph" w:styleId="Akapitzlist">
    <w:name w:val="List Paragraph"/>
    <w:basedOn w:val="Normalny"/>
    <w:uiPriority w:val="34"/>
    <w:qFormat/>
    <w:rsid w:val="00927C13"/>
    <w:pPr>
      <w:ind w:left="720"/>
      <w:contextualSpacing/>
    </w:pPr>
  </w:style>
  <w:style w:type="paragraph" w:styleId="Nagwek">
    <w:name w:val="header"/>
    <w:basedOn w:val="Normalny"/>
    <w:link w:val="NagwekZnak"/>
    <w:uiPriority w:val="99"/>
    <w:unhideWhenUsed/>
    <w:rsid w:val="00927C13"/>
    <w:pPr>
      <w:tabs>
        <w:tab w:val="center" w:pos="4536"/>
        <w:tab w:val="right" w:pos="9072"/>
      </w:tabs>
    </w:pPr>
  </w:style>
  <w:style w:type="character" w:customStyle="1" w:styleId="NagwekZnak">
    <w:name w:val="Nagłówek Znak"/>
    <w:basedOn w:val="Domylnaczcionkaakapitu"/>
    <w:link w:val="Nagwek"/>
    <w:uiPriority w:val="99"/>
    <w:rsid w:val="00927C13"/>
    <w:rPr>
      <w:rFonts w:ascii="Times New Roman" w:eastAsia="Times New Roman" w:hAnsi="Times New Roman" w:cs="Times New Roman"/>
      <w:kern w:val="0"/>
      <w:sz w:val="20"/>
      <w:szCs w:val="20"/>
      <w:lang w:eastAsia="pl-PL"/>
      <w14:ligatures w14:val="none"/>
    </w:rPr>
  </w:style>
  <w:style w:type="paragraph" w:styleId="Stopka">
    <w:name w:val="footer"/>
    <w:basedOn w:val="Normalny"/>
    <w:link w:val="StopkaZnak"/>
    <w:uiPriority w:val="99"/>
    <w:unhideWhenUsed/>
    <w:rsid w:val="00927C13"/>
    <w:pPr>
      <w:tabs>
        <w:tab w:val="center" w:pos="4680"/>
        <w:tab w:val="right" w:pos="9360"/>
      </w:tabs>
    </w:pPr>
    <w:rPr>
      <w:rFonts w:asciiTheme="minorHAnsi" w:eastAsiaTheme="minorEastAsia" w:hAnsiTheme="minorHAnsi"/>
      <w:sz w:val="22"/>
      <w:szCs w:val="22"/>
    </w:rPr>
  </w:style>
  <w:style w:type="character" w:customStyle="1" w:styleId="StopkaZnak">
    <w:name w:val="Stopka Znak"/>
    <w:basedOn w:val="Domylnaczcionkaakapitu"/>
    <w:link w:val="Stopka"/>
    <w:uiPriority w:val="99"/>
    <w:rsid w:val="00927C13"/>
    <w:rPr>
      <w:rFonts w:eastAsiaTheme="minorEastAsia" w:cs="Times New Roman"/>
      <w:kern w:val="0"/>
      <w:lang w:eastAsia="pl-PL"/>
      <w14:ligatures w14:val="none"/>
    </w:rPr>
  </w:style>
  <w:style w:type="character" w:styleId="Odwoaniedokomentarza">
    <w:name w:val="annotation reference"/>
    <w:basedOn w:val="Domylnaczcionkaakapitu"/>
    <w:uiPriority w:val="99"/>
    <w:semiHidden/>
    <w:unhideWhenUsed/>
    <w:rsid w:val="00927C13"/>
    <w:rPr>
      <w:sz w:val="16"/>
      <w:szCs w:val="16"/>
    </w:rPr>
  </w:style>
  <w:style w:type="paragraph" w:styleId="Tekstkomentarza">
    <w:name w:val="annotation text"/>
    <w:basedOn w:val="Normalny"/>
    <w:link w:val="TekstkomentarzaZnak"/>
    <w:uiPriority w:val="99"/>
    <w:unhideWhenUsed/>
    <w:rsid w:val="00927C13"/>
  </w:style>
  <w:style w:type="character" w:customStyle="1" w:styleId="TekstkomentarzaZnak">
    <w:name w:val="Tekst komentarza Znak"/>
    <w:basedOn w:val="Domylnaczcionkaakapitu"/>
    <w:link w:val="Tekstkomentarza"/>
    <w:uiPriority w:val="99"/>
    <w:rsid w:val="00927C13"/>
    <w:rPr>
      <w:rFonts w:ascii="Times New Roman" w:eastAsia="Times New Roman" w:hAnsi="Times New Roman" w:cs="Times New Roman"/>
      <w:kern w:val="0"/>
      <w:sz w:val="20"/>
      <w:szCs w:val="20"/>
      <w:lang w:eastAsia="pl-PL"/>
      <w14:ligatures w14:val="none"/>
    </w:rPr>
  </w:style>
  <w:style w:type="paragraph" w:styleId="Tematkomentarza">
    <w:name w:val="annotation subject"/>
    <w:basedOn w:val="Tekstkomentarza"/>
    <w:next w:val="Tekstkomentarza"/>
    <w:link w:val="TematkomentarzaZnak"/>
    <w:uiPriority w:val="99"/>
    <w:semiHidden/>
    <w:unhideWhenUsed/>
    <w:rsid w:val="00927C13"/>
    <w:rPr>
      <w:b/>
      <w:bCs/>
    </w:rPr>
  </w:style>
  <w:style w:type="character" w:customStyle="1" w:styleId="TematkomentarzaZnak">
    <w:name w:val="Temat komentarza Znak"/>
    <w:basedOn w:val="TekstkomentarzaZnak"/>
    <w:link w:val="Tematkomentarza"/>
    <w:uiPriority w:val="99"/>
    <w:semiHidden/>
    <w:rsid w:val="00927C13"/>
    <w:rPr>
      <w:rFonts w:ascii="Times New Roman" w:eastAsia="Times New Roman" w:hAnsi="Times New Roman" w:cs="Times New Roman"/>
      <w:b/>
      <w:bCs/>
      <w:kern w:val="0"/>
      <w:sz w:val="20"/>
      <w:szCs w:val="20"/>
      <w:lang w:eastAsia="pl-PL"/>
      <w14:ligatures w14:val="none"/>
    </w:rPr>
  </w:style>
  <w:style w:type="paragraph" w:styleId="Poprawka">
    <w:name w:val="Revision"/>
    <w:hidden/>
    <w:uiPriority w:val="99"/>
    <w:semiHidden/>
    <w:rsid w:val="00927C13"/>
    <w:pPr>
      <w:spacing w:after="0" w:line="240" w:lineRule="auto"/>
    </w:pPr>
    <w:rPr>
      <w:rFonts w:ascii="Times New Roman" w:eastAsia="Times New Roman" w:hAnsi="Times New Roman" w:cs="Times New Roman"/>
      <w:kern w:val="0"/>
      <w:sz w:val="20"/>
      <w:szCs w:val="20"/>
      <w:lang w:eastAsia="pl-PL"/>
      <w14:ligatures w14:val="none"/>
    </w:rPr>
  </w:style>
  <w:style w:type="character" w:styleId="Wyrnienieintensywne">
    <w:name w:val="Intense Emphasis"/>
    <w:qFormat/>
    <w:rsid w:val="002B3F82"/>
    <w:rPr>
      <w:i/>
      <w:iCs/>
      <w:color w:val="4472C4"/>
    </w:rPr>
  </w:style>
  <w:style w:type="character" w:styleId="Pogrubienie">
    <w:name w:val="Strong"/>
    <w:basedOn w:val="Domylnaczcionkaakapitu"/>
    <w:uiPriority w:val="22"/>
    <w:qFormat/>
    <w:rsid w:val="00EF5081"/>
    <w:rPr>
      <w:b/>
      <w:bCs/>
    </w:rPr>
  </w:style>
  <w:style w:type="character" w:styleId="Hipercze">
    <w:name w:val="Hyperlink"/>
    <w:basedOn w:val="Domylnaczcionkaakapitu"/>
    <w:uiPriority w:val="99"/>
    <w:semiHidden/>
    <w:unhideWhenUsed/>
    <w:rsid w:val="00EF50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4727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soa_katowice"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footer" Target="footer1.xml"/><Relationship Id="rId21" Type="http://schemas.openxmlformats.org/officeDocument/2006/relationships/hyperlink" Target="https://platformazakupowa.pl/strona/1-regulamin" TargetMode="External"/><Relationship Id="rId34" Type="http://schemas.openxmlformats.org/officeDocument/2006/relationships/hyperlink" Target="mailto:zamowienia@soa-katowice.pl"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www.nccert.pl/"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soa_katowice"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pn/soa_katowice"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pn/soa_katowice" TargetMode="External"/><Relationship Id="rId10" Type="http://schemas.openxmlformats.org/officeDocument/2006/relationships/hyperlink" Target="https://platformazakupowa.pl/pn/soa_katowice" TargetMode="External"/><Relationship Id="rId19" Type="http://schemas.openxmlformats.org/officeDocument/2006/relationships/hyperlink" Target="http://platformazakupowa.pl/" TargetMode="External"/><Relationship Id="rId31" Type="http://schemas.openxmlformats.org/officeDocument/2006/relationships/hyperlink" Target="https://www.gov.pl/web/mswia/oprogramowanie-do-pobrania" TargetMode="External"/><Relationship Id="rId4" Type="http://schemas.openxmlformats.org/officeDocument/2006/relationships/webSettings" Target="webSettings.xml"/><Relationship Id="rId9" Type="http://schemas.openxmlformats.org/officeDocument/2006/relationships/hyperlink" Target="https://platformazakupowa.pl/pn/soa_katowice" TargetMode="External"/><Relationship Id="rId14" Type="http://schemas.openxmlformats.org/officeDocument/2006/relationships/hyperlink" Target="http://platformazakupowa.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platformazakupowa.pl/" TargetMode="External"/><Relationship Id="rId30" Type="http://schemas.openxmlformats.org/officeDocument/2006/relationships/hyperlink" Target="https://moj.gov.pl/nforms/signer/upload?xFormsAppName=SIGNER" TargetMode="External"/><Relationship Id="rId35" Type="http://schemas.openxmlformats.org/officeDocument/2006/relationships/hyperlink" Target="https://platformazakupowa.pl/pn/soa_katowice" TargetMode="External"/><Relationship Id="rId8" Type="http://schemas.openxmlformats.org/officeDocument/2006/relationships/hyperlink" Target="mailto:zamowienia@soa-katowice.pl" TargetMode="External"/><Relationship Id="rId3" Type="http://schemas.openxmlformats.org/officeDocument/2006/relationships/settings" Target="setting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strona/45-instrukcje" TargetMode="External"/><Relationship Id="rId3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24</Pages>
  <Words>12001</Words>
  <Characters>72012</Characters>
  <Application>Microsoft Office Word</Application>
  <DocSecurity>0</DocSecurity>
  <Lines>600</Lines>
  <Paragraphs>167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Soa Katowice</dc:creator>
  <cp:keywords/>
  <dc:description/>
  <cp:lastModifiedBy>Joanna JP. Peretiatkowicz</cp:lastModifiedBy>
  <cp:revision>28</cp:revision>
  <cp:lastPrinted>2024-02-01T09:06:00Z</cp:lastPrinted>
  <dcterms:created xsi:type="dcterms:W3CDTF">2024-01-26T07:33:00Z</dcterms:created>
  <dcterms:modified xsi:type="dcterms:W3CDTF">2024-02-01T11:14:00Z</dcterms:modified>
</cp:coreProperties>
</file>