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F29B9" w14:textId="67CF5BB5" w:rsidR="00AC3C12" w:rsidRDefault="00AC3C12" w:rsidP="00C3134B">
      <w:pPr>
        <w:tabs>
          <w:tab w:val="left" w:pos="6399"/>
        </w:tabs>
        <w:spacing w:after="0" w:line="360" w:lineRule="auto"/>
        <w:rPr>
          <w:rFonts w:ascii="Times New Roman" w:hAnsi="Times New Roman"/>
          <w:b/>
          <w:spacing w:val="20"/>
          <w:sz w:val="24"/>
        </w:rPr>
      </w:pPr>
    </w:p>
    <w:p w14:paraId="3E257533" w14:textId="77777777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bookmarkStart w:id="0" w:name="_Hlk48635365"/>
      <w:r>
        <w:rPr>
          <w:rFonts w:ascii="Times New Roman" w:hAnsi="Times New Roman"/>
          <w:sz w:val="16"/>
          <w:szCs w:val="16"/>
        </w:rPr>
        <w:t>ZAMAWIAJĄCY:</w:t>
      </w:r>
    </w:p>
    <w:p w14:paraId="3E0DFAA5" w14:textId="7645DD17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Gmina </w:t>
      </w:r>
      <w:r w:rsidR="001B4B4E">
        <w:rPr>
          <w:rFonts w:ascii="Times New Roman" w:hAnsi="Times New Roman"/>
          <w:sz w:val="16"/>
          <w:szCs w:val="16"/>
        </w:rPr>
        <w:t xml:space="preserve"> Miejska </w:t>
      </w:r>
      <w:r>
        <w:rPr>
          <w:rFonts w:ascii="Times New Roman" w:hAnsi="Times New Roman"/>
          <w:sz w:val="16"/>
          <w:szCs w:val="16"/>
        </w:rPr>
        <w:t>Słupca</w:t>
      </w:r>
    </w:p>
    <w:p w14:paraId="395572F8" w14:textId="30269B2E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ul. </w:t>
      </w:r>
      <w:r w:rsidR="001B4B4E">
        <w:rPr>
          <w:rFonts w:ascii="Times New Roman" w:hAnsi="Times New Roman"/>
          <w:sz w:val="16"/>
          <w:szCs w:val="16"/>
        </w:rPr>
        <w:t>Pułaskiego 21</w:t>
      </w:r>
    </w:p>
    <w:p w14:paraId="1E286492" w14:textId="77777777" w:rsidR="00AC3C12" w:rsidRDefault="00AC3C12" w:rsidP="00AC3C12">
      <w:pPr>
        <w:spacing w:after="0" w:line="240" w:lineRule="auto"/>
        <w:ind w:left="6372"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62-400 Słupca</w:t>
      </w:r>
    </w:p>
    <w:bookmarkEnd w:id="0"/>
    <w:p w14:paraId="0EA6EBAA" w14:textId="77777777" w:rsidR="00AC3C12" w:rsidRDefault="00AC3C12" w:rsidP="00AC3C12">
      <w:pPr>
        <w:spacing w:after="0" w:line="240" w:lineRule="auto"/>
        <w:jc w:val="center"/>
        <w:rPr>
          <w:rFonts w:ascii="Times New Roman" w:hAnsi="Times New Roman"/>
          <w:b/>
          <w:spacing w:val="20"/>
          <w:sz w:val="20"/>
          <w:szCs w:val="20"/>
        </w:rPr>
      </w:pPr>
      <w:r>
        <w:rPr>
          <w:rFonts w:ascii="Times New Roman" w:hAnsi="Times New Roman"/>
          <w:b/>
          <w:spacing w:val="20"/>
          <w:sz w:val="20"/>
          <w:szCs w:val="20"/>
        </w:rPr>
        <w:t>FORMULARZ OFERTY</w:t>
      </w:r>
    </w:p>
    <w:p w14:paraId="217FE758" w14:textId="77777777" w:rsidR="00BC7E32" w:rsidRPr="00BC7E32" w:rsidRDefault="00AC3C12" w:rsidP="00BC7E32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  <w:r w:rsidRPr="00E548D7">
        <w:rPr>
          <w:rFonts w:ascii="Times New Roman" w:hAnsi="Times New Roman"/>
          <w:sz w:val="20"/>
          <w:szCs w:val="20"/>
        </w:rPr>
        <w:t xml:space="preserve">Postępowanie pn.: </w:t>
      </w:r>
      <w:bookmarkStart w:id="1" w:name="_Hlk96416315"/>
      <w:bookmarkStart w:id="2" w:name="_Hlk78789512"/>
      <w:bookmarkStart w:id="3" w:name="_Hlk90543910"/>
      <w:r w:rsidR="00BC7E32" w:rsidRPr="00BC7E32">
        <w:rPr>
          <w:rFonts w:ascii="Times New Roman" w:hAnsi="Times New Roman"/>
          <w:sz w:val="20"/>
          <w:szCs w:val="20"/>
        </w:rPr>
        <w:t>„</w:t>
      </w:r>
      <w:bookmarkEnd w:id="1"/>
      <w:r w:rsidR="00BC7E32" w:rsidRPr="00BC7E32">
        <w:rPr>
          <w:rFonts w:ascii="Times New Roman" w:hAnsi="Times New Roman"/>
          <w:sz w:val="20"/>
          <w:szCs w:val="20"/>
        </w:rPr>
        <w:t>Poprawa efektywności energetycznej oświetlenia w Słupcy”</w:t>
      </w:r>
      <w:bookmarkEnd w:id="2"/>
    </w:p>
    <w:p w14:paraId="191D7C03" w14:textId="42DAE333" w:rsidR="001B4B4E" w:rsidRPr="00E548D7" w:rsidRDefault="001B4B4E" w:rsidP="001B4B4E">
      <w:pPr>
        <w:spacing w:after="0" w:line="240" w:lineRule="auto"/>
        <w:jc w:val="center"/>
        <w:rPr>
          <w:rFonts w:ascii="Times New Roman" w:eastAsiaTheme="minorHAnsi" w:hAnsi="Times New Roman"/>
          <w:sz w:val="20"/>
          <w:szCs w:val="20"/>
        </w:rPr>
      </w:pPr>
    </w:p>
    <w:bookmarkEnd w:id="3"/>
    <w:p w14:paraId="3693EFEC" w14:textId="6744C80C" w:rsidR="00AC3C12" w:rsidRDefault="00AC3C12" w:rsidP="001B4B4E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31"/>
        <w:gridCol w:w="2657"/>
        <w:gridCol w:w="5874"/>
      </w:tblGrid>
      <w:tr w:rsidR="00AC3C12" w14:paraId="4A56F2D2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680EB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70893F7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Pełna nazwa wykonawcy </w:t>
            </w:r>
          </w:p>
          <w:p w14:paraId="6F212147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6"/>
                <w:szCs w:val="16"/>
                <w:lang w:eastAsia="ar-SA"/>
              </w:rPr>
              <w:t>w przypadku oferty wspólnej</w:t>
            </w:r>
            <w:r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  <w:t xml:space="preserve">(konsorcjum, spółka cywilna, itp.) </w:t>
            </w:r>
          </w:p>
          <w:p w14:paraId="6506839F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  <w:t xml:space="preserve">należy podać dane dotyczące pełnomocnika (lidera) wykonawcy </w:t>
            </w:r>
            <w:r>
              <w:rPr>
                <w:rFonts w:ascii="Times New Roman" w:eastAsia="Times New Roman" w:hAnsi="Times New Roman" w:cstheme="minorBidi"/>
                <w:b/>
                <w:sz w:val="16"/>
                <w:szCs w:val="16"/>
                <w:lang w:eastAsia="ar-SA"/>
              </w:rPr>
              <w:t>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F45B14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10BE09A0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AE32FE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E6DF7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Adres wykonawcy:</w:t>
            </w:r>
          </w:p>
          <w:p w14:paraId="1916A920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Cs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6"/>
                <w:szCs w:val="16"/>
                <w:lang w:eastAsia="ar-SA"/>
              </w:rPr>
              <w:t>(nr lokalu/domu, ulica, miejscowość, kod, poczt, województwo)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62F783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2C8DE9D8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83F8F8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F324A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0E27F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48D50481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50D6CA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4CDC9F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B8A669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1809F194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A9418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B01E48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Numer telefonu: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6878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70645A2A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8582B2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F3CEE4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4CDB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77987838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E3ED0D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09E5DC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Adres </w:t>
            </w:r>
            <w:proofErr w:type="spellStart"/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ePUAP</w:t>
            </w:r>
            <w:proofErr w:type="spellEnd"/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 </w:t>
            </w:r>
          </w:p>
          <w:p w14:paraId="61C41677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>Elektronicznej Skrzynki Podawczej Wykonawcy: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9EC280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</w:p>
        </w:tc>
      </w:tr>
      <w:tr w:rsidR="00AC3C12" w14:paraId="79C0572C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4906BD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944705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/>
                <w:sz w:val="20"/>
                <w:szCs w:val="20"/>
                <w:lang w:eastAsia="ar-SA"/>
              </w:rPr>
              <w:t xml:space="preserve">Forma prawna Wykonawcy </w:t>
            </w:r>
          </w:p>
          <w:p w14:paraId="167553CD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bookmarkStart w:id="4" w:name="_Hlk49751840"/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 xml:space="preserve">(proszę zaznaczyć właściwe znakiem X lub </w:t>
            </w:r>
            <w:r>
              <w:rPr>
                <w:rFonts w:ascii="Wingdings 2" w:eastAsia="Times New Roman" w:hAnsi="Wingdings 2" w:cstheme="minorBidi"/>
                <w:bCs/>
                <w:sz w:val="18"/>
                <w:szCs w:val="18"/>
                <w:lang w:eastAsia="ar-SA"/>
              </w:rPr>
              <w:t>P</w:t>
            </w: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)</w:t>
            </w:r>
            <w:bookmarkEnd w:id="4"/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:</w:t>
            </w:r>
          </w:p>
          <w:p w14:paraId="2E1C8FCE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C58B62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Osoba fizyczna prowadząca działalność gospodarczą</w:t>
            </w:r>
            <w:r>
              <w:rPr>
                <w:rFonts w:ascii="Times New Roman" w:eastAsia="Times New Roman" w:hAnsi="Times New Roman" w:cstheme="minorBidi"/>
                <w:lang w:eastAsia="ar-SA"/>
              </w:rPr>
              <w:t xml:space="preserve"> </w:t>
            </w:r>
          </w:p>
          <w:p w14:paraId="6D80F542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z o.o.</w:t>
            </w:r>
            <w:r>
              <w:rPr>
                <w:rFonts w:ascii="Times New Roman" w:eastAsia="Times New Roman" w:hAnsi="Times New Roman" w:cstheme="minorBidi"/>
                <w:lang w:eastAsia="ar-SA"/>
              </w:rPr>
              <w:t xml:space="preserve"> </w:t>
            </w:r>
          </w:p>
          <w:p w14:paraId="074DC9D5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Konsorcjum</w:t>
            </w:r>
          </w:p>
          <w:p w14:paraId="4E44B6BC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cywilna</w:t>
            </w:r>
          </w:p>
          <w:p w14:paraId="3D2339A4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Spółdzielnia</w:t>
            </w:r>
          </w:p>
          <w:p w14:paraId="0B671F46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jawna</w:t>
            </w:r>
          </w:p>
          <w:p w14:paraId="0E2779FA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Spółka akcyjna</w:t>
            </w:r>
            <w:r>
              <w:rPr>
                <w:rFonts w:ascii="Times New Roman" w:eastAsia="Times New Roman" w:hAnsi="Times New Roman" w:cstheme="minorBidi"/>
                <w:lang w:eastAsia="ar-SA"/>
              </w:rPr>
              <w:t xml:space="preserve">  </w:t>
            </w:r>
          </w:p>
          <w:p w14:paraId="1B7F327B" w14:textId="77777777" w:rsidR="00AC3C12" w:rsidRDefault="00AC3C12">
            <w:pPr>
              <w:tabs>
                <w:tab w:val="left" w:pos="2552"/>
                <w:tab w:val="left" w:pos="2977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lang w:eastAsia="ar-SA"/>
              </w:rPr>
              <w:t xml:space="preserve">☐ </w:t>
            </w:r>
            <w:r>
              <w:rPr>
                <w:rFonts w:ascii="Times New Roman" w:eastAsia="Times New Roman" w:hAnsi="Times New Roman" w:cstheme="minorBidi"/>
                <w:sz w:val="20"/>
                <w:szCs w:val="20"/>
                <w:lang w:eastAsia="ar-SA"/>
              </w:rPr>
              <w:t>Inna (jaka)</w:t>
            </w:r>
            <w:r>
              <w:rPr>
                <w:rFonts w:ascii="Times New Roman" w:eastAsia="Times New Roman" w:hAnsi="Times New Roman" w:cstheme="minorBidi"/>
                <w:sz w:val="16"/>
                <w:szCs w:val="16"/>
                <w:lang w:eastAsia="ar-SA"/>
              </w:rPr>
              <w:t>……………………………………………………………………….</w:t>
            </w:r>
          </w:p>
        </w:tc>
      </w:tr>
      <w:tr w:rsidR="00AC3C12" w14:paraId="2D188478" w14:textId="77777777" w:rsidTr="00AC3C12">
        <w:trPr>
          <w:cantSplit/>
          <w:trHeight w:val="907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DD1F8E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lastRenderedPageBreak/>
              <w:t>11</w:t>
            </w:r>
          </w:p>
        </w:tc>
        <w:tc>
          <w:tcPr>
            <w:tcW w:w="2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106C1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/>
                <w:bCs/>
                <w:sz w:val="20"/>
                <w:szCs w:val="20"/>
                <w:lang w:eastAsia="ar-SA"/>
              </w:rPr>
            </w:pPr>
            <w:bookmarkStart w:id="5" w:name="_Hlk48822118"/>
            <w:bookmarkStart w:id="6" w:name="_Hlk21942172"/>
            <w:r>
              <w:rPr>
                <w:rFonts w:ascii="Times New Roman" w:eastAsia="Times New Roman" w:hAnsi="Times New Roman" w:cstheme="minorBidi"/>
                <w:b/>
                <w:bCs/>
                <w:sz w:val="20"/>
                <w:szCs w:val="20"/>
                <w:lang w:eastAsia="ar-SA"/>
              </w:rPr>
              <w:t>Rodzaj Wykonawcy</w:t>
            </w: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*</w:t>
            </w:r>
          </w:p>
          <w:p w14:paraId="090EAE1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</w:pPr>
            <w:bookmarkStart w:id="7" w:name="_Hlk90900787"/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 xml:space="preserve">(proszę zaznaczyć właściwe znakiem X lub </w:t>
            </w:r>
            <w:r>
              <w:rPr>
                <w:rFonts w:ascii="Wingdings 2" w:eastAsia="Times New Roman" w:hAnsi="Wingdings 2" w:cstheme="minorBidi"/>
                <w:bCs/>
                <w:sz w:val="18"/>
                <w:szCs w:val="18"/>
                <w:lang w:eastAsia="ar-SA"/>
              </w:rPr>
              <w:t>P</w:t>
            </w:r>
            <w:r>
              <w:rPr>
                <w:rFonts w:ascii="Times New Roman" w:eastAsia="Times New Roman" w:hAnsi="Times New Roman" w:cstheme="minorBidi"/>
                <w:bCs/>
                <w:sz w:val="18"/>
                <w:szCs w:val="18"/>
                <w:lang w:eastAsia="ar-SA"/>
              </w:rPr>
              <w:t>)</w:t>
            </w:r>
            <w:bookmarkEnd w:id="5"/>
            <w:bookmarkEnd w:id="6"/>
            <w:bookmarkEnd w:id="7"/>
          </w:p>
          <w:p w14:paraId="1339104E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 xml:space="preserve">*Por. zalecenie Komisji z 6 maja 2003r. dotyczące definicji mikroprzedsiębiorstw oraz małych i średnich przedsiębiorstw (Dz.U.L124 z 20.5.2003,s.36). </w:t>
            </w:r>
          </w:p>
          <w:p w14:paraId="0F334E6A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Te informacje są wymagane wyłącznie do celów statystycznych.</w:t>
            </w:r>
          </w:p>
          <w:p w14:paraId="3E53F653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Mikroprzedsiębiorstwo: przedsiębiorstwo, które zatrudnia mniej niż 10 osób i którego roczny obrót lub roczna suma bilansowa nie przekracza 2 milionów EURO</w:t>
            </w:r>
          </w:p>
          <w:p w14:paraId="361DA25F" w14:textId="77777777" w:rsidR="00AC3C12" w:rsidRDefault="00AC3C12">
            <w:pPr>
              <w:tabs>
                <w:tab w:val="left" w:pos="2552"/>
                <w:tab w:val="left" w:pos="2977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Małe przedsiębiorstwo: przedsiębiorstwo, które zatrudnia mniej niż 50 osób i którego roczny obrót lub roczna suma bilansowa nie przekracza 10 milionów EURO</w:t>
            </w:r>
          </w:p>
          <w:p w14:paraId="29EAF6A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bCs/>
                <w:sz w:val="12"/>
                <w:szCs w:val="12"/>
                <w:lang w:eastAsia="ar-SA"/>
              </w:rPr>
              <w:t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</w:tc>
        <w:tc>
          <w:tcPr>
            <w:tcW w:w="6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04F381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 xml:space="preserve">mikro 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  </w:t>
            </w:r>
          </w:p>
          <w:p w14:paraId="76FE745A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ma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ł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 xml:space="preserve">y 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  </w:t>
            </w:r>
          </w:p>
          <w:p w14:paraId="1AC28E65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Cs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ś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redni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   </w:t>
            </w:r>
          </w:p>
          <w:p w14:paraId="34DD692C" w14:textId="77777777" w:rsidR="00AC3C12" w:rsidRDefault="00AC3C12">
            <w:pPr>
              <w:tabs>
                <w:tab w:val="left" w:pos="226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b/>
                <w:lang w:eastAsia="ar-SA"/>
              </w:rPr>
            </w:pPr>
            <w:r>
              <w:rPr>
                <w:rFonts w:ascii="Segoe UI Symbol" w:eastAsia="Times New Roman" w:hAnsi="Segoe UI Symbol" w:cs="Segoe UI Symbol"/>
                <w:bCs/>
                <w:lang w:eastAsia="ar-SA"/>
              </w:rPr>
              <w:t>☐</w:t>
            </w:r>
            <w:r>
              <w:rPr>
                <w:rFonts w:ascii="Times New Roman" w:eastAsia="Times New Roman" w:hAnsi="Times New Roman" w:cstheme="minorBidi"/>
                <w:bCs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du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ż</w:t>
            </w:r>
            <w:r>
              <w:rPr>
                <w:rFonts w:ascii="Times New Roman" w:eastAsia="Times New Roman" w:hAnsi="Times New Roman" w:cstheme="minorBidi"/>
                <w:bCs/>
                <w:sz w:val="20"/>
                <w:szCs w:val="20"/>
                <w:lang w:eastAsia="ar-SA"/>
              </w:rPr>
              <w:t>y</w:t>
            </w:r>
          </w:p>
        </w:tc>
      </w:tr>
    </w:tbl>
    <w:p w14:paraId="209EAE03" w14:textId="77777777" w:rsidR="00AC3C12" w:rsidRDefault="00AC3C12" w:rsidP="00AC3C12">
      <w:pPr>
        <w:spacing w:after="0" w:line="360" w:lineRule="auto"/>
        <w:ind w:firstLine="5670"/>
        <w:jc w:val="both"/>
        <w:rPr>
          <w:rFonts w:ascii="Times New Roman" w:hAnsi="Times New Roman"/>
          <w:b/>
        </w:rPr>
      </w:pPr>
    </w:p>
    <w:p w14:paraId="02866855" w14:textId="77777777" w:rsidR="00AC3C12" w:rsidRDefault="00AC3C12" w:rsidP="00AC3C12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795D440A" w14:textId="77777777" w:rsidR="00AC3C12" w:rsidRDefault="00AC3C12" w:rsidP="00AC3C12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odpowiedzi na ogłoszenie, w postępowaniu o udzielenie zamówienia publicznego, prowadzonym w trybie podstawowym </w:t>
      </w:r>
    </w:p>
    <w:p w14:paraId="0A083890" w14:textId="77777777" w:rsidR="00AC3C12" w:rsidRDefault="00AC3C12" w:rsidP="00AC3C12">
      <w:pPr>
        <w:spacing w:after="0" w:line="360" w:lineRule="auto"/>
        <w:ind w:firstLine="708"/>
        <w:jc w:val="both"/>
        <w:rPr>
          <w:rFonts w:ascii="Times New Roman" w:hAnsi="Times New Roman"/>
        </w:rPr>
      </w:pPr>
    </w:p>
    <w:p w14:paraId="45FDA52D" w14:textId="4852A1E0" w:rsidR="00AC3C12" w:rsidRPr="00595E08" w:rsidRDefault="00AC3C12" w:rsidP="00595E08">
      <w:pPr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oferujemy</w:t>
      </w:r>
      <w:r>
        <w:rPr>
          <w:rFonts w:ascii="Times New Roman" w:hAnsi="Times New Roman"/>
        </w:rPr>
        <w:t xml:space="preserve"> wykonanie przedmiotu zamówienia zgodnie z wymaganiami określonymi szczegółowo w SWZ za ryczałtową cenę brutto ……………………………....…….. w tym stawka podatku VAT ………..….</w:t>
      </w:r>
      <w:r w:rsidR="00595E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%</w:t>
      </w:r>
      <w:r w:rsidR="00595E08">
        <w:rPr>
          <w:rFonts w:ascii="Times New Roman" w:hAnsi="Times New Roman"/>
        </w:rPr>
        <w:t xml:space="preserve"> </w:t>
      </w:r>
      <w:r w:rsidRPr="00595E08">
        <w:rPr>
          <w:rFonts w:ascii="Times New Roman" w:hAnsi="Times New Roman"/>
        </w:rPr>
        <w:t>słownie łączna cena oferty brutto: ………………………………………………...…………………………</w:t>
      </w:r>
      <w:r w:rsidR="00595E08">
        <w:rPr>
          <w:rFonts w:ascii="Times New Roman" w:hAnsi="Times New Roman"/>
        </w:rPr>
        <w:t>………………………….</w:t>
      </w:r>
    </w:p>
    <w:p w14:paraId="2EB691E1" w14:textId="77777777" w:rsidR="00AC3C12" w:rsidRDefault="00AC3C12" w:rsidP="0038344F">
      <w:pPr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8"/>
          <w:szCs w:val="18"/>
        </w:rPr>
        <w:t>Wykonawca  winien oszacować i uwzględnić w cenie ofertowej wszelkie koszty związane z realizacją przedmiotu zamówienia</w:t>
      </w:r>
      <w:r>
        <w:rPr>
          <w:rFonts w:ascii="Times New Roman" w:hAnsi="Times New Roman"/>
        </w:rPr>
        <w:t>.</w:t>
      </w:r>
    </w:p>
    <w:p w14:paraId="2D07391C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0926AEE2" w14:textId="65838E70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tym opracowanie dokumentacji projektowej za cenę w wysokości ……………………………… zł brutto</w:t>
      </w:r>
      <w:r w:rsidR="00595E0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595E08">
        <w:rPr>
          <w:rFonts w:ascii="Times New Roman" w:hAnsi="Times New Roman"/>
        </w:rPr>
        <w:t>(</w:t>
      </w:r>
      <w:r>
        <w:rPr>
          <w:rFonts w:ascii="Times New Roman" w:hAnsi="Times New Roman"/>
        </w:rPr>
        <w:t>słownie:  ….............................................................................................................</w:t>
      </w:r>
      <w:r w:rsidR="00595E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zł brutto</w:t>
      </w:r>
      <w:r w:rsidR="00595E08">
        <w:rPr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</w:t>
      </w:r>
    </w:p>
    <w:p w14:paraId="2C0FC10F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736E35B0" w14:textId="4E808DB4" w:rsidR="00AC3C12" w:rsidRDefault="00AC3C12" w:rsidP="00AC3C12">
      <w:pPr>
        <w:pStyle w:val="Akapitzlist"/>
        <w:numPr>
          <w:ilvl w:val="0"/>
          <w:numId w:val="2"/>
        </w:numPr>
        <w:tabs>
          <w:tab w:val="left" w:pos="2552"/>
          <w:tab w:val="left" w:pos="2977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b/>
          <w:lang w:eastAsia="ar-SA"/>
        </w:rPr>
      </w:pPr>
      <w:bookmarkStart w:id="8" w:name="_Hlk49767782"/>
      <w:r>
        <w:rPr>
          <w:rFonts w:ascii="Times New Roman" w:hAnsi="Times New Roman"/>
          <w:b/>
          <w:bCs/>
        </w:rPr>
        <w:t>zobowiązujemy się</w:t>
      </w:r>
      <w:r>
        <w:rPr>
          <w:rFonts w:ascii="Times New Roman" w:hAnsi="Times New Roman"/>
        </w:rPr>
        <w:t xml:space="preserve"> udzielić gwarancji na wykonany przedmiot zamówienia na okres</w:t>
      </w:r>
      <w:r w:rsidR="00600D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 miesięcy,</w:t>
      </w:r>
      <w:r w:rsidR="00C3134B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słownie</w:t>
      </w:r>
      <w:r w:rsidR="00595E08">
        <w:rPr>
          <w:rFonts w:ascii="Times New Roman" w:hAnsi="Times New Roman"/>
        </w:rPr>
        <w:t>:</w:t>
      </w:r>
      <w:r w:rsidR="00C313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……………………………….............................................................</w:t>
      </w:r>
      <w:r w:rsidR="00C3134B">
        <w:rPr>
          <w:rFonts w:ascii="Times New Roman" w:hAnsi="Times New Roman"/>
        </w:rPr>
        <w:t>..............)</w:t>
      </w:r>
      <w:r w:rsidR="00595E08">
        <w:rPr>
          <w:rFonts w:ascii="Times New Roman" w:hAnsi="Times New Roman"/>
        </w:rPr>
        <w:t>.</w:t>
      </w:r>
    </w:p>
    <w:bookmarkEnd w:id="8"/>
    <w:p w14:paraId="69FAC6EE" w14:textId="356BC2F0" w:rsidR="00C85200" w:rsidRPr="000F5CD5" w:rsidRDefault="00C85200" w:rsidP="00C85200">
      <w:pPr>
        <w:pStyle w:val="Akapitzlist"/>
        <w:tabs>
          <w:tab w:val="left" w:pos="2552"/>
          <w:tab w:val="left" w:pos="2977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Okres gwarancji nie może być krótszy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>60</w:t>
      </w:r>
      <w:r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 xml:space="preserve"> miesięcy oraz dłuższy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>84</w:t>
      </w:r>
      <w:r w:rsidRPr="000F5CD5">
        <w:rPr>
          <w:rFonts w:ascii="Times New Roman" w:eastAsia="Times New Roman" w:hAnsi="Times New Roman"/>
          <w:bCs/>
          <w:sz w:val="18"/>
          <w:szCs w:val="18"/>
          <w:u w:val="single"/>
          <w:lang w:eastAsia="ar-SA"/>
        </w:rPr>
        <w:t>.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W przypadku podania przez wykonawcę w formularzu oferty okresu gwarancji dłuższego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84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miesi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ące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:</w:t>
      </w:r>
    </w:p>
    <w:p w14:paraId="54AE9750" w14:textId="3ABD6928" w:rsidR="00C85200" w:rsidRPr="000F5CD5" w:rsidRDefault="00C85200" w:rsidP="00C85200">
      <w:pPr>
        <w:pStyle w:val="Akapitzlist"/>
        <w:numPr>
          <w:ilvl w:val="0"/>
          <w:numId w:val="6"/>
        </w:numPr>
        <w:tabs>
          <w:tab w:val="left" w:pos="2552"/>
          <w:tab w:val="left" w:pos="2977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do oceny ofert zostanie przyjęty okres gwarancji wynoszący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84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miesi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ące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,</w:t>
      </w:r>
    </w:p>
    <w:p w14:paraId="48EFC5C2" w14:textId="77777777" w:rsidR="00C85200" w:rsidRPr="000F5CD5" w:rsidRDefault="00C85200" w:rsidP="00C85200">
      <w:pPr>
        <w:pStyle w:val="Akapitzlist"/>
        <w:numPr>
          <w:ilvl w:val="0"/>
          <w:numId w:val="6"/>
        </w:numPr>
        <w:tabs>
          <w:tab w:val="left" w:pos="2552"/>
          <w:tab w:val="left" w:pos="2977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do umowy zostanie wpisany okres gwarancji podany w formularzu oferty.</w:t>
      </w:r>
    </w:p>
    <w:p w14:paraId="31827A52" w14:textId="667EBC71" w:rsidR="00C85200" w:rsidRPr="000F5CD5" w:rsidRDefault="00C85200" w:rsidP="00C85200">
      <w:pPr>
        <w:pStyle w:val="Akapitzlist"/>
        <w:tabs>
          <w:tab w:val="left" w:pos="2552"/>
          <w:tab w:val="left" w:pos="2977"/>
        </w:tabs>
        <w:suppressAutoHyphens/>
        <w:spacing w:after="0" w:line="360" w:lineRule="auto"/>
        <w:ind w:left="426"/>
        <w:jc w:val="both"/>
        <w:rPr>
          <w:rFonts w:ascii="Times New Roman" w:eastAsia="Times New Roman" w:hAnsi="Times New Roman"/>
          <w:bCs/>
          <w:sz w:val="18"/>
          <w:szCs w:val="18"/>
          <w:lang w:eastAsia="ar-SA"/>
        </w:rPr>
      </w:pP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W przypadku podania przez wykonawcę w formularzu oferty okresu gwarancji krótszego niż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60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miesięcy, oferta tego wykonawcy zostanie odrzucona na podstawie art. 226 ust. 1 pkt 5 </w:t>
      </w:r>
      <w:proofErr w:type="spellStart"/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Pzp</w:t>
      </w:r>
      <w:proofErr w:type="spellEnd"/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. W przypadku niewypełnienia w formularzu oferty pola dotyczącego okresu gwarancji Zamawiający przyjmuje do oceny wartość równą najkrótszemu wymaganemu okresowi gwarancji, tj. </w:t>
      </w:r>
      <w:r w:rsidR="00E860F5"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>60</w:t>
      </w:r>
      <w:r w:rsidRPr="000F5CD5">
        <w:rPr>
          <w:rFonts w:ascii="Times New Roman" w:eastAsia="Times New Roman" w:hAnsi="Times New Roman"/>
          <w:bCs/>
          <w:sz w:val="18"/>
          <w:szCs w:val="18"/>
          <w:lang w:eastAsia="ar-SA"/>
        </w:rPr>
        <w:t xml:space="preserve">  miesięcy.</w:t>
      </w:r>
    </w:p>
    <w:p w14:paraId="1DF518AB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</w:rPr>
      </w:pPr>
    </w:p>
    <w:p w14:paraId="5EC022F9" w14:textId="77777777" w:rsidR="00AC3C12" w:rsidRDefault="00AC3C12" w:rsidP="00AC3C12">
      <w:pPr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wskazujemy, że</w:t>
      </w:r>
      <w:r>
        <w:rPr>
          <w:rFonts w:ascii="Times New Roman" w:hAnsi="Times New Roman"/>
        </w:rPr>
        <w:t xml:space="preserve"> aktualnym dokument potwierdzający umocowanie do reprezentacji Wykonawcy Zamawiający może pobrać za pomocą bezpłatnych baz dostępnych pod adresem  </w:t>
      </w:r>
      <w:r>
        <w:rPr>
          <w:rFonts w:ascii="Times New Roman" w:eastAsia="Times New Roman" w:hAnsi="Times New Roman"/>
          <w:bCs/>
          <w:i/>
          <w:iCs/>
          <w:color w:val="2F5496" w:themeColor="accent1" w:themeShade="BF"/>
          <w:sz w:val="18"/>
          <w:szCs w:val="18"/>
          <w:lang w:eastAsia="ar-SA"/>
        </w:rPr>
        <w:t xml:space="preserve">(proszę zaznaczyć właściwe znakiem X lub </w:t>
      </w:r>
      <w:r>
        <w:rPr>
          <w:rFonts w:ascii="Wingdings 2" w:eastAsia="Times New Roman" w:hAnsi="Wingdings 2"/>
          <w:bCs/>
          <w:i/>
          <w:iCs/>
          <w:color w:val="2F5496" w:themeColor="accent1" w:themeShade="BF"/>
          <w:sz w:val="18"/>
          <w:szCs w:val="18"/>
          <w:lang w:eastAsia="ar-SA"/>
        </w:rPr>
        <w:t>P</w:t>
      </w:r>
      <w:r>
        <w:rPr>
          <w:rFonts w:ascii="Times New Roman" w:eastAsia="Times New Roman" w:hAnsi="Times New Roman"/>
          <w:bCs/>
          <w:i/>
          <w:iCs/>
          <w:color w:val="2F5496" w:themeColor="accent1" w:themeShade="BF"/>
          <w:sz w:val="18"/>
          <w:szCs w:val="18"/>
          <w:lang w:eastAsia="ar-SA"/>
        </w:rPr>
        <w:t>)</w:t>
      </w:r>
      <w:r>
        <w:rPr>
          <w:rFonts w:ascii="Times New Roman" w:eastAsia="Times New Roman" w:hAnsi="Times New Roman"/>
          <w:bCs/>
          <w:sz w:val="18"/>
          <w:szCs w:val="18"/>
          <w:lang w:eastAsia="ar-SA"/>
        </w:rPr>
        <w:t>:</w:t>
      </w:r>
    </w:p>
    <w:p w14:paraId="0C0A95E8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sz w:val="18"/>
          <w:szCs w:val="18"/>
        </w:rPr>
      </w:pPr>
    </w:p>
    <w:p w14:paraId="0D25AAE5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</w:t>
      </w:r>
      <w:hyperlink r:id="rId7" w:history="1">
        <w:r>
          <w:rPr>
            <w:rStyle w:val="Hipercze"/>
            <w:rFonts w:ascii="Times New Roman" w:hAnsi="Times New Roman"/>
            <w:sz w:val="18"/>
            <w:szCs w:val="18"/>
          </w:rPr>
          <w:t>https://prod.ceidg.gov.pl/CEIDG/CEIDG.Public.UI/Search.aspx</w:t>
        </w:r>
      </w:hyperlink>
      <w:r>
        <w:rPr>
          <w:rFonts w:ascii="Times New Roman" w:hAnsi="Times New Roman"/>
          <w:sz w:val="18"/>
          <w:szCs w:val="18"/>
        </w:rPr>
        <w:t xml:space="preserve"> (CEIDG)</w:t>
      </w:r>
    </w:p>
    <w:p w14:paraId="7919BCD9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6B6ED0BB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</w:t>
      </w:r>
      <w:hyperlink r:id="rId8" w:history="1">
        <w:r>
          <w:rPr>
            <w:rStyle w:val="Hipercze"/>
            <w:rFonts w:ascii="Times New Roman" w:hAnsi="Times New Roman"/>
            <w:sz w:val="18"/>
            <w:szCs w:val="18"/>
          </w:rPr>
          <w:t>https://ekrs.ms.gov.pl/web/wyszukiwarka-krs/strona-glowna/</w:t>
        </w:r>
      </w:hyperlink>
      <w:r>
        <w:rPr>
          <w:rFonts w:ascii="Times New Roman" w:hAnsi="Times New Roman"/>
          <w:sz w:val="18"/>
          <w:szCs w:val="18"/>
        </w:rPr>
        <w:t xml:space="preserve"> (KRS)</w:t>
      </w:r>
    </w:p>
    <w:p w14:paraId="154A9889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69CA8A52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inny właściwy rejestr…………………………………….……….…..      …………………………………………….</w:t>
      </w:r>
    </w:p>
    <w:p w14:paraId="1A2961BB" w14:textId="400C7865" w:rsidR="00AC3C12" w:rsidRDefault="00AC3C12" w:rsidP="00AC3C12">
      <w:pPr>
        <w:spacing w:after="0" w:line="360" w:lineRule="auto"/>
        <w:ind w:left="36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 w:rsidR="00595E08">
        <w:rPr>
          <w:rFonts w:ascii="Times New Roman" w:hAnsi="Times New Roman"/>
          <w:sz w:val="18"/>
          <w:szCs w:val="18"/>
        </w:rPr>
        <w:t xml:space="preserve">            </w:t>
      </w:r>
      <w:r>
        <w:rPr>
          <w:rFonts w:ascii="Times New Roman" w:hAnsi="Times New Roman"/>
          <w:sz w:val="18"/>
          <w:szCs w:val="18"/>
        </w:rPr>
        <w:t xml:space="preserve">(wpisać nazwę bazy)  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       </w:t>
      </w:r>
      <w:r w:rsidR="00595E08">
        <w:rPr>
          <w:rFonts w:ascii="Times New Roman" w:hAnsi="Times New Roman"/>
          <w:sz w:val="18"/>
          <w:szCs w:val="18"/>
        </w:rPr>
        <w:t xml:space="preserve">               </w:t>
      </w:r>
      <w:r>
        <w:rPr>
          <w:rFonts w:ascii="Times New Roman" w:hAnsi="Times New Roman"/>
          <w:sz w:val="18"/>
          <w:szCs w:val="18"/>
        </w:rPr>
        <w:t>(wpisać adres internetowy bazy)</w:t>
      </w:r>
    </w:p>
    <w:p w14:paraId="4096F2AA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18"/>
          <w:szCs w:val="18"/>
        </w:rPr>
        <w:instrText xml:space="preserve"> FORMCHECKBOX </w:instrText>
      </w:r>
      <w:r w:rsidR="00000000">
        <w:rPr>
          <w:rFonts w:ascii="Times New Roman" w:hAnsi="Times New Roman"/>
          <w:sz w:val="18"/>
          <w:szCs w:val="18"/>
        </w:rPr>
      </w:r>
      <w:r w:rsidR="00000000">
        <w:rPr>
          <w:rFonts w:ascii="Times New Roman" w:hAnsi="Times New Roman"/>
          <w:sz w:val="18"/>
          <w:szCs w:val="18"/>
        </w:rPr>
        <w:fldChar w:fldCharType="separate"/>
      </w:r>
      <w:r>
        <w:rPr>
          <w:rFonts w:ascii="Times New Roman" w:hAnsi="Times New Roman"/>
          <w:sz w:val="18"/>
          <w:szCs w:val="18"/>
        </w:rPr>
        <w:fldChar w:fldCharType="end"/>
      </w:r>
      <w:r>
        <w:rPr>
          <w:rFonts w:ascii="Times New Roman" w:hAnsi="Times New Roman"/>
          <w:sz w:val="18"/>
          <w:szCs w:val="18"/>
        </w:rPr>
        <w:t xml:space="preserve"> brak możliwości pobrania online</w:t>
      </w:r>
    </w:p>
    <w:p w14:paraId="79E83248" w14:textId="77777777" w:rsidR="00AC3C12" w:rsidRDefault="00AC3C12" w:rsidP="00AC3C12">
      <w:pPr>
        <w:spacing w:after="0" w:line="360" w:lineRule="auto"/>
        <w:ind w:left="360"/>
        <w:jc w:val="both"/>
        <w:rPr>
          <w:rFonts w:ascii="Times New Roman" w:hAnsi="Times New Roman"/>
          <w:sz w:val="18"/>
          <w:szCs w:val="18"/>
        </w:rPr>
      </w:pPr>
    </w:p>
    <w:p w14:paraId="5BDDDBC8" w14:textId="77777777" w:rsidR="00AC3C12" w:rsidRDefault="00AC3C12" w:rsidP="0038344F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(Wykonawca musi wskazać lub zaznaczyć adres strony www, na której Zamawiający może bezpłatnie pobrać dokumenty rejestrowe Wykonawcy, o ile rejestr taki jest ogólnodostępny i bezpłatny).</w:t>
      </w:r>
    </w:p>
    <w:p w14:paraId="69456996" w14:textId="77777777" w:rsidR="00AC3C12" w:rsidRDefault="00AC3C12" w:rsidP="0038344F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18"/>
          <w:szCs w:val="18"/>
        </w:rPr>
      </w:pPr>
    </w:p>
    <w:p w14:paraId="26F088D8" w14:textId="77777777" w:rsidR="00AC3C12" w:rsidRDefault="00AC3C12" w:rsidP="00AC3C12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oświadczamy, że:</w:t>
      </w:r>
    </w:p>
    <w:p w14:paraId="74BE88C7" w14:textId="77777777" w:rsidR="00AC3C12" w:rsidRDefault="00AC3C12" w:rsidP="00AC3C12">
      <w:pPr>
        <w:pStyle w:val="Akapitzlist"/>
        <w:spacing w:after="0" w:line="360" w:lineRule="auto"/>
        <w:ind w:left="426"/>
        <w:jc w:val="both"/>
        <w:rPr>
          <w:rFonts w:ascii="Times New Roman" w:hAnsi="Times New Roman"/>
        </w:rPr>
      </w:pPr>
    </w:p>
    <w:p w14:paraId="4C9230FB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zapoznaliśmy się z treścią SWZ, dokumentacją zamówienia oraz wzorem umowy i uznajemy się za związanych określonymi w nich zasadami postępowania,</w:t>
      </w:r>
    </w:p>
    <w:p w14:paraId="1F6DDC3C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uzyskaliśmy niezbędne informacje do przygotowania oferty,</w:t>
      </w:r>
    </w:p>
    <w:p w14:paraId="54A6B579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akceptujemy wskazany w dokumentach zamówienia termin płatności prawidłowo wystawionej faktury VAT,</w:t>
      </w:r>
    </w:p>
    <w:p w14:paraId="1A8CCE55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oferta </w:t>
      </w:r>
      <w:r>
        <w:rPr>
          <w:rFonts w:ascii="Times New Roman" w:hAnsi="Times New Roman"/>
          <w:b/>
          <w:bCs/>
          <w:color w:val="FF0000"/>
        </w:rPr>
        <w:t>nie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b/>
          <w:bCs/>
          <w:color w:val="FF0000"/>
        </w:rPr>
        <w:t xml:space="preserve">zawiera </w:t>
      </w:r>
      <w:r>
        <w:rPr>
          <w:rFonts w:ascii="Times New Roman" w:hAnsi="Times New Roman"/>
          <w:b/>
          <w:bCs/>
        </w:rPr>
        <w:t>/</w:t>
      </w:r>
      <w:r>
        <w:rPr>
          <w:rFonts w:ascii="Times New Roman" w:hAnsi="Times New Roman"/>
          <w:b/>
          <w:bCs/>
          <w:color w:val="FF0000"/>
        </w:rPr>
        <w:t xml:space="preserve"> zawiera </w:t>
      </w:r>
      <w:bookmarkStart w:id="9" w:name="_Hlk85460212"/>
      <w:r>
        <w:rPr>
          <w:i/>
          <w:iCs/>
          <w:color w:val="2F5496"/>
          <w:sz w:val="20"/>
          <w:szCs w:val="20"/>
        </w:rPr>
        <w:t>(niepotrzebne skreślić)</w:t>
      </w:r>
      <w:bookmarkEnd w:id="9"/>
      <w:r>
        <w:rPr>
          <w:rFonts w:ascii="Times New Roman" w:hAnsi="Times New Roman"/>
        </w:rPr>
        <w:t xml:space="preserve">  informacji stanowiących tajemnicę przedsiębiorstwa w rozumieniu przepisów o zwalczaniu nieuczciwej konkurencji. Informacje takie zawarte są w następujących dokumentach:</w:t>
      </w:r>
    </w:p>
    <w:p w14:paraId="26D45185" w14:textId="326AB954" w:rsidR="00AC3C12" w:rsidRDefault="00086CA3" w:rsidP="00AC3C12">
      <w:pPr>
        <w:spacing w:after="0"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 xml:space="preserve">- </w:t>
      </w:r>
      <w:r w:rsidR="00AC3C1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………………………………………………………………………………………….……………………………………………</w:t>
      </w:r>
    </w:p>
    <w:p w14:paraId="3A482F76" w14:textId="4F95B441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……………………………………………………………………………………………………………………………….………</w:t>
      </w:r>
    </w:p>
    <w:p w14:paraId="7E519B07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FF0000"/>
        </w:rPr>
        <w:t xml:space="preserve">wypełniliśmy </w:t>
      </w:r>
      <w:r>
        <w:rPr>
          <w:rFonts w:ascii="Times New Roman" w:hAnsi="Times New Roman"/>
        </w:rPr>
        <w:t xml:space="preserve">obowiązki informacyjne przewidziane w art. 13 lub art. 14 RODO* wobec osób fizycznych, od których dane osobowe bezpośrednio lub pośrednio zostały pozyskane w celu ubiegania się o udzielenie zamówienia publicznego w niniejszym postępowaniu </w:t>
      </w:r>
      <w:r>
        <w:rPr>
          <w:rFonts w:ascii="Times New Roman" w:hAnsi="Times New Roman"/>
          <w:i/>
          <w:iCs/>
          <w:color w:val="1F4E79" w:themeColor="accent5" w:themeShade="80"/>
        </w:rPr>
        <w:t>[w 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przez jego wykreślenie)]</w:t>
      </w:r>
    </w:p>
    <w:p w14:paraId="1BB56198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przyjmujemy do wiadomości, że informacje zawarte w niniejszym formularzu ofertowym stanowią informację publiczną w rozumieniu ustawy o dostępie do informacji publicznej </w:t>
      </w:r>
    </w:p>
    <w:p w14:paraId="186DB60C" w14:textId="1EF0C960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uważamy się za związanych niniejszą ofertą w okresie wskazanym w SWZ</w:t>
      </w:r>
    </w:p>
    <w:p w14:paraId="43EDBC2E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przypadku wyboru naszej oferty jako najkorzystniejszej zobowiązujemy się do podpisania umowy na warunkach zawartych w SWZ, w miejscu i terminie wskazanym przez Zamawiającego</w:t>
      </w:r>
    </w:p>
    <w:p w14:paraId="1259180A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 celu spełnienia warunków udziału w postępowaniu </w:t>
      </w:r>
      <w:r>
        <w:rPr>
          <w:i/>
          <w:iCs/>
          <w:color w:val="2F5496"/>
          <w:sz w:val="20"/>
          <w:szCs w:val="20"/>
        </w:rPr>
        <w:t>(niepotrzebne skreślić)</w:t>
      </w:r>
      <w:r>
        <w:rPr>
          <w:rFonts w:ascii="Times New Roman" w:hAnsi="Times New Roman"/>
        </w:rPr>
        <w:t>:</w:t>
      </w:r>
    </w:p>
    <w:p w14:paraId="7EFBFD9D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nie powołujemy się na zasoby innych podmiotów</w:t>
      </w:r>
    </w:p>
    <w:p w14:paraId="243D62E7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powołujemy się na zasoby innych podmiotów:</w:t>
      </w:r>
    </w:p>
    <w:p w14:paraId="6207FCED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</w:p>
    <w:tbl>
      <w:tblPr>
        <w:tblW w:w="8805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550"/>
        <w:gridCol w:w="2692"/>
        <w:gridCol w:w="2976"/>
      </w:tblGrid>
      <w:tr w:rsidR="00AC3C12" w14:paraId="40AE359E" w14:textId="77777777" w:rsidTr="00AC3C12">
        <w:trPr>
          <w:cantSplit/>
          <w:trHeight w:val="5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F519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lastRenderedPageBreak/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BA98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Nazwa podmiotu trzeciego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C0C05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Adres podmiotu trzeciego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5FB7F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Zasoby udostępnione przez podmiot trzeci</w:t>
            </w:r>
          </w:p>
        </w:tc>
      </w:tr>
      <w:tr w:rsidR="00AC3C12" w14:paraId="3EC7E57B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BB940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B7B2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13CA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3FB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AC3C12" w14:paraId="5FC9ED39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7C99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7B60C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DA9A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2388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609E9539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3ECF8CAA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wykonanie części zamówienia </w:t>
      </w:r>
      <w:r>
        <w:rPr>
          <w:i/>
          <w:iCs/>
          <w:color w:val="2F5496"/>
          <w:sz w:val="20"/>
          <w:szCs w:val="20"/>
        </w:rPr>
        <w:t>(niepotrzebne skreślić)</w:t>
      </w:r>
      <w:r>
        <w:rPr>
          <w:rFonts w:ascii="Times New Roman" w:hAnsi="Times New Roman"/>
        </w:rPr>
        <w:t>:</w:t>
      </w:r>
    </w:p>
    <w:p w14:paraId="3B54313F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nie zamierzamy powierzyć podwykonawcom</w:t>
      </w:r>
    </w:p>
    <w:p w14:paraId="27F20F69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  <w:r>
        <w:rPr>
          <w:rFonts w:ascii="Times New Roman" w:hAnsi="Times New Roman"/>
          <w:b/>
          <w:bCs/>
          <w:color w:val="FF0000"/>
        </w:rPr>
        <w:t>- zamierzamy powierzyć podwykonawcom:</w:t>
      </w:r>
    </w:p>
    <w:p w14:paraId="0C45FA9A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  <w:b/>
          <w:bCs/>
          <w:color w:val="FF0000"/>
        </w:rPr>
      </w:pPr>
    </w:p>
    <w:p w14:paraId="73AB960C" w14:textId="77777777" w:rsidR="00AC3C12" w:rsidRDefault="00AC3C12" w:rsidP="00AC3C12">
      <w:pPr>
        <w:spacing w:after="0" w:line="36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opis części zamówienia przewidzianej do wykonania przez podwykonawcę:</w:t>
      </w:r>
    </w:p>
    <w:tbl>
      <w:tblPr>
        <w:tblW w:w="8805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2408"/>
        <w:gridCol w:w="2409"/>
        <w:gridCol w:w="3401"/>
      </w:tblGrid>
      <w:tr w:rsidR="00AC3C12" w14:paraId="6400F4B4" w14:textId="77777777" w:rsidTr="00AC3C12">
        <w:trPr>
          <w:cantSplit/>
          <w:trHeight w:val="585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3BBB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821AB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podwykonawcy</w:t>
            </w:r>
          </w:p>
          <w:p w14:paraId="18006175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jeżeli jest już znana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9227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 podwykonawcy</w:t>
            </w:r>
          </w:p>
          <w:p w14:paraId="749EDB66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jeżeli jest już znany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D437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Rodzaj części zamówienia przewidzianej do wykonania przez podwykonawcę </w:t>
            </w:r>
          </w:p>
        </w:tc>
      </w:tr>
      <w:tr w:rsidR="00AC3C12" w14:paraId="5D088141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89C79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83D5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4CDC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5C87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AC3C12" w14:paraId="227C8CC4" w14:textId="77777777" w:rsidTr="00AC3C12">
        <w:trPr>
          <w:cantSplit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8F21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A9C5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E108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4AA0D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14:paraId="1F30FF17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35B6DE90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4384FF8C" w14:textId="77777777" w:rsidR="00AC3C12" w:rsidRDefault="00AC3C12" w:rsidP="00AC3C12">
      <w:pPr>
        <w:pStyle w:val="Tekstpodstawowywcity2"/>
        <w:numPr>
          <w:ilvl w:val="0"/>
          <w:numId w:val="5"/>
        </w:numPr>
        <w:spacing w:before="0" w:after="0" w:line="36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składam(y) niniejszą ofertę </w:t>
      </w:r>
      <w:r>
        <w:rPr>
          <w:b/>
          <w:color w:val="FF0000"/>
          <w:sz w:val="22"/>
          <w:szCs w:val="22"/>
        </w:rPr>
        <w:t>we własnym imieniu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/</w:t>
      </w:r>
      <w:r>
        <w:rPr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>jako Wykonawcy wspólnie ubiegający się o udzielenie zamówienia</w:t>
      </w:r>
      <w:r>
        <w:rPr>
          <w:b/>
          <w:sz w:val="22"/>
          <w:szCs w:val="22"/>
        </w:rPr>
        <w:t xml:space="preserve"> </w:t>
      </w:r>
      <w:r>
        <w:rPr>
          <w:bCs/>
          <w:sz w:val="18"/>
          <w:szCs w:val="18"/>
        </w:rPr>
        <w:t>(np. konsorcjum, spółka cywilna)</w:t>
      </w:r>
      <w:r>
        <w:rPr>
          <w:rFonts w:eastAsia="Calibri"/>
          <w:i/>
          <w:iCs/>
          <w:color w:val="2F5496"/>
          <w:sz w:val="20"/>
          <w:lang w:eastAsia="en-US"/>
        </w:rPr>
        <w:t xml:space="preserve"> (niepotrzebne skreślić)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,</w:t>
      </w:r>
    </w:p>
    <w:p w14:paraId="604C7167" w14:textId="77777777" w:rsidR="00AC3C12" w:rsidRDefault="00AC3C12" w:rsidP="00AC3C12">
      <w:pPr>
        <w:pStyle w:val="Tekstpodstawowywcity2"/>
        <w:spacing w:before="0" w:after="0" w:line="360" w:lineRule="auto"/>
        <w:ind w:left="426"/>
      </w:pPr>
      <w:r>
        <w:rPr>
          <w:sz w:val="22"/>
          <w:szCs w:val="22"/>
        </w:rPr>
        <w:t xml:space="preserve">niniejsza oferta zostaje złożona przez </w:t>
      </w:r>
      <w:r>
        <w:rPr>
          <w:sz w:val="12"/>
        </w:rPr>
        <w:t>(wypełnić tylko w przypadku składania wspólnej oferty):</w:t>
      </w:r>
      <w:r>
        <w:t>:</w:t>
      </w:r>
      <w:r>
        <w:rPr>
          <w:sz w:val="22"/>
          <w:szCs w:val="22"/>
        </w:rPr>
        <w:t xml:space="preserve"> </w:t>
      </w:r>
    </w:p>
    <w:tbl>
      <w:tblPr>
        <w:tblW w:w="879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171"/>
        <w:gridCol w:w="2769"/>
      </w:tblGrid>
      <w:tr w:rsidR="00AC3C12" w14:paraId="6E0741B5" w14:textId="77777777" w:rsidTr="00AC3C1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6A8F" w14:textId="77777777" w:rsidR="00AC3C12" w:rsidRDefault="00AC3C12">
            <w:pPr>
              <w:spacing w:after="0"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F09B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Nazwa Wykonawcy(ów)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1923" w14:textId="77777777" w:rsidR="00AC3C12" w:rsidRDefault="00AC3C12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Adres(y) Wykonawcy(ów)</w:t>
            </w:r>
          </w:p>
        </w:tc>
      </w:tr>
      <w:tr w:rsidR="00AC3C12" w14:paraId="058D59C8" w14:textId="77777777" w:rsidTr="00AC3C12">
        <w:trPr>
          <w:cantSplit/>
          <w:trHeight w:val="3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AF79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6C08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35CA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AC3C12" w14:paraId="4C0E72A6" w14:textId="77777777" w:rsidTr="00AC3C12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0781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 </w:t>
            </w:r>
          </w:p>
        </w:tc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9C07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B347" w14:textId="77777777" w:rsidR="00AC3C12" w:rsidRDefault="00AC3C12">
            <w:pPr>
              <w:spacing w:after="0"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61512B8F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02010450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7C0F3219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6E01DC66" w14:textId="77777777" w:rsidR="00AC3C12" w:rsidRDefault="00AC3C12" w:rsidP="00AC3C12">
      <w:pPr>
        <w:spacing w:after="0" w:line="360" w:lineRule="auto"/>
        <w:ind w:left="426"/>
        <w:jc w:val="both"/>
        <w:rPr>
          <w:rFonts w:ascii="Times New Roman" w:hAnsi="Times New Roman"/>
        </w:rPr>
      </w:pPr>
    </w:p>
    <w:p w14:paraId="58711470" w14:textId="77777777" w:rsidR="00AC3C12" w:rsidRDefault="00AC3C12" w:rsidP="00AC3C12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integralną częścią niniejszej oferty są następujące dokumenty i załączniki:</w:t>
      </w:r>
    </w:p>
    <w:p w14:paraId="0529EF5F" w14:textId="77777777" w:rsidR="00AC3C12" w:rsidRDefault="00AC3C12" w:rsidP="00AC3C12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ascii="Times New Roman" w:hAnsi="Times New Roman"/>
        </w:rPr>
        <w:t xml:space="preserve">     str. </w:t>
      </w:r>
      <w:r>
        <w:rPr>
          <w:rFonts w:ascii="Times New Roman" w:hAnsi="Times New Roman"/>
          <w:sz w:val="16"/>
          <w:szCs w:val="16"/>
        </w:rPr>
        <w:t xml:space="preserve">………………. </w:t>
      </w:r>
      <w:r>
        <w:rPr>
          <w:rFonts w:ascii="Times New Roman" w:hAnsi="Times New Roman"/>
        </w:rPr>
        <w:t>oferty</w:t>
      </w:r>
    </w:p>
    <w:p w14:paraId="34D0CB75" w14:textId="77777777" w:rsidR="00AC3C12" w:rsidRDefault="00AC3C12" w:rsidP="00AC3C12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………………………………………………………………………………………………………………….</w:t>
      </w:r>
      <w:r>
        <w:rPr>
          <w:rFonts w:ascii="Times New Roman" w:hAnsi="Times New Roman"/>
        </w:rPr>
        <w:t xml:space="preserve">    str. </w:t>
      </w:r>
      <w:r>
        <w:rPr>
          <w:rFonts w:ascii="Times New Roman" w:hAnsi="Times New Roman"/>
          <w:sz w:val="16"/>
          <w:szCs w:val="16"/>
        </w:rPr>
        <w:t xml:space="preserve">………………. </w:t>
      </w:r>
      <w:r>
        <w:rPr>
          <w:rFonts w:ascii="Times New Roman" w:hAnsi="Times New Roman"/>
        </w:rPr>
        <w:t>oferty</w:t>
      </w:r>
    </w:p>
    <w:p w14:paraId="491A06F8" w14:textId="77777777" w:rsidR="00AC3C12" w:rsidRDefault="00AC3C12" w:rsidP="00AC3C12">
      <w:pPr>
        <w:tabs>
          <w:tab w:val="left" w:pos="7230"/>
        </w:tabs>
        <w:spacing w:after="0" w:line="360" w:lineRule="auto"/>
        <w:jc w:val="both"/>
        <w:rPr>
          <w:rFonts w:ascii="Times New Roman" w:hAnsi="Times New Roman"/>
        </w:rPr>
      </w:pPr>
      <w:bookmarkStart w:id="10" w:name="_Hlk49752102"/>
      <w:r>
        <w:rPr>
          <w:rFonts w:ascii="Times New Roman" w:hAnsi="Times New Roman"/>
          <w:sz w:val="16"/>
          <w:szCs w:val="16"/>
        </w:rPr>
        <w:t>…………………………………………………………………...…………………………………………….</w:t>
      </w:r>
      <w:r>
        <w:rPr>
          <w:rFonts w:ascii="Times New Roman" w:hAnsi="Times New Roman"/>
        </w:rPr>
        <w:t xml:space="preserve">     str. </w:t>
      </w:r>
      <w:r>
        <w:rPr>
          <w:rFonts w:ascii="Times New Roman" w:hAnsi="Times New Roman"/>
          <w:sz w:val="16"/>
          <w:szCs w:val="16"/>
        </w:rPr>
        <w:t xml:space="preserve">………………. </w:t>
      </w:r>
      <w:r>
        <w:rPr>
          <w:rFonts w:ascii="Times New Roman" w:hAnsi="Times New Roman"/>
        </w:rPr>
        <w:t>oferty</w:t>
      </w:r>
    </w:p>
    <w:bookmarkEnd w:id="10"/>
    <w:p w14:paraId="068A2C2B" w14:textId="77777777" w:rsidR="00AC3C12" w:rsidRDefault="00AC3C12" w:rsidP="00AC3C1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7DCD1973" w14:textId="77777777" w:rsidR="00AC3C12" w:rsidRDefault="00AC3C12" w:rsidP="00AC3C1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40565AF2" w14:textId="77777777" w:rsidR="00AC3C12" w:rsidRDefault="00AC3C12" w:rsidP="00AC3C1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4BEBCDA8" w14:textId="77777777" w:rsidR="00AC3C12" w:rsidRDefault="00AC3C12" w:rsidP="00AC3C12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pl-PL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Wypełniony dokument należy podpisać kwalifikowanym podpisem elektronicznym lub podpisem zaufanym lub podpisem osobistym. </w:t>
      </w:r>
    </w:p>
    <w:p w14:paraId="303D7468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337803EF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1E3BB561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73A9FDA3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Informacja dla wykonawcy:</w:t>
      </w:r>
    </w:p>
    <w:p w14:paraId="5B744748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Formularz oferty musi być podpisany przez osobę lub osoby uprawnione do reprezentowania Wykonawcy  i przedłożony wraz z dokumentem (-</w:t>
      </w:r>
      <w:proofErr w:type="spellStart"/>
      <w:r>
        <w:rPr>
          <w:rFonts w:ascii="Times New Roman" w:hAnsi="Times New Roman"/>
          <w:bCs/>
        </w:rPr>
        <w:t>ami</w:t>
      </w:r>
      <w:proofErr w:type="spellEnd"/>
      <w:r>
        <w:rPr>
          <w:rFonts w:ascii="Times New Roman" w:hAnsi="Times New Roman"/>
          <w:bCs/>
        </w:rPr>
        <w:t xml:space="preserve">) potwierdzającymi prawo do reprezentacji przez osobę podpisującą ofertę, jeżeli umocowanie tej osoby nie wynika z dokumentów rejestrowych. </w:t>
      </w:r>
    </w:p>
    <w:p w14:paraId="16DF72BF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Cs/>
        </w:rPr>
      </w:pPr>
    </w:p>
    <w:p w14:paraId="1541B7D8" w14:textId="77777777" w:rsidR="00AC3C12" w:rsidRDefault="00AC3C12" w:rsidP="00AC3C12">
      <w:pPr>
        <w:pStyle w:val="Stopka"/>
        <w:spacing w:after="0" w:line="360" w:lineRule="auto"/>
        <w:jc w:val="both"/>
        <w:rPr>
          <w:rFonts w:ascii="Times New Roman" w:hAnsi="Times New Roman"/>
          <w:bCs/>
        </w:rPr>
      </w:pPr>
    </w:p>
    <w:p w14:paraId="1536A4A0" w14:textId="77777777" w:rsidR="00AC3C12" w:rsidRDefault="00AC3C12" w:rsidP="00AC3C12">
      <w:pPr>
        <w:pStyle w:val="Stopka"/>
        <w:spacing w:after="0" w:line="360" w:lineRule="auto"/>
        <w:jc w:val="both"/>
      </w:pPr>
      <w:r>
        <w:rPr>
          <w:rFonts w:ascii="Times New Roman" w:hAnsi="Times New Roman"/>
          <w:bCs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  <w:p w14:paraId="56F9E79B" w14:textId="77777777" w:rsidR="00E51729" w:rsidRDefault="00E51729"/>
    <w:sectPr w:rsidR="00E517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D0A61" w14:textId="77777777" w:rsidR="00DB6436" w:rsidRDefault="00DB6436" w:rsidP="00815DB1">
      <w:pPr>
        <w:spacing w:after="0" w:line="240" w:lineRule="auto"/>
      </w:pPr>
      <w:r>
        <w:separator/>
      </w:r>
    </w:p>
  </w:endnote>
  <w:endnote w:type="continuationSeparator" w:id="0">
    <w:p w14:paraId="582C2CBE" w14:textId="77777777" w:rsidR="00DB6436" w:rsidRDefault="00DB6436" w:rsidP="0081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E0827" w14:textId="77777777" w:rsidR="00DB6436" w:rsidRDefault="00DB6436" w:rsidP="00815DB1">
      <w:pPr>
        <w:spacing w:after="0" w:line="240" w:lineRule="auto"/>
      </w:pPr>
      <w:r>
        <w:separator/>
      </w:r>
    </w:p>
  </w:footnote>
  <w:footnote w:type="continuationSeparator" w:id="0">
    <w:p w14:paraId="4B9EFCAF" w14:textId="77777777" w:rsidR="00DB6436" w:rsidRDefault="00DB6436" w:rsidP="00815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93A03" w14:textId="3BF7FCB9" w:rsidR="00815DB1" w:rsidRPr="00815DB1" w:rsidRDefault="00815DB1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815DB1">
      <w:rPr>
        <w:sz w:val="20"/>
        <w:szCs w:val="20"/>
      </w:rPr>
      <w:t>Załącznik nr 2 do SWZ, RIM.271.</w:t>
    </w:r>
    <w:r w:rsidR="00BC7E32">
      <w:rPr>
        <w:sz w:val="20"/>
        <w:szCs w:val="20"/>
      </w:rPr>
      <w:t>1</w:t>
    </w:r>
    <w:r w:rsidR="00B84016">
      <w:rPr>
        <w:sz w:val="20"/>
        <w:szCs w:val="20"/>
      </w:rPr>
      <w:t>2</w:t>
    </w:r>
    <w:r w:rsidR="00BC7E32">
      <w:rPr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92701"/>
    <w:multiLevelType w:val="hybridMultilevel"/>
    <w:tmpl w:val="061A7AEA"/>
    <w:lvl w:ilvl="0" w:tplc="4DAC39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09701AD"/>
    <w:multiLevelType w:val="hybridMultilevel"/>
    <w:tmpl w:val="5FDE50A4"/>
    <w:lvl w:ilvl="0" w:tplc="02304924">
      <w:start w:val="2"/>
      <w:numFmt w:val="decimal"/>
      <w:lvlText w:val="%1."/>
      <w:lvlJc w:val="left"/>
      <w:pPr>
        <w:ind w:left="720" w:hanging="360"/>
      </w:pPr>
      <w:rPr>
        <w:b w:val="0"/>
        <w:bCs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26F32"/>
    <w:multiLevelType w:val="hybridMultilevel"/>
    <w:tmpl w:val="5EC8A4D8"/>
    <w:lvl w:ilvl="0" w:tplc="5E127464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96B26"/>
    <w:multiLevelType w:val="hybridMultilevel"/>
    <w:tmpl w:val="46CC60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026AD"/>
    <w:multiLevelType w:val="hybridMultilevel"/>
    <w:tmpl w:val="44A49B5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9448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974054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555472">
    <w:abstractNumId w:val="0"/>
  </w:num>
  <w:num w:numId="4" w16cid:durableId="1989505790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2390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3996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12"/>
    <w:rsid w:val="00022913"/>
    <w:rsid w:val="000314C2"/>
    <w:rsid w:val="00086CA3"/>
    <w:rsid w:val="000918D2"/>
    <w:rsid w:val="000B2F2D"/>
    <w:rsid w:val="000F5CD5"/>
    <w:rsid w:val="00182D58"/>
    <w:rsid w:val="001B4B4E"/>
    <w:rsid w:val="0023446F"/>
    <w:rsid w:val="002666FE"/>
    <w:rsid w:val="00294AEC"/>
    <w:rsid w:val="00312C00"/>
    <w:rsid w:val="0038344F"/>
    <w:rsid w:val="004722A9"/>
    <w:rsid w:val="004C7156"/>
    <w:rsid w:val="00533287"/>
    <w:rsid w:val="00595E08"/>
    <w:rsid w:val="00600D84"/>
    <w:rsid w:val="00636943"/>
    <w:rsid w:val="006F323D"/>
    <w:rsid w:val="008100F3"/>
    <w:rsid w:val="00815DB1"/>
    <w:rsid w:val="0096795A"/>
    <w:rsid w:val="009B647E"/>
    <w:rsid w:val="00AC3C12"/>
    <w:rsid w:val="00B723D4"/>
    <w:rsid w:val="00B84016"/>
    <w:rsid w:val="00BC7E32"/>
    <w:rsid w:val="00C3134B"/>
    <w:rsid w:val="00C85200"/>
    <w:rsid w:val="00D874A7"/>
    <w:rsid w:val="00DB6436"/>
    <w:rsid w:val="00E51729"/>
    <w:rsid w:val="00E548D7"/>
    <w:rsid w:val="00E615AB"/>
    <w:rsid w:val="00E860F5"/>
    <w:rsid w:val="00F2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A214D"/>
  <w15:chartTrackingRefBased/>
  <w15:docId w15:val="{23890332-5837-41FD-9BFF-7E45692A8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C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AC3C12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C3C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C12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C3C12"/>
    <w:pPr>
      <w:spacing w:before="60" w:after="60" w:line="240" w:lineRule="auto"/>
      <w:ind w:left="-567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C3C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C3C12"/>
    <w:pPr>
      <w:ind w:left="708"/>
    </w:pPr>
  </w:style>
  <w:style w:type="table" w:styleId="Tabela-Siatka">
    <w:name w:val="Table Grid"/>
    <w:basedOn w:val="Standardowy"/>
    <w:uiPriority w:val="39"/>
    <w:rsid w:val="00AC3C1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815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D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1143</Words>
  <Characters>6862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25</cp:revision>
  <dcterms:created xsi:type="dcterms:W3CDTF">2023-01-16T08:32:00Z</dcterms:created>
  <dcterms:modified xsi:type="dcterms:W3CDTF">2024-09-10T09:17:00Z</dcterms:modified>
</cp:coreProperties>
</file>