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C712" w14:textId="77777777" w:rsidR="00D949E0" w:rsidRPr="00325FEA" w:rsidRDefault="00D949E0" w:rsidP="00D949E0">
      <w:pPr>
        <w:spacing w:after="120" w:line="276" w:lineRule="auto"/>
        <w:rPr>
          <w:rFonts w:ascii="Arial" w:hAnsi="Arial" w:cs="Arial"/>
          <w:b/>
          <w:bCs/>
        </w:rPr>
      </w:pPr>
      <w:r w:rsidRPr="00325FEA">
        <w:rPr>
          <w:rFonts w:ascii="Arial" w:hAnsi="Arial" w:cs="Arial"/>
          <w:b/>
          <w:bCs/>
        </w:rPr>
        <w:t xml:space="preserve">Załącznik nr 5 do SWZ - Projektowane postanowienia umowy </w:t>
      </w:r>
    </w:p>
    <w:p w14:paraId="18BEAE05" w14:textId="77777777" w:rsidR="00D949E0" w:rsidRPr="00325FEA" w:rsidRDefault="00D949E0" w:rsidP="00D949E0">
      <w:pPr>
        <w:spacing w:after="120" w:line="276" w:lineRule="auto"/>
        <w:rPr>
          <w:rFonts w:ascii="Arial" w:hAnsi="Arial" w:cs="Arial"/>
          <w:b/>
          <w:bCs/>
        </w:rPr>
      </w:pPr>
    </w:p>
    <w:p w14:paraId="6626BD4C" w14:textId="77777777" w:rsidR="001B25A5" w:rsidRPr="00325FEA" w:rsidRDefault="001B25A5" w:rsidP="00FC557D">
      <w:pPr>
        <w:spacing w:after="120" w:line="276" w:lineRule="auto"/>
        <w:jc w:val="center"/>
        <w:rPr>
          <w:rFonts w:ascii="Arial" w:hAnsi="Arial" w:cs="Arial"/>
          <w:b/>
        </w:rPr>
      </w:pPr>
      <w:r w:rsidRPr="00325FEA">
        <w:rPr>
          <w:rFonts w:ascii="Arial" w:hAnsi="Arial" w:cs="Arial"/>
          <w:b/>
        </w:rPr>
        <w:t>Umowa o roboty budowlane</w:t>
      </w:r>
    </w:p>
    <w:p w14:paraId="7738F163" w14:textId="77777777" w:rsidR="00D046C8" w:rsidRPr="00325FEA" w:rsidRDefault="00D046C8" w:rsidP="00FE09A3">
      <w:pPr>
        <w:spacing w:after="120" w:line="276" w:lineRule="auto"/>
        <w:jc w:val="center"/>
        <w:rPr>
          <w:rFonts w:ascii="Arial" w:hAnsi="Arial" w:cs="Arial"/>
          <w:b/>
        </w:rPr>
      </w:pPr>
      <w:r w:rsidRPr="00325FEA">
        <w:rPr>
          <w:rFonts w:ascii="Arial" w:hAnsi="Arial" w:cs="Arial"/>
          <w:b/>
        </w:rPr>
        <w:t xml:space="preserve">zawarta z Wykonawcą wybranym w postępowaniu o udzielenie zamówienia publicznego w trybie art. 275 ustawy </w:t>
      </w:r>
      <w:r w:rsidR="00FE09A3" w:rsidRPr="00325FEA">
        <w:rPr>
          <w:rFonts w:ascii="Arial" w:hAnsi="Arial" w:cs="Arial"/>
          <w:b/>
        </w:rPr>
        <w:t>z dnia 11 września 2019 r. - Prawo zamówień publicznych</w:t>
      </w:r>
      <w:r w:rsidR="00B41EA0" w:rsidRPr="00325FEA">
        <w:rPr>
          <w:rFonts w:ascii="Arial" w:hAnsi="Arial" w:cs="Arial"/>
          <w:b/>
        </w:rPr>
        <w:t xml:space="preserve"> („PZP”)</w:t>
      </w:r>
    </w:p>
    <w:p w14:paraId="5E914891" w14:textId="77777777" w:rsidR="00240C35" w:rsidRPr="00325FEA" w:rsidRDefault="00240C35" w:rsidP="00DD21E8">
      <w:pPr>
        <w:spacing w:after="0" w:line="276" w:lineRule="auto"/>
        <w:rPr>
          <w:rFonts w:ascii="Arial" w:hAnsi="Arial" w:cs="Arial"/>
          <w:b/>
        </w:rPr>
      </w:pPr>
    </w:p>
    <w:p w14:paraId="0699C835" w14:textId="77777777" w:rsidR="001B25A5" w:rsidRPr="00325FEA" w:rsidRDefault="001B25A5" w:rsidP="005505EB">
      <w:pPr>
        <w:spacing w:after="120" w:line="276" w:lineRule="auto"/>
        <w:rPr>
          <w:rFonts w:ascii="Arial" w:hAnsi="Arial" w:cs="Arial"/>
          <w:bCs/>
        </w:rPr>
      </w:pPr>
      <w:r w:rsidRPr="00325FEA">
        <w:rPr>
          <w:rFonts w:ascii="Arial" w:hAnsi="Arial" w:cs="Arial"/>
          <w:bCs/>
        </w:rPr>
        <w:t xml:space="preserve">zawarta w dniu </w:t>
      </w:r>
      <w:r w:rsidR="00DD21E8" w:rsidRPr="00325FEA">
        <w:rPr>
          <w:rFonts w:ascii="Arial" w:hAnsi="Arial" w:cs="Arial"/>
          <w:bCs/>
        </w:rPr>
        <w:t xml:space="preserve">[….] </w:t>
      </w:r>
      <w:r w:rsidRPr="00325FEA">
        <w:rPr>
          <w:rFonts w:ascii="Arial" w:hAnsi="Arial" w:cs="Arial"/>
          <w:bCs/>
        </w:rPr>
        <w:t xml:space="preserve">r. w </w:t>
      </w:r>
      <w:r w:rsidR="00DD21E8" w:rsidRPr="00325FEA">
        <w:rPr>
          <w:rFonts w:ascii="Arial" w:hAnsi="Arial" w:cs="Arial"/>
          <w:bCs/>
        </w:rPr>
        <w:t xml:space="preserve">[….] </w:t>
      </w:r>
      <w:r w:rsidR="00EA0841" w:rsidRPr="00325FEA">
        <w:rPr>
          <w:rFonts w:ascii="Arial" w:hAnsi="Arial" w:cs="Arial"/>
        </w:rPr>
        <w:t>pomiędzy</w:t>
      </w:r>
      <w:r w:rsidRPr="00325FEA">
        <w:rPr>
          <w:rFonts w:ascii="Arial" w:hAnsi="Arial" w:cs="Arial"/>
        </w:rPr>
        <w:t xml:space="preserve">: </w:t>
      </w:r>
    </w:p>
    <w:p w14:paraId="54A25173" w14:textId="77777777" w:rsidR="0092118E" w:rsidRPr="00325FEA" w:rsidRDefault="0092118E" w:rsidP="005505EB">
      <w:pPr>
        <w:spacing w:after="120" w:line="276" w:lineRule="auto"/>
        <w:jc w:val="both"/>
        <w:rPr>
          <w:rFonts w:ascii="Arial" w:hAnsi="Arial" w:cs="Arial"/>
        </w:rPr>
      </w:pPr>
      <w:r w:rsidRPr="00325FEA">
        <w:rPr>
          <w:rFonts w:ascii="Arial" w:hAnsi="Arial" w:cs="Arial"/>
          <w:b/>
          <w:bCs/>
        </w:rPr>
        <w:t xml:space="preserve">Biblioteką Publiczną i Centrum Animacji Kultury im. Jana Daniela </w:t>
      </w:r>
      <w:proofErr w:type="spellStart"/>
      <w:r w:rsidRPr="00325FEA">
        <w:rPr>
          <w:rFonts w:ascii="Arial" w:hAnsi="Arial" w:cs="Arial"/>
          <w:b/>
          <w:bCs/>
        </w:rPr>
        <w:t>Janockiego</w:t>
      </w:r>
      <w:proofErr w:type="spellEnd"/>
      <w:r w:rsidRPr="00325FEA">
        <w:rPr>
          <w:rFonts w:ascii="Arial" w:hAnsi="Arial" w:cs="Arial"/>
          <w:b/>
          <w:bCs/>
        </w:rPr>
        <w:t xml:space="preserve"> w Międzychodzie</w:t>
      </w:r>
      <w:r w:rsidRPr="00325FEA">
        <w:rPr>
          <w:rFonts w:ascii="Arial" w:hAnsi="Arial" w:cs="Arial"/>
        </w:rPr>
        <w:t>, adres: 64-400 Międzychód, Plac Kościuszki 9</w:t>
      </w:r>
      <w:r w:rsidR="00524DCB" w:rsidRPr="00325FEA">
        <w:rPr>
          <w:rFonts w:ascii="Arial" w:hAnsi="Arial" w:cs="Arial"/>
        </w:rPr>
        <w:t>, NIP: 5951482722, Regon 369844640</w:t>
      </w:r>
      <w:r w:rsidR="0026030F" w:rsidRPr="00325FEA">
        <w:rPr>
          <w:rFonts w:ascii="Arial" w:hAnsi="Arial" w:cs="Arial"/>
        </w:rPr>
        <w:t xml:space="preserve">, zwaną dalej: „Zamawiającym’’, </w:t>
      </w:r>
    </w:p>
    <w:p w14:paraId="721B8B75" w14:textId="77777777" w:rsidR="0026030F" w:rsidRPr="00325FEA" w:rsidRDefault="0026030F" w:rsidP="0026030F">
      <w:pPr>
        <w:spacing w:after="120" w:line="276" w:lineRule="auto"/>
        <w:rPr>
          <w:rFonts w:ascii="Arial" w:hAnsi="Arial" w:cs="Arial"/>
        </w:rPr>
      </w:pPr>
      <w:r w:rsidRPr="00325FEA">
        <w:rPr>
          <w:rFonts w:ascii="Arial" w:hAnsi="Arial" w:cs="Arial"/>
        </w:rPr>
        <w:t>reprezentowaną przez:</w:t>
      </w:r>
    </w:p>
    <w:p w14:paraId="25C1E9D0" w14:textId="77777777" w:rsidR="00D42DE3" w:rsidRPr="00325FEA" w:rsidRDefault="0026030F" w:rsidP="0026030F">
      <w:pPr>
        <w:spacing w:after="0" w:line="276" w:lineRule="auto"/>
        <w:rPr>
          <w:rFonts w:ascii="Arial" w:hAnsi="Arial" w:cs="Arial"/>
        </w:rPr>
      </w:pPr>
      <w:r w:rsidRPr="00325FEA">
        <w:rPr>
          <w:rFonts w:ascii="Arial" w:hAnsi="Arial" w:cs="Arial"/>
          <w:b/>
        </w:rPr>
        <w:t>[….]</w:t>
      </w:r>
      <w:r w:rsidRPr="00325FEA">
        <w:rPr>
          <w:rFonts w:ascii="Arial" w:hAnsi="Arial" w:cs="Arial"/>
        </w:rPr>
        <w:t xml:space="preserve"> </w:t>
      </w:r>
    </w:p>
    <w:p w14:paraId="1B339008" w14:textId="77777777" w:rsidR="001B25A5" w:rsidRPr="00325FEA" w:rsidRDefault="001B25A5" w:rsidP="00FC557D">
      <w:pPr>
        <w:spacing w:after="120" w:line="276" w:lineRule="auto"/>
        <w:rPr>
          <w:rFonts w:ascii="Arial" w:hAnsi="Arial" w:cs="Arial"/>
        </w:rPr>
      </w:pPr>
      <w:r w:rsidRPr="00325FEA">
        <w:rPr>
          <w:rFonts w:ascii="Arial" w:hAnsi="Arial" w:cs="Arial"/>
        </w:rPr>
        <w:t xml:space="preserve">a </w:t>
      </w:r>
    </w:p>
    <w:p w14:paraId="2429309D" w14:textId="77777777" w:rsidR="001B25A5" w:rsidRPr="00325FEA" w:rsidRDefault="00594754" w:rsidP="0026030F">
      <w:pPr>
        <w:rPr>
          <w:rFonts w:ascii="Arial" w:hAnsi="Arial" w:cs="Arial"/>
        </w:rPr>
      </w:pPr>
      <w:r w:rsidRPr="00325FEA">
        <w:rPr>
          <w:rFonts w:ascii="Arial" w:hAnsi="Arial" w:cs="Arial"/>
          <w:b/>
        </w:rPr>
        <w:t>[….]</w:t>
      </w:r>
      <w:r w:rsidR="001B25A5" w:rsidRPr="00325FEA">
        <w:rPr>
          <w:rFonts w:ascii="Arial" w:hAnsi="Arial" w:cs="Arial"/>
        </w:rPr>
        <w:t xml:space="preserve"> </w:t>
      </w:r>
      <w:r w:rsidR="0026030F" w:rsidRPr="00325FEA">
        <w:rPr>
          <w:rFonts w:ascii="Arial" w:hAnsi="Arial" w:cs="Arial"/>
        </w:rPr>
        <w:t xml:space="preserve">zwaną/ </w:t>
      </w:r>
      <w:proofErr w:type="spellStart"/>
      <w:r w:rsidR="0026030F" w:rsidRPr="00325FEA">
        <w:rPr>
          <w:rFonts w:ascii="Arial" w:hAnsi="Arial" w:cs="Arial"/>
        </w:rPr>
        <w:t>ym</w:t>
      </w:r>
      <w:proofErr w:type="spellEnd"/>
      <w:r w:rsidR="0026030F" w:rsidRPr="00325FEA">
        <w:rPr>
          <w:rFonts w:ascii="Arial" w:hAnsi="Arial" w:cs="Arial"/>
        </w:rPr>
        <w:t xml:space="preserve"> dalej: „Wykonawcą’’,</w:t>
      </w:r>
    </w:p>
    <w:p w14:paraId="5B3AC93B" w14:textId="77777777" w:rsidR="005B301F" w:rsidRPr="00325FEA" w:rsidRDefault="005B301F" w:rsidP="005B301F">
      <w:pPr>
        <w:spacing w:after="120" w:line="276" w:lineRule="auto"/>
        <w:rPr>
          <w:rFonts w:ascii="Arial" w:hAnsi="Arial" w:cs="Arial"/>
        </w:rPr>
      </w:pPr>
      <w:r w:rsidRPr="00325FEA">
        <w:rPr>
          <w:rFonts w:ascii="Arial" w:hAnsi="Arial" w:cs="Arial"/>
        </w:rPr>
        <w:t>reprezentowaną</w:t>
      </w:r>
      <w:r w:rsidR="00594754" w:rsidRPr="00325FEA">
        <w:rPr>
          <w:rFonts w:ascii="Arial" w:hAnsi="Arial" w:cs="Arial"/>
        </w:rPr>
        <w:t>/</w:t>
      </w:r>
      <w:proofErr w:type="spellStart"/>
      <w:r w:rsidR="00594754" w:rsidRPr="00325FEA">
        <w:rPr>
          <w:rFonts w:ascii="Arial" w:hAnsi="Arial" w:cs="Arial"/>
        </w:rPr>
        <w:t>ym</w:t>
      </w:r>
      <w:proofErr w:type="spellEnd"/>
      <w:r w:rsidRPr="00325FEA">
        <w:rPr>
          <w:rFonts w:ascii="Arial" w:hAnsi="Arial" w:cs="Arial"/>
        </w:rPr>
        <w:t xml:space="preserve"> przez:</w:t>
      </w:r>
    </w:p>
    <w:p w14:paraId="7946C03C" w14:textId="77777777" w:rsidR="00594754" w:rsidRPr="00325FEA" w:rsidRDefault="00594754" w:rsidP="00594754">
      <w:pPr>
        <w:spacing w:after="0" w:line="276" w:lineRule="auto"/>
        <w:rPr>
          <w:rFonts w:ascii="Arial" w:hAnsi="Arial" w:cs="Arial"/>
        </w:rPr>
      </w:pPr>
      <w:r w:rsidRPr="00325FEA">
        <w:rPr>
          <w:rFonts w:ascii="Arial" w:hAnsi="Arial" w:cs="Arial"/>
          <w:b/>
        </w:rPr>
        <w:t>[….]</w:t>
      </w:r>
      <w:r w:rsidRPr="00325FEA">
        <w:rPr>
          <w:rFonts w:ascii="Arial" w:hAnsi="Arial" w:cs="Arial"/>
        </w:rPr>
        <w:t xml:space="preserve"> </w:t>
      </w:r>
    </w:p>
    <w:p w14:paraId="2A49BBE7" w14:textId="77777777" w:rsidR="001B25A5" w:rsidRPr="00325FEA" w:rsidRDefault="001B25A5" w:rsidP="00FC557D">
      <w:pPr>
        <w:spacing w:after="120" w:line="276" w:lineRule="auto"/>
        <w:jc w:val="both"/>
        <w:rPr>
          <w:rFonts w:ascii="Arial" w:hAnsi="Arial" w:cs="Arial"/>
        </w:rPr>
      </w:pPr>
      <w:r w:rsidRPr="00325FEA">
        <w:rPr>
          <w:rFonts w:ascii="Arial" w:hAnsi="Arial" w:cs="Arial"/>
        </w:rPr>
        <w:t xml:space="preserve">zwanymi dalej </w:t>
      </w:r>
      <w:r w:rsidR="00EA0841" w:rsidRPr="00325FEA">
        <w:rPr>
          <w:rFonts w:ascii="Arial" w:hAnsi="Arial" w:cs="Arial"/>
        </w:rPr>
        <w:t>łącznie</w:t>
      </w:r>
      <w:r w:rsidRPr="00325FEA">
        <w:rPr>
          <w:rFonts w:ascii="Arial" w:hAnsi="Arial" w:cs="Arial"/>
        </w:rPr>
        <w:t>:</w:t>
      </w:r>
      <w:r w:rsidR="00D046C8" w:rsidRPr="00325FEA">
        <w:rPr>
          <w:rFonts w:ascii="Arial" w:hAnsi="Arial" w:cs="Arial"/>
        </w:rPr>
        <w:t xml:space="preserve"> „</w:t>
      </w:r>
      <w:r w:rsidRPr="00325FEA">
        <w:rPr>
          <w:rFonts w:ascii="Arial" w:hAnsi="Arial" w:cs="Arial"/>
        </w:rPr>
        <w:t>Stronami’’</w:t>
      </w:r>
      <w:r w:rsidR="00737052" w:rsidRPr="00325FEA">
        <w:rPr>
          <w:rFonts w:ascii="Arial" w:hAnsi="Arial" w:cs="Arial"/>
        </w:rPr>
        <w:t xml:space="preserve"> a każde z osobna także „Stroną”</w:t>
      </w:r>
      <w:r w:rsidRPr="00325FEA">
        <w:rPr>
          <w:rFonts w:ascii="Arial" w:hAnsi="Arial" w:cs="Arial"/>
        </w:rPr>
        <w:t xml:space="preserve">, </w:t>
      </w:r>
    </w:p>
    <w:p w14:paraId="69BA5B5E" w14:textId="77777777" w:rsidR="001B25A5" w:rsidRPr="00325FEA" w:rsidRDefault="001B25A5" w:rsidP="00FC557D">
      <w:pPr>
        <w:spacing w:after="120" w:line="276" w:lineRule="auto"/>
        <w:jc w:val="both"/>
        <w:rPr>
          <w:rFonts w:ascii="Arial" w:hAnsi="Arial" w:cs="Arial"/>
        </w:rPr>
      </w:pPr>
      <w:r w:rsidRPr="00325FEA">
        <w:rPr>
          <w:rFonts w:ascii="Arial" w:hAnsi="Arial" w:cs="Arial"/>
        </w:rPr>
        <w:t xml:space="preserve">o </w:t>
      </w:r>
      <w:r w:rsidR="00D046C8" w:rsidRPr="00325FEA">
        <w:rPr>
          <w:rFonts w:ascii="Arial" w:hAnsi="Arial" w:cs="Arial"/>
        </w:rPr>
        <w:t>następującej</w:t>
      </w:r>
      <w:r w:rsidRPr="00325FEA">
        <w:rPr>
          <w:rFonts w:ascii="Arial" w:hAnsi="Arial" w:cs="Arial"/>
        </w:rPr>
        <w:t xml:space="preserve"> </w:t>
      </w:r>
      <w:r w:rsidR="00EA0841" w:rsidRPr="00325FEA">
        <w:rPr>
          <w:rFonts w:ascii="Arial" w:hAnsi="Arial" w:cs="Arial"/>
        </w:rPr>
        <w:t>treści</w:t>
      </w:r>
      <w:r w:rsidR="0016031B" w:rsidRPr="00325FEA">
        <w:rPr>
          <w:rFonts w:ascii="Arial" w:hAnsi="Arial" w:cs="Arial"/>
        </w:rPr>
        <w:t xml:space="preserve"> (dalej: „Umowa”)</w:t>
      </w:r>
      <w:r w:rsidRPr="00325FEA">
        <w:rPr>
          <w:rFonts w:ascii="Arial" w:hAnsi="Arial" w:cs="Arial"/>
        </w:rPr>
        <w:t xml:space="preserve">: </w:t>
      </w:r>
    </w:p>
    <w:p w14:paraId="2D5005CF" w14:textId="77777777" w:rsidR="001B25A5" w:rsidRPr="00325FEA" w:rsidRDefault="001B25A5" w:rsidP="0048742E">
      <w:pPr>
        <w:spacing w:before="240" w:after="120" w:line="276" w:lineRule="auto"/>
        <w:jc w:val="center"/>
        <w:rPr>
          <w:rFonts w:ascii="Arial" w:hAnsi="Arial" w:cs="Arial"/>
          <w:b/>
        </w:rPr>
      </w:pPr>
      <w:r w:rsidRPr="00325FEA">
        <w:rPr>
          <w:rFonts w:ascii="Arial" w:hAnsi="Arial" w:cs="Arial"/>
          <w:b/>
        </w:rPr>
        <w:t>§ 1 [</w:t>
      </w:r>
      <w:r w:rsidR="001F1085" w:rsidRPr="00325FEA">
        <w:rPr>
          <w:rFonts w:ascii="Arial" w:hAnsi="Arial" w:cs="Arial"/>
          <w:b/>
        </w:rPr>
        <w:t>PRZEDMIOT</w:t>
      </w:r>
      <w:r w:rsidRPr="00325FEA">
        <w:rPr>
          <w:rFonts w:ascii="Arial" w:hAnsi="Arial" w:cs="Arial"/>
          <w:b/>
        </w:rPr>
        <w:t xml:space="preserve"> UMOWY]</w:t>
      </w:r>
    </w:p>
    <w:p w14:paraId="71FB95D0" w14:textId="77777777" w:rsidR="00B4075F" w:rsidRPr="00325FEA" w:rsidRDefault="00240C35" w:rsidP="00965A85">
      <w:pPr>
        <w:pStyle w:val="Akapitzlist"/>
        <w:numPr>
          <w:ilvl w:val="0"/>
          <w:numId w:val="2"/>
        </w:numPr>
        <w:ind w:left="357" w:hanging="357"/>
        <w:contextualSpacing w:val="0"/>
        <w:jc w:val="both"/>
        <w:rPr>
          <w:rFonts w:ascii="Arial" w:hAnsi="Arial" w:cs="Arial"/>
        </w:rPr>
      </w:pPr>
      <w:r w:rsidRPr="00325FEA">
        <w:rPr>
          <w:rFonts w:ascii="Arial" w:hAnsi="Arial" w:cs="Arial"/>
        </w:rPr>
        <w:t>Przedmiotem Umowy są</w:t>
      </w:r>
      <w:r w:rsidR="00B4075F" w:rsidRPr="00325FEA">
        <w:rPr>
          <w:rFonts w:ascii="Arial" w:hAnsi="Arial" w:cs="Arial"/>
        </w:rPr>
        <w:t xml:space="preserve"> </w:t>
      </w:r>
      <w:r w:rsidRPr="00325FEA">
        <w:rPr>
          <w:rFonts w:ascii="Arial" w:hAnsi="Arial" w:cs="Arial"/>
        </w:rPr>
        <w:t>roboty budowlane</w:t>
      </w:r>
      <w:r w:rsidR="00B4075F" w:rsidRPr="00325FEA">
        <w:rPr>
          <w:rFonts w:ascii="Arial" w:eastAsia="Times New Roman" w:hAnsi="Arial" w:cs="Arial"/>
          <w:color w:val="000000" w:themeColor="text1"/>
          <w:lang w:eastAsia="pl-PL"/>
        </w:rPr>
        <w:t xml:space="preserve"> </w:t>
      </w:r>
      <w:r w:rsidR="00B4075F" w:rsidRPr="00325FEA">
        <w:rPr>
          <w:rFonts w:ascii="Arial" w:hAnsi="Arial" w:cs="Arial"/>
        </w:rPr>
        <w:t xml:space="preserve">podlegające na przebudowie budynku Muzeum Regionalnego w Międzychodzie na działce nr 381 położonej przy ulicy </w:t>
      </w:r>
      <w:r w:rsidR="00B4075F" w:rsidRPr="00325FEA">
        <w:rPr>
          <w:rFonts w:ascii="Arial" w:hAnsi="Arial" w:cs="Arial"/>
        </w:rPr>
        <w:br/>
        <w:t>17 Stycznia 100 w Międzychodzie, gmina Międzychód.</w:t>
      </w:r>
    </w:p>
    <w:p w14:paraId="5BAF2E91" w14:textId="6C3AE324" w:rsidR="00D61A17" w:rsidRPr="00325FEA" w:rsidRDefault="00D61A17" w:rsidP="00965A85">
      <w:pPr>
        <w:pStyle w:val="Akapitzlist"/>
        <w:numPr>
          <w:ilvl w:val="0"/>
          <w:numId w:val="2"/>
        </w:numPr>
        <w:contextualSpacing w:val="0"/>
        <w:jc w:val="both"/>
        <w:rPr>
          <w:rFonts w:ascii="Arial" w:hAnsi="Arial" w:cs="Arial"/>
        </w:rPr>
      </w:pPr>
      <w:r w:rsidRPr="00325FEA">
        <w:rPr>
          <w:rFonts w:ascii="Arial" w:hAnsi="Arial" w:cs="Arial"/>
        </w:rPr>
        <w:t>Wykonawca zobowiązuje się do kompleksowego wykonania i oddania przedmiotu Umowy w szczególności zgodnie z</w:t>
      </w:r>
      <w:r w:rsidR="006D37C0" w:rsidRPr="00325FEA">
        <w:rPr>
          <w:rFonts w:ascii="Arial" w:hAnsi="Arial" w:cs="Arial"/>
        </w:rPr>
        <w:t>:</w:t>
      </w:r>
    </w:p>
    <w:p w14:paraId="6A9A60FE" w14:textId="77777777" w:rsidR="004D57F2" w:rsidRPr="00325FEA" w:rsidRDefault="004D57F2" w:rsidP="00965A85">
      <w:pPr>
        <w:pStyle w:val="Akapitzlist"/>
        <w:numPr>
          <w:ilvl w:val="1"/>
          <w:numId w:val="24"/>
        </w:numPr>
        <w:contextualSpacing w:val="0"/>
        <w:jc w:val="both"/>
        <w:rPr>
          <w:rFonts w:ascii="Arial" w:hAnsi="Arial" w:cs="Arial"/>
        </w:rPr>
      </w:pPr>
      <w:r w:rsidRPr="00325FEA">
        <w:rPr>
          <w:rFonts w:ascii="Arial" w:hAnsi="Arial" w:cs="Arial"/>
        </w:rPr>
        <w:t>projektem budowlanym</w:t>
      </w:r>
      <w:r w:rsidR="006D37C0" w:rsidRPr="00325FEA">
        <w:rPr>
          <w:rFonts w:ascii="Arial" w:hAnsi="Arial" w:cs="Arial"/>
        </w:rPr>
        <w:t>,</w:t>
      </w:r>
    </w:p>
    <w:p w14:paraId="3F87D4D4" w14:textId="77777777" w:rsidR="004D57F2" w:rsidRPr="00325FEA" w:rsidRDefault="004D57F2" w:rsidP="00965A85">
      <w:pPr>
        <w:pStyle w:val="Akapitzlist"/>
        <w:numPr>
          <w:ilvl w:val="1"/>
          <w:numId w:val="24"/>
        </w:numPr>
        <w:contextualSpacing w:val="0"/>
        <w:jc w:val="both"/>
        <w:rPr>
          <w:rFonts w:ascii="Arial" w:hAnsi="Arial" w:cs="Arial"/>
        </w:rPr>
      </w:pPr>
      <w:r w:rsidRPr="00325FEA">
        <w:rPr>
          <w:rFonts w:ascii="Arial" w:hAnsi="Arial" w:cs="Arial"/>
        </w:rPr>
        <w:t xml:space="preserve">projektem wykonawczym przekazanym przez Zamawiającego, </w:t>
      </w:r>
    </w:p>
    <w:p w14:paraId="58FC99B6" w14:textId="77777777" w:rsidR="00EA6632" w:rsidRPr="00325FEA" w:rsidRDefault="00EA6632" w:rsidP="00965A85">
      <w:pPr>
        <w:pStyle w:val="Akapitzlist"/>
        <w:numPr>
          <w:ilvl w:val="1"/>
          <w:numId w:val="24"/>
        </w:numPr>
        <w:contextualSpacing w:val="0"/>
        <w:jc w:val="both"/>
        <w:rPr>
          <w:rFonts w:ascii="Arial" w:hAnsi="Arial" w:cs="Arial"/>
        </w:rPr>
      </w:pPr>
      <w:r w:rsidRPr="00325FEA">
        <w:rPr>
          <w:rFonts w:ascii="Arial" w:hAnsi="Arial" w:cs="Arial"/>
        </w:rPr>
        <w:t>specyfikacją techniczną wykonania i odbioru robót,</w:t>
      </w:r>
    </w:p>
    <w:p w14:paraId="6DA1CD01" w14:textId="77777777" w:rsidR="004D57F2" w:rsidRPr="00325FEA" w:rsidRDefault="004D57F2" w:rsidP="00965A85">
      <w:pPr>
        <w:pStyle w:val="Akapitzlist"/>
        <w:numPr>
          <w:ilvl w:val="1"/>
          <w:numId w:val="24"/>
        </w:numPr>
        <w:contextualSpacing w:val="0"/>
        <w:jc w:val="both"/>
        <w:rPr>
          <w:rFonts w:ascii="Arial" w:hAnsi="Arial" w:cs="Arial"/>
        </w:rPr>
      </w:pPr>
      <w:r w:rsidRPr="00325FEA">
        <w:rPr>
          <w:rFonts w:ascii="Arial" w:hAnsi="Arial" w:cs="Arial"/>
        </w:rPr>
        <w:t>pozwoleniem na budowę</w:t>
      </w:r>
      <w:r w:rsidR="005532AB" w:rsidRPr="00325FEA">
        <w:rPr>
          <w:rFonts w:ascii="Arial" w:hAnsi="Arial" w:cs="Arial"/>
        </w:rPr>
        <w:t>,</w:t>
      </w:r>
    </w:p>
    <w:p w14:paraId="7342A329" w14:textId="77777777" w:rsidR="004D57F2" w:rsidRPr="00325FEA" w:rsidRDefault="004D57F2" w:rsidP="00965A85">
      <w:pPr>
        <w:pStyle w:val="Akapitzlist"/>
        <w:numPr>
          <w:ilvl w:val="1"/>
          <w:numId w:val="24"/>
        </w:numPr>
        <w:contextualSpacing w:val="0"/>
        <w:jc w:val="both"/>
        <w:rPr>
          <w:rFonts w:ascii="Arial" w:hAnsi="Arial" w:cs="Arial"/>
        </w:rPr>
      </w:pPr>
      <w:r w:rsidRPr="00325FEA">
        <w:rPr>
          <w:rFonts w:ascii="Arial" w:hAnsi="Arial" w:cs="Arial"/>
        </w:rPr>
        <w:t>ofertą Wykonawcy</w:t>
      </w:r>
      <w:r w:rsidR="005532AB" w:rsidRPr="00325FEA">
        <w:rPr>
          <w:rFonts w:ascii="Arial" w:hAnsi="Arial" w:cs="Arial"/>
        </w:rPr>
        <w:t>,</w:t>
      </w:r>
    </w:p>
    <w:p w14:paraId="5E7A4937" w14:textId="77777777" w:rsidR="004D57F2" w:rsidRPr="00325FEA" w:rsidRDefault="004D57F2" w:rsidP="00965A85">
      <w:pPr>
        <w:pStyle w:val="Akapitzlist"/>
        <w:numPr>
          <w:ilvl w:val="1"/>
          <w:numId w:val="24"/>
        </w:numPr>
        <w:contextualSpacing w:val="0"/>
        <w:jc w:val="both"/>
        <w:rPr>
          <w:rFonts w:ascii="Arial" w:hAnsi="Arial" w:cs="Arial"/>
        </w:rPr>
      </w:pPr>
      <w:r w:rsidRPr="00325FEA">
        <w:rPr>
          <w:rFonts w:ascii="Arial" w:hAnsi="Arial" w:cs="Arial"/>
        </w:rPr>
        <w:t xml:space="preserve">zasadami wiedzy technicznej i przepisami prawa powszechnie obowiązującego </w:t>
      </w:r>
    </w:p>
    <w:p w14:paraId="14579D6C" w14:textId="77777777" w:rsidR="004D57F2" w:rsidRPr="00325FEA" w:rsidRDefault="00DC36EE" w:rsidP="001D4D5A">
      <w:pPr>
        <w:ind w:left="357"/>
        <w:jc w:val="both"/>
        <w:rPr>
          <w:rFonts w:ascii="Arial" w:hAnsi="Arial" w:cs="Arial"/>
        </w:rPr>
      </w:pPr>
      <w:r w:rsidRPr="00325FEA">
        <w:rPr>
          <w:rFonts w:ascii="Arial" w:hAnsi="Arial" w:cs="Arial"/>
        </w:rPr>
        <w:t>(dalej: „Przedmiot Umowy”)</w:t>
      </w:r>
      <w:r w:rsidR="004D57F2" w:rsidRPr="00325FEA">
        <w:rPr>
          <w:rFonts w:ascii="Arial" w:hAnsi="Arial" w:cs="Arial"/>
        </w:rPr>
        <w:t>.</w:t>
      </w:r>
    </w:p>
    <w:p w14:paraId="003EF4EE" w14:textId="77777777" w:rsidR="00797486" w:rsidRPr="00325FEA" w:rsidRDefault="00797486" w:rsidP="00965A85">
      <w:pPr>
        <w:pStyle w:val="Akapitzlist"/>
        <w:numPr>
          <w:ilvl w:val="0"/>
          <w:numId w:val="2"/>
        </w:numPr>
        <w:ind w:left="357" w:hanging="357"/>
        <w:contextualSpacing w:val="0"/>
        <w:jc w:val="both"/>
        <w:rPr>
          <w:rFonts w:ascii="Arial" w:hAnsi="Arial" w:cs="Arial"/>
        </w:rPr>
      </w:pPr>
      <w:r w:rsidRPr="00325FEA">
        <w:rPr>
          <w:rFonts w:ascii="Arial" w:hAnsi="Arial" w:cs="Arial"/>
        </w:rPr>
        <w:t xml:space="preserve">W terminie </w:t>
      </w:r>
      <w:r w:rsidR="00210865" w:rsidRPr="00325FEA">
        <w:rPr>
          <w:rFonts w:ascii="Arial" w:hAnsi="Arial" w:cs="Arial"/>
        </w:rPr>
        <w:t>7</w:t>
      </w:r>
      <w:r w:rsidRPr="00325FEA">
        <w:rPr>
          <w:rFonts w:ascii="Arial" w:hAnsi="Arial" w:cs="Arial"/>
        </w:rPr>
        <w:t xml:space="preserve"> dni od dnia zawarcia Umowy Wykonawca przedstawi Zamawiającemu do akceptacji projekt </w:t>
      </w:r>
      <w:r w:rsidR="00D726CC" w:rsidRPr="00325FEA">
        <w:rPr>
          <w:rFonts w:ascii="Arial" w:hAnsi="Arial" w:cs="Arial"/>
        </w:rPr>
        <w:t>h</w:t>
      </w:r>
      <w:r w:rsidRPr="00325FEA">
        <w:rPr>
          <w:rFonts w:ascii="Arial" w:hAnsi="Arial" w:cs="Arial"/>
        </w:rPr>
        <w:t xml:space="preserve">armonogramu </w:t>
      </w:r>
      <w:r w:rsidR="00D726CC" w:rsidRPr="00325FEA">
        <w:rPr>
          <w:rFonts w:ascii="Arial" w:hAnsi="Arial" w:cs="Arial"/>
        </w:rPr>
        <w:t>r</w:t>
      </w:r>
      <w:r w:rsidRPr="00325FEA">
        <w:rPr>
          <w:rFonts w:ascii="Arial" w:hAnsi="Arial" w:cs="Arial"/>
        </w:rPr>
        <w:t xml:space="preserve">zeczowo – </w:t>
      </w:r>
      <w:r w:rsidR="00D726CC" w:rsidRPr="00325FEA">
        <w:rPr>
          <w:rFonts w:ascii="Arial" w:hAnsi="Arial" w:cs="Arial"/>
        </w:rPr>
        <w:t>terminowy</w:t>
      </w:r>
      <w:r w:rsidRPr="00325FEA">
        <w:rPr>
          <w:rFonts w:ascii="Arial" w:hAnsi="Arial" w:cs="Arial"/>
        </w:rPr>
        <w:t>, który będzie określał:</w:t>
      </w:r>
    </w:p>
    <w:p w14:paraId="0A4706E3" w14:textId="7BF66123" w:rsidR="005F3A29" w:rsidRPr="00325FEA" w:rsidRDefault="00466117" w:rsidP="00965A85">
      <w:pPr>
        <w:pStyle w:val="Akapitzlist"/>
        <w:numPr>
          <w:ilvl w:val="0"/>
          <w:numId w:val="46"/>
        </w:numPr>
        <w:contextualSpacing w:val="0"/>
        <w:jc w:val="both"/>
        <w:rPr>
          <w:rFonts w:ascii="Arial" w:hAnsi="Arial" w:cs="Arial"/>
        </w:rPr>
      </w:pPr>
      <w:r w:rsidRPr="00325FEA">
        <w:rPr>
          <w:rFonts w:ascii="Arial" w:hAnsi="Arial" w:cs="Arial"/>
        </w:rPr>
        <w:t>szczegółowy</w:t>
      </w:r>
      <w:r w:rsidR="005F3A29" w:rsidRPr="00325FEA">
        <w:rPr>
          <w:rFonts w:ascii="Arial" w:hAnsi="Arial" w:cs="Arial"/>
        </w:rPr>
        <w:t xml:space="preserve"> zakres przedmiotowy poszczególnych </w:t>
      </w:r>
      <w:proofErr w:type="spellStart"/>
      <w:r w:rsidR="005F3A29" w:rsidRPr="00325FEA">
        <w:rPr>
          <w:rFonts w:ascii="Arial" w:hAnsi="Arial" w:cs="Arial"/>
        </w:rPr>
        <w:t>etapów</w:t>
      </w:r>
      <w:proofErr w:type="spellEnd"/>
      <w:r w:rsidR="005F3A29" w:rsidRPr="00325FEA">
        <w:rPr>
          <w:rFonts w:ascii="Arial" w:hAnsi="Arial" w:cs="Arial"/>
        </w:rPr>
        <w:t xml:space="preserve"> prac,</w:t>
      </w:r>
    </w:p>
    <w:p w14:paraId="61DFDD53" w14:textId="77777777" w:rsidR="005F3A29" w:rsidRPr="00325FEA" w:rsidRDefault="005F3A29" w:rsidP="00965A85">
      <w:pPr>
        <w:pStyle w:val="Akapitzlist"/>
        <w:numPr>
          <w:ilvl w:val="0"/>
          <w:numId w:val="46"/>
        </w:numPr>
        <w:contextualSpacing w:val="0"/>
        <w:jc w:val="both"/>
        <w:rPr>
          <w:rFonts w:ascii="Arial" w:hAnsi="Arial" w:cs="Arial"/>
        </w:rPr>
      </w:pPr>
      <w:r w:rsidRPr="00325FEA">
        <w:rPr>
          <w:rFonts w:ascii="Arial" w:hAnsi="Arial" w:cs="Arial"/>
        </w:rPr>
        <w:t xml:space="preserve">terminy rozpoczęcia i zakończenia realizacji kolejnych etapów prac, </w:t>
      </w:r>
    </w:p>
    <w:p w14:paraId="643A9D78" w14:textId="77777777" w:rsidR="005F3A29" w:rsidRPr="00325FEA" w:rsidRDefault="005F3A29" w:rsidP="00965A85">
      <w:pPr>
        <w:pStyle w:val="Akapitzlist"/>
        <w:numPr>
          <w:ilvl w:val="0"/>
          <w:numId w:val="46"/>
        </w:numPr>
        <w:contextualSpacing w:val="0"/>
        <w:jc w:val="both"/>
        <w:rPr>
          <w:rFonts w:ascii="Arial" w:hAnsi="Arial" w:cs="Arial"/>
        </w:rPr>
      </w:pPr>
      <w:r w:rsidRPr="00325FEA">
        <w:rPr>
          <w:rFonts w:ascii="Arial" w:hAnsi="Arial" w:cs="Arial"/>
        </w:rPr>
        <w:lastRenderedPageBreak/>
        <w:t>kolejność wykonywania prac w ramach poszczególnych etapów prac,</w:t>
      </w:r>
    </w:p>
    <w:p w14:paraId="37B7FDD4" w14:textId="1065F486" w:rsidR="005F3A29" w:rsidRPr="00325FEA" w:rsidRDefault="005F3A29" w:rsidP="00965A85">
      <w:pPr>
        <w:pStyle w:val="Akapitzlist"/>
        <w:numPr>
          <w:ilvl w:val="0"/>
          <w:numId w:val="46"/>
        </w:numPr>
        <w:contextualSpacing w:val="0"/>
        <w:jc w:val="both"/>
        <w:rPr>
          <w:rFonts w:ascii="Arial" w:hAnsi="Arial" w:cs="Arial"/>
        </w:rPr>
      </w:pPr>
      <w:r w:rsidRPr="00325FEA">
        <w:rPr>
          <w:rFonts w:ascii="Arial" w:hAnsi="Arial" w:cs="Arial"/>
        </w:rPr>
        <w:t>wyszczególnienie etapów prac podlegających odbiorom częściowym</w:t>
      </w:r>
      <w:r w:rsidR="00210865" w:rsidRPr="00325FEA">
        <w:rPr>
          <w:rFonts w:ascii="Arial" w:hAnsi="Arial" w:cs="Arial"/>
        </w:rPr>
        <w:t>.</w:t>
      </w:r>
    </w:p>
    <w:p w14:paraId="289183CF" w14:textId="77777777" w:rsidR="004C64DC" w:rsidRPr="00325FEA" w:rsidRDefault="001D4D5A" w:rsidP="00965A85">
      <w:pPr>
        <w:pStyle w:val="Akapitzlist"/>
        <w:numPr>
          <w:ilvl w:val="0"/>
          <w:numId w:val="2"/>
        </w:numPr>
        <w:contextualSpacing w:val="0"/>
        <w:jc w:val="both"/>
        <w:rPr>
          <w:rFonts w:ascii="Arial" w:hAnsi="Arial" w:cs="Arial"/>
        </w:rPr>
      </w:pPr>
      <w:r w:rsidRPr="00325FEA">
        <w:rPr>
          <w:rFonts w:ascii="Arial" w:hAnsi="Arial" w:cs="Arial"/>
        </w:rPr>
        <w:t>W przypadku, gdy dokumentacja Zamawiającego przekazana przez Zamawiającego nie podaje w sposób szczegółowy technologii wykonywania robót lub wykonania określonego elementu przedmiotu Umowy, bądź też nie precyzuje dostatecznie rodzaju i standardu materiałów lub urządzeń, Wykonawca zobowiązany jest do każdorazowego uprzedniego uzyskania decyzji w formie pisemnej w tym zakresie od Zamawiającego.</w:t>
      </w:r>
    </w:p>
    <w:p w14:paraId="5E901000" w14:textId="77777777" w:rsidR="001B25A5" w:rsidRPr="00325FEA" w:rsidRDefault="001B25A5" w:rsidP="002C0125">
      <w:pPr>
        <w:pStyle w:val="Akapitzlist"/>
        <w:spacing w:before="360" w:after="120" w:line="276" w:lineRule="auto"/>
        <w:ind w:left="0"/>
        <w:contextualSpacing w:val="0"/>
        <w:jc w:val="center"/>
        <w:rPr>
          <w:rFonts w:ascii="Arial" w:hAnsi="Arial" w:cs="Arial"/>
          <w:b/>
        </w:rPr>
      </w:pPr>
      <w:r w:rsidRPr="00325FEA">
        <w:rPr>
          <w:rFonts w:ascii="Arial" w:hAnsi="Arial" w:cs="Arial"/>
          <w:b/>
        </w:rPr>
        <w:t>§ 2 [</w:t>
      </w:r>
      <w:r w:rsidR="00FE09A3" w:rsidRPr="00325FEA">
        <w:rPr>
          <w:rFonts w:ascii="Arial" w:hAnsi="Arial" w:cs="Arial"/>
          <w:b/>
        </w:rPr>
        <w:t>OŚWIADCZENIA</w:t>
      </w:r>
      <w:r w:rsidR="001F1085" w:rsidRPr="00325FEA">
        <w:rPr>
          <w:rFonts w:ascii="Arial" w:hAnsi="Arial" w:cs="Arial"/>
          <w:b/>
        </w:rPr>
        <w:t xml:space="preserve"> STRON</w:t>
      </w:r>
      <w:r w:rsidRPr="00325FEA">
        <w:rPr>
          <w:rFonts w:ascii="Arial" w:hAnsi="Arial" w:cs="Arial"/>
          <w:b/>
        </w:rPr>
        <w:t>]</w:t>
      </w:r>
    </w:p>
    <w:p w14:paraId="57C2C770" w14:textId="77777777" w:rsidR="007322D3" w:rsidRPr="00325FEA" w:rsidRDefault="007322D3" w:rsidP="00965A85">
      <w:pPr>
        <w:pStyle w:val="Akapitzlist"/>
        <w:numPr>
          <w:ilvl w:val="0"/>
          <w:numId w:val="3"/>
        </w:numPr>
        <w:spacing w:after="120" w:line="276" w:lineRule="auto"/>
        <w:ind w:left="284" w:hanging="284"/>
        <w:contextualSpacing w:val="0"/>
        <w:jc w:val="both"/>
        <w:rPr>
          <w:rFonts w:ascii="Arial" w:hAnsi="Arial" w:cs="Arial"/>
        </w:rPr>
      </w:pPr>
      <w:r w:rsidRPr="00325FEA">
        <w:rPr>
          <w:rFonts w:ascii="Arial" w:hAnsi="Arial" w:cs="Arial"/>
        </w:rPr>
        <w:t xml:space="preserve">Zamawiający oświadcza, że posiada umocowanie faktyczne i prawne do zawarcia Umowy. </w:t>
      </w:r>
    </w:p>
    <w:p w14:paraId="6669F2B2" w14:textId="77777777" w:rsidR="0034785A" w:rsidRPr="00325FEA" w:rsidRDefault="001B25A5" w:rsidP="00965A85">
      <w:pPr>
        <w:pStyle w:val="Akapitzlist"/>
        <w:numPr>
          <w:ilvl w:val="0"/>
          <w:numId w:val="3"/>
        </w:numPr>
        <w:spacing w:after="120" w:line="276" w:lineRule="auto"/>
        <w:ind w:left="284" w:hanging="284"/>
        <w:contextualSpacing w:val="0"/>
        <w:jc w:val="both"/>
        <w:rPr>
          <w:rFonts w:ascii="Arial" w:hAnsi="Arial" w:cs="Arial"/>
        </w:rPr>
      </w:pPr>
      <w:r w:rsidRPr="00325FEA">
        <w:rPr>
          <w:rFonts w:ascii="Arial" w:hAnsi="Arial" w:cs="Arial"/>
        </w:rPr>
        <w:t xml:space="preserve">Wykonawca </w:t>
      </w:r>
      <w:r w:rsidR="002C0125" w:rsidRPr="00325FEA">
        <w:rPr>
          <w:rFonts w:ascii="Arial" w:hAnsi="Arial" w:cs="Arial"/>
        </w:rPr>
        <w:t>oświadcza</w:t>
      </w:r>
      <w:r w:rsidRPr="00325FEA">
        <w:rPr>
          <w:rFonts w:ascii="Arial" w:hAnsi="Arial" w:cs="Arial"/>
        </w:rPr>
        <w:t xml:space="preserve">, </w:t>
      </w:r>
      <w:r w:rsidR="002C0125" w:rsidRPr="00325FEA">
        <w:rPr>
          <w:rFonts w:ascii="Arial" w:hAnsi="Arial" w:cs="Arial"/>
        </w:rPr>
        <w:t>że</w:t>
      </w:r>
      <w:r w:rsidRPr="00325FEA">
        <w:rPr>
          <w:rFonts w:ascii="Arial" w:hAnsi="Arial" w:cs="Arial"/>
        </w:rPr>
        <w:t xml:space="preserve"> posiada </w:t>
      </w:r>
      <w:r w:rsidR="002C0125" w:rsidRPr="00325FEA">
        <w:rPr>
          <w:rFonts w:ascii="Arial" w:hAnsi="Arial" w:cs="Arial"/>
        </w:rPr>
        <w:t>niezbędne</w:t>
      </w:r>
      <w:r w:rsidRPr="00325FEA">
        <w:rPr>
          <w:rFonts w:ascii="Arial" w:hAnsi="Arial" w:cs="Arial"/>
        </w:rPr>
        <w:t xml:space="preserve"> </w:t>
      </w:r>
      <w:r w:rsidR="002C0125" w:rsidRPr="00325FEA">
        <w:rPr>
          <w:rFonts w:ascii="Arial" w:hAnsi="Arial" w:cs="Arial"/>
        </w:rPr>
        <w:t>umiejętności</w:t>
      </w:r>
      <w:r w:rsidRPr="00325FEA">
        <w:rPr>
          <w:rFonts w:ascii="Arial" w:hAnsi="Arial" w:cs="Arial"/>
        </w:rPr>
        <w:t xml:space="preserve">, wiedzę i </w:t>
      </w:r>
      <w:r w:rsidR="002C0125" w:rsidRPr="00325FEA">
        <w:rPr>
          <w:rFonts w:ascii="Arial" w:hAnsi="Arial" w:cs="Arial"/>
        </w:rPr>
        <w:t>doświadczenie</w:t>
      </w:r>
      <w:r w:rsidRPr="00325FEA">
        <w:rPr>
          <w:rFonts w:ascii="Arial" w:hAnsi="Arial" w:cs="Arial"/>
        </w:rPr>
        <w:t xml:space="preserve">, dysponuje potencjałem technicznym i osobami zdolnymi do wykonania </w:t>
      </w:r>
      <w:r w:rsidR="009523B6" w:rsidRPr="00325FEA">
        <w:rPr>
          <w:rFonts w:ascii="Arial" w:hAnsi="Arial" w:cs="Arial"/>
        </w:rPr>
        <w:t>Pr</w:t>
      </w:r>
      <w:r w:rsidRPr="00325FEA">
        <w:rPr>
          <w:rFonts w:ascii="Arial" w:hAnsi="Arial" w:cs="Arial"/>
        </w:rPr>
        <w:t xml:space="preserve">zedmiotu </w:t>
      </w:r>
      <w:r w:rsidR="009523B6" w:rsidRPr="00325FEA">
        <w:rPr>
          <w:rFonts w:ascii="Arial" w:hAnsi="Arial" w:cs="Arial"/>
        </w:rPr>
        <w:t>U</w:t>
      </w:r>
      <w:r w:rsidRPr="00325FEA">
        <w:rPr>
          <w:rFonts w:ascii="Arial" w:hAnsi="Arial" w:cs="Arial"/>
        </w:rPr>
        <w:t xml:space="preserve">mowy, oraz </w:t>
      </w:r>
      <w:r w:rsidR="002C0125" w:rsidRPr="00325FEA">
        <w:rPr>
          <w:rFonts w:ascii="Arial" w:hAnsi="Arial" w:cs="Arial"/>
        </w:rPr>
        <w:t>że</w:t>
      </w:r>
      <w:r w:rsidRPr="00325FEA">
        <w:rPr>
          <w:rFonts w:ascii="Arial" w:hAnsi="Arial" w:cs="Arial"/>
        </w:rPr>
        <w:t xml:space="preserve"> posiada uprawnienia </w:t>
      </w:r>
      <w:r w:rsidR="009523B6" w:rsidRPr="00325FEA">
        <w:rPr>
          <w:rFonts w:ascii="Arial" w:hAnsi="Arial" w:cs="Arial"/>
        </w:rPr>
        <w:t xml:space="preserve">do </w:t>
      </w:r>
      <w:r w:rsidRPr="00325FEA">
        <w:rPr>
          <w:rFonts w:ascii="Arial" w:hAnsi="Arial" w:cs="Arial"/>
        </w:rPr>
        <w:t xml:space="preserve">wykonywania </w:t>
      </w:r>
      <w:r w:rsidR="002C0125" w:rsidRPr="00325FEA">
        <w:rPr>
          <w:rFonts w:ascii="Arial" w:hAnsi="Arial" w:cs="Arial"/>
        </w:rPr>
        <w:t>określonej</w:t>
      </w:r>
      <w:r w:rsidRPr="00325FEA">
        <w:rPr>
          <w:rFonts w:ascii="Arial" w:hAnsi="Arial" w:cs="Arial"/>
        </w:rPr>
        <w:t xml:space="preserve"> </w:t>
      </w:r>
      <w:r w:rsidR="002C0125" w:rsidRPr="00325FEA">
        <w:rPr>
          <w:rFonts w:ascii="Arial" w:hAnsi="Arial" w:cs="Arial"/>
        </w:rPr>
        <w:t>działalności</w:t>
      </w:r>
      <w:r w:rsidRPr="00325FEA">
        <w:rPr>
          <w:rFonts w:ascii="Arial" w:hAnsi="Arial" w:cs="Arial"/>
        </w:rPr>
        <w:t xml:space="preserve"> lub </w:t>
      </w:r>
      <w:r w:rsidR="002C0125" w:rsidRPr="00325FEA">
        <w:rPr>
          <w:rFonts w:ascii="Arial" w:hAnsi="Arial" w:cs="Arial"/>
        </w:rPr>
        <w:t>czynności</w:t>
      </w:r>
      <w:r w:rsidRPr="00325FEA">
        <w:rPr>
          <w:rFonts w:ascii="Arial" w:hAnsi="Arial" w:cs="Arial"/>
        </w:rPr>
        <w:t xml:space="preserve">, </w:t>
      </w:r>
      <w:r w:rsidR="002C0125" w:rsidRPr="00325FEA">
        <w:rPr>
          <w:rFonts w:ascii="Arial" w:hAnsi="Arial" w:cs="Arial"/>
        </w:rPr>
        <w:t>jeżeli</w:t>
      </w:r>
      <w:r w:rsidRPr="00325FEA">
        <w:rPr>
          <w:rFonts w:ascii="Arial" w:hAnsi="Arial" w:cs="Arial"/>
        </w:rPr>
        <w:t xml:space="preserve"> ustawy </w:t>
      </w:r>
      <w:r w:rsidR="002C0125" w:rsidRPr="00325FEA">
        <w:rPr>
          <w:rFonts w:ascii="Arial" w:hAnsi="Arial" w:cs="Arial"/>
        </w:rPr>
        <w:t>nakładają</w:t>
      </w:r>
      <w:r w:rsidRPr="00325FEA">
        <w:rPr>
          <w:rFonts w:ascii="Arial" w:hAnsi="Arial" w:cs="Arial"/>
        </w:rPr>
        <w:t xml:space="preserve">̨ taki </w:t>
      </w:r>
      <w:r w:rsidR="002C0125" w:rsidRPr="00325FEA">
        <w:rPr>
          <w:rFonts w:ascii="Arial" w:hAnsi="Arial" w:cs="Arial"/>
        </w:rPr>
        <w:t>obowiązek</w:t>
      </w:r>
      <w:r w:rsidRPr="00325FEA">
        <w:rPr>
          <w:rFonts w:ascii="Arial" w:hAnsi="Arial" w:cs="Arial"/>
        </w:rPr>
        <w:t>.</w:t>
      </w:r>
    </w:p>
    <w:p w14:paraId="09907CCC" w14:textId="77777777" w:rsidR="001D4D5A" w:rsidRPr="00325FEA" w:rsidRDefault="0034785A" w:rsidP="00965A85">
      <w:pPr>
        <w:pStyle w:val="Akapitzlist"/>
        <w:numPr>
          <w:ilvl w:val="0"/>
          <w:numId w:val="3"/>
        </w:numPr>
        <w:spacing w:after="120" w:line="276" w:lineRule="auto"/>
        <w:ind w:left="284" w:hanging="284"/>
        <w:contextualSpacing w:val="0"/>
        <w:jc w:val="both"/>
        <w:rPr>
          <w:rFonts w:ascii="Arial" w:hAnsi="Arial" w:cs="Arial"/>
        </w:rPr>
      </w:pPr>
      <w:r w:rsidRPr="00325FEA">
        <w:rPr>
          <w:rFonts w:ascii="Arial" w:hAnsi="Arial" w:cs="Arial"/>
        </w:rPr>
        <w:t>Wykonawca oświadcza, że uzyskał od Zamawiającego wszelkie informacje, wyjaśnienia oraz dane techniczne niezbędne do prawidłowego wykonania przedmiotu Umowy</w:t>
      </w:r>
      <w:r w:rsidR="00313066" w:rsidRPr="00325FEA">
        <w:rPr>
          <w:rFonts w:ascii="Arial" w:hAnsi="Arial" w:cs="Arial"/>
        </w:rPr>
        <w:t>, jak również że zapoznał się z udostępnioną dokumentacją Zamawiającego w szczególności z opisem przedmiotu zamówienia i uzyskał wszelkie informacje tak, aby mieć pełną wiedzę o nich.</w:t>
      </w:r>
    </w:p>
    <w:p w14:paraId="07104154" w14:textId="77777777" w:rsidR="001B25A5" w:rsidRPr="00325FEA" w:rsidRDefault="001B25A5" w:rsidP="002C0125">
      <w:pPr>
        <w:spacing w:before="360" w:after="120" w:line="276" w:lineRule="auto"/>
        <w:jc w:val="center"/>
        <w:rPr>
          <w:rFonts w:ascii="Arial" w:hAnsi="Arial" w:cs="Arial"/>
          <w:b/>
        </w:rPr>
      </w:pPr>
      <w:r w:rsidRPr="00325FEA">
        <w:rPr>
          <w:rFonts w:ascii="Arial" w:hAnsi="Arial" w:cs="Arial"/>
          <w:b/>
        </w:rPr>
        <w:t>§ 3 [</w:t>
      </w:r>
      <w:r w:rsidR="00CE50DB" w:rsidRPr="00325FEA">
        <w:rPr>
          <w:rFonts w:ascii="Arial" w:hAnsi="Arial" w:cs="Arial"/>
          <w:b/>
        </w:rPr>
        <w:t>OBOWIĄZKI</w:t>
      </w:r>
      <w:r w:rsidRPr="00325FEA">
        <w:rPr>
          <w:rFonts w:ascii="Arial" w:hAnsi="Arial" w:cs="Arial"/>
          <w:b/>
        </w:rPr>
        <w:t xml:space="preserve"> WYKONAWCY]</w:t>
      </w:r>
    </w:p>
    <w:p w14:paraId="15A6F53B" w14:textId="77777777" w:rsidR="00BD1A2B" w:rsidRPr="00325FEA" w:rsidRDefault="009B1D3D" w:rsidP="00965A85">
      <w:pPr>
        <w:numPr>
          <w:ilvl w:val="0"/>
          <w:numId w:val="14"/>
        </w:numPr>
        <w:pBdr>
          <w:top w:val="nil"/>
          <w:left w:val="nil"/>
          <w:bottom w:val="nil"/>
          <w:right w:val="nil"/>
          <w:between w:val="nil"/>
          <w:bar w:val="nil"/>
        </w:pBdr>
        <w:ind w:hanging="357"/>
        <w:jc w:val="both"/>
        <w:rPr>
          <w:rFonts w:ascii="Arial" w:eastAsia="Calibri" w:hAnsi="Arial" w:cs="Arial"/>
          <w:color w:val="000000"/>
          <w:u w:color="000000"/>
          <w:bdr w:val="nil"/>
          <w:lang w:eastAsia="pl-PL"/>
        </w:rPr>
      </w:pPr>
      <w:r w:rsidRPr="00325FEA">
        <w:rPr>
          <w:rFonts w:ascii="Arial" w:eastAsia="Corbel" w:hAnsi="Arial" w:cs="Arial"/>
          <w:color w:val="000000"/>
          <w:u w:color="000000"/>
          <w:bdr w:val="nil"/>
          <w:lang w:eastAsia="pl-PL"/>
        </w:rPr>
        <w:t>W ramach realizacji Przedmiotu Umowy W</w:t>
      </w:r>
      <w:r w:rsidR="00BD1A2B" w:rsidRPr="00325FEA">
        <w:rPr>
          <w:rFonts w:ascii="Arial" w:eastAsia="Corbel" w:hAnsi="Arial" w:cs="Arial"/>
          <w:color w:val="000000"/>
          <w:u w:color="000000"/>
          <w:bdr w:val="nil"/>
          <w:lang w:eastAsia="pl-PL"/>
        </w:rPr>
        <w:t>ykonawca zobowiązany będzie w szczególności</w:t>
      </w:r>
      <w:r w:rsidR="00BD1A2B" w:rsidRPr="00325FEA">
        <w:rPr>
          <w:rFonts w:ascii="Arial" w:eastAsia="Corbel" w:hAnsi="Arial" w:cs="Arial"/>
          <w:color w:val="000000"/>
          <w:u w:color="000000"/>
          <w:bdr w:val="nil"/>
          <w:lang w:val="it-IT" w:eastAsia="pl-PL"/>
        </w:rPr>
        <w:t xml:space="preserve"> do:</w:t>
      </w:r>
    </w:p>
    <w:p w14:paraId="411A9760"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zapewnienia objęcia kierownictwa budowy i określonych rob</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 xml:space="preserve">t budowlanych przez </w:t>
      </w:r>
      <w:r w:rsidR="00CB09C9" w:rsidRPr="00325FEA">
        <w:rPr>
          <w:rFonts w:ascii="Arial" w:eastAsia="Corbel" w:hAnsi="Arial" w:cs="Arial"/>
          <w:color w:val="000000"/>
          <w:u w:color="000000"/>
          <w:bdr w:val="nil"/>
          <w:lang w:eastAsia="pl-PL"/>
        </w:rPr>
        <w:t>osoby posiadające</w:t>
      </w:r>
      <w:r w:rsidRPr="00325FEA">
        <w:rPr>
          <w:rFonts w:ascii="Arial" w:eastAsia="Corbel" w:hAnsi="Arial" w:cs="Arial"/>
          <w:color w:val="000000"/>
          <w:u w:color="000000"/>
          <w:bdr w:val="nil"/>
          <w:lang w:eastAsia="pl-PL"/>
        </w:rPr>
        <w:t xml:space="preserve"> odpowiednie kwalifikacje i uprawnienia zawodowe wymagane przepisami prawa przez cały okres realizacji</w:t>
      </w:r>
      <w:r w:rsidR="00335EBA" w:rsidRPr="00325FEA">
        <w:rPr>
          <w:rFonts w:ascii="Arial" w:eastAsia="Corbel" w:hAnsi="Arial" w:cs="Arial"/>
          <w:color w:val="000000"/>
          <w:u w:color="000000"/>
          <w:bdr w:val="nil"/>
          <w:lang w:eastAsia="pl-PL"/>
        </w:rPr>
        <w:t xml:space="preserve"> Przedmiotu</w:t>
      </w:r>
      <w:r w:rsidRPr="00325FEA">
        <w:rPr>
          <w:rFonts w:ascii="Arial" w:eastAsia="Corbel" w:hAnsi="Arial" w:cs="Arial"/>
          <w:color w:val="000000"/>
          <w:u w:color="000000"/>
          <w:bdr w:val="nil"/>
          <w:lang w:eastAsia="pl-PL"/>
        </w:rPr>
        <w:t xml:space="preserve"> </w:t>
      </w:r>
      <w:r w:rsidR="00CB09C9" w:rsidRPr="00325FEA">
        <w:rPr>
          <w:rFonts w:ascii="Arial" w:eastAsia="Corbel" w:hAnsi="Arial" w:cs="Arial"/>
          <w:color w:val="000000"/>
          <w:u w:color="000000"/>
          <w:bdr w:val="nil"/>
          <w:lang w:eastAsia="pl-PL"/>
        </w:rPr>
        <w:t>U</w:t>
      </w:r>
      <w:r w:rsidRPr="00325FEA">
        <w:rPr>
          <w:rFonts w:ascii="Arial" w:eastAsia="Corbel" w:hAnsi="Arial" w:cs="Arial"/>
          <w:color w:val="000000"/>
          <w:u w:color="000000"/>
          <w:bdr w:val="nil"/>
          <w:lang w:eastAsia="pl-PL"/>
        </w:rPr>
        <w:t>mowy;</w:t>
      </w:r>
    </w:p>
    <w:p w14:paraId="342E0788"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protokolarnego przejęcia od Zamawiającego terenu budowy;</w:t>
      </w:r>
    </w:p>
    <w:p w14:paraId="64E3B516" w14:textId="77777777" w:rsidR="00A52C35" w:rsidRPr="00466117" w:rsidRDefault="00A52C35" w:rsidP="00965A85">
      <w:pPr>
        <w:pStyle w:val="Akapitzlist"/>
        <w:numPr>
          <w:ilvl w:val="0"/>
          <w:numId w:val="17"/>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prawidłowego wykonania wszystkich prac związanych z realizacją przedmiotu Umowy zgodnie ze złożoną ofertą i z aktualnie obowiązującymi przepisami, Prawem Budowlanym oraz uzgodnieniami wiążącymi Wykonawcę </w:t>
      </w:r>
      <w:r w:rsidRPr="00466117">
        <w:rPr>
          <w:rFonts w:ascii="Arial" w:eastAsia="Corbel" w:hAnsi="Arial" w:cs="Arial"/>
          <w:color w:val="000000"/>
          <w:u w:color="000000"/>
          <w:bdr w:val="nil"/>
          <w:lang w:eastAsia="pl-PL"/>
        </w:rPr>
        <w:t xml:space="preserve">na mocy Umowy, </w:t>
      </w:r>
    </w:p>
    <w:p w14:paraId="0EA6EE2D" w14:textId="7BB6DF12" w:rsidR="0018623C" w:rsidRPr="00325FEA" w:rsidRDefault="0018623C" w:rsidP="00965A85">
      <w:pPr>
        <w:pStyle w:val="Akapitzlist"/>
        <w:numPr>
          <w:ilvl w:val="0"/>
          <w:numId w:val="17"/>
        </w:numPr>
        <w:jc w:val="both"/>
        <w:rPr>
          <w:rFonts w:ascii="Arial" w:eastAsia="Corbel" w:hAnsi="Arial" w:cs="Arial"/>
          <w:color w:val="000000"/>
          <w:u w:color="000000"/>
          <w:bdr w:val="nil"/>
          <w:lang w:eastAsia="pl-PL"/>
        </w:rPr>
      </w:pPr>
      <w:r w:rsidRPr="00466117">
        <w:rPr>
          <w:rFonts w:ascii="Arial" w:eastAsia="Corbel" w:hAnsi="Arial" w:cs="Arial"/>
          <w:color w:val="000000"/>
          <w:u w:color="000000"/>
          <w:bdr w:val="nil"/>
          <w:lang w:eastAsia="pl-PL"/>
        </w:rPr>
        <w:t>opracowania kompletnej dokumentacji powykonawczej:</w:t>
      </w:r>
      <w:r w:rsidR="00466117" w:rsidRPr="00466117">
        <w:rPr>
          <w:rFonts w:ascii="Arial" w:eastAsia="Corbel" w:hAnsi="Arial" w:cs="Arial"/>
          <w:color w:val="000000"/>
          <w:u w:color="000000"/>
          <w:bdr w:val="nil"/>
          <w:lang w:eastAsia="pl-PL"/>
        </w:rPr>
        <w:t xml:space="preserve"> </w:t>
      </w:r>
      <w:r w:rsidR="008156CA" w:rsidRPr="00466117">
        <w:rPr>
          <w:rFonts w:ascii="Arial" w:eastAsia="Corbel" w:hAnsi="Arial" w:cs="Arial"/>
          <w:color w:val="000000"/>
          <w:u w:color="000000"/>
          <w:bdr w:val="nil"/>
          <w:lang w:eastAsia="pl-PL"/>
        </w:rPr>
        <w:t>4</w:t>
      </w:r>
      <w:r w:rsidR="00466117" w:rsidRPr="00466117">
        <w:rPr>
          <w:rFonts w:ascii="Arial" w:eastAsia="Corbel" w:hAnsi="Arial" w:cs="Arial"/>
          <w:color w:val="000000"/>
          <w:u w:color="000000"/>
          <w:bdr w:val="nil"/>
          <w:lang w:eastAsia="pl-PL"/>
        </w:rPr>
        <w:t xml:space="preserve"> </w:t>
      </w:r>
      <w:r w:rsidRPr="00466117">
        <w:rPr>
          <w:rFonts w:ascii="Arial" w:eastAsia="Corbel" w:hAnsi="Arial" w:cs="Arial"/>
          <w:color w:val="000000"/>
          <w:u w:color="000000"/>
          <w:bdr w:val="nil"/>
          <w:lang w:eastAsia="pl-PL"/>
        </w:rPr>
        <w:t>egzemplarze w wersji papierowej i</w:t>
      </w:r>
      <w:r w:rsidR="00466117" w:rsidRPr="00466117">
        <w:rPr>
          <w:rFonts w:ascii="Arial" w:eastAsia="Corbel" w:hAnsi="Arial" w:cs="Arial"/>
          <w:color w:val="000000"/>
          <w:u w:color="000000"/>
          <w:bdr w:val="nil"/>
          <w:lang w:eastAsia="pl-PL"/>
        </w:rPr>
        <w:t xml:space="preserve"> </w:t>
      </w:r>
      <w:r w:rsidR="008156CA" w:rsidRPr="00466117">
        <w:rPr>
          <w:rFonts w:ascii="Arial" w:eastAsia="Corbel" w:hAnsi="Arial" w:cs="Arial"/>
          <w:color w:val="000000"/>
          <w:u w:color="000000"/>
          <w:bdr w:val="nil"/>
          <w:lang w:eastAsia="pl-PL"/>
        </w:rPr>
        <w:t>1</w:t>
      </w:r>
      <w:r w:rsidRPr="00466117">
        <w:rPr>
          <w:rFonts w:ascii="Arial" w:eastAsia="Corbel" w:hAnsi="Arial" w:cs="Arial"/>
          <w:color w:val="000000"/>
          <w:u w:color="000000"/>
          <w:bdr w:val="nil"/>
          <w:lang w:eastAsia="pl-PL"/>
        </w:rPr>
        <w:t xml:space="preserve"> egzemplarze w wersji elektronicznej </w:t>
      </w:r>
      <w:r w:rsidR="0064416B" w:rsidRPr="00466117">
        <w:rPr>
          <w:rFonts w:ascii="Arial" w:eastAsia="Corbel" w:hAnsi="Arial" w:cs="Arial"/>
          <w:color w:val="000000"/>
          <w:u w:color="000000"/>
          <w:bdr w:val="nil"/>
          <w:lang w:eastAsia="pl-PL"/>
        </w:rPr>
        <w:t xml:space="preserve">w formatach </w:t>
      </w:r>
      <w:r w:rsidR="008156CA" w:rsidRPr="00466117">
        <w:rPr>
          <w:rFonts w:ascii="Arial" w:eastAsia="Corbel" w:hAnsi="Arial" w:cs="Arial"/>
          <w:color w:val="000000"/>
          <w:u w:color="000000"/>
          <w:bdr w:val="nil"/>
          <w:lang w:eastAsia="pl-PL"/>
        </w:rPr>
        <w:t>PDF/DWG</w:t>
      </w:r>
      <w:r w:rsidR="0064416B" w:rsidRPr="00466117">
        <w:rPr>
          <w:rFonts w:ascii="Arial" w:eastAsia="Corbel" w:hAnsi="Arial" w:cs="Arial"/>
          <w:color w:val="000000"/>
          <w:u w:color="000000"/>
          <w:bdr w:val="nil"/>
          <w:lang w:eastAsia="pl-PL"/>
        </w:rPr>
        <w:t xml:space="preserve">. </w:t>
      </w:r>
      <w:r w:rsidRPr="00466117">
        <w:rPr>
          <w:rFonts w:ascii="Arial" w:eastAsia="Corbel" w:hAnsi="Arial" w:cs="Arial"/>
          <w:color w:val="000000"/>
          <w:u w:color="000000"/>
          <w:bdr w:val="nil"/>
          <w:lang w:eastAsia="pl-PL"/>
        </w:rPr>
        <w:t>oraz przekazania jej Zamawiającemu do przeglądu w terminie</w:t>
      </w:r>
      <w:r w:rsidRPr="00325FEA">
        <w:rPr>
          <w:rFonts w:ascii="Arial" w:eastAsia="Corbel" w:hAnsi="Arial" w:cs="Arial"/>
          <w:color w:val="000000"/>
          <w:u w:color="000000"/>
          <w:bdr w:val="nil"/>
          <w:lang w:eastAsia="pl-PL"/>
        </w:rPr>
        <w:t xml:space="preserve"> umożliwiającym Zamawiającemu dokonanie sprawdzenia prawidłowości jej sporządzenia i kompletności, nie później niż na 3 dni robocze przed dokonaniem pisemnego zgłoszenia zakończenia realizacji robót, </w:t>
      </w:r>
    </w:p>
    <w:p w14:paraId="350BFE61"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zapewnienia konstrukcji, maszyn i urządzeń oraz pomieszczeń </w:t>
      </w:r>
      <w:r w:rsidRPr="00325FEA">
        <w:rPr>
          <w:rFonts w:ascii="Arial" w:eastAsia="Corbel" w:hAnsi="Arial" w:cs="Arial"/>
          <w:color w:val="000000"/>
          <w:u w:color="000000"/>
          <w:bdr w:val="nil"/>
          <w:lang w:val="fr-FR" w:eastAsia="pl-PL"/>
        </w:rPr>
        <w:t>i element</w:t>
      </w:r>
      <w:r w:rsidRPr="00325FEA">
        <w:rPr>
          <w:rFonts w:ascii="Arial" w:eastAsia="Corbel" w:hAnsi="Arial" w:cs="Arial"/>
          <w:color w:val="000000"/>
          <w:u w:color="000000"/>
          <w:bdr w:val="nil"/>
          <w:lang w:val="es-ES_tradnl" w:eastAsia="pl-PL"/>
        </w:rPr>
        <w:t>ó</w:t>
      </w:r>
      <w:r w:rsidR="00CB09C9" w:rsidRPr="00325FEA">
        <w:rPr>
          <w:rFonts w:ascii="Arial" w:eastAsia="Corbel" w:hAnsi="Arial" w:cs="Arial"/>
          <w:color w:val="000000"/>
          <w:u w:color="000000"/>
          <w:bdr w:val="nil"/>
          <w:lang w:eastAsia="pl-PL"/>
        </w:rPr>
        <w:t>w niezbędnych do wykonania P</w:t>
      </w:r>
      <w:r w:rsidRPr="00325FEA">
        <w:rPr>
          <w:rFonts w:ascii="Arial" w:eastAsia="Corbel" w:hAnsi="Arial" w:cs="Arial"/>
          <w:color w:val="000000"/>
          <w:u w:color="000000"/>
          <w:bdr w:val="nil"/>
          <w:lang w:eastAsia="pl-PL"/>
        </w:rPr>
        <w:t xml:space="preserve">rzedmiotu </w:t>
      </w:r>
      <w:r w:rsidR="00335EBA" w:rsidRPr="00325FEA">
        <w:rPr>
          <w:rFonts w:ascii="Arial" w:eastAsia="Corbel" w:hAnsi="Arial" w:cs="Arial"/>
          <w:color w:val="000000"/>
          <w:u w:color="000000"/>
          <w:bdr w:val="nil"/>
          <w:lang w:eastAsia="pl-PL"/>
        </w:rPr>
        <w:t>Umowy</w:t>
      </w:r>
      <w:r w:rsidRPr="00325FEA">
        <w:rPr>
          <w:rFonts w:ascii="Arial" w:eastAsia="Corbel" w:hAnsi="Arial" w:cs="Arial"/>
          <w:color w:val="000000"/>
          <w:u w:color="000000"/>
          <w:bdr w:val="nil"/>
          <w:lang w:eastAsia="pl-PL"/>
        </w:rPr>
        <w:t>;</w:t>
      </w:r>
    </w:p>
    <w:p w14:paraId="282A9466" w14:textId="77777777" w:rsidR="00BD1A2B" w:rsidRPr="00325FEA" w:rsidRDefault="0064416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utrzymania porządku na terenie objętym pracami w czasie ich realizacji oraz </w:t>
      </w:r>
      <w:r w:rsidR="00BD1A2B" w:rsidRPr="00325FEA">
        <w:rPr>
          <w:rFonts w:ascii="Arial" w:eastAsia="Corbel" w:hAnsi="Arial" w:cs="Arial"/>
          <w:color w:val="000000"/>
          <w:u w:color="000000"/>
          <w:bdr w:val="nil"/>
          <w:lang w:eastAsia="pl-PL"/>
        </w:rPr>
        <w:t>usuwania odpad</w:t>
      </w:r>
      <w:r w:rsidR="00BD1A2B" w:rsidRPr="00325FEA">
        <w:rPr>
          <w:rFonts w:ascii="Arial" w:eastAsia="Corbel" w:hAnsi="Arial" w:cs="Arial"/>
          <w:color w:val="000000"/>
          <w:u w:color="000000"/>
          <w:bdr w:val="nil"/>
          <w:lang w:val="es-ES_tradnl" w:eastAsia="pl-PL"/>
        </w:rPr>
        <w:t>ó</w:t>
      </w:r>
      <w:r w:rsidR="00BD1A2B" w:rsidRPr="00325FEA">
        <w:rPr>
          <w:rFonts w:ascii="Arial" w:eastAsia="Corbel" w:hAnsi="Arial" w:cs="Arial"/>
          <w:color w:val="000000"/>
          <w:u w:color="000000"/>
          <w:bdr w:val="nil"/>
          <w:lang w:eastAsia="pl-PL"/>
        </w:rPr>
        <w:t>w z terenu budowy z zachowaniem przepis</w:t>
      </w:r>
      <w:r w:rsidR="00BD1A2B" w:rsidRPr="00325FEA">
        <w:rPr>
          <w:rFonts w:ascii="Arial" w:eastAsia="Corbel" w:hAnsi="Arial" w:cs="Arial"/>
          <w:color w:val="000000"/>
          <w:u w:color="000000"/>
          <w:bdr w:val="nil"/>
          <w:lang w:val="es-ES_tradnl" w:eastAsia="pl-PL"/>
        </w:rPr>
        <w:t>ó</w:t>
      </w:r>
      <w:r w:rsidR="00BD1A2B" w:rsidRPr="00325FEA">
        <w:rPr>
          <w:rFonts w:ascii="Arial" w:eastAsia="Corbel" w:hAnsi="Arial" w:cs="Arial"/>
          <w:color w:val="000000"/>
          <w:u w:color="000000"/>
          <w:bdr w:val="nil"/>
          <w:lang w:eastAsia="pl-PL"/>
        </w:rPr>
        <w:t>w o odpadach</w:t>
      </w:r>
      <w:r w:rsidR="00031D12" w:rsidRPr="00325FEA">
        <w:rPr>
          <w:rFonts w:ascii="Arial" w:eastAsia="Corbel" w:hAnsi="Arial" w:cs="Arial"/>
          <w:color w:val="000000"/>
          <w:u w:color="000000"/>
          <w:bdr w:val="nil"/>
          <w:lang w:eastAsia="pl-PL"/>
        </w:rPr>
        <w:t xml:space="preserve"> na swój koszt</w:t>
      </w:r>
      <w:r w:rsidR="00BD1A2B" w:rsidRPr="00325FEA">
        <w:rPr>
          <w:rFonts w:ascii="Arial" w:eastAsia="Corbel" w:hAnsi="Arial" w:cs="Arial"/>
          <w:color w:val="000000"/>
          <w:u w:color="000000"/>
          <w:bdr w:val="nil"/>
          <w:lang w:eastAsia="pl-PL"/>
        </w:rPr>
        <w:t>;</w:t>
      </w:r>
    </w:p>
    <w:p w14:paraId="048BD9A3"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zakupu i dostawy na </w:t>
      </w:r>
      <w:r w:rsidR="00CB09C9" w:rsidRPr="00325FEA">
        <w:rPr>
          <w:rFonts w:ascii="Arial" w:eastAsia="Corbel" w:hAnsi="Arial" w:cs="Arial"/>
          <w:color w:val="000000"/>
          <w:u w:color="000000"/>
          <w:bdr w:val="nil"/>
          <w:lang w:eastAsia="pl-PL"/>
        </w:rPr>
        <w:t>teren</w:t>
      </w:r>
      <w:r w:rsidRPr="00325FEA">
        <w:rPr>
          <w:rFonts w:ascii="Arial" w:eastAsia="Corbel" w:hAnsi="Arial" w:cs="Arial"/>
          <w:color w:val="000000"/>
          <w:u w:color="000000"/>
          <w:bdr w:val="nil"/>
          <w:lang w:eastAsia="pl-PL"/>
        </w:rPr>
        <w:t xml:space="preserve"> budowy we własnym zakresie i w ramach Wynagrodzenia materiałów, urządzeń i wyrobów budowlanych zgodnie z zapotrzebowaniem wynikającym z </w:t>
      </w:r>
      <w:r w:rsidR="00CB09C9" w:rsidRPr="00325FEA">
        <w:rPr>
          <w:rFonts w:ascii="Arial" w:eastAsia="Corbel" w:hAnsi="Arial" w:cs="Arial"/>
          <w:color w:val="000000"/>
          <w:u w:color="000000"/>
          <w:bdr w:val="nil"/>
          <w:lang w:eastAsia="pl-PL"/>
        </w:rPr>
        <w:t>Umowy</w:t>
      </w:r>
      <w:r w:rsidR="009E4E67" w:rsidRPr="00325FEA">
        <w:rPr>
          <w:rFonts w:ascii="Arial" w:eastAsia="Corbel" w:hAnsi="Arial" w:cs="Arial"/>
          <w:color w:val="000000"/>
          <w:u w:color="000000"/>
          <w:bdr w:val="nil"/>
          <w:lang w:eastAsia="pl-PL"/>
        </w:rPr>
        <w:t>;</w:t>
      </w:r>
    </w:p>
    <w:p w14:paraId="0428E7C2"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 xml:space="preserve">stosowania wyłącznie materiałów odpowiadających wymogom dla wyrobów dopuszczonych do obrotu i stosowania w budownictwie zgodnie z ustawą z dnia 16 kwietnia 2004 r. o wyrobach budowlanych </w:t>
      </w:r>
      <w:r w:rsidR="00035AB0" w:rsidRPr="00325FEA">
        <w:rPr>
          <w:rFonts w:ascii="Arial" w:eastAsia="Corbel" w:hAnsi="Arial" w:cs="Arial"/>
          <w:color w:val="000000"/>
          <w:u w:color="000000"/>
          <w:bdr w:val="nil"/>
          <w:lang w:eastAsia="pl-PL"/>
        </w:rPr>
        <w:t>(</w:t>
      </w:r>
      <w:proofErr w:type="spellStart"/>
      <w:r w:rsidR="00035AB0" w:rsidRPr="00325FEA">
        <w:rPr>
          <w:rFonts w:ascii="Arial" w:eastAsia="Corbel" w:hAnsi="Arial" w:cs="Arial"/>
          <w:color w:val="000000"/>
          <w:u w:color="000000"/>
          <w:bdr w:val="nil"/>
          <w:lang w:eastAsia="pl-PL"/>
        </w:rPr>
        <w:t>t.j</w:t>
      </w:r>
      <w:proofErr w:type="spellEnd"/>
      <w:r w:rsidR="00035AB0" w:rsidRPr="00325FEA">
        <w:rPr>
          <w:rFonts w:ascii="Arial" w:eastAsia="Corbel" w:hAnsi="Arial" w:cs="Arial"/>
          <w:color w:val="000000"/>
          <w:u w:color="000000"/>
          <w:bdr w:val="nil"/>
          <w:lang w:eastAsia="pl-PL"/>
        </w:rPr>
        <w:t xml:space="preserve">. Dz. U. z 2021 r. poz. 1213) </w:t>
      </w:r>
      <w:r w:rsidRPr="00325FEA">
        <w:rPr>
          <w:rFonts w:ascii="Arial" w:eastAsia="Corbel" w:hAnsi="Arial" w:cs="Arial"/>
          <w:color w:val="000000"/>
          <w:u w:color="000000"/>
          <w:bdr w:val="nil"/>
          <w:lang w:eastAsia="pl-PL"/>
        </w:rPr>
        <w:t>i przepisami wykonawczymi do tej ustawy;</w:t>
      </w:r>
    </w:p>
    <w:p w14:paraId="304FB107" w14:textId="77777777" w:rsidR="00027098" w:rsidRPr="00325FEA" w:rsidRDefault="00027098"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przedkładania do akceptacji inspektorowi nadzoru deklaracji zgodności, atestów, certyfikatów i aprobat technicznych na każdy materiał lub urządzenie przed jego wbudowaniem</w:t>
      </w:r>
      <w:r w:rsidR="00874197" w:rsidRPr="00325FEA">
        <w:rPr>
          <w:rFonts w:ascii="Arial" w:eastAsia="Corbel" w:hAnsi="Arial" w:cs="Arial"/>
          <w:color w:val="000000"/>
          <w:u w:color="000000"/>
          <w:bdr w:val="nil"/>
          <w:lang w:eastAsia="pl-PL"/>
        </w:rPr>
        <w:t>;</w:t>
      </w:r>
    </w:p>
    <w:p w14:paraId="7C47322E" w14:textId="77777777" w:rsidR="00027098" w:rsidRPr="00325FEA" w:rsidRDefault="00874197"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w:t>
      </w:r>
      <w:r w:rsidR="00027098" w:rsidRPr="00325FEA">
        <w:rPr>
          <w:rFonts w:ascii="Arial" w:eastAsia="Corbel" w:hAnsi="Arial" w:cs="Arial"/>
          <w:color w:val="000000"/>
          <w:u w:color="000000"/>
          <w:bdr w:val="nil"/>
          <w:lang w:eastAsia="pl-PL"/>
        </w:rPr>
        <w:t>rzedkładania na każde żądanie inspektor</w:t>
      </w:r>
      <w:r w:rsidRPr="00325FEA">
        <w:rPr>
          <w:rFonts w:ascii="Arial" w:eastAsia="Corbel" w:hAnsi="Arial" w:cs="Arial"/>
          <w:color w:val="000000"/>
          <w:u w:color="000000"/>
          <w:bdr w:val="nil"/>
          <w:lang w:eastAsia="pl-PL"/>
        </w:rPr>
        <w:t>a</w:t>
      </w:r>
      <w:r w:rsidR="00027098" w:rsidRPr="00325FEA">
        <w:rPr>
          <w:rFonts w:ascii="Arial" w:eastAsia="Corbel" w:hAnsi="Arial" w:cs="Arial"/>
          <w:color w:val="000000"/>
          <w:u w:color="000000"/>
          <w:bdr w:val="nil"/>
          <w:lang w:eastAsia="pl-PL"/>
        </w:rPr>
        <w:t xml:space="preserve"> nadzoru wyników badań wykonanych próbek wbudowanych materiałów</w:t>
      </w:r>
      <w:r w:rsidRPr="00325FEA">
        <w:rPr>
          <w:rFonts w:ascii="Arial" w:eastAsia="Corbel" w:hAnsi="Arial" w:cs="Arial"/>
          <w:color w:val="000000"/>
          <w:u w:color="000000"/>
          <w:bdr w:val="nil"/>
          <w:lang w:eastAsia="pl-PL"/>
        </w:rPr>
        <w:t>;</w:t>
      </w:r>
    </w:p>
    <w:p w14:paraId="525D0A58"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zapewnienia sporządzenia przez kierownika budowy planu bezpieczeństwa i ochrony zdrowia (BIOZ)</w:t>
      </w:r>
      <w:r w:rsidRPr="00325FEA">
        <w:rPr>
          <w:rFonts w:ascii="Arial" w:eastAsia="Calibri" w:hAnsi="Arial" w:cs="Arial"/>
          <w:color w:val="000000"/>
          <w:u w:color="000000"/>
          <w:bdr w:val="nil"/>
          <w:lang w:eastAsia="pl-PL"/>
        </w:rPr>
        <w:t xml:space="preserve"> </w:t>
      </w:r>
      <w:r w:rsidR="00101685" w:rsidRPr="00325FEA">
        <w:rPr>
          <w:rFonts w:ascii="Arial" w:eastAsia="Calibri" w:hAnsi="Arial" w:cs="Arial"/>
          <w:color w:val="000000"/>
          <w:u w:color="000000"/>
          <w:bdr w:val="nil"/>
          <w:lang w:eastAsia="pl-PL"/>
        </w:rPr>
        <w:t xml:space="preserve">o ile wymagają tego odpowiednie przepisy prawa </w:t>
      </w:r>
      <w:r w:rsidRPr="00325FEA">
        <w:rPr>
          <w:rFonts w:ascii="Arial" w:eastAsia="Corbel" w:hAnsi="Arial" w:cs="Arial"/>
          <w:color w:val="000000"/>
          <w:u w:color="000000"/>
          <w:bdr w:val="nil"/>
          <w:lang w:eastAsia="pl-PL"/>
        </w:rPr>
        <w:t>oraz zapewnienia wykonania przez kierownika budowy innych obowiązków wynikających z przepisów prawa budowlanego;</w:t>
      </w:r>
    </w:p>
    <w:p w14:paraId="5662A0B8"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zapewnienia, aby wszystkie osoby, które b</w:t>
      </w:r>
      <w:r w:rsidR="005C5141" w:rsidRPr="00325FEA">
        <w:rPr>
          <w:rFonts w:ascii="Arial" w:eastAsia="Corbel" w:hAnsi="Arial" w:cs="Arial"/>
          <w:color w:val="000000"/>
          <w:u w:color="000000"/>
          <w:bdr w:val="nil"/>
          <w:lang w:eastAsia="pl-PL"/>
        </w:rPr>
        <w:t>ędą uczestniczyły w realizacji Przedmiotu U</w:t>
      </w:r>
      <w:r w:rsidRPr="00325FEA">
        <w:rPr>
          <w:rFonts w:ascii="Arial" w:eastAsia="Corbel" w:hAnsi="Arial" w:cs="Arial"/>
          <w:color w:val="000000"/>
          <w:u w:color="000000"/>
          <w:bdr w:val="nil"/>
          <w:lang w:eastAsia="pl-PL"/>
        </w:rPr>
        <w:t>mowy posiadały wszelkie wymagane przepisami prawa kwalifikacje, uprawnienia i ubezpieczenia;</w:t>
      </w:r>
    </w:p>
    <w:p w14:paraId="20BC8903"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utrzymywania odpowiednich warunków bezpieczeństwa i higieny pracy oraz </w:t>
      </w:r>
      <w:r w:rsidR="009523B6" w:rsidRPr="00325FEA">
        <w:rPr>
          <w:rFonts w:ascii="Arial" w:eastAsia="Corbel" w:hAnsi="Arial" w:cs="Arial"/>
          <w:color w:val="000000"/>
          <w:u w:color="000000"/>
          <w:bdr w:val="nil"/>
          <w:lang w:eastAsia="pl-PL"/>
        </w:rPr>
        <w:t xml:space="preserve">wynikających </w:t>
      </w:r>
      <w:r w:rsidRPr="00325FEA">
        <w:rPr>
          <w:rFonts w:ascii="Arial" w:eastAsia="Corbel" w:hAnsi="Arial" w:cs="Arial"/>
          <w:color w:val="000000"/>
          <w:u w:color="000000"/>
          <w:bdr w:val="nil"/>
          <w:lang w:eastAsia="pl-PL"/>
        </w:rPr>
        <w:t>przepis</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 xml:space="preserve">w z zakresu ochrony przeciwpożarowej w okresie prowadzenia </w:t>
      </w:r>
      <w:r w:rsidR="00536013" w:rsidRPr="00325FEA">
        <w:rPr>
          <w:rFonts w:ascii="Arial" w:eastAsia="Corbel" w:hAnsi="Arial" w:cs="Arial"/>
          <w:color w:val="000000"/>
          <w:u w:color="000000"/>
          <w:bdr w:val="nil"/>
          <w:lang w:eastAsia="pl-PL"/>
        </w:rPr>
        <w:t>prac</w:t>
      </w:r>
      <w:r w:rsidR="001F1085" w:rsidRPr="00325FEA">
        <w:rPr>
          <w:rFonts w:ascii="Arial" w:eastAsia="Corbel" w:hAnsi="Arial" w:cs="Arial"/>
          <w:color w:val="000000"/>
          <w:u w:color="000000"/>
          <w:bdr w:val="nil"/>
          <w:lang w:eastAsia="pl-PL"/>
        </w:rPr>
        <w:t xml:space="preserve"> objętych </w:t>
      </w:r>
      <w:r w:rsidR="005C5141" w:rsidRPr="00325FEA">
        <w:rPr>
          <w:rFonts w:ascii="Arial" w:eastAsia="Corbel" w:hAnsi="Arial" w:cs="Arial"/>
          <w:color w:val="000000"/>
          <w:u w:color="000000"/>
          <w:bdr w:val="nil"/>
          <w:lang w:eastAsia="pl-PL"/>
        </w:rPr>
        <w:t>Przedmiotem</w:t>
      </w:r>
      <w:r w:rsidR="00CB09C9" w:rsidRPr="00325FEA">
        <w:rPr>
          <w:rFonts w:ascii="Arial" w:eastAsia="Corbel" w:hAnsi="Arial" w:cs="Arial"/>
          <w:color w:val="000000"/>
          <w:u w:color="000000"/>
          <w:bdr w:val="nil"/>
          <w:lang w:eastAsia="pl-PL"/>
        </w:rPr>
        <w:t xml:space="preserve"> </w:t>
      </w:r>
      <w:r w:rsidR="005C5141" w:rsidRPr="00325FEA">
        <w:rPr>
          <w:rFonts w:ascii="Arial" w:eastAsia="Corbel" w:hAnsi="Arial" w:cs="Arial"/>
          <w:color w:val="000000"/>
          <w:u w:color="000000"/>
          <w:bdr w:val="nil"/>
          <w:lang w:eastAsia="pl-PL"/>
        </w:rPr>
        <w:t>Umowy</w:t>
      </w:r>
      <w:r w:rsidRPr="00325FEA">
        <w:rPr>
          <w:rFonts w:ascii="Arial" w:eastAsia="Corbel" w:hAnsi="Arial" w:cs="Arial"/>
          <w:color w:val="000000"/>
          <w:u w:color="000000"/>
          <w:bdr w:val="nil"/>
          <w:lang w:eastAsia="pl-PL"/>
        </w:rPr>
        <w:t xml:space="preserve">; </w:t>
      </w:r>
    </w:p>
    <w:p w14:paraId="7BE10D94" w14:textId="77777777" w:rsidR="00BD1A2B" w:rsidRPr="00325FEA" w:rsidRDefault="00311012"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zapewnienia,</w:t>
      </w:r>
      <w:r w:rsidR="00BD1A2B" w:rsidRPr="00325FEA">
        <w:rPr>
          <w:rFonts w:ascii="Arial" w:eastAsia="Corbel" w:hAnsi="Arial" w:cs="Arial"/>
          <w:color w:val="000000"/>
          <w:u w:color="000000"/>
          <w:bdr w:val="nil"/>
          <w:lang w:eastAsia="pl-PL"/>
        </w:rPr>
        <w:t xml:space="preserve"> aby kierownik budowy zgłaszał </w:t>
      </w:r>
      <w:r w:rsidR="001021F0" w:rsidRPr="00325FEA">
        <w:rPr>
          <w:rFonts w:ascii="Arial" w:eastAsia="Corbel" w:hAnsi="Arial" w:cs="Arial"/>
          <w:color w:val="000000"/>
          <w:u w:color="000000"/>
          <w:bdr w:val="nil"/>
          <w:lang w:eastAsia="pl-PL"/>
        </w:rPr>
        <w:t>i</w:t>
      </w:r>
      <w:r w:rsidR="001F1085" w:rsidRPr="00325FEA">
        <w:rPr>
          <w:rFonts w:ascii="Arial" w:eastAsia="Corbel" w:hAnsi="Arial" w:cs="Arial"/>
          <w:color w:val="000000"/>
          <w:u w:color="000000"/>
          <w:bdr w:val="nil"/>
          <w:lang w:eastAsia="pl-PL"/>
        </w:rPr>
        <w:t>nspektorowi nadzoru inwestorskiego</w:t>
      </w:r>
      <w:r w:rsidR="00CB09C9" w:rsidRPr="00325FEA">
        <w:rPr>
          <w:rFonts w:ascii="Arial" w:eastAsia="Corbel" w:hAnsi="Arial" w:cs="Arial"/>
          <w:color w:val="000000"/>
          <w:u w:color="000000"/>
          <w:bdr w:val="nil"/>
          <w:lang w:eastAsia="pl-PL"/>
        </w:rPr>
        <w:t xml:space="preserve"> </w:t>
      </w:r>
      <w:r w:rsidR="00BD1A2B" w:rsidRPr="00325FEA">
        <w:rPr>
          <w:rFonts w:ascii="Arial" w:eastAsia="Corbel" w:hAnsi="Arial" w:cs="Arial"/>
          <w:color w:val="000000"/>
          <w:u w:color="000000"/>
          <w:bdr w:val="nil"/>
          <w:lang w:eastAsia="pl-PL"/>
        </w:rPr>
        <w:t>do odbioru wykonane roboty ulegające zakryciu bądź zanikające, z wyprzedzeniem umożliwiającym dokonanie czynności sprawdzających lub odbiorowych;</w:t>
      </w:r>
    </w:p>
    <w:p w14:paraId="03D2F0A3"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uzyskiwania uprzedniej pisemnej zgody Zamawiającego pod rygorem nieważności na powierzenie realizacji określonej części bądź całości prac podwykonawcy lub dalszemu podwykonawcy;</w:t>
      </w:r>
    </w:p>
    <w:p w14:paraId="4E665915"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terminowej zapłaty wynagrodzenia podwykonawcom i dalszym podwykonawcom;</w:t>
      </w:r>
    </w:p>
    <w:p w14:paraId="4774597D"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koordynowania wykonawstwa i stałego nadzorowania </w:t>
      </w:r>
      <w:r w:rsidR="00536013" w:rsidRPr="00325FEA">
        <w:rPr>
          <w:rFonts w:ascii="Arial" w:eastAsia="Corbel" w:hAnsi="Arial" w:cs="Arial"/>
          <w:color w:val="000000"/>
          <w:u w:color="000000"/>
          <w:bdr w:val="nil"/>
          <w:lang w:eastAsia="pl-PL"/>
        </w:rPr>
        <w:t>prac</w:t>
      </w:r>
      <w:r w:rsidRPr="00325FEA">
        <w:rPr>
          <w:rFonts w:ascii="Arial" w:eastAsia="Corbel" w:hAnsi="Arial" w:cs="Arial"/>
          <w:color w:val="000000"/>
          <w:u w:color="000000"/>
          <w:bdr w:val="nil"/>
          <w:lang w:eastAsia="pl-PL"/>
        </w:rPr>
        <w:t xml:space="preserve"> realizowanych przez podwykona</w:t>
      </w:r>
      <w:r w:rsidR="005C5141" w:rsidRPr="00325FEA">
        <w:rPr>
          <w:rFonts w:ascii="Arial" w:eastAsia="Corbel" w:hAnsi="Arial" w:cs="Arial"/>
          <w:color w:val="000000"/>
          <w:u w:color="000000"/>
          <w:bdr w:val="nil"/>
          <w:lang w:eastAsia="pl-PL"/>
        </w:rPr>
        <w:t>wców lub dalszych podwykonawców;</w:t>
      </w:r>
    </w:p>
    <w:p w14:paraId="5599E89A" w14:textId="77777777" w:rsidR="00BD1A2B" w:rsidRPr="00325FEA" w:rsidRDefault="00BD1A2B"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po wykonaniu </w:t>
      </w:r>
      <w:r w:rsidR="00536013" w:rsidRPr="00325FEA">
        <w:rPr>
          <w:rFonts w:ascii="Arial" w:eastAsia="Corbel" w:hAnsi="Arial" w:cs="Arial"/>
          <w:color w:val="000000"/>
          <w:u w:color="000000"/>
          <w:bdr w:val="nil"/>
          <w:lang w:eastAsia="pl-PL"/>
        </w:rPr>
        <w:t>prac składających się na Przedmiot Umowy</w:t>
      </w:r>
      <w:r w:rsidRPr="00325FEA">
        <w:rPr>
          <w:rFonts w:ascii="Arial" w:eastAsia="Corbel" w:hAnsi="Arial" w:cs="Arial"/>
          <w:color w:val="000000"/>
          <w:u w:color="000000"/>
          <w:bdr w:val="nil"/>
          <w:lang w:eastAsia="pl-PL"/>
        </w:rPr>
        <w:t xml:space="preserve"> – doprowadzenia do należytego stanu i porządku terenu budowy, jego uprzątnięcia, zlikwidowania zaplecza budowy oraz przekazania terenu budowy Zamawiającemu;</w:t>
      </w:r>
    </w:p>
    <w:p w14:paraId="39519F88" w14:textId="77777777" w:rsidR="00DA2CA0" w:rsidRPr="00325FEA" w:rsidRDefault="00DA2CA0" w:rsidP="00965A85">
      <w:pPr>
        <w:pStyle w:val="Akapitzlist"/>
        <w:numPr>
          <w:ilvl w:val="0"/>
          <w:numId w:val="17"/>
        </w:numP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wykonania na własny koszt i ryzyko wszelkich ekspertyz, badań, analiz i opracowań oraz uzyskania opinii, decyzji i pozwoleń, które okażą się niezbędne do wykonania Przedmiotu Umowy</w:t>
      </w:r>
      <w:r w:rsidR="0064416B" w:rsidRPr="00325FEA">
        <w:rPr>
          <w:rFonts w:ascii="Arial" w:eastAsia="Corbel" w:hAnsi="Arial" w:cs="Arial"/>
          <w:color w:val="000000"/>
          <w:u w:color="000000"/>
          <w:bdr w:val="nil"/>
          <w:lang w:eastAsia="pl-PL"/>
        </w:rPr>
        <w:t>;</w:t>
      </w:r>
    </w:p>
    <w:p w14:paraId="0B61EA65" w14:textId="77777777" w:rsidR="00BD1A2B" w:rsidRPr="00325FEA" w:rsidRDefault="00DA2CA0"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prowadzenia na bieżąco przez kierownika budowy dziennika budowy i udostępnianie go przedstawicielom Zamawiającego i inspektorom nadzoru, celem dokonania wpisów i potwierdzeń oraz realizacja zaleceń wpisywanych do dziennika budowy</w:t>
      </w:r>
      <w:r w:rsidR="0064416B" w:rsidRPr="00325FEA">
        <w:rPr>
          <w:rFonts w:ascii="Arial" w:eastAsia="Corbel" w:hAnsi="Arial" w:cs="Arial"/>
          <w:color w:val="000000"/>
          <w:u w:color="000000"/>
          <w:bdr w:val="nil"/>
          <w:lang w:eastAsia="pl-PL"/>
        </w:rPr>
        <w:t>;</w:t>
      </w:r>
    </w:p>
    <w:p w14:paraId="4669CAD4" w14:textId="77777777" w:rsidR="001B25ED" w:rsidRPr="00325FEA" w:rsidRDefault="001B25ED"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współpracy z Zamawiającym w zakresie realizacji Przedmiotu Umowy, w tym pisemne informowanie, Zamawiającego o okolicznościach mogących wpłynąć na jakość wykonywanych robót lub na termin zakończenia wykonania przedmiotu Umowy. W przypadku niewykonania powyższego obowiązku Wykonawca traci prawo do podniesienia powyższego zarzutu wobec Zamawiającego</w:t>
      </w:r>
      <w:r w:rsidR="0064416B" w:rsidRPr="00325FEA">
        <w:rPr>
          <w:rFonts w:ascii="Arial" w:eastAsia="Corbel" w:hAnsi="Arial" w:cs="Arial"/>
          <w:color w:val="000000"/>
          <w:u w:color="000000"/>
          <w:bdr w:val="nil"/>
          <w:lang w:eastAsia="pl-PL"/>
        </w:rPr>
        <w:t>;</w:t>
      </w:r>
    </w:p>
    <w:p w14:paraId="63971250" w14:textId="77777777" w:rsidR="001B25A5" w:rsidRPr="00422B96" w:rsidRDefault="00275EE0" w:rsidP="00965A85">
      <w:pPr>
        <w:numPr>
          <w:ilvl w:val="0"/>
          <w:numId w:val="17"/>
        </w:numPr>
        <w:pBdr>
          <w:top w:val="nil"/>
          <w:left w:val="nil"/>
          <w:bottom w:val="nil"/>
          <w:right w:val="nil"/>
          <w:between w:val="nil"/>
          <w:bar w:val="nil"/>
        </w:pBdr>
        <w:ind w:hanging="357"/>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wykonywania Przedmiotu Umowy</w:t>
      </w:r>
      <w:r w:rsidR="001B25A5" w:rsidRPr="00325FEA">
        <w:rPr>
          <w:rFonts w:ascii="Arial" w:eastAsia="Corbel" w:hAnsi="Arial" w:cs="Arial"/>
          <w:color w:val="000000"/>
          <w:u w:color="000000"/>
          <w:bdr w:val="nil"/>
          <w:lang w:eastAsia="pl-PL"/>
        </w:rPr>
        <w:t xml:space="preserve"> z </w:t>
      </w:r>
      <w:r w:rsidR="002C0125" w:rsidRPr="00325FEA">
        <w:rPr>
          <w:rFonts w:ascii="Arial" w:eastAsia="Corbel" w:hAnsi="Arial" w:cs="Arial"/>
          <w:color w:val="000000"/>
          <w:u w:color="000000"/>
          <w:bdr w:val="nil"/>
          <w:lang w:eastAsia="pl-PL"/>
        </w:rPr>
        <w:t>należyta</w:t>
      </w:r>
      <w:r w:rsidR="001B25A5" w:rsidRPr="00325FEA">
        <w:rPr>
          <w:rFonts w:ascii="Arial" w:eastAsia="Corbel" w:hAnsi="Arial" w:cs="Arial"/>
          <w:color w:val="000000"/>
          <w:u w:color="000000"/>
          <w:bdr w:val="nil"/>
          <w:lang w:eastAsia="pl-PL"/>
        </w:rPr>
        <w:t xml:space="preserve">̨ </w:t>
      </w:r>
      <w:r w:rsidR="002C0125" w:rsidRPr="00325FEA">
        <w:rPr>
          <w:rFonts w:ascii="Arial" w:eastAsia="Corbel" w:hAnsi="Arial" w:cs="Arial"/>
          <w:color w:val="000000"/>
          <w:u w:color="000000"/>
          <w:bdr w:val="nil"/>
          <w:lang w:eastAsia="pl-PL"/>
        </w:rPr>
        <w:t>starannością</w:t>
      </w:r>
      <w:r w:rsidR="001B25A5" w:rsidRPr="00325FEA">
        <w:rPr>
          <w:rFonts w:ascii="Arial" w:eastAsia="Corbel" w:hAnsi="Arial" w:cs="Arial"/>
          <w:color w:val="000000"/>
          <w:u w:color="000000"/>
          <w:bdr w:val="nil"/>
          <w:lang w:eastAsia="pl-PL"/>
        </w:rPr>
        <w:t xml:space="preserve">̨, w </w:t>
      </w:r>
      <w:r w:rsidR="002C0125" w:rsidRPr="00325FEA">
        <w:rPr>
          <w:rFonts w:ascii="Arial" w:eastAsia="Corbel" w:hAnsi="Arial" w:cs="Arial"/>
          <w:color w:val="000000"/>
          <w:u w:color="000000"/>
          <w:bdr w:val="nil"/>
          <w:lang w:eastAsia="pl-PL"/>
        </w:rPr>
        <w:t>sposób</w:t>
      </w:r>
      <w:r w:rsidR="001B25A5" w:rsidRPr="00325FEA">
        <w:rPr>
          <w:rFonts w:ascii="Arial" w:eastAsia="Corbel" w:hAnsi="Arial" w:cs="Arial"/>
          <w:color w:val="000000"/>
          <w:u w:color="000000"/>
          <w:bdr w:val="nil"/>
          <w:lang w:eastAsia="pl-PL"/>
        </w:rPr>
        <w:t xml:space="preserve"> terminowy, zgodnie z </w:t>
      </w:r>
      <w:r w:rsidR="002C0125" w:rsidRPr="00325FEA">
        <w:rPr>
          <w:rFonts w:ascii="Arial" w:eastAsia="Corbel" w:hAnsi="Arial" w:cs="Arial"/>
          <w:color w:val="000000"/>
          <w:u w:color="000000"/>
          <w:bdr w:val="nil"/>
          <w:lang w:eastAsia="pl-PL"/>
        </w:rPr>
        <w:t>obowiązującymi</w:t>
      </w:r>
      <w:r w:rsidR="001B25A5" w:rsidRPr="00325FEA">
        <w:rPr>
          <w:rFonts w:ascii="Arial" w:eastAsia="Corbel" w:hAnsi="Arial" w:cs="Arial"/>
          <w:color w:val="000000"/>
          <w:u w:color="000000"/>
          <w:bdr w:val="nil"/>
          <w:lang w:eastAsia="pl-PL"/>
        </w:rPr>
        <w:t xml:space="preserve"> przepisami, w tym </w:t>
      </w:r>
      <w:r w:rsidR="001B25A5" w:rsidRPr="00422B96">
        <w:rPr>
          <w:rFonts w:ascii="Arial" w:eastAsia="Corbel" w:hAnsi="Arial" w:cs="Arial"/>
          <w:color w:val="000000"/>
          <w:u w:color="000000"/>
          <w:bdr w:val="nil"/>
          <w:lang w:eastAsia="pl-PL"/>
        </w:rPr>
        <w:t xml:space="preserve">normami techniczno-budowlanymi, </w:t>
      </w:r>
      <w:r w:rsidR="002C0125" w:rsidRPr="00422B96">
        <w:rPr>
          <w:rFonts w:ascii="Arial" w:eastAsia="Corbel" w:hAnsi="Arial" w:cs="Arial"/>
          <w:color w:val="000000"/>
          <w:u w:color="000000"/>
          <w:bdr w:val="nil"/>
          <w:lang w:eastAsia="pl-PL"/>
        </w:rPr>
        <w:t>bezpieczeństwa</w:t>
      </w:r>
      <w:r w:rsidR="001B25A5" w:rsidRPr="00422B96">
        <w:rPr>
          <w:rFonts w:ascii="Arial" w:eastAsia="Corbel" w:hAnsi="Arial" w:cs="Arial"/>
          <w:color w:val="000000"/>
          <w:u w:color="000000"/>
          <w:bdr w:val="nil"/>
          <w:lang w:eastAsia="pl-PL"/>
        </w:rPr>
        <w:t xml:space="preserve"> i ochrony zdrowia oraz zasadami wiedzy technicznej, w zgodzie z </w:t>
      </w:r>
      <w:r w:rsidR="00CB09C9" w:rsidRPr="00422B96">
        <w:rPr>
          <w:rFonts w:ascii="Arial" w:eastAsia="Corbel" w:hAnsi="Arial" w:cs="Arial"/>
          <w:color w:val="000000"/>
          <w:u w:color="000000"/>
          <w:bdr w:val="nil"/>
          <w:lang w:eastAsia="pl-PL"/>
        </w:rPr>
        <w:t>dokumentacją projektową</w:t>
      </w:r>
      <w:r w:rsidR="001B25A5" w:rsidRPr="00422B96">
        <w:rPr>
          <w:rFonts w:ascii="Arial" w:eastAsia="Corbel" w:hAnsi="Arial" w:cs="Arial"/>
          <w:color w:val="000000"/>
          <w:u w:color="000000"/>
          <w:bdr w:val="nil"/>
          <w:lang w:eastAsia="pl-PL"/>
        </w:rPr>
        <w:t xml:space="preserve"> i </w:t>
      </w:r>
      <w:r w:rsidR="002C0125" w:rsidRPr="00422B96">
        <w:rPr>
          <w:rFonts w:ascii="Arial" w:eastAsia="Corbel" w:hAnsi="Arial" w:cs="Arial"/>
          <w:color w:val="000000"/>
          <w:u w:color="000000"/>
          <w:bdr w:val="nil"/>
          <w:lang w:eastAsia="pl-PL"/>
        </w:rPr>
        <w:t>h</w:t>
      </w:r>
      <w:r w:rsidR="001B25A5" w:rsidRPr="00422B96">
        <w:rPr>
          <w:rFonts w:ascii="Arial" w:eastAsia="Corbel" w:hAnsi="Arial" w:cs="Arial"/>
          <w:color w:val="000000"/>
          <w:u w:color="000000"/>
          <w:bdr w:val="nil"/>
          <w:lang w:eastAsia="pl-PL"/>
        </w:rPr>
        <w:t xml:space="preserve">armonogramem </w:t>
      </w:r>
      <w:r w:rsidR="002C0125" w:rsidRPr="00422B96">
        <w:rPr>
          <w:rFonts w:ascii="Arial" w:eastAsia="Corbel" w:hAnsi="Arial" w:cs="Arial"/>
          <w:color w:val="000000"/>
          <w:u w:color="000000"/>
          <w:bdr w:val="nil"/>
          <w:lang w:eastAsia="pl-PL"/>
        </w:rPr>
        <w:t>r</w:t>
      </w:r>
      <w:r w:rsidR="001B25A5" w:rsidRPr="00422B96">
        <w:rPr>
          <w:rFonts w:ascii="Arial" w:eastAsia="Corbel" w:hAnsi="Arial" w:cs="Arial"/>
          <w:color w:val="000000"/>
          <w:u w:color="000000"/>
          <w:bdr w:val="nil"/>
          <w:lang w:eastAsia="pl-PL"/>
        </w:rPr>
        <w:t>zeczowo-</w:t>
      </w:r>
      <w:r w:rsidR="002C0125" w:rsidRPr="00422B96">
        <w:rPr>
          <w:rFonts w:ascii="Arial" w:eastAsia="Corbel" w:hAnsi="Arial" w:cs="Arial"/>
          <w:color w:val="000000"/>
          <w:u w:color="000000"/>
          <w:bdr w:val="nil"/>
          <w:lang w:eastAsia="pl-PL"/>
        </w:rPr>
        <w:t>terminowym.</w:t>
      </w:r>
      <w:r w:rsidR="001B25A5" w:rsidRPr="00422B96">
        <w:rPr>
          <w:rFonts w:ascii="Arial" w:eastAsia="Corbel" w:hAnsi="Arial" w:cs="Arial"/>
          <w:color w:val="000000"/>
          <w:u w:color="000000"/>
          <w:bdr w:val="nil"/>
          <w:lang w:eastAsia="pl-PL"/>
        </w:rPr>
        <w:t xml:space="preserve"> </w:t>
      </w:r>
    </w:p>
    <w:p w14:paraId="35A66519" w14:textId="6C011A77" w:rsidR="00874197" w:rsidRPr="00325FEA" w:rsidRDefault="00874197" w:rsidP="00965A85">
      <w:pPr>
        <w:pStyle w:val="Akapitzlist"/>
        <w:numPr>
          <w:ilvl w:val="0"/>
          <w:numId w:val="14"/>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422B96">
        <w:rPr>
          <w:rFonts w:ascii="Arial" w:eastAsia="Corbel" w:hAnsi="Arial" w:cs="Arial"/>
          <w:color w:val="000000"/>
          <w:u w:color="000000"/>
          <w:bdr w:val="nil"/>
          <w:lang w:eastAsia="pl-PL"/>
        </w:rPr>
        <w:t xml:space="preserve">Na podstawie art. </w:t>
      </w:r>
      <w:r w:rsidR="0092478F" w:rsidRPr="00422B96">
        <w:rPr>
          <w:rFonts w:ascii="Arial" w:eastAsia="Corbel" w:hAnsi="Arial" w:cs="Arial"/>
          <w:color w:val="000000"/>
          <w:u w:color="000000"/>
          <w:bdr w:val="nil"/>
          <w:lang w:eastAsia="pl-PL"/>
        </w:rPr>
        <w:t>95</w:t>
      </w:r>
      <w:r w:rsidRPr="00422B96">
        <w:rPr>
          <w:rFonts w:ascii="Arial" w:eastAsia="Corbel" w:hAnsi="Arial" w:cs="Arial"/>
          <w:color w:val="000000"/>
          <w:u w:color="000000"/>
          <w:bdr w:val="nil"/>
          <w:lang w:eastAsia="pl-PL"/>
        </w:rPr>
        <w:t xml:space="preserve"> PZP Zamawiający wymaga zatrudnienia przez Wykonawcę, </w:t>
      </w:r>
      <w:r w:rsidR="00406AE5" w:rsidRPr="00422B96">
        <w:rPr>
          <w:rFonts w:ascii="Arial" w:eastAsia="Corbel" w:hAnsi="Arial" w:cs="Arial"/>
          <w:color w:val="000000"/>
          <w:u w:color="000000"/>
          <w:bdr w:val="nil"/>
          <w:lang w:eastAsia="pl-PL"/>
        </w:rPr>
        <w:t>p</w:t>
      </w:r>
      <w:r w:rsidRPr="00422B96">
        <w:rPr>
          <w:rFonts w:ascii="Arial" w:eastAsia="Corbel" w:hAnsi="Arial" w:cs="Arial"/>
          <w:color w:val="000000"/>
          <w:u w:color="000000"/>
          <w:bdr w:val="nil"/>
          <w:lang w:eastAsia="pl-PL"/>
        </w:rPr>
        <w:t xml:space="preserve">odwykonawcę lub </w:t>
      </w:r>
      <w:r w:rsidR="00406AE5" w:rsidRPr="00422B96">
        <w:rPr>
          <w:rFonts w:ascii="Arial" w:eastAsia="Corbel" w:hAnsi="Arial" w:cs="Arial"/>
          <w:color w:val="000000"/>
          <w:u w:color="000000"/>
          <w:bdr w:val="nil"/>
          <w:lang w:eastAsia="pl-PL"/>
        </w:rPr>
        <w:t>d</w:t>
      </w:r>
      <w:r w:rsidRPr="00422B96">
        <w:rPr>
          <w:rFonts w:ascii="Arial" w:eastAsia="Corbel" w:hAnsi="Arial" w:cs="Arial"/>
          <w:color w:val="000000"/>
          <w:u w:color="000000"/>
          <w:bdr w:val="nil"/>
          <w:lang w:eastAsia="pl-PL"/>
        </w:rPr>
        <w:t xml:space="preserve">alszego </w:t>
      </w:r>
      <w:r w:rsidR="00406AE5" w:rsidRPr="00422B96">
        <w:rPr>
          <w:rFonts w:ascii="Arial" w:eastAsia="Corbel" w:hAnsi="Arial" w:cs="Arial"/>
          <w:color w:val="000000"/>
          <w:u w:color="000000"/>
          <w:bdr w:val="nil"/>
          <w:lang w:eastAsia="pl-PL"/>
        </w:rPr>
        <w:t>p</w:t>
      </w:r>
      <w:r w:rsidRPr="00422B96">
        <w:rPr>
          <w:rFonts w:ascii="Arial" w:eastAsia="Corbel" w:hAnsi="Arial" w:cs="Arial"/>
          <w:color w:val="000000"/>
          <w:u w:color="000000"/>
          <w:bdr w:val="nil"/>
          <w:lang w:eastAsia="pl-PL"/>
        </w:rPr>
        <w:t xml:space="preserve">odwykonawcę na podstawie </w:t>
      </w:r>
      <w:r w:rsidR="00406AE5" w:rsidRPr="00422B96">
        <w:rPr>
          <w:rFonts w:ascii="Arial" w:eastAsia="Corbel" w:hAnsi="Arial" w:cs="Arial"/>
          <w:color w:val="000000"/>
          <w:u w:color="000000"/>
          <w:bdr w:val="nil"/>
          <w:lang w:eastAsia="pl-PL"/>
        </w:rPr>
        <w:t>u</w:t>
      </w:r>
      <w:r w:rsidRPr="00422B96">
        <w:rPr>
          <w:rFonts w:ascii="Arial" w:eastAsia="Corbel" w:hAnsi="Arial" w:cs="Arial"/>
          <w:color w:val="000000"/>
          <w:u w:color="000000"/>
          <w:bdr w:val="nil"/>
          <w:lang w:eastAsia="pl-PL"/>
        </w:rPr>
        <w:t xml:space="preserve">mowy o pracę, </w:t>
      </w:r>
      <w:r w:rsidRPr="00422B96">
        <w:rPr>
          <w:rFonts w:ascii="Arial" w:eastAsia="Corbel" w:hAnsi="Arial" w:cs="Arial"/>
          <w:b/>
          <w:bCs/>
          <w:color w:val="000000"/>
          <w:u w:color="000000"/>
          <w:bdr w:val="nil"/>
          <w:lang w:eastAsia="pl-PL"/>
        </w:rPr>
        <w:t xml:space="preserve">wszystkich osób </w:t>
      </w:r>
      <w:r w:rsidR="00406AE5" w:rsidRPr="00422B96">
        <w:rPr>
          <w:rFonts w:ascii="Arial" w:eastAsia="Corbel" w:hAnsi="Arial" w:cs="Arial"/>
          <w:b/>
          <w:bCs/>
          <w:color w:val="000000"/>
          <w:u w:color="000000"/>
          <w:bdr w:val="nil"/>
          <w:lang w:eastAsia="pl-PL"/>
        </w:rPr>
        <w:t xml:space="preserve">wykonujących roboty </w:t>
      </w:r>
      <w:r w:rsidR="00335A6B">
        <w:rPr>
          <w:rFonts w:ascii="Arial" w:eastAsia="Corbel" w:hAnsi="Arial" w:cs="Arial"/>
          <w:b/>
          <w:bCs/>
          <w:color w:val="000000"/>
          <w:u w:color="000000"/>
          <w:bdr w:val="nil"/>
          <w:lang w:eastAsia="pl-PL"/>
        </w:rPr>
        <w:t>ogólno</w:t>
      </w:r>
      <w:r w:rsidR="00406AE5" w:rsidRPr="00422B96">
        <w:rPr>
          <w:rFonts w:ascii="Arial" w:eastAsia="Corbel" w:hAnsi="Arial" w:cs="Arial"/>
          <w:b/>
          <w:bCs/>
          <w:color w:val="000000"/>
          <w:u w:color="000000"/>
          <w:bdr w:val="nil"/>
          <w:lang w:eastAsia="pl-PL"/>
        </w:rPr>
        <w:t xml:space="preserve">budowlane obejmujące </w:t>
      </w:r>
      <w:r w:rsidR="007C215B" w:rsidRPr="00422B96">
        <w:rPr>
          <w:rFonts w:ascii="Arial" w:eastAsia="Corbel" w:hAnsi="Arial" w:cs="Arial"/>
          <w:b/>
          <w:bCs/>
          <w:color w:val="000000"/>
          <w:u w:color="000000"/>
          <w:bdr w:val="nil"/>
          <w:lang w:eastAsia="pl-PL"/>
        </w:rPr>
        <w:t>P</w:t>
      </w:r>
      <w:r w:rsidR="00406AE5" w:rsidRPr="00422B96">
        <w:rPr>
          <w:rFonts w:ascii="Arial" w:eastAsia="Corbel" w:hAnsi="Arial" w:cs="Arial"/>
          <w:b/>
          <w:bCs/>
          <w:color w:val="000000"/>
          <w:u w:color="000000"/>
          <w:bdr w:val="nil"/>
          <w:lang w:eastAsia="pl-PL"/>
        </w:rPr>
        <w:t xml:space="preserve">rzedmiot </w:t>
      </w:r>
      <w:r w:rsidR="007C215B" w:rsidRPr="00422B96">
        <w:rPr>
          <w:rFonts w:ascii="Arial" w:eastAsia="Corbel" w:hAnsi="Arial" w:cs="Arial"/>
          <w:b/>
          <w:bCs/>
          <w:color w:val="000000"/>
          <w:u w:color="000000"/>
          <w:bdr w:val="nil"/>
          <w:lang w:eastAsia="pl-PL"/>
        </w:rPr>
        <w:t>Umowy</w:t>
      </w:r>
      <w:r w:rsidR="00C11642" w:rsidRPr="00422B96">
        <w:rPr>
          <w:rFonts w:ascii="Arial" w:eastAsia="Corbel" w:hAnsi="Arial" w:cs="Arial"/>
          <w:color w:val="000000"/>
          <w:u w:color="000000"/>
          <w:bdr w:val="nil"/>
          <w:lang w:eastAsia="pl-PL"/>
        </w:rPr>
        <w:t>,</w:t>
      </w:r>
      <w:r w:rsidRPr="00422B96">
        <w:rPr>
          <w:rFonts w:ascii="Arial" w:eastAsia="Corbel" w:hAnsi="Arial" w:cs="Arial"/>
          <w:color w:val="000000"/>
          <w:u w:color="000000"/>
          <w:bdr w:val="nil"/>
          <w:lang w:eastAsia="pl-PL"/>
        </w:rPr>
        <w:t xml:space="preserve"> chyba, że zakres tych robót będzie wykonywany przez osobę fizyczną prowadzącą działalność gospodarczą (</w:t>
      </w:r>
      <w:r w:rsidR="00C11642" w:rsidRPr="00422B96">
        <w:rPr>
          <w:rFonts w:ascii="Arial" w:eastAsia="Corbel" w:hAnsi="Arial" w:cs="Arial"/>
          <w:color w:val="000000"/>
          <w:u w:color="000000"/>
          <w:bdr w:val="nil"/>
          <w:lang w:eastAsia="pl-PL"/>
        </w:rPr>
        <w:t>p</w:t>
      </w:r>
      <w:r w:rsidRPr="00422B96">
        <w:rPr>
          <w:rFonts w:ascii="Arial" w:eastAsia="Corbel" w:hAnsi="Arial" w:cs="Arial"/>
          <w:color w:val="000000"/>
          <w:u w:color="000000"/>
          <w:bdr w:val="nil"/>
          <w:lang w:eastAsia="pl-PL"/>
        </w:rPr>
        <w:t>odwykonawca/</w:t>
      </w:r>
      <w:r w:rsidR="00C11642" w:rsidRPr="00422B96">
        <w:rPr>
          <w:rFonts w:ascii="Arial" w:eastAsia="Corbel" w:hAnsi="Arial" w:cs="Arial"/>
          <w:color w:val="000000"/>
          <w:u w:color="000000"/>
          <w:bdr w:val="nil"/>
          <w:lang w:eastAsia="pl-PL"/>
        </w:rPr>
        <w:t>d</w:t>
      </w:r>
      <w:r w:rsidRPr="00422B96">
        <w:rPr>
          <w:rFonts w:ascii="Arial" w:eastAsia="Corbel" w:hAnsi="Arial" w:cs="Arial"/>
          <w:color w:val="000000"/>
          <w:u w:color="000000"/>
          <w:bdr w:val="nil"/>
          <w:lang w:eastAsia="pl-PL"/>
        </w:rPr>
        <w:t xml:space="preserve">alszy </w:t>
      </w:r>
      <w:r w:rsidR="00C11642" w:rsidRPr="00422B96">
        <w:rPr>
          <w:rFonts w:ascii="Arial" w:eastAsia="Corbel" w:hAnsi="Arial" w:cs="Arial"/>
          <w:color w:val="000000"/>
          <w:u w:color="000000"/>
          <w:bdr w:val="nil"/>
          <w:lang w:eastAsia="pl-PL"/>
        </w:rPr>
        <w:t>p</w:t>
      </w:r>
      <w:r w:rsidRPr="00422B96">
        <w:rPr>
          <w:rFonts w:ascii="Arial" w:eastAsia="Corbel" w:hAnsi="Arial" w:cs="Arial"/>
          <w:color w:val="000000"/>
          <w:u w:color="000000"/>
          <w:bdr w:val="nil"/>
          <w:lang w:eastAsia="pl-PL"/>
        </w:rPr>
        <w:t>odwykonawca). W przypadku</w:t>
      </w:r>
      <w:r w:rsidRPr="00325FEA">
        <w:rPr>
          <w:rFonts w:ascii="Arial" w:eastAsia="Corbel" w:hAnsi="Arial" w:cs="Arial"/>
          <w:color w:val="000000"/>
          <w:u w:color="000000"/>
          <w:bdr w:val="nil"/>
          <w:lang w:eastAsia="pl-PL"/>
        </w:rPr>
        <w:t xml:space="preserve"> rozwiązania stosunku pracy z którymkolwiek pracownikiem przed wykonaniem przedmiotu Umowy lub określonego rodzaju prac, Wykonawca, </w:t>
      </w:r>
      <w:r w:rsidR="00C11642"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odwykonawca lub </w:t>
      </w:r>
      <w:r w:rsidR="00C11642" w:rsidRPr="00325FEA">
        <w:rPr>
          <w:rFonts w:ascii="Arial" w:eastAsia="Corbel" w:hAnsi="Arial" w:cs="Arial"/>
          <w:color w:val="000000"/>
          <w:u w:color="000000"/>
          <w:bdr w:val="nil"/>
          <w:lang w:eastAsia="pl-PL"/>
        </w:rPr>
        <w:t>d</w:t>
      </w:r>
      <w:r w:rsidRPr="00325FEA">
        <w:rPr>
          <w:rFonts w:ascii="Arial" w:eastAsia="Corbel" w:hAnsi="Arial" w:cs="Arial"/>
          <w:color w:val="000000"/>
          <w:u w:color="000000"/>
          <w:bdr w:val="nil"/>
          <w:lang w:eastAsia="pl-PL"/>
        </w:rPr>
        <w:t xml:space="preserve">alszy </w:t>
      </w:r>
      <w:r w:rsidR="00C11642"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odwykonawca zobowiązuje się zatrudnić kolejną osobę również na podstawie Umowy o pracę. </w:t>
      </w:r>
    </w:p>
    <w:p w14:paraId="39C1571F" w14:textId="77777777" w:rsidR="00874197" w:rsidRPr="00325FEA" w:rsidRDefault="00874197" w:rsidP="00965A85">
      <w:pPr>
        <w:pStyle w:val="Akapitzlist"/>
        <w:numPr>
          <w:ilvl w:val="0"/>
          <w:numId w:val="14"/>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 trakcie realizacji przedmiotu Umowy Zamawiający uprawniony jest do wykonywania czynności kontrolnych wobec Wykonawcy odnośnie spełniania przez Wykonawcę, </w:t>
      </w:r>
      <w:r w:rsidR="001D4140"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lub </w:t>
      </w:r>
      <w:r w:rsidR="001D4140" w:rsidRPr="00325FEA">
        <w:rPr>
          <w:rFonts w:ascii="Arial" w:eastAsia="Corbel" w:hAnsi="Arial" w:cs="Arial"/>
          <w:color w:val="000000"/>
          <w:u w:color="000000"/>
          <w:bdr w:val="nil"/>
          <w:lang w:eastAsia="pl-PL"/>
        </w:rPr>
        <w:t>d</w:t>
      </w:r>
      <w:r w:rsidRPr="00325FEA">
        <w:rPr>
          <w:rFonts w:ascii="Arial" w:eastAsia="Corbel" w:hAnsi="Arial" w:cs="Arial"/>
          <w:color w:val="000000"/>
          <w:u w:color="000000"/>
          <w:bdr w:val="nil"/>
          <w:lang w:eastAsia="pl-PL"/>
        </w:rPr>
        <w:t xml:space="preserve">alszego </w:t>
      </w:r>
      <w:r w:rsidR="001D4140"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odwykonawcę wymogu zatrudnienia na podstawie umowy o pracę osób wykonujących roboty wskazane w</w:t>
      </w:r>
      <w:r w:rsidR="001D4140"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 xml:space="preserve">ust. 2 powyżej. Zamawiający uprawniony jest w szczególności do: </w:t>
      </w:r>
    </w:p>
    <w:p w14:paraId="49382377" w14:textId="77777777" w:rsidR="00874197" w:rsidRPr="00325FEA" w:rsidRDefault="00874197" w:rsidP="00965A85">
      <w:pPr>
        <w:pStyle w:val="Akapitzlist"/>
        <w:numPr>
          <w:ilvl w:val="0"/>
          <w:numId w:val="25"/>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żądania oświadczeń i dokumentów w zakresie potwierdzenia spełniania ww. wymogów i dokonywania ich oceny, odnoszących się także do </w:t>
      </w:r>
      <w:r w:rsidR="001D4140"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odwykonawcy lub </w:t>
      </w:r>
      <w:r w:rsidR="001D4140" w:rsidRPr="00325FEA">
        <w:rPr>
          <w:rFonts w:ascii="Arial" w:eastAsia="Corbel" w:hAnsi="Arial" w:cs="Arial"/>
          <w:color w:val="000000"/>
          <w:u w:color="000000"/>
          <w:bdr w:val="nil"/>
          <w:lang w:eastAsia="pl-PL"/>
        </w:rPr>
        <w:t>d</w:t>
      </w:r>
      <w:r w:rsidRPr="00325FEA">
        <w:rPr>
          <w:rFonts w:ascii="Arial" w:eastAsia="Corbel" w:hAnsi="Arial" w:cs="Arial"/>
          <w:color w:val="000000"/>
          <w:u w:color="000000"/>
          <w:bdr w:val="nil"/>
          <w:lang w:eastAsia="pl-PL"/>
        </w:rPr>
        <w:t xml:space="preserve">alszego </w:t>
      </w:r>
      <w:r w:rsidR="001D4140"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odwykonawcy),</w:t>
      </w:r>
    </w:p>
    <w:p w14:paraId="09B578F4" w14:textId="77777777" w:rsidR="00874197" w:rsidRPr="00325FEA" w:rsidRDefault="00874197" w:rsidP="00965A85">
      <w:pPr>
        <w:pStyle w:val="Akapitzlist"/>
        <w:numPr>
          <w:ilvl w:val="0"/>
          <w:numId w:val="25"/>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żądania wyjaśnień w przypadku wątpliwości w zakresie potwierdzenia spełniania ww. wymogów,</w:t>
      </w:r>
    </w:p>
    <w:p w14:paraId="11EDF1A0" w14:textId="77777777" w:rsidR="00874197" w:rsidRPr="00325FEA" w:rsidRDefault="00874197" w:rsidP="00965A85">
      <w:pPr>
        <w:pStyle w:val="Akapitzlist"/>
        <w:numPr>
          <w:ilvl w:val="0"/>
          <w:numId w:val="25"/>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przeprowadzania kontroli na miejscu wykonywania </w:t>
      </w:r>
      <w:r w:rsidR="00C83B8A" w:rsidRPr="00325FEA">
        <w:rPr>
          <w:rFonts w:ascii="Arial" w:eastAsia="Corbel" w:hAnsi="Arial" w:cs="Arial"/>
          <w:color w:val="000000"/>
          <w:u w:color="000000"/>
          <w:bdr w:val="nil"/>
          <w:lang w:eastAsia="pl-PL"/>
        </w:rPr>
        <w:t>Przedmiotu Umowy</w:t>
      </w:r>
      <w:r w:rsidRPr="00325FEA">
        <w:rPr>
          <w:rFonts w:ascii="Arial" w:eastAsia="Corbel" w:hAnsi="Arial" w:cs="Arial"/>
          <w:color w:val="000000"/>
          <w:u w:color="000000"/>
          <w:bdr w:val="nil"/>
          <w:lang w:eastAsia="pl-PL"/>
        </w:rPr>
        <w:t>.</w:t>
      </w:r>
    </w:p>
    <w:p w14:paraId="705B3773" w14:textId="77777777" w:rsidR="00874197" w:rsidRPr="00325FEA" w:rsidRDefault="00874197" w:rsidP="00965A85">
      <w:pPr>
        <w:pStyle w:val="Akapitzlist"/>
        <w:numPr>
          <w:ilvl w:val="0"/>
          <w:numId w:val="14"/>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trakcie realizacji przedmiotu Umowy na każde wezwanie Zamawiającego, w wyznaczonym w tym wezwaniu terminie, Wykonawca przedłoży Zamawiającemu wskazane poniżej dowody</w:t>
      </w:r>
      <w:r w:rsidR="003D0B6A" w:rsidRPr="00325FEA">
        <w:rPr>
          <w:rFonts w:ascii="Arial" w:eastAsia="Corbel" w:hAnsi="Arial" w:cs="Arial"/>
          <w:color w:val="000000"/>
          <w:u w:color="000000"/>
          <w:bdr w:val="nil"/>
          <w:lang w:eastAsia="pl-PL"/>
        </w:rPr>
        <w:t>.</w:t>
      </w:r>
      <w:r w:rsidRPr="00325FEA">
        <w:rPr>
          <w:rFonts w:ascii="Arial" w:eastAsia="Corbel" w:hAnsi="Arial" w:cs="Arial"/>
          <w:color w:val="000000"/>
          <w:u w:color="000000"/>
          <w:bdr w:val="nil"/>
          <w:lang w:eastAsia="pl-PL"/>
        </w:rPr>
        <w:t xml:space="preserve"> Wykonawca zobowiązany jest wówczas do uzyskania pisemnych zgód pracowników na przetwarzanie danych osobowych zgodnie z przepisami dotyczącymi ochrony danych osobowych:</w:t>
      </w:r>
    </w:p>
    <w:p w14:paraId="766B3D0C" w14:textId="77777777" w:rsidR="00874197" w:rsidRPr="00325FEA" w:rsidRDefault="00874197" w:rsidP="00965A85">
      <w:pPr>
        <w:pStyle w:val="Akapitzlist"/>
        <w:numPr>
          <w:ilvl w:val="0"/>
          <w:numId w:val="26"/>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0B11E262" w14:textId="77777777" w:rsidR="00874197" w:rsidRPr="00325FEA" w:rsidRDefault="00874197" w:rsidP="00965A85">
      <w:pPr>
        <w:pStyle w:val="Akapitzlist"/>
        <w:numPr>
          <w:ilvl w:val="0"/>
          <w:numId w:val="26"/>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poświadczoną za zgodność z oryginałem przez Wykonawcę, kopię umowy/umów o pracę osób wykonujących w trakcie realizacji zamówienia czynności, których dotyczy ww. oświadczenie Wykonawcy</w:t>
      </w:r>
      <w:r w:rsidR="00217320" w:rsidRPr="00325FEA">
        <w:rPr>
          <w:rFonts w:ascii="Arial" w:eastAsia="Corbel" w:hAnsi="Arial" w:cs="Arial"/>
          <w:color w:val="000000"/>
          <w:u w:color="000000"/>
          <w:bdr w:val="nil"/>
          <w:lang w:eastAsia="pl-PL"/>
        </w:rPr>
        <w:t xml:space="preserve">, zanonimizowaną w sposób zapewniający ochronę danych osobowych pracowników, zgodnie z przepisami dotyczącymi ochrony danych osobowych. </w:t>
      </w:r>
      <w:r w:rsidRPr="00325FEA">
        <w:rPr>
          <w:rFonts w:ascii="Arial" w:eastAsia="Corbel" w:hAnsi="Arial" w:cs="Arial"/>
          <w:color w:val="000000"/>
          <w:u w:color="000000"/>
          <w:bdr w:val="nil"/>
          <w:lang w:eastAsia="pl-PL"/>
        </w:rPr>
        <w:t xml:space="preserve"> Imię i nazwisko pracownika nie podlega </w:t>
      </w:r>
      <w:proofErr w:type="spellStart"/>
      <w:r w:rsidRPr="00325FEA">
        <w:rPr>
          <w:rFonts w:ascii="Arial" w:eastAsia="Corbel" w:hAnsi="Arial" w:cs="Arial"/>
          <w:color w:val="000000"/>
          <w:u w:color="000000"/>
          <w:bdr w:val="nil"/>
          <w:lang w:eastAsia="pl-PL"/>
        </w:rPr>
        <w:t>anonimizacji</w:t>
      </w:r>
      <w:proofErr w:type="spellEnd"/>
      <w:r w:rsidRPr="00325FEA">
        <w:rPr>
          <w:rFonts w:ascii="Arial" w:eastAsia="Corbel" w:hAnsi="Arial" w:cs="Arial"/>
          <w:color w:val="000000"/>
          <w:u w:color="000000"/>
          <w:bdr w:val="nil"/>
          <w:lang w:eastAsia="pl-PL"/>
        </w:rPr>
        <w:t>. Informacje takie jak: data zawarcia umowy, rodzaj umowy o pracę i wymiar etatu powinny być możliwe do zidentyfikowania,</w:t>
      </w:r>
    </w:p>
    <w:p w14:paraId="4826882B" w14:textId="77777777" w:rsidR="00874197" w:rsidRPr="00325FEA" w:rsidRDefault="00874197" w:rsidP="00965A85">
      <w:pPr>
        <w:pStyle w:val="Akapitzlist"/>
        <w:numPr>
          <w:ilvl w:val="0"/>
          <w:numId w:val="26"/>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zaświadczenie właściwego oddziału ZUS, potwierdzające opłacanie przez Wykonawcę składek na ubezpieczenia społeczne i zdrowotne z tytułu zatrudnienia na podstawie umów o pracę za ostatni okres rozliczeniowy,</w:t>
      </w:r>
    </w:p>
    <w:p w14:paraId="0942A6CD" w14:textId="77777777" w:rsidR="00874197" w:rsidRPr="00325FEA" w:rsidRDefault="00874197" w:rsidP="00965A85">
      <w:pPr>
        <w:pStyle w:val="Akapitzlist"/>
        <w:numPr>
          <w:ilvl w:val="0"/>
          <w:numId w:val="26"/>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poświadczoną za zgodność z oryginałem przez 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325FEA">
        <w:rPr>
          <w:rFonts w:ascii="Arial" w:eastAsia="Corbel" w:hAnsi="Arial" w:cs="Arial"/>
          <w:color w:val="000000"/>
          <w:u w:color="000000"/>
          <w:bdr w:val="nil"/>
          <w:lang w:eastAsia="pl-PL"/>
        </w:rPr>
        <w:t>anonimizacji</w:t>
      </w:r>
      <w:proofErr w:type="spellEnd"/>
      <w:r w:rsidRPr="00325FEA">
        <w:rPr>
          <w:rFonts w:ascii="Arial" w:eastAsia="Corbel" w:hAnsi="Arial" w:cs="Arial"/>
          <w:color w:val="000000"/>
          <w:u w:color="000000"/>
          <w:bdr w:val="nil"/>
          <w:lang w:eastAsia="pl-PL"/>
        </w:rPr>
        <w:t>.</w:t>
      </w:r>
    </w:p>
    <w:p w14:paraId="5D05BD65" w14:textId="0DEEE8C1" w:rsidR="00874197" w:rsidRDefault="00874197" w:rsidP="00965A85">
      <w:pPr>
        <w:pStyle w:val="Akapitzlist"/>
        <w:numPr>
          <w:ilvl w:val="0"/>
          <w:numId w:val="14"/>
        </w:numPr>
        <w:pBdr>
          <w:top w:val="nil"/>
          <w:left w:val="nil"/>
          <w:bottom w:val="nil"/>
          <w:right w:val="nil"/>
          <w:between w:val="nil"/>
          <w:bar w:val="nil"/>
        </w:pBdr>
        <w:ind w:hanging="357"/>
        <w:contextualSpacing w:val="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 tytułu niespełnienia przez Wykonawcę,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lub </w:t>
      </w:r>
      <w:r w:rsidR="00632767" w:rsidRPr="00325FEA">
        <w:rPr>
          <w:rFonts w:ascii="Arial" w:eastAsia="Corbel" w:hAnsi="Arial" w:cs="Arial"/>
          <w:color w:val="000000"/>
          <w:u w:color="000000"/>
          <w:bdr w:val="nil"/>
          <w:lang w:eastAsia="pl-PL"/>
        </w:rPr>
        <w:t>d</w:t>
      </w:r>
      <w:r w:rsidRPr="00325FEA">
        <w:rPr>
          <w:rFonts w:ascii="Arial" w:eastAsia="Corbel" w:hAnsi="Arial" w:cs="Arial"/>
          <w:color w:val="000000"/>
          <w:u w:color="000000"/>
          <w:bdr w:val="nil"/>
          <w:lang w:eastAsia="pl-PL"/>
        </w:rPr>
        <w:t xml:space="preserve">alszego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wymogu zatrudnienia na podstawie umowy o pracę osób wykonujących </w:t>
      </w:r>
      <w:r w:rsidR="005A7E4D"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rzedmiot Umowy, Zamawiający przewiduje sankcję w postaci możliwości odstąpienia przez Zamawiającego od Umowy oraz obowiązku zapłaty przez Wykonawcę kary umownej w wysokości określonej w § </w:t>
      </w:r>
      <w:r w:rsidR="00886739" w:rsidRPr="00325FEA">
        <w:rPr>
          <w:rFonts w:ascii="Arial" w:eastAsia="Corbel" w:hAnsi="Arial" w:cs="Arial"/>
          <w:color w:val="000000"/>
          <w:u w:color="000000"/>
          <w:bdr w:val="nil"/>
          <w:lang w:eastAsia="pl-PL"/>
        </w:rPr>
        <w:t>10</w:t>
      </w:r>
      <w:r w:rsidRPr="00325FEA">
        <w:rPr>
          <w:rFonts w:ascii="Arial" w:eastAsia="Corbel" w:hAnsi="Arial" w:cs="Arial"/>
          <w:color w:val="000000"/>
          <w:u w:color="000000"/>
          <w:bdr w:val="nil"/>
          <w:lang w:eastAsia="pl-PL"/>
        </w:rPr>
        <w:t xml:space="preserve"> ust. 1 </w:t>
      </w:r>
      <w:r w:rsidR="00886739" w:rsidRPr="00325FEA">
        <w:rPr>
          <w:rFonts w:ascii="Arial" w:eastAsia="Corbel" w:hAnsi="Arial" w:cs="Arial"/>
          <w:color w:val="000000"/>
          <w:u w:color="000000"/>
          <w:bdr w:val="nil"/>
          <w:lang w:eastAsia="pl-PL"/>
        </w:rPr>
        <w:t>lit. l)</w:t>
      </w:r>
      <w:r w:rsidRPr="00325FEA">
        <w:rPr>
          <w:rFonts w:ascii="Arial" w:eastAsia="Corbel" w:hAnsi="Arial" w:cs="Arial"/>
          <w:color w:val="000000"/>
          <w:u w:color="000000"/>
          <w:bdr w:val="nil"/>
          <w:lang w:eastAsia="pl-PL"/>
        </w:rPr>
        <w:t xml:space="preserve"> Umowy. Niezłożenie przez Wykonawcę w wyznaczonym przez Zamawiającego terminie żądanych przez Zamawiającego dowodów w celu potwierdzenia spełnienia przez Wykonawcę,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lub </w:t>
      </w:r>
      <w:r w:rsidR="00632767" w:rsidRPr="00325FEA">
        <w:rPr>
          <w:rFonts w:ascii="Arial" w:eastAsia="Corbel" w:hAnsi="Arial" w:cs="Arial"/>
          <w:color w:val="000000"/>
          <w:u w:color="000000"/>
          <w:bdr w:val="nil"/>
          <w:lang w:eastAsia="pl-PL"/>
        </w:rPr>
        <w:t>d</w:t>
      </w:r>
      <w:r w:rsidRPr="00325FEA">
        <w:rPr>
          <w:rFonts w:ascii="Arial" w:eastAsia="Corbel" w:hAnsi="Arial" w:cs="Arial"/>
          <w:color w:val="000000"/>
          <w:u w:color="000000"/>
          <w:bdr w:val="nil"/>
          <w:lang w:eastAsia="pl-PL"/>
        </w:rPr>
        <w:t xml:space="preserve">alszego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wymogu zatrudnienia na podstawie </w:t>
      </w:r>
      <w:r w:rsidR="005A7E4D" w:rsidRPr="00325FEA">
        <w:rPr>
          <w:rFonts w:ascii="Arial" w:eastAsia="Corbel" w:hAnsi="Arial" w:cs="Arial"/>
          <w:color w:val="000000"/>
          <w:u w:color="000000"/>
          <w:bdr w:val="nil"/>
          <w:lang w:eastAsia="pl-PL"/>
        </w:rPr>
        <w:t>u</w:t>
      </w:r>
      <w:r w:rsidRPr="00325FEA">
        <w:rPr>
          <w:rFonts w:ascii="Arial" w:eastAsia="Corbel" w:hAnsi="Arial" w:cs="Arial"/>
          <w:color w:val="000000"/>
          <w:u w:color="000000"/>
          <w:bdr w:val="nil"/>
          <w:lang w:eastAsia="pl-PL"/>
        </w:rPr>
        <w:t xml:space="preserve">mowy o pracę traktowane będzie jako niespełnienie przez Wykonawcę,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lub </w:t>
      </w:r>
      <w:r w:rsidR="00632767" w:rsidRPr="00325FEA">
        <w:rPr>
          <w:rFonts w:ascii="Arial" w:eastAsia="Corbel" w:hAnsi="Arial" w:cs="Arial"/>
          <w:color w:val="000000"/>
          <w:u w:color="000000"/>
          <w:bdr w:val="nil"/>
          <w:lang w:eastAsia="pl-PL"/>
        </w:rPr>
        <w:t>d</w:t>
      </w:r>
      <w:r w:rsidRPr="00325FEA">
        <w:rPr>
          <w:rFonts w:ascii="Arial" w:eastAsia="Corbel" w:hAnsi="Arial" w:cs="Arial"/>
          <w:color w:val="000000"/>
          <w:u w:color="000000"/>
          <w:bdr w:val="nil"/>
          <w:lang w:eastAsia="pl-PL"/>
        </w:rPr>
        <w:t xml:space="preserve">alszego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 xml:space="preserve">odwykonawcę wymogu zatrudnienia na podstawie umowy o pracę osób wykonujących roboty budowlane stanowiące </w:t>
      </w:r>
      <w:r w:rsidR="00632767"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rzedmiot Umowy.</w:t>
      </w:r>
    </w:p>
    <w:p w14:paraId="2163F993" w14:textId="222C686F" w:rsidR="004B2DF6" w:rsidRPr="004B2DF6" w:rsidRDefault="004B2DF6" w:rsidP="004B2DF6">
      <w:pPr>
        <w:numPr>
          <w:ilvl w:val="0"/>
          <w:numId w:val="14"/>
        </w:numPr>
        <w:spacing w:after="0" w:line="276" w:lineRule="auto"/>
        <w:contextualSpacing/>
        <w:jc w:val="both"/>
        <w:rPr>
          <w:rFonts w:ascii="Arial" w:eastAsia="Calibri" w:hAnsi="Arial" w:cs="Arial"/>
        </w:rPr>
      </w:pPr>
      <w:r w:rsidRPr="00325FEA">
        <w:rPr>
          <w:rFonts w:ascii="Arial" w:eastAsia="Calibri" w:hAnsi="Arial" w:cs="Arial"/>
        </w:rPr>
        <w:t xml:space="preserve">W razie wątpliwości Strony przyjmują, że obowiązek wykonania wszelkich czynności związanych bezpośrednio lub pośrednio z wykonaniem i wykonywaniem Umowy, za wyjątkiem wyraźnie zastrzeżonych do wykonania przez </w:t>
      </w:r>
      <w:r>
        <w:rPr>
          <w:rFonts w:ascii="Arial" w:eastAsia="Calibri" w:hAnsi="Arial" w:cs="Arial"/>
        </w:rPr>
        <w:t>Zamawiającego</w:t>
      </w:r>
      <w:r w:rsidRPr="00325FEA">
        <w:rPr>
          <w:rFonts w:ascii="Arial" w:eastAsia="Calibri" w:hAnsi="Arial" w:cs="Arial"/>
        </w:rPr>
        <w:t xml:space="preserve"> wykonywać będzie </w:t>
      </w:r>
      <w:r>
        <w:rPr>
          <w:rFonts w:ascii="Arial" w:eastAsia="Calibri" w:hAnsi="Arial" w:cs="Arial"/>
        </w:rPr>
        <w:t>W</w:t>
      </w:r>
      <w:r w:rsidRPr="00325FEA">
        <w:rPr>
          <w:rFonts w:ascii="Arial" w:eastAsia="Calibri" w:hAnsi="Arial" w:cs="Arial"/>
        </w:rPr>
        <w:t>ykonawca siłami własnymi.</w:t>
      </w:r>
    </w:p>
    <w:p w14:paraId="658FFAA3" w14:textId="77777777" w:rsidR="001B25A5" w:rsidRPr="00325FEA" w:rsidRDefault="001B25A5" w:rsidP="00A36181">
      <w:pPr>
        <w:spacing w:before="360" w:after="120" w:line="276" w:lineRule="auto"/>
        <w:jc w:val="center"/>
        <w:rPr>
          <w:rFonts w:ascii="Arial" w:hAnsi="Arial" w:cs="Arial"/>
          <w:b/>
        </w:rPr>
      </w:pPr>
      <w:r w:rsidRPr="00325FEA">
        <w:rPr>
          <w:rFonts w:ascii="Arial" w:hAnsi="Arial" w:cs="Arial"/>
          <w:b/>
        </w:rPr>
        <w:t>§ 4 [</w:t>
      </w:r>
      <w:r w:rsidR="00217320" w:rsidRPr="00325FEA">
        <w:rPr>
          <w:rFonts w:ascii="Arial" w:hAnsi="Arial" w:cs="Arial"/>
          <w:b/>
        </w:rPr>
        <w:t>OBOWIĄZKI</w:t>
      </w:r>
      <w:r w:rsidRPr="00325FEA">
        <w:rPr>
          <w:rFonts w:ascii="Arial" w:hAnsi="Arial" w:cs="Arial"/>
          <w:b/>
        </w:rPr>
        <w:t xml:space="preserve"> </w:t>
      </w:r>
      <w:r w:rsidR="003B39AC" w:rsidRPr="00325FEA">
        <w:rPr>
          <w:rFonts w:ascii="Arial" w:hAnsi="Arial" w:cs="Arial"/>
          <w:b/>
        </w:rPr>
        <w:t>ZAMAWIAJĄCEGO</w:t>
      </w:r>
      <w:r w:rsidRPr="00325FEA">
        <w:rPr>
          <w:rFonts w:ascii="Arial" w:hAnsi="Arial" w:cs="Arial"/>
          <w:b/>
        </w:rPr>
        <w:t>]</w:t>
      </w:r>
    </w:p>
    <w:p w14:paraId="5F8F1EAC" w14:textId="77777777" w:rsidR="001B25A5" w:rsidRPr="00325FEA" w:rsidRDefault="001B25A5" w:rsidP="009A76A6">
      <w:pPr>
        <w:jc w:val="both"/>
        <w:rPr>
          <w:rFonts w:ascii="Arial" w:hAnsi="Arial" w:cs="Arial"/>
        </w:rPr>
      </w:pPr>
      <w:r w:rsidRPr="00325FEA">
        <w:rPr>
          <w:rFonts w:ascii="Arial" w:hAnsi="Arial" w:cs="Arial"/>
        </w:rPr>
        <w:t xml:space="preserve">Na podstawie </w:t>
      </w:r>
      <w:r w:rsidR="0016031B" w:rsidRPr="00325FEA">
        <w:rPr>
          <w:rFonts w:ascii="Arial" w:hAnsi="Arial" w:cs="Arial"/>
        </w:rPr>
        <w:t>U</w:t>
      </w:r>
      <w:r w:rsidRPr="00325FEA">
        <w:rPr>
          <w:rFonts w:ascii="Arial" w:hAnsi="Arial" w:cs="Arial"/>
        </w:rPr>
        <w:t xml:space="preserve">mowy </w:t>
      </w:r>
      <w:r w:rsidR="003B39AC" w:rsidRPr="00325FEA">
        <w:rPr>
          <w:rFonts w:ascii="Arial" w:hAnsi="Arial" w:cs="Arial"/>
        </w:rPr>
        <w:t>Zamawiający</w:t>
      </w:r>
      <w:r w:rsidRPr="00325FEA">
        <w:rPr>
          <w:rFonts w:ascii="Arial" w:hAnsi="Arial" w:cs="Arial"/>
        </w:rPr>
        <w:t xml:space="preserve"> </w:t>
      </w:r>
      <w:r w:rsidR="003B39AC" w:rsidRPr="00325FEA">
        <w:rPr>
          <w:rFonts w:ascii="Arial" w:hAnsi="Arial" w:cs="Arial"/>
        </w:rPr>
        <w:t>zobowiązuje</w:t>
      </w:r>
      <w:r w:rsidRPr="00325FEA">
        <w:rPr>
          <w:rFonts w:ascii="Arial" w:hAnsi="Arial" w:cs="Arial"/>
        </w:rPr>
        <w:t xml:space="preserve"> </w:t>
      </w:r>
      <w:r w:rsidR="003B39AC" w:rsidRPr="00325FEA">
        <w:rPr>
          <w:rFonts w:ascii="Arial" w:hAnsi="Arial" w:cs="Arial"/>
        </w:rPr>
        <w:t>się</w:t>
      </w:r>
      <w:r w:rsidRPr="00325FEA">
        <w:rPr>
          <w:rFonts w:ascii="Arial" w:hAnsi="Arial" w:cs="Arial"/>
        </w:rPr>
        <w:t xml:space="preserve">̨ do: </w:t>
      </w:r>
    </w:p>
    <w:p w14:paraId="10989610" w14:textId="77777777" w:rsidR="001B25A5" w:rsidRPr="00325FEA" w:rsidRDefault="00CB09C9" w:rsidP="00965A85">
      <w:pPr>
        <w:pStyle w:val="Akapitzlist"/>
        <w:numPr>
          <w:ilvl w:val="0"/>
          <w:numId w:val="4"/>
        </w:numPr>
        <w:ind w:left="992" w:hanging="357"/>
        <w:contextualSpacing w:val="0"/>
        <w:jc w:val="both"/>
        <w:rPr>
          <w:rFonts w:ascii="Arial" w:hAnsi="Arial" w:cs="Arial"/>
        </w:rPr>
      </w:pPr>
      <w:r w:rsidRPr="00325FEA">
        <w:rPr>
          <w:rFonts w:ascii="Arial" w:hAnsi="Arial" w:cs="Arial"/>
        </w:rPr>
        <w:t>p</w:t>
      </w:r>
      <w:r w:rsidR="001B25A5" w:rsidRPr="00325FEA">
        <w:rPr>
          <w:rFonts w:ascii="Arial" w:hAnsi="Arial" w:cs="Arial"/>
        </w:rPr>
        <w:t xml:space="preserve">rzekazania Wykonawcy </w:t>
      </w:r>
      <w:r w:rsidR="003B39AC" w:rsidRPr="00325FEA">
        <w:rPr>
          <w:rFonts w:ascii="Arial" w:hAnsi="Arial" w:cs="Arial"/>
        </w:rPr>
        <w:t>dokumentów</w:t>
      </w:r>
      <w:r w:rsidR="001B25A5" w:rsidRPr="00325FEA">
        <w:rPr>
          <w:rFonts w:ascii="Arial" w:hAnsi="Arial" w:cs="Arial"/>
        </w:rPr>
        <w:t xml:space="preserve"> </w:t>
      </w:r>
      <w:r w:rsidR="003B39AC" w:rsidRPr="00325FEA">
        <w:rPr>
          <w:rFonts w:ascii="Arial" w:hAnsi="Arial" w:cs="Arial"/>
        </w:rPr>
        <w:t>niezbędnych</w:t>
      </w:r>
      <w:r w:rsidR="001B25A5" w:rsidRPr="00325FEA">
        <w:rPr>
          <w:rFonts w:ascii="Arial" w:hAnsi="Arial" w:cs="Arial"/>
        </w:rPr>
        <w:t xml:space="preserve"> do </w:t>
      </w:r>
      <w:r w:rsidR="003B39AC" w:rsidRPr="00325FEA">
        <w:rPr>
          <w:rFonts w:ascii="Arial" w:hAnsi="Arial" w:cs="Arial"/>
        </w:rPr>
        <w:t>należytego</w:t>
      </w:r>
      <w:r w:rsidR="001B25A5" w:rsidRPr="00325FEA">
        <w:rPr>
          <w:rFonts w:ascii="Arial" w:hAnsi="Arial" w:cs="Arial"/>
        </w:rPr>
        <w:t xml:space="preserve"> wykonania</w:t>
      </w:r>
      <w:r w:rsidR="005C5141" w:rsidRPr="00325FEA">
        <w:rPr>
          <w:rFonts w:ascii="Arial" w:hAnsi="Arial" w:cs="Arial"/>
        </w:rPr>
        <w:t xml:space="preserve"> Przedmiotu</w:t>
      </w:r>
      <w:r w:rsidR="001B25A5" w:rsidRPr="00325FEA">
        <w:rPr>
          <w:rFonts w:ascii="Arial" w:hAnsi="Arial" w:cs="Arial"/>
        </w:rPr>
        <w:t xml:space="preserve"> </w:t>
      </w:r>
      <w:r w:rsidRPr="00325FEA">
        <w:rPr>
          <w:rFonts w:ascii="Arial" w:hAnsi="Arial" w:cs="Arial"/>
        </w:rPr>
        <w:t>U</w:t>
      </w:r>
      <w:r w:rsidR="001B25A5" w:rsidRPr="00325FEA">
        <w:rPr>
          <w:rFonts w:ascii="Arial" w:hAnsi="Arial" w:cs="Arial"/>
        </w:rPr>
        <w:t xml:space="preserve">mowy w zakresie </w:t>
      </w:r>
      <w:r w:rsidR="003B39AC" w:rsidRPr="00325FEA">
        <w:rPr>
          <w:rFonts w:ascii="Arial" w:hAnsi="Arial" w:cs="Arial"/>
        </w:rPr>
        <w:t>robót objętych</w:t>
      </w:r>
      <w:r w:rsidR="001B25A5" w:rsidRPr="00325FEA">
        <w:rPr>
          <w:rFonts w:ascii="Arial" w:hAnsi="Arial" w:cs="Arial"/>
        </w:rPr>
        <w:t xml:space="preserve"> </w:t>
      </w:r>
      <w:r w:rsidRPr="00325FEA">
        <w:rPr>
          <w:rFonts w:ascii="Arial" w:hAnsi="Arial" w:cs="Arial"/>
        </w:rPr>
        <w:t>U</w:t>
      </w:r>
      <w:r w:rsidR="001B25A5" w:rsidRPr="00325FEA">
        <w:rPr>
          <w:rFonts w:ascii="Arial" w:hAnsi="Arial" w:cs="Arial"/>
        </w:rPr>
        <w:t xml:space="preserve">mową; </w:t>
      </w:r>
    </w:p>
    <w:p w14:paraId="48C194AA" w14:textId="77777777" w:rsidR="001B25A5" w:rsidRPr="00325FEA" w:rsidRDefault="00CB09C9" w:rsidP="00965A85">
      <w:pPr>
        <w:pStyle w:val="Akapitzlist"/>
        <w:numPr>
          <w:ilvl w:val="0"/>
          <w:numId w:val="4"/>
        </w:numPr>
        <w:ind w:left="992" w:hanging="357"/>
        <w:contextualSpacing w:val="0"/>
        <w:jc w:val="both"/>
        <w:rPr>
          <w:rFonts w:ascii="Arial" w:hAnsi="Arial" w:cs="Arial"/>
        </w:rPr>
      </w:pPr>
      <w:r w:rsidRPr="00325FEA">
        <w:rPr>
          <w:rFonts w:ascii="Arial" w:hAnsi="Arial" w:cs="Arial"/>
        </w:rPr>
        <w:t>z</w:t>
      </w:r>
      <w:r w:rsidR="001B25A5" w:rsidRPr="00325FEA">
        <w:rPr>
          <w:rFonts w:ascii="Arial" w:hAnsi="Arial" w:cs="Arial"/>
        </w:rPr>
        <w:t xml:space="preserve">apłaty na rzecz Wykonawcy </w:t>
      </w:r>
      <w:r w:rsidR="003B39AC" w:rsidRPr="00325FEA">
        <w:rPr>
          <w:rFonts w:ascii="Arial" w:hAnsi="Arial" w:cs="Arial"/>
        </w:rPr>
        <w:t>umówionego</w:t>
      </w:r>
      <w:r w:rsidR="001B25A5" w:rsidRPr="00325FEA">
        <w:rPr>
          <w:rFonts w:ascii="Arial" w:hAnsi="Arial" w:cs="Arial"/>
        </w:rPr>
        <w:t xml:space="preserve"> wynagrodzenia w </w:t>
      </w:r>
      <w:r w:rsidR="003B39AC" w:rsidRPr="00325FEA">
        <w:rPr>
          <w:rFonts w:ascii="Arial" w:hAnsi="Arial" w:cs="Arial"/>
        </w:rPr>
        <w:t>wysokości</w:t>
      </w:r>
      <w:r w:rsidR="001B25A5" w:rsidRPr="00325FEA">
        <w:rPr>
          <w:rFonts w:ascii="Arial" w:hAnsi="Arial" w:cs="Arial"/>
        </w:rPr>
        <w:t xml:space="preserve"> oraz terminach w</w:t>
      </w:r>
      <w:r w:rsidR="005C5141" w:rsidRPr="00325FEA">
        <w:rPr>
          <w:rFonts w:ascii="Arial" w:hAnsi="Arial" w:cs="Arial"/>
        </w:rPr>
        <w:t xml:space="preserve">ynikających z </w:t>
      </w:r>
      <w:r w:rsidR="003B39AC" w:rsidRPr="00325FEA">
        <w:rPr>
          <w:rFonts w:ascii="Arial" w:hAnsi="Arial" w:cs="Arial"/>
        </w:rPr>
        <w:t>treści</w:t>
      </w:r>
      <w:r w:rsidR="001B25A5" w:rsidRPr="00325FEA">
        <w:rPr>
          <w:rFonts w:ascii="Arial" w:hAnsi="Arial" w:cs="Arial"/>
        </w:rPr>
        <w:t xml:space="preserve"> </w:t>
      </w:r>
      <w:r w:rsidRPr="00325FEA">
        <w:rPr>
          <w:rFonts w:ascii="Arial" w:hAnsi="Arial" w:cs="Arial"/>
        </w:rPr>
        <w:t>U</w:t>
      </w:r>
      <w:r w:rsidR="001B25A5" w:rsidRPr="00325FEA">
        <w:rPr>
          <w:rFonts w:ascii="Arial" w:hAnsi="Arial" w:cs="Arial"/>
        </w:rPr>
        <w:t xml:space="preserve">mowy; </w:t>
      </w:r>
    </w:p>
    <w:p w14:paraId="45712815" w14:textId="77777777" w:rsidR="00CB09C9" w:rsidRPr="00325FEA" w:rsidRDefault="00CB09C9" w:rsidP="00965A85">
      <w:pPr>
        <w:pStyle w:val="Akapitzlist"/>
        <w:numPr>
          <w:ilvl w:val="0"/>
          <w:numId w:val="4"/>
        </w:numPr>
        <w:ind w:left="992" w:hanging="357"/>
        <w:contextualSpacing w:val="0"/>
        <w:jc w:val="both"/>
        <w:rPr>
          <w:rFonts w:ascii="Arial" w:hAnsi="Arial" w:cs="Arial"/>
        </w:rPr>
      </w:pPr>
      <w:r w:rsidRPr="00325FEA">
        <w:rPr>
          <w:rFonts w:ascii="Arial" w:hAnsi="Arial" w:cs="Arial"/>
        </w:rPr>
        <w:t>p</w:t>
      </w:r>
      <w:r w:rsidR="001B25A5" w:rsidRPr="00325FEA">
        <w:rPr>
          <w:rFonts w:ascii="Arial" w:hAnsi="Arial" w:cs="Arial"/>
        </w:rPr>
        <w:t>rzekazania Wykonawcy terenu budowy oraz protokolarnego potwierdze</w:t>
      </w:r>
      <w:r w:rsidR="007857C0" w:rsidRPr="00325FEA">
        <w:rPr>
          <w:rFonts w:ascii="Arial" w:hAnsi="Arial" w:cs="Arial"/>
        </w:rPr>
        <w:t xml:space="preserve">nia wskazanej </w:t>
      </w:r>
      <w:r w:rsidR="003B39AC" w:rsidRPr="00325FEA">
        <w:rPr>
          <w:rFonts w:ascii="Arial" w:hAnsi="Arial" w:cs="Arial"/>
        </w:rPr>
        <w:t>okoliczności</w:t>
      </w:r>
      <w:r w:rsidR="007857C0" w:rsidRPr="00325FEA">
        <w:rPr>
          <w:rFonts w:ascii="Arial" w:hAnsi="Arial" w:cs="Arial"/>
        </w:rPr>
        <w:t xml:space="preserve">; </w:t>
      </w:r>
    </w:p>
    <w:p w14:paraId="211B7DCE" w14:textId="77777777" w:rsidR="00DA66EC" w:rsidRPr="00325FEA" w:rsidRDefault="00CB09C9" w:rsidP="00965A85">
      <w:pPr>
        <w:pStyle w:val="Akapitzlist"/>
        <w:numPr>
          <w:ilvl w:val="0"/>
          <w:numId w:val="4"/>
        </w:numPr>
        <w:ind w:left="992" w:hanging="357"/>
        <w:contextualSpacing w:val="0"/>
        <w:jc w:val="both"/>
        <w:rPr>
          <w:rFonts w:ascii="Arial" w:hAnsi="Arial" w:cs="Arial"/>
        </w:rPr>
      </w:pPr>
      <w:r w:rsidRPr="00325FEA">
        <w:rPr>
          <w:rFonts w:ascii="Arial" w:hAnsi="Arial" w:cs="Arial"/>
        </w:rPr>
        <w:t>z</w:t>
      </w:r>
      <w:r w:rsidR="001B25A5" w:rsidRPr="00325FEA">
        <w:rPr>
          <w:rFonts w:ascii="Arial" w:hAnsi="Arial" w:cs="Arial"/>
        </w:rPr>
        <w:t xml:space="preserve">apewnienia uczestnictwa </w:t>
      </w:r>
      <w:r w:rsidR="00A36181" w:rsidRPr="00325FEA">
        <w:rPr>
          <w:rFonts w:ascii="Arial" w:hAnsi="Arial" w:cs="Arial"/>
        </w:rPr>
        <w:t>i</w:t>
      </w:r>
      <w:r w:rsidR="001B25A5" w:rsidRPr="00325FEA">
        <w:rPr>
          <w:rFonts w:ascii="Arial" w:hAnsi="Arial" w:cs="Arial"/>
        </w:rPr>
        <w:t xml:space="preserve">nspektora </w:t>
      </w:r>
      <w:r w:rsidR="00DC36EE" w:rsidRPr="00325FEA">
        <w:rPr>
          <w:rFonts w:ascii="Arial" w:hAnsi="Arial" w:cs="Arial"/>
        </w:rPr>
        <w:t>n</w:t>
      </w:r>
      <w:r w:rsidR="001B25A5" w:rsidRPr="00325FEA">
        <w:rPr>
          <w:rFonts w:ascii="Arial" w:hAnsi="Arial" w:cs="Arial"/>
        </w:rPr>
        <w:t xml:space="preserve">adzoru </w:t>
      </w:r>
      <w:r w:rsidR="005C5141" w:rsidRPr="00325FEA">
        <w:rPr>
          <w:rFonts w:ascii="Arial" w:hAnsi="Arial" w:cs="Arial"/>
        </w:rPr>
        <w:t>i</w:t>
      </w:r>
      <w:r w:rsidR="001B25A5" w:rsidRPr="00325FEA">
        <w:rPr>
          <w:rFonts w:ascii="Arial" w:hAnsi="Arial" w:cs="Arial"/>
        </w:rPr>
        <w:t xml:space="preserve">nwestorskiego lub przedstawiciela </w:t>
      </w:r>
      <w:r w:rsidR="00A36181" w:rsidRPr="00325FEA">
        <w:rPr>
          <w:rFonts w:ascii="Arial" w:hAnsi="Arial" w:cs="Arial"/>
        </w:rPr>
        <w:t>Zamawiającego</w:t>
      </w:r>
      <w:r w:rsidR="00DD6B05" w:rsidRPr="00325FEA">
        <w:rPr>
          <w:rFonts w:ascii="Arial" w:hAnsi="Arial" w:cs="Arial"/>
        </w:rPr>
        <w:t xml:space="preserve"> w odbiorach </w:t>
      </w:r>
      <w:r w:rsidR="00DA66EC" w:rsidRPr="00325FEA">
        <w:rPr>
          <w:rFonts w:ascii="Arial" w:hAnsi="Arial" w:cs="Arial"/>
        </w:rPr>
        <w:t>robót,</w:t>
      </w:r>
    </w:p>
    <w:p w14:paraId="36B608F3" w14:textId="77777777" w:rsidR="00DA66EC" w:rsidRPr="00325FEA" w:rsidRDefault="00DA66EC" w:rsidP="00965A85">
      <w:pPr>
        <w:pStyle w:val="Akapitzlist"/>
        <w:numPr>
          <w:ilvl w:val="0"/>
          <w:numId w:val="4"/>
        </w:numPr>
        <w:ind w:left="992" w:hanging="357"/>
        <w:contextualSpacing w:val="0"/>
        <w:jc w:val="both"/>
        <w:rPr>
          <w:rFonts w:ascii="Arial" w:hAnsi="Arial" w:cs="Arial"/>
        </w:rPr>
      </w:pPr>
      <w:r w:rsidRPr="00325FEA">
        <w:rPr>
          <w:rFonts w:ascii="Arial" w:hAnsi="Arial" w:cs="Arial"/>
        </w:rPr>
        <w:t>uzgodnienia rozwiązań funkcjonalnych, użytkowych i materiałowych,</w:t>
      </w:r>
    </w:p>
    <w:p w14:paraId="00822634" w14:textId="63F89B31" w:rsidR="004F2C89" w:rsidRPr="00325FEA" w:rsidRDefault="00DA66EC" w:rsidP="00965A85">
      <w:pPr>
        <w:pStyle w:val="Akapitzlist"/>
        <w:numPr>
          <w:ilvl w:val="0"/>
          <w:numId w:val="4"/>
        </w:numPr>
        <w:ind w:left="992" w:hanging="357"/>
        <w:contextualSpacing w:val="0"/>
        <w:jc w:val="both"/>
        <w:rPr>
          <w:rFonts w:ascii="Arial" w:hAnsi="Arial" w:cs="Arial"/>
        </w:rPr>
      </w:pPr>
      <w:r w:rsidRPr="00325FEA">
        <w:rPr>
          <w:rFonts w:ascii="Arial" w:hAnsi="Arial" w:cs="Arial"/>
        </w:rPr>
        <w:t>wskazania punktów poboru energii elektrycznej i wody dla celów budowy i celów socjalnych</w:t>
      </w:r>
      <w:r w:rsidR="00697E81" w:rsidRPr="00325FEA">
        <w:rPr>
          <w:rFonts w:ascii="Arial" w:hAnsi="Arial" w:cs="Arial"/>
        </w:rPr>
        <w:t>,</w:t>
      </w:r>
      <w:r w:rsidR="008156CA">
        <w:rPr>
          <w:rFonts w:ascii="Arial" w:hAnsi="Arial" w:cs="Arial"/>
        </w:rPr>
        <w:t xml:space="preserve"> </w:t>
      </w:r>
    </w:p>
    <w:p w14:paraId="1C0036CA" w14:textId="77777777" w:rsidR="00697E81" w:rsidRPr="00325FEA" w:rsidRDefault="00697E81" w:rsidP="00965A85">
      <w:pPr>
        <w:pStyle w:val="Akapitzlist"/>
        <w:numPr>
          <w:ilvl w:val="0"/>
          <w:numId w:val="4"/>
        </w:numPr>
        <w:ind w:left="992" w:hanging="357"/>
        <w:contextualSpacing w:val="0"/>
        <w:jc w:val="both"/>
        <w:rPr>
          <w:rFonts w:ascii="Arial" w:hAnsi="Arial" w:cs="Arial"/>
        </w:rPr>
      </w:pPr>
      <w:r w:rsidRPr="00325FEA">
        <w:rPr>
          <w:rFonts w:ascii="Arial" w:hAnsi="Arial" w:cs="Arial"/>
        </w:rPr>
        <w:t>ustanowienia inspektora nadzoru inwestorskiego – jeżeli wymagają tego przepisy prawa, oraz zapewnienia bieżącego nadzoru inwestorskiego, przy czym szczególnej kontroli inspektor</w:t>
      </w:r>
      <w:r w:rsidR="004F2C89" w:rsidRPr="00325FEA">
        <w:rPr>
          <w:rFonts w:ascii="Arial" w:hAnsi="Arial" w:cs="Arial"/>
        </w:rPr>
        <w:t>a</w:t>
      </w:r>
      <w:r w:rsidRPr="00325FEA">
        <w:rPr>
          <w:rFonts w:ascii="Arial" w:hAnsi="Arial" w:cs="Arial"/>
        </w:rPr>
        <w:t xml:space="preserve"> nadzoru inwestorskiego będą poddane roboty budowlane ulegające zakryciu lub zanikające pod kątem ich zgodności z </w:t>
      </w:r>
      <w:r w:rsidR="004F2C89" w:rsidRPr="00325FEA">
        <w:rPr>
          <w:rFonts w:ascii="Arial" w:hAnsi="Arial" w:cs="Arial"/>
        </w:rPr>
        <w:t>opisem przedmiotu zamówienia</w:t>
      </w:r>
      <w:r w:rsidRPr="00325FEA">
        <w:rPr>
          <w:rFonts w:ascii="Arial" w:hAnsi="Arial" w:cs="Arial"/>
        </w:rPr>
        <w:t xml:space="preserve">, przepisami technicznymi, a przede wszystkim z uwarunkowaniami w zakresie bezpieczeństwa konstrukcji, bezpieczeństwa pożarowego, </w:t>
      </w:r>
      <w:r w:rsidRPr="00325FEA">
        <w:rPr>
          <w:rFonts w:ascii="Arial" w:hAnsi="Arial" w:cs="Arial"/>
        </w:rPr>
        <w:lastRenderedPageBreak/>
        <w:t>bezpieczeństwa użytkowania, warunków higienicznych i ochrony środowiska, ochrony przed hałasem i drganiami oraz izolacyjności cieplnej</w:t>
      </w:r>
      <w:r w:rsidR="004F2C89" w:rsidRPr="00325FEA">
        <w:rPr>
          <w:rFonts w:ascii="Arial" w:hAnsi="Arial" w:cs="Arial"/>
        </w:rPr>
        <w:t>.</w:t>
      </w:r>
    </w:p>
    <w:p w14:paraId="4F42A911" w14:textId="77777777" w:rsidR="001B25A5" w:rsidRPr="00325FEA" w:rsidRDefault="001B25A5" w:rsidP="00DA66EC">
      <w:pPr>
        <w:spacing w:before="360" w:after="120" w:line="276" w:lineRule="auto"/>
        <w:jc w:val="center"/>
        <w:rPr>
          <w:rFonts w:ascii="Arial" w:hAnsi="Arial" w:cs="Arial"/>
          <w:b/>
        </w:rPr>
      </w:pPr>
      <w:r w:rsidRPr="00325FEA">
        <w:rPr>
          <w:rFonts w:ascii="Arial" w:hAnsi="Arial" w:cs="Arial"/>
          <w:b/>
        </w:rPr>
        <w:t>§ 5 [</w:t>
      </w:r>
      <w:r w:rsidR="00A4607E" w:rsidRPr="00325FEA">
        <w:rPr>
          <w:rFonts w:ascii="Arial" w:hAnsi="Arial" w:cs="Arial"/>
          <w:b/>
        </w:rPr>
        <w:t xml:space="preserve">TERMIN </w:t>
      </w:r>
      <w:r w:rsidRPr="00325FEA">
        <w:rPr>
          <w:rFonts w:ascii="Arial" w:hAnsi="Arial" w:cs="Arial"/>
          <w:b/>
        </w:rPr>
        <w:t>WYKON</w:t>
      </w:r>
      <w:r w:rsidR="00A763E2" w:rsidRPr="00325FEA">
        <w:rPr>
          <w:rFonts w:ascii="Arial" w:hAnsi="Arial" w:cs="Arial"/>
          <w:b/>
        </w:rPr>
        <w:t>A</w:t>
      </w:r>
      <w:r w:rsidRPr="00325FEA">
        <w:rPr>
          <w:rFonts w:ascii="Arial" w:hAnsi="Arial" w:cs="Arial"/>
          <w:b/>
        </w:rPr>
        <w:t>NI</w:t>
      </w:r>
      <w:r w:rsidR="00A4607E" w:rsidRPr="00325FEA">
        <w:rPr>
          <w:rFonts w:ascii="Arial" w:hAnsi="Arial" w:cs="Arial"/>
          <w:b/>
        </w:rPr>
        <w:t>A</w:t>
      </w:r>
      <w:r w:rsidRPr="00325FEA">
        <w:rPr>
          <w:rFonts w:ascii="Arial" w:hAnsi="Arial" w:cs="Arial"/>
          <w:b/>
        </w:rPr>
        <w:t xml:space="preserve"> PRZEDMIOTU UMOWY]</w:t>
      </w:r>
    </w:p>
    <w:p w14:paraId="4B5CD3AB" w14:textId="77777777" w:rsidR="0016031B" w:rsidRPr="00325FEA" w:rsidRDefault="001B25ED" w:rsidP="00965A85">
      <w:pPr>
        <w:pStyle w:val="Akapitzlist"/>
        <w:numPr>
          <w:ilvl w:val="0"/>
          <w:numId w:val="5"/>
        </w:numPr>
        <w:ind w:left="357" w:hanging="357"/>
        <w:contextualSpacing w:val="0"/>
        <w:jc w:val="both"/>
        <w:rPr>
          <w:rFonts w:ascii="Arial" w:hAnsi="Arial" w:cs="Arial"/>
        </w:rPr>
      </w:pPr>
      <w:r w:rsidRPr="00325FEA">
        <w:rPr>
          <w:rFonts w:ascii="Arial" w:hAnsi="Arial" w:cs="Arial"/>
        </w:rPr>
        <w:t>Zamawiający</w:t>
      </w:r>
      <w:r w:rsidR="001B25A5" w:rsidRPr="00325FEA">
        <w:rPr>
          <w:rFonts w:ascii="Arial" w:hAnsi="Arial" w:cs="Arial"/>
        </w:rPr>
        <w:t xml:space="preserve"> </w:t>
      </w:r>
      <w:r w:rsidR="00CB09C9" w:rsidRPr="00325FEA">
        <w:rPr>
          <w:rFonts w:ascii="Arial" w:hAnsi="Arial" w:cs="Arial"/>
        </w:rPr>
        <w:t xml:space="preserve">przekaże Wykonawcy protokolarnie teren budowy w </w:t>
      </w:r>
      <w:r w:rsidR="00CB09C9" w:rsidRPr="00422B96">
        <w:rPr>
          <w:rFonts w:ascii="Arial" w:hAnsi="Arial" w:cs="Arial"/>
        </w:rPr>
        <w:t xml:space="preserve">terminie </w:t>
      </w:r>
      <w:r w:rsidR="00E1204D" w:rsidRPr="00422B96">
        <w:rPr>
          <w:rFonts w:ascii="Arial" w:hAnsi="Arial" w:cs="Arial"/>
          <w:b/>
          <w:bCs/>
        </w:rPr>
        <w:t>7</w:t>
      </w:r>
      <w:r w:rsidR="00E478C7" w:rsidRPr="00422B96">
        <w:rPr>
          <w:rFonts w:ascii="Arial" w:hAnsi="Arial" w:cs="Arial"/>
          <w:b/>
          <w:bCs/>
        </w:rPr>
        <w:t xml:space="preserve"> dni roboczych</w:t>
      </w:r>
      <w:r w:rsidR="00E478C7" w:rsidRPr="00422B96">
        <w:rPr>
          <w:rFonts w:ascii="Arial" w:hAnsi="Arial" w:cs="Arial"/>
        </w:rPr>
        <w:t xml:space="preserve"> od dnia podpisania Umowy. </w:t>
      </w:r>
      <w:r w:rsidR="00555328" w:rsidRPr="00422B96">
        <w:rPr>
          <w:rFonts w:ascii="Arial" w:hAnsi="Arial" w:cs="Arial"/>
        </w:rPr>
        <w:t xml:space="preserve">Wykonawca zobowiązany jest w powyższym terminie odebrać teren budowy niezbędny do realizacji Przedmiotu Umowy. </w:t>
      </w:r>
      <w:r w:rsidR="00FC5CEC" w:rsidRPr="00422B96">
        <w:rPr>
          <w:rFonts w:ascii="Arial" w:hAnsi="Arial" w:cs="Arial"/>
        </w:rPr>
        <w:t>Wykonawca ponosi pełną odpowiedzialność za bezpieczeństwo wszystkich osób i mienia</w:t>
      </w:r>
      <w:r w:rsidR="00FC5CEC" w:rsidRPr="00325FEA">
        <w:rPr>
          <w:rFonts w:ascii="Arial" w:hAnsi="Arial" w:cs="Arial"/>
        </w:rPr>
        <w:t xml:space="preserve"> na terenie budowy od chwili protokolarnego przejęcia terenu budowy do końca dnia dokonania przez Zamawiającego protokolarnego odebrania Przedmiotu </w:t>
      </w:r>
      <w:r w:rsidR="00457528" w:rsidRPr="00325FEA">
        <w:rPr>
          <w:rFonts w:ascii="Arial" w:hAnsi="Arial" w:cs="Arial"/>
        </w:rPr>
        <w:t>Umowy</w:t>
      </w:r>
      <w:r w:rsidR="00FC5CEC" w:rsidRPr="00325FEA">
        <w:rPr>
          <w:rFonts w:ascii="Arial" w:hAnsi="Arial" w:cs="Arial"/>
        </w:rPr>
        <w:t xml:space="preserve"> potwierdzonego podpisanym przez Zamawiającego protokołem odbioru końcowego bez zastrzeżeń.</w:t>
      </w:r>
    </w:p>
    <w:p w14:paraId="43312B3A" w14:textId="2BB0DE3A" w:rsidR="001B25A5" w:rsidRPr="00E1204D" w:rsidRDefault="001B25A5" w:rsidP="00965A85">
      <w:pPr>
        <w:pStyle w:val="Akapitzlist"/>
        <w:numPr>
          <w:ilvl w:val="0"/>
          <w:numId w:val="5"/>
        </w:numPr>
        <w:ind w:left="357" w:hanging="357"/>
        <w:contextualSpacing w:val="0"/>
        <w:jc w:val="both"/>
        <w:rPr>
          <w:rFonts w:ascii="Arial" w:hAnsi="Arial" w:cs="Arial"/>
        </w:rPr>
      </w:pPr>
      <w:r w:rsidRPr="00E1204D">
        <w:rPr>
          <w:rFonts w:ascii="Arial" w:hAnsi="Arial" w:cs="Arial"/>
        </w:rPr>
        <w:t xml:space="preserve">Termin </w:t>
      </w:r>
      <w:r w:rsidR="00335EBA" w:rsidRPr="00E1204D">
        <w:rPr>
          <w:rFonts w:ascii="Arial" w:hAnsi="Arial" w:cs="Arial"/>
        </w:rPr>
        <w:t xml:space="preserve">wykonania </w:t>
      </w:r>
      <w:r w:rsidR="00FC5CEC" w:rsidRPr="00E1204D">
        <w:rPr>
          <w:rFonts w:ascii="Arial" w:hAnsi="Arial" w:cs="Arial"/>
        </w:rPr>
        <w:t xml:space="preserve">Przedmiotu </w:t>
      </w:r>
      <w:r w:rsidR="00DC36EE" w:rsidRPr="00E1204D">
        <w:rPr>
          <w:rFonts w:ascii="Arial" w:hAnsi="Arial" w:cs="Arial"/>
        </w:rPr>
        <w:t>Umowy</w:t>
      </w:r>
      <w:r w:rsidRPr="00E1204D">
        <w:rPr>
          <w:rFonts w:ascii="Arial" w:hAnsi="Arial" w:cs="Arial"/>
        </w:rPr>
        <w:t xml:space="preserve"> </w:t>
      </w:r>
      <w:r w:rsidR="00FC5CEC" w:rsidRPr="00E1204D">
        <w:rPr>
          <w:rFonts w:ascii="Arial" w:hAnsi="Arial" w:cs="Arial"/>
        </w:rPr>
        <w:t>S</w:t>
      </w:r>
      <w:r w:rsidRPr="00E1204D">
        <w:rPr>
          <w:rFonts w:ascii="Arial" w:hAnsi="Arial" w:cs="Arial"/>
        </w:rPr>
        <w:t xml:space="preserve">trony </w:t>
      </w:r>
      <w:r w:rsidR="00E478C7" w:rsidRPr="00422B96">
        <w:rPr>
          <w:rFonts w:ascii="Arial" w:hAnsi="Arial" w:cs="Arial"/>
        </w:rPr>
        <w:t>ustalają</w:t>
      </w:r>
      <w:r w:rsidRPr="00422B96">
        <w:rPr>
          <w:rFonts w:ascii="Arial" w:hAnsi="Arial" w:cs="Arial"/>
        </w:rPr>
        <w:t>̨ na</w:t>
      </w:r>
      <w:r w:rsidRPr="00422B96">
        <w:rPr>
          <w:rFonts w:ascii="Arial" w:hAnsi="Arial" w:cs="Arial"/>
          <w:b/>
        </w:rPr>
        <w:t xml:space="preserve"> </w:t>
      </w:r>
      <w:r w:rsidR="004A3B75">
        <w:rPr>
          <w:rFonts w:ascii="Arial" w:hAnsi="Arial" w:cs="Arial"/>
          <w:b/>
          <w:bCs/>
        </w:rPr>
        <w:t>30 września 2022</w:t>
      </w:r>
      <w:r w:rsidR="00E478C7" w:rsidRPr="00422B96">
        <w:rPr>
          <w:rFonts w:ascii="Arial" w:hAnsi="Arial" w:cs="Arial"/>
          <w:b/>
          <w:bCs/>
        </w:rPr>
        <w:t xml:space="preserve"> r.</w:t>
      </w:r>
      <w:r w:rsidR="00E1204D" w:rsidRPr="00422B96">
        <w:rPr>
          <w:rFonts w:ascii="Arial" w:hAnsi="Arial" w:cs="Arial"/>
          <w:b/>
          <w:bCs/>
        </w:rPr>
        <w:t xml:space="preserve"> </w:t>
      </w:r>
      <w:r w:rsidRPr="00422B96">
        <w:rPr>
          <w:rFonts w:ascii="Arial" w:hAnsi="Arial" w:cs="Arial"/>
        </w:rPr>
        <w:t xml:space="preserve">Za </w:t>
      </w:r>
      <w:r w:rsidR="0075616C" w:rsidRPr="00422B96">
        <w:rPr>
          <w:rFonts w:ascii="Arial" w:hAnsi="Arial" w:cs="Arial"/>
        </w:rPr>
        <w:t>dzień</w:t>
      </w:r>
      <w:r w:rsidRPr="00422B96">
        <w:rPr>
          <w:rFonts w:ascii="Arial" w:hAnsi="Arial" w:cs="Arial"/>
        </w:rPr>
        <w:t xml:space="preserve">́ wykonania </w:t>
      </w:r>
      <w:r w:rsidR="00DC36EE" w:rsidRPr="00422B96">
        <w:rPr>
          <w:rFonts w:ascii="Arial" w:hAnsi="Arial" w:cs="Arial"/>
        </w:rPr>
        <w:t xml:space="preserve">Przedmiotu </w:t>
      </w:r>
      <w:r w:rsidR="00CB09C9" w:rsidRPr="00422B96">
        <w:rPr>
          <w:rFonts w:ascii="Arial" w:hAnsi="Arial" w:cs="Arial"/>
        </w:rPr>
        <w:t>U</w:t>
      </w:r>
      <w:r w:rsidRPr="00422B96">
        <w:rPr>
          <w:rFonts w:ascii="Arial" w:hAnsi="Arial" w:cs="Arial"/>
        </w:rPr>
        <w:t xml:space="preserve">mowy uznaje </w:t>
      </w:r>
      <w:r w:rsidR="005505EB" w:rsidRPr="00422B96">
        <w:rPr>
          <w:rFonts w:ascii="Arial" w:hAnsi="Arial" w:cs="Arial"/>
        </w:rPr>
        <w:t>się</w:t>
      </w:r>
      <w:r w:rsidRPr="00422B96">
        <w:rPr>
          <w:rFonts w:ascii="Arial" w:hAnsi="Arial" w:cs="Arial"/>
        </w:rPr>
        <w:t xml:space="preserve">̨ </w:t>
      </w:r>
      <w:r w:rsidR="0075616C" w:rsidRPr="00422B96">
        <w:rPr>
          <w:rFonts w:ascii="Arial" w:hAnsi="Arial" w:cs="Arial"/>
        </w:rPr>
        <w:t>dzień</w:t>
      </w:r>
      <w:r w:rsidRPr="00422B96">
        <w:rPr>
          <w:rFonts w:ascii="Arial" w:hAnsi="Arial" w:cs="Arial"/>
        </w:rPr>
        <w:t xml:space="preserve">́ </w:t>
      </w:r>
      <w:r w:rsidR="0075616C" w:rsidRPr="00422B96">
        <w:rPr>
          <w:rFonts w:ascii="Arial" w:hAnsi="Arial" w:cs="Arial"/>
        </w:rPr>
        <w:t>sporządzenia</w:t>
      </w:r>
      <w:r w:rsidRPr="00422B96">
        <w:rPr>
          <w:rFonts w:ascii="Arial" w:hAnsi="Arial" w:cs="Arial"/>
        </w:rPr>
        <w:t xml:space="preserve"> protokołu odbioru </w:t>
      </w:r>
      <w:r w:rsidR="00555328" w:rsidRPr="00422B96">
        <w:rPr>
          <w:rFonts w:ascii="Arial" w:hAnsi="Arial" w:cs="Arial"/>
        </w:rPr>
        <w:t xml:space="preserve">końcowego </w:t>
      </w:r>
      <w:proofErr w:type="spellStart"/>
      <w:r w:rsidRPr="00422B96">
        <w:rPr>
          <w:rFonts w:ascii="Arial" w:hAnsi="Arial" w:cs="Arial"/>
        </w:rPr>
        <w:t>robót</w:t>
      </w:r>
      <w:proofErr w:type="spellEnd"/>
      <w:r w:rsidRPr="00422B96">
        <w:rPr>
          <w:rFonts w:ascii="Arial" w:hAnsi="Arial" w:cs="Arial"/>
        </w:rPr>
        <w:t xml:space="preserve"> </w:t>
      </w:r>
      <w:r w:rsidR="005C5141" w:rsidRPr="00422B96">
        <w:rPr>
          <w:rFonts w:ascii="Arial" w:hAnsi="Arial" w:cs="Arial"/>
        </w:rPr>
        <w:t xml:space="preserve">bez zastrzeżeń </w:t>
      </w:r>
      <w:r w:rsidR="00CB09C9" w:rsidRPr="00422B96">
        <w:rPr>
          <w:rFonts w:ascii="Arial" w:hAnsi="Arial" w:cs="Arial"/>
        </w:rPr>
        <w:t xml:space="preserve">podpisanego </w:t>
      </w:r>
      <w:r w:rsidRPr="00422B96">
        <w:rPr>
          <w:rFonts w:ascii="Arial" w:hAnsi="Arial" w:cs="Arial"/>
        </w:rPr>
        <w:t xml:space="preserve">przez </w:t>
      </w:r>
      <w:r w:rsidR="00CB09C9" w:rsidRPr="00422B96">
        <w:rPr>
          <w:rFonts w:ascii="Arial" w:hAnsi="Arial" w:cs="Arial"/>
        </w:rPr>
        <w:t>Zamawiającego</w:t>
      </w:r>
      <w:r w:rsidR="0001302C" w:rsidRPr="00422B96">
        <w:rPr>
          <w:rFonts w:ascii="Arial" w:hAnsi="Arial" w:cs="Arial"/>
        </w:rPr>
        <w:t>.</w:t>
      </w:r>
      <w:r w:rsidR="0001302C" w:rsidRPr="00E1204D">
        <w:rPr>
          <w:rFonts w:ascii="Arial" w:hAnsi="Arial" w:cs="Arial"/>
        </w:rPr>
        <w:t xml:space="preserve"> </w:t>
      </w:r>
    </w:p>
    <w:p w14:paraId="50541D52" w14:textId="77777777" w:rsidR="005505EB" w:rsidRPr="00325FEA" w:rsidRDefault="005505EB" w:rsidP="005505EB">
      <w:pPr>
        <w:pStyle w:val="Akapitzlist"/>
        <w:ind w:left="357"/>
        <w:contextualSpacing w:val="0"/>
        <w:jc w:val="both"/>
        <w:rPr>
          <w:rFonts w:ascii="Arial" w:hAnsi="Arial" w:cs="Arial"/>
        </w:rPr>
      </w:pPr>
    </w:p>
    <w:p w14:paraId="45F5B70B" w14:textId="77777777" w:rsidR="00204E0C" w:rsidRPr="00325FEA" w:rsidRDefault="00204E0C" w:rsidP="009138A0">
      <w:pPr>
        <w:spacing w:before="360" w:after="120" w:line="276" w:lineRule="auto"/>
        <w:jc w:val="center"/>
        <w:rPr>
          <w:rFonts w:ascii="Arial" w:hAnsi="Arial" w:cs="Arial"/>
          <w:b/>
        </w:rPr>
      </w:pPr>
      <w:r w:rsidRPr="00325FEA">
        <w:rPr>
          <w:rFonts w:ascii="Arial" w:hAnsi="Arial" w:cs="Arial"/>
          <w:b/>
        </w:rPr>
        <w:t>§ 6 [UBEZPIECZENI</w:t>
      </w:r>
      <w:r w:rsidR="00A80947" w:rsidRPr="00325FEA">
        <w:rPr>
          <w:rFonts w:ascii="Arial" w:hAnsi="Arial" w:cs="Arial"/>
          <w:b/>
        </w:rPr>
        <w:t>E</w:t>
      </w:r>
      <w:r w:rsidRPr="00325FEA">
        <w:rPr>
          <w:rFonts w:ascii="Arial" w:hAnsi="Arial" w:cs="Arial"/>
          <w:b/>
        </w:rPr>
        <w:t>]</w:t>
      </w:r>
    </w:p>
    <w:p w14:paraId="7E7BFC2E" w14:textId="77777777" w:rsidR="00204E0C" w:rsidRPr="00325FEA" w:rsidRDefault="009138A0" w:rsidP="00965A85">
      <w:pPr>
        <w:pStyle w:val="Akapitzlist"/>
        <w:numPr>
          <w:ilvl w:val="0"/>
          <w:numId w:val="19"/>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Wykonawca oświadcza, że posiada aktualną polisę ubezpieczenia odpowiedzialności cywilnej (OC) </w:t>
      </w:r>
      <w:r w:rsidR="00204E0C" w:rsidRPr="00325FEA">
        <w:rPr>
          <w:rFonts w:ascii="Arial" w:eastAsia="Corbel" w:hAnsi="Arial" w:cs="Arial"/>
          <w:color w:val="000000"/>
          <w:u w:color="000000"/>
          <w:bdr w:val="nil"/>
          <w:lang w:eastAsia="pl-PL"/>
        </w:rPr>
        <w:t>obejmując</w:t>
      </w:r>
      <w:r w:rsidRPr="00325FEA">
        <w:rPr>
          <w:rFonts w:ascii="Arial" w:eastAsia="Corbel" w:hAnsi="Arial" w:cs="Arial"/>
          <w:color w:val="000000"/>
          <w:u w:color="000000"/>
          <w:bdr w:val="nil"/>
          <w:lang w:eastAsia="pl-PL"/>
        </w:rPr>
        <w:t>ą</w:t>
      </w:r>
      <w:r w:rsidR="00204E0C" w:rsidRPr="00325FEA">
        <w:rPr>
          <w:rFonts w:ascii="Arial" w:eastAsia="Corbel" w:hAnsi="Arial" w:cs="Arial"/>
          <w:color w:val="000000"/>
          <w:u w:color="000000"/>
          <w:bdr w:val="nil"/>
          <w:lang w:eastAsia="pl-PL"/>
        </w:rPr>
        <w:t xml:space="preserve"> odpowiedzialność z</w:t>
      </w:r>
      <w:r w:rsidR="005C5141" w:rsidRPr="00325FEA">
        <w:rPr>
          <w:rFonts w:ascii="Arial" w:eastAsia="Corbel" w:hAnsi="Arial" w:cs="Arial"/>
          <w:color w:val="000000"/>
          <w:u w:color="000000"/>
          <w:bdr w:val="nil"/>
          <w:lang w:eastAsia="pl-PL"/>
        </w:rPr>
        <w:t>a szkody związane z realizacją Przedmiotu U</w:t>
      </w:r>
      <w:r w:rsidR="00204E0C" w:rsidRPr="00325FEA">
        <w:rPr>
          <w:rFonts w:ascii="Arial" w:eastAsia="Corbel" w:hAnsi="Arial" w:cs="Arial"/>
          <w:color w:val="000000"/>
          <w:u w:color="000000"/>
          <w:bdr w:val="nil"/>
          <w:lang w:eastAsia="pl-PL"/>
        </w:rPr>
        <w:t xml:space="preserve">mowy - z podstawy kontraktowej i deliktowej z limitem odpowiedzialności ubezpieczyciela nie mniejszym niż </w:t>
      </w:r>
      <w:r w:rsidR="000462A3" w:rsidRPr="00325FEA">
        <w:rPr>
          <w:rFonts w:ascii="Arial" w:eastAsia="Corbel" w:hAnsi="Arial" w:cs="Arial"/>
          <w:color w:val="000000"/>
          <w:u w:color="000000"/>
          <w:bdr w:val="nil"/>
          <w:lang w:eastAsia="pl-PL"/>
        </w:rPr>
        <w:t>1</w:t>
      </w:r>
      <w:r w:rsidR="00204E0C" w:rsidRPr="00325FEA">
        <w:rPr>
          <w:rFonts w:ascii="Arial" w:eastAsia="Corbel" w:hAnsi="Arial" w:cs="Arial"/>
          <w:color w:val="000000"/>
          <w:u w:color="000000"/>
          <w:bdr w:val="nil"/>
          <w:lang w:eastAsia="pl-PL"/>
        </w:rPr>
        <w:t xml:space="preserve"> mln PLN (słownie: </w:t>
      </w:r>
      <w:r w:rsidR="000462A3" w:rsidRPr="00325FEA">
        <w:rPr>
          <w:rFonts w:ascii="Arial" w:eastAsia="Corbel" w:hAnsi="Arial" w:cs="Arial"/>
          <w:color w:val="000000"/>
          <w:u w:color="000000"/>
          <w:bdr w:val="nil"/>
          <w:lang w:eastAsia="pl-PL"/>
        </w:rPr>
        <w:t>jeden</w:t>
      </w:r>
      <w:r w:rsidR="00204E0C" w:rsidRPr="00325FEA">
        <w:rPr>
          <w:rFonts w:ascii="Arial" w:eastAsia="Corbel" w:hAnsi="Arial" w:cs="Arial"/>
          <w:color w:val="000000"/>
          <w:u w:color="000000"/>
          <w:bdr w:val="nil"/>
          <w:lang w:eastAsia="pl-PL"/>
        </w:rPr>
        <w:t xml:space="preserve"> milion złotych 00/100) </w:t>
      </w:r>
      <w:r w:rsidR="00E42F48" w:rsidRPr="00325FEA">
        <w:rPr>
          <w:rFonts w:ascii="Arial" w:eastAsia="Corbel" w:hAnsi="Arial" w:cs="Arial"/>
          <w:bCs/>
          <w:color w:val="000000"/>
          <w:u w:color="000000"/>
          <w:bdr w:val="nil"/>
          <w:lang w:eastAsia="pl-PL"/>
        </w:rPr>
        <w:t xml:space="preserve">na jedno i wszystkie zdarzenia </w:t>
      </w:r>
      <w:r w:rsidR="00204E0C" w:rsidRPr="00325FEA">
        <w:rPr>
          <w:rFonts w:ascii="Arial" w:eastAsia="Corbel" w:hAnsi="Arial" w:cs="Arial"/>
          <w:color w:val="000000"/>
          <w:u w:color="000000"/>
          <w:bdr w:val="nil"/>
          <w:lang w:eastAsia="pl-PL"/>
        </w:rPr>
        <w:t>oraz do utrzymywania tego ubezpieczenia na warunkach wskazanych powyżej nieprzerwa</w:t>
      </w:r>
      <w:r w:rsidR="005C5141" w:rsidRPr="00325FEA">
        <w:rPr>
          <w:rFonts w:ascii="Arial" w:eastAsia="Corbel" w:hAnsi="Arial" w:cs="Arial"/>
          <w:color w:val="000000"/>
          <w:u w:color="000000"/>
          <w:bdr w:val="nil"/>
          <w:lang w:eastAsia="pl-PL"/>
        </w:rPr>
        <w:t>nie w całym okresie realizacji P</w:t>
      </w:r>
      <w:r w:rsidR="00204E0C" w:rsidRPr="00325FEA">
        <w:rPr>
          <w:rFonts w:ascii="Arial" w:eastAsia="Corbel" w:hAnsi="Arial" w:cs="Arial"/>
          <w:color w:val="000000"/>
          <w:u w:color="000000"/>
          <w:bdr w:val="nil"/>
          <w:lang w:eastAsia="pl-PL"/>
        </w:rPr>
        <w:t>rzedmiotu</w:t>
      </w:r>
      <w:r w:rsidR="005C5141" w:rsidRPr="00325FEA">
        <w:rPr>
          <w:rFonts w:ascii="Arial" w:eastAsia="Corbel" w:hAnsi="Arial" w:cs="Arial"/>
          <w:color w:val="000000"/>
          <w:u w:color="000000"/>
          <w:bdr w:val="nil"/>
          <w:lang w:eastAsia="pl-PL"/>
        </w:rPr>
        <w:t xml:space="preserve"> U</w:t>
      </w:r>
      <w:r w:rsidR="00204E0C" w:rsidRPr="00325FEA">
        <w:rPr>
          <w:rFonts w:ascii="Arial" w:eastAsia="Corbel" w:hAnsi="Arial" w:cs="Arial"/>
          <w:color w:val="000000"/>
          <w:u w:color="000000"/>
          <w:bdr w:val="nil"/>
          <w:lang w:eastAsia="pl-PL"/>
        </w:rPr>
        <w:t>mowy</w:t>
      </w:r>
      <w:r w:rsidR="00E27145" w:rsidRPr="00325FEA">
        <w:rPr>
          <w:rFonts w:ascii="Arial" w:eastAsia="Corbel" w:hAnsi="Arial" w:cs="Arial"/>
          <w:color w:val="000000"/>
          <w:u w:color="000000"/>
          <w:bdr w:val="nil"/>
          <w:lang w:eastAsia="pl-PL"/>
        </w:rPr>
        <w:t>.</w:t>
      </w:r>
      <w:r w:rsidR="00442A7A" w:rsidRPr="00325FEA">
        <w:rPr>
          <w:rFonts w:ascii="Arial" w:eastAsia="Corbel" w:hAnsi="Arial" w:cs="Arial"/>
          <w:color w:val="000000"/>
          <w:u w:color="000000"/>
          <w:bdr w:val="nil"/>
          <w:lang w:eastAsia="pl-PL"/>
        </w:rPr>
        <w:t xml:space="preserve"> Na dowód powyższego przed </w:t>
      </w:r>
      <w:r w:rsidR="00AA1F1B" w:rsidRPr="00325FEA">
        <w:rPr>
          <w:rFonts w:ascii="Arial" w:eastAsia="Corbel" w:hAnsi="Arial" w:cs="Arial"/>
          <w:color w:val="000000"/>
          <w:u w:color="000000"/>
          <w:bdr w:val="nil"/>
          <w:lang w:eastAsia="pl-PL"/>
        </w:rPr>
        <w:t>zawarciem</w:t>
      </w:r>
      <w:r w:rsidR="00442A7A" w:rsidRPr="00325FEA">
        <w:rPr>
          <w:rFonts w:ascii="Arial" w:eastAsia="Corbel" w:hAnsi="Arial" w:cs="Arial"/>
          <w:color w:val="000000"/>
          <w:u w:color="000000"/>
          <w:bdr w:val="nil"/>
          <w:lang w:eastAsia="pl-PL"/>
        </w:rPr>
        <w:t xml:space="preserve"> Umowy Wykonawca przedstawi Zamawiającemu </w:t>
      </w:r>
      <w:r w:rsidR="00AA1F1B" w:rsidRPr="00325FEA">
        <w:rPr>
          <w:rFonts w:ascii="Arial" w:eastAsia="Corbel" w:hAnsi="Arial" w:cs="Arial"/>
          <w:color w:val="000000"/>
          <w:u w:color="000000"/>
          <w:bdr w:val="nil"/>
          <w:lang w:eastAsia="pl-PL"/>
        </w:rPr>
        <w:t>polisę ubezpieczeniową z dowodem opłacenia</w:t>
      </w:r>
      <w:r w:rsidR="00E42F48" w:rsidRPr="00325FEA">
        <w:rPr>
          <w:rFonts w:ascii="Arial" w:eastAsia="Corbel" w:hAnsi="Arial" w:cs="Arial"/>
          <w:color w:val="000000"/>
          <w:u w:color="000000"/>
          <w:bdr w:val="nil"/>
          <w:lang w:eastAsia="pl-PL"/>
        </w:rPr>
        <w:t xml:space="preserve"> składki. </w:t>
      </w:r>
    </w:p>
    <w:p w14:paraId="75867315" w14:textId="77777777" w:rsidR="00204E0C" w:rsidRPr="00325FEA" w:rsidRDefault="00F04B2F" w:rsidP="00965A85">
      <w:pPr>
        <w:numPr>
          <w:ilvl w:val="0"/>
          <w:numId w:val="19"/>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Wykonawcy zobowiązany</w:t>
      </w:r>
      <w:r w:rsidR="00FC5CEC" w:rsidRPr="00325FEA">
        <w:rPr>
          <w:rFonts w:ascii="Arial" w:eastAsia="Corbel" w:hAnsi="Arial" w:cs="Arial"/>
          <w:color w:val="000000"/>
          <w:u w:color="000000"/>
          <w:bdr w:val="nil"/>
          <w:lang w:eastAsia="pl-PL"/>
        </w:rPr>
        <w:t xml:space="preserve"> jest do </w:t>
      </w:r>
      <w:r w:rsidR="00204E0C" w:rsidRPr="00325FEA">
        <w:rPr>
          <w:rFonts w:ascii="Arial" w:eastAsia="Corbel" w:hAnsi="Arial" w:cs="Arial"/>
          <w:color w:val="000000"/>
          <w:u w:color="000000"/>
          <w:bdr w:val="nil"/>
          <w:lang w:eastAsia="pl-PL"/>
        </w:rPr>
        <w:t>zawarcia na własny koszt jako ubezpieczający um</w:t>
      </w:r>
      <w:r w:rsidR="00442A7A" w:rsidRPr="00325FEA">
        <w:rPr>
          <w:rFonts w:ascii="Arial" w:eastAsia="Corbel" w:hAnsi="Arial" w:cs="Arial"/>
          <w:color w:val="000000"/>
          <w:u w:color="000000"/>
          <w:bdr w:val="nil"/>
          <w:lang w:eastAsia="pl-PL"/>
        </w:rPr>
        <w:t xml:space="preserve">owy </w:t>
      </w:r>
      <w:r w:rsidR="00204E0C" w:rsidRPr="00325FEA">
        <w:rPr>
          <w:rFonts w:ascii="Arial" w:eastAsia="Corbel" w:hAnsi="Arial" w:cs="Arial"/>
          <w:color w:val="000000"/>
          <w:u w:color="000000"/>
          <w:bdr w:val="nil"/>
          <w:lang w:eastAsia="pl-PL"/>
        </w:rPr>
        <w:t xml:space="preserve">ubezpieczenia spełniających warunki wskazane w </w:t>
      </w:r>
      <w:r w:rsidR="00FC5CEC" w:rsidRPr="00325FEA">
        <w:rPr>
          <w:rFonts w:ascii="Arial" w:eastAsia="Corbel" w:hAnsi="Arial" w:cs="Arial"/>
          <w:color w:val="000000"/>
          <w:u w:color="000000"/>
          <w:bdr w:val="nil"/>
          <w:lang w:eastAsia="pl-PL"/>
        </w:rPr>
        <w:t xml:space="preserve">ust. 1 </w:t>
      </w:r>
      <w:r w:rsidR="00204E0C" w:rsidRPr="00325FEA">
        <w:rPr>
          <w:rFonts w:ascii="Arial" w:eastAsia="Corbel" w:hAnsi="Arial" w:cs="Arial"/>
          <w:color w:val="000000"/>
          <w:u w:color="000000"/>
          <w:bdr w:val="nil"/>
          <w:lang w:eastAsia="pl-PL"/>
        </w:rPr>
        <w:t>powyżej na cały okres usuwania wad w ramach rękojmi za wady lub gwarancji jakości, chyba że Zamawiający zwolni go z tego obowiązku w formie pisemnej pod rygorem nieważności.</w:t>
      </w:r>
    </w:p>
    <w:p w14:paraId="41F9EEEE" w14:textId="77777777" w:rsidR="00FC5CEC" w:rsidRPr="00325FEA" w:rsidRDefault="00FC5CEC" w:rsidP="00965A85">
      <w:pPr>
        <w:pStyle w:val="Akapitzlist"/>
        <w:widowControl w:val="0"/>
        <w:numPr>
          <w:ilvl w:val="0"/>
          <w:numId w:val="19"/>
        </w:numPr>
        <w:autoSpaceDE w:val="0"/>
        <w:autoSpaceDN w:val="0"/>
        <w:adjustRightInd w:val="0"/>
        <w:spacing w:after="120" w:line="276" w:lineRule="auto"/>
        <w:ind w:right="-142"/>
        <w:contextualSpacing w:val="0"/>
        <w:jc w:val="both"/>
        <w:rPr>
          <w:rFonts w:ascii="Arial" w:hAnsi="Arial" w:cs="Arial"/>
        </w:rPr>
      </w:pPr>
      <w:r w:rsidRPr="00325FEA">
        <w:rPr>
          <w:rFonts w:ascii="Arial" w:hAnsi="Arial" w:cs="Arial"/>
        </w:rPr>
        <w:t>Wykonawca będzie zobowiązany do utrzymywania ubezpiecze</w:t>
      </w:r>
      <w:r w:rsidR="00442A7A" w:rsidRPr="00325FEA">
        <w:rPr>
          <w:rFonts w:ascii="Arial" w:hAnsi="Arial" w:cs="Arial"/>
        </w:rPr>
        <w:t xml:space="preserve">nia </w:t>
      </w:r>
      <w:r w:rsidRPr="00325FEA">
        <w:rPr>
          <w:rFonts w:ascii="Arial" w:hAnsi="Arial" w:cs="Arial"/>
        </w:rPr>
        <w:t xml:space="preserve">na warunkach wskazanych w ust. 1 powyżej nieprzerwanie w całym okresie realizacji Przedmiotu </w:t>
      </w:r>
      <w:r w:rsidR="005C5141" w:rsidRPr="00325FEA">
        <w:rPr>
          <w:rFonts w:ascii="Arial" w:hAnsi="Arial" w:cs="Arial"/>
        </w:rPr>
        <w:t>Umowy</w:t>
      </w:r>
      <w:r w:rsidRPr="00325FEA">
        <w:rPr>
          <w:rFonts w:ascii="Arial" w:hAnsi="Arial" w:cs="Arial"/>
        </w:rPr>
        <w:t xml:space="preserve"> oraz do przedstawiania Zamawiającemu w terminie przez niego wyznaczonym do wzglądu aktualne, opłacone polisy, a w przypadku ich braku - inny dokument potwierdzający ubezpieczenie na każde jego żądanie.</w:t>
      </w:r>
    </w:p>
    <w:p w14:paraId="2C4FF582" w14:textId="77777777" w:rsidR="00FC5CEC" w:rsidRPr="00325FEA" w:rsidRDefault="00FC5CEC" w:rsidP="00965A85">
      <w:pPr>
        <w:pStyle w:val="Akapitzlist"/>
        <w:widowControl w:val="0"/>
        <w:numPr>
          <w:ilvl w:val="0"/>
          <w:numId w:val="19"/>
        </w:numPr>
        <w:autoSpaceDE w:val="0"/>
        <w:autoSpaceDN w:val="0"/>
        <w:adjustRightInd w:val="0"/>
        <w:spacing w:after="120" w:line="276" w:lineRule="auto"/>
        <w:ind w:right="-142"/>
        <w:contextualSpacing w:val="0"/>
        <w:jc w:val="both"/>
        <w:rPr>
          <w:rFonts w:ascii="Arial" w:hAnsi="Arial" w:cs="Arial"/>
        </w:rPr>
      </w:pPr>
      <w:r w:rsidRPr="00325FEA">
        <w:rPr>
          <w:rFonts w:ascii="Arial" w:hAnsi="Arial" w:cs="Arial"/>
        </w:rPr>
        <w:t>W przypadku nie zachowania ciągłości ubezpieczenia lub nieprzedłożenia przez Wykonawcę dokumentów ubezpieczenia Zamawiającemu do wglądu w terminie, Zamawiający będzie uprawniony do zawarcia umowy ubezpieczenia na koszt Wykonawcy.</w:t>
      </w:r>
    </w:p>
    <w:p w14:paraId="128A35ED" w14:textId="77777777" w:rsidR="00A3486B" w:rsidRPr="00325FEA" w:rsidRDefault="00204E0C" w:rsidP="00D113C1">
      <w:pPr>
        <w:spacing w:before="360" w:after="120" w:line="276" w:lineRule="auto"/>
        <w:jc w:val="center"/>
        <w:rPr>
          <w:rFonts w:ascii="Arial" w:hAnsi="Arial" w:cs="Arial"/>
          <w:b/>
        </w:rPr>
      </w:pPr>
      <w:r w:rsidRPr="00325FEA">
        <w:rPr>
          <w:rFonts w:ascii="Arial" w:hAnsi="Arial" w:cs="Arial"/>
          <w:b/>
        </w:rPr>
        <w:t>§ 7</w:t>
      </w:r>
      <w:r w:rsidR="00A763E2" w:rsidRPr="00325FEA">
        <w:rPr>
          <w:rFonts w:ascii="Arial" w:hAnsi="Arial" w:cs="Arial"/>
          <w:b/>
        </w:rPr>
        <w:t xml:space="preserve"> </w:t>
      </w:r>
      <w:r w:rsidR="00796426" w:rsidRPr="00325FEA">
        <w:rPr>
          <w:rFonts w:ascii="Arial" w:hAnsi="Arial" w:cs="Arial"/>
          <w:b/>
        </w:rPr>
        <w:t>[</w:t>
      </w:r>
      <w:r w:rsidR="00A763E2" w:rsidRPr="00325FEA">
        <w:rPr>
          <w:rFonts w:ascii="Arial" w:hAnsi="Arial" w:cs="Arial"/>
          <w:b/>
        </w:rPr>
        <w:t>PODWYKONAWCY</w:t>
      </w:r>
      <w:r w:rsidR="00796426" w:rsidRPr="00325FEA">
        <w:rPr>
          <w:rFonts w:ascii="Arial" w:hAnsi="Arial" w:cs="Arial"/>
          <w:b/>
        </w:rPr>
        <w:t>]</w:t>
      </w:r>
    </w:p>
    <w:p w14:paraId="5B437354" w14:textId="77777777" w:rsidR="00D113C1" w:rsidRPr="00325FEA" w:rsidRDefault="00D113C1" w:rsidP="00965A85">
      <w:pPr>
        <w:pStyle w:val="Akapitzlist"/>
        <w:numPr>
          <w:ilvl w:val="0"/>
          <w:numId w:val="7"/>
        </w:numPr>
        <w:jc w:val="both"/>
        <w:rPr>
          <w:rFonts w:ascii="Arial" w:eastAsia="Times New Roman" w:hAnsi="Arial" w:cs="Arial"/>
          <w:lang w:eastAsia="pl-PL"/>
        </w:rPr>
      </w:pPr>
      <w:r w:rsidRPr="00325FEA">
        <w:rPr>
          <w:rFonts w:ascii="Arial" w:eastAsia="Times New Roman" w:hAnsi="Arial" w:cs="Arial"/>
          <w:lang w:eastAsia="pl-PL"/>
        </w:rPr>
        <w:t xml:space="preserve">Zamawiający dopuszcza podzlecenie części </w:t>
      </w:r>
      <w:r w:rsidR="00F3623F" w:rsidRPr="00325FEA">
        <w:rPr>
          <w:rFonts w:ascii="Arial" w:eastAsia="Times New Roman" w:hAnsi="Arial" w:cs="Arial"/>
          <w:lang w:eastAsia="pl-PL"/>
        </w:rPr>
        <w:t>P</w:t>
      </w:r>
      <w:r w:rsidRPr="00325FEA">
        <w:rPr>
          <w:rFonts w:ascii="Arial" w:eastAsia="Times New Roman" w:hAnsi="Arial" w:cs="Arial"/>
          <w:lang w:eastAsia="pl-PL"/>
        </w:rPr>
        <w:t xml:space="preserve">rzedmiotu Umowy, w tym powierzenie przez Wykonawcę wykonania części robót podwykonawcom. Wykonawca nie podzleci całości robót objętych Umową. </w:t>
      </w:r>
      <w:r w:rsidR="00103E78" w:rsidRPr="00325FEA">
        <w:rPr>
          <w:rFonts w:ascii="Arial" w:eastAsia="Times New Roman" w:hAnsi="Arial" w:cs="Arial"/>
          <w:lang w:eastAsia="pl-PL"/>
        </w:rPr>
        <w:t xml:space="preserve">Wykonawca jest uprawniony do zlecenia wykonania części zakresu przedmiotu Umowy podwykonawcy pod warunkiem uzyskania uprzedniej pisemnej zgody Zamawiającego. </w:t>
      </w:r>
    </w:p>
    <w:p w14:paraId="45AC3A21"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lastRenderedPageBreak/>
        <w:t xml:space="preserve">Wykonawca będzie w pełni odpowiedzialny za działania, zaniechania lub uchybienia każdego podwykonawcy lub ich przedstawicieli lub pracowników, tak jakby były to działania, zaniechania lub uchybienia Wykonawcy. </w:t>
      </w:r>
    </w:p>
    <w:p w14:paraId="7B3ECAF1"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Wykonawca jest zobowiązany do terminowego regulowania wszelkich zobowiązań wobec podwykonawców, z którymi współpracuje przy realizacji przedmiotu Umowy. W przypadku powierzenia przez Wykonawcę realizacji robót podwykonawcy, Wykonawca jest zobowiązany do dokonania we własnym zakresie zapłaty wynagrodzenia należnego podwykonawcy z zachowaniem terminów płatności określonych w umowie z podwykonawcą nie dłuższych jednak niż 30 dni od dnia otrzymania odpowiedniego dokumentu księgowego. Nieterminowe regulowanie wymagalnych zobowiązań wobec wyżej wskazanych podmiotów stanowi nienależyte wykonywanie Umowy i uprawnia Zamawiającego do dokonania wypłaty kwot z zabezpieczenia należytego wykonania Umowy w celu dokonania zapłaty należności na rzecz podwykonawców lub bezpośredniej zapłaty na rzecz podwykonawców i potrącenia wypłaconej należności z wynagrodzenia przysługującego Wykonawcy na warunkach określonych poniżej w Umowie. </w:t>
      </w:r>
    </w:p>
    <w:p w14:paraId="32FC8047" w14:textId="77777777" w:rsidR="00D113C1" w:rsidRPr="00325FEA" w:rsidRDefault="002013D7"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Przed planowanym zawarciem umowy z podwykonawcą, </w:t>
      </w:r>
      <w:r w:rsidR="00D113C1" w:rsidRPr="00325FEA">
        <w:rPr>
          <w:rFonts w:ascii="Arial" w:eastAsia="Times New Roman" w:hAnsi="Arial" w:cs="Arial"/>
          <w:lang w:eastAsia="pl-PL"/>
        </w:rPr>
        <w:t xml:space="preserve">Wykonawca jest zobowiązany przedstawić Zamawiającemu dokumenty wymagane do akceptacji </w:t>
      </w:r>
      <w:r w:rsidRPr="00325FEA">
        <w:rPr>
          <w:rFonts w:ascii="Arial" w:eastAsia="Times New Roman" w:hAnsi="Arial" w:cs="Arial"/>
          <w:lang w:eastAsia="pl-PL"/>
        </w:rPr>
        <w:t>p</w:t>
      </w:r>
      <w:r w:rsidR="00D113C1" w:rsidRPr="00325FEA">
        <w:rPr>
          <w:rFonts w:ascii="Arial" w:eastAsia="Times New Roman" w:hAnsi="Arial" w:cs="Arial"/>
          <w:lang w:eastAsia="pl-PL"/>
        </w:rPr>
        <w:t>odwykonawcy, tj. projekt umowy z podwykonawcą, wraz z częścią dokumentacji dotyczącą wykonania robót budowlanych określonych w projekcie umowy oraz wynagrodzeniem i terminem zapłaty wynagrodzenia</w:t>
      </w:r>
      <w:r w:rsidRPr="00325FEA">
        <w:rPr>
          <w:rFonts w:ascii="Arial" w:eastAsia="Times New Roman" w:hAnsi="Arial" w:cs="Arial"/>
          <w:lang w:eastAsia="pl-PL"/>
        </w:rPr>
        <w:t xml:space="preserve">. </w:t>
      </w:r>
    </w:p>
    <w:p w14:paraId="1BD20008"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Zamawiający podejmie decyzj</w:t>
      </w:r>
      <w:r w:rsidR="002013D7" w:rsidRPr="00325FEA">
        <w:rPr>
          <w:rFonts w:ascii="Arial" w:eastAsia="Times New Roman" w:hAnsi="Arial" w:cs="Arial"/>
          <w:lang w:eastAsia="pl-PL"/>
        </w:rPr>
        <w:t xml:space="preserve">ę w </w:t>
      </w:r>
      <w:r w:rsidR="00BE44AF" w:rsidRPr="00325FEA">
        <w:rPr>
          <w:rFonts w:ascii="Arial" w:eastAsia="Times New Roman" w:hAnsi="Arial" w:cs="Arial"/>
          <w:lang w:eastAsia="pl-PL"/>
        </w:rPr>
        <w:t xml:space="preserve">zakresie podwykonawcy </w:t>
      </w:r>
      <w:r w:rsidRPr="00325FEA">
        <w:rPr>
          <w:rFonts w:ascii="Arial" w:eastAsia="Times New Roman" w:hAnsi="Arial" w:cs="Arial"/>
          <w:lang w:eastAsia="pl-PL"/>
        </w:rPr>
        <w:t>wyrażając w formie pisemnej zgodę na zawarcie umowy</w:t>
      </w:r>
      <w:r w:rsidR="00BE44AF" w:rsidRPr="00325FEA">
        <w:rPr>
          <w:rFonts w:ascii="Arial" w:eastAsia="Times New Roman" w:hAnsi="Arial" w:cs="Arial"/>
          <w:lang w:eastAsia="pl-PL"/>
        </w:rPr>
        <w:t xml:space="preserve"> z podwykonawcą</w:t>
      </w:r>
      <w:r w:rsidRPr="00325FEA">
        <w:rPr>
          <w:rFonts w:ascii="Arial" w:eastAsia="Times New Roman" w:hAnsi="Arial" w:cs="Arial"/>
          <w:lang w:eastAsia="pl-PL"/>
        </w:rPr>
        <w:t xml:space="preserve"> lub na piśmie zgłosi zastrzeżenia do projektu umowy, jeśli</w:t>
      </w:r>
      <w:r w:rsidR="00BE44AF" w:rsidRPr="00325FEA">
        <w:rPr>
          <w:rFonts w:ascii="Arial" w:eastAsia="Times New Roman" w:hAnsi="Arial" w:cs="Arial"/>
          <w:lang w:eastAsia="pl-PL"/>
        </w:rPr>
        <w:t xml:space="preserve"> </w:t>
      </w:r>
      <w:r w:rsidRPr="00325FEA">
        <w:rPr>
          <w:rFonts w:ascii="Arial" w:eastAsia="Times New Roman" w:hAnsi="Arial" w:cs="Arial"/>
          <w:lang w:eastAsia="pl-PL"/>
        </w:rPr>
        <w:t xml:space="preserve">nie spełnia wymagań określonych w SWZ lub przewiduje termin zapłaty dłuższy niż 30 dni od dnia doręczenia Wykonawcy faktury lub rachunku potwierdzających wykonanie podzleconej roboty budowlanej. </w:t>
      </w:r>
    </w:p>
    <w:p w14:paraId="6257FD62"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Jeżeli Zamawiający w terminie 14 dni od przedstawienia projektu umowy z podwykonawcą nie zgłosi na piśmie zastrzeżeń, uważać się będzie, że zaakceptował projekt umowy podwykonawczej.</w:t>
      </w:r>
    </w:p>
    <w:p w14:paraId="64A08792"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Po uzyskaniu zgody Zamawiającego na zawarcie umowy z podwykonawcą lub jeżeli Zamawiający nie zgłosi na piśmie zastrzeżeń do projektu umowy w powyższym terminie, Wykonawca przed skierowaniem podwykonawcy do wykonania robót budowlanych zobowiązany jest do przedłożenia Zamawiającemu poświadczonej za zgodność z oryginałem kopii umowy zawartej z podwykonawcą o treści zgodnej z zatwierdzonym przez Zamawiającego projektem umowy nie później jednak niż w terminie 7 dni od dnia jej zawarcia. Zamawiający w terminie 14 dni ma prawo wnieść pisemny sprzeciw do tej umowy, jeśli</w:t>
      </w:r>
      <w:r w:rsidR="00BE44AF" w:rsidRPr="00325FEA">
        <w:rPr>
          <w:rFonts w:ascii="Arial" w:eastAsia="Times New Roman" w:hAnsi="Arial" w:cs="Arial"/>
          <w:lang w:eastAsia="pl-PL"/>
        </w:rPr>
        <w:t xml:space="preserve"> </w:t>
      </w:r>
      <w:r w:rsidRPr="00325FEA">
        <w:rPr>
          <w:rFonts w:ascii="Arial" w:eastAsia="Times New Roman" w:hAnsi="Arial" w:cs="Arial"/>
          <w:lang w:eastAsia="pl-PL"/>
        </w:rPr>
        <w:t>nie spełnia wymagań określonych w SWZ lu</w:t>
      </w:r>
      <w:r w:rsidR="00BE44AF" w:rsidRPr="00325FEA">
        <w:rPr>
          <w:rFonts w:ascii="Arial" w:eastAsia="Times New Roman" w:hAnsi="Arial" w:cs="Arial"/>
          <w:lang w:eastAsia="pl-PL"/>
        </w:rPr>
        <w:t xml:space="preserve">b </w:t>
      </w:r>
      <w:r w:rsidRPr="00325FEA">
        <w:rPr>
          <w:rFonts w:ascii="Arial" w:eastAsia="Times New Roman" w:hAnsi="Arial" w:cs="Arial"/>
          <w:lang w:eastAsia="pl-PL"/>
        </w:rPr>
        <w:t>przewiduje termin zapłaty dłuższy niż 30 dni od dnia doręczenia wykonawcy faktury lub rachunku potwierdzających wykonanie podzleconej roboty budowlanej.</w:t>
      </w:r>
    </w:p>
    <w:p w14:paraId="7D7DC640"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Niezgłoszenie pisemnego sprzeciwu przez Zamawiającego do przedłożonej umowy o podwykonawstwo, której przedmiotem są roboty budowlane w terminie 14 dni od dnia jej otrzymania, uważa się za akceptację tej umowy przez Zamawiającego. </w:t>
      </w:r>
    </w:p>
    <w:p w14:paraId="5D2B79C3"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Niewypełnienie przez Wykonawcę obowiązków określonych powyżej stanowi podstawę do natychmiastowego usunięcia podwykonawcy przez Zamawiającego lub żądania od Wykonawcy usunięcia tego podwykonawcy z </w:t>
      </w:r>
      <w:r w:rsidR="00BE44AF" w:rsidRPr="00325FEA">
        <w:rPr>
          <w:rFonts w:ascii="Arial" w:eastAsia="Times New Roman" w:hAnsi="Arial" w:cs="Arial"/>
          <w:lang w:eastAsia="pl-PL"/>
        </w:rPr>
        <w:t>t</w:t>
      </w:r>
      <w:r w:rsidRPr="00325FEA">
        <w:rPr>
          <w:rFonts w:ascii="Arial" w:eastAsia="Times New Roman" w:hAnsi="Arial" w:cs="Arial"/>
          <w:lang w:eastAsia="pl-PL"/>
        </w:rPr>
        <w:t xml:space="preserve">erenu budowy. Niniejsze postanowienie nie </w:t>
      </w:r>
      <w:r w:rsidRPr="00325FEA">
        <w:rPr>
          <w:rFonts w:ascii="Arial" w:eastAsia="Times New Roman" w:hAnsi="Arial" w:cs="Arial"/>
          <w:lang w:eastAsia="pl-PL"/>
        </w:rPr>
        <w:lastRenderedPageBreak/>
        <w:t xml:space="preserve">wyklucza innych uprawnień Zamawiającego określonych w Umowie, w tym uprawnień do obciążenia Wykonawcy karami umownymi określonymi w Umowie. </w:t>
      </w:r>
    </w:p>
    <w:p w14:paraId="67EB190F"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Do wszelkich zmian do umów zawartych między Wykonawcą a podwykonawcą zamówienia na roboty budowlane stosuje się procedurę określoną powyżej. </w:t>
      </w:r>
    </w:p>
    <w:p w14:paraId="412D51E1"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 przedłożenia Zamawiającemu pisemnej zgody Wykonawcy lub podwykonawcy na zawarcie umowy o podwykonawstwo o treści zgodnej z przedłożonym uprzednio projektem umowy. </w:t>
      </w:r>
    </w:p>
    <w:p w14:paraId="02AB0121"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Projekt umowy z podwykonawcą zamówienia na roboty budowlane przedkładany przez Wykonawcę do zatwierdzenia przez Zamawiającego winien być parafowany przez strony takiej umowy (Wykonawcę i podwykonawcę) i zawierać postanowienia wskazujące jednoznacznie przynajmniej: planowaną datę zawarcia umowy, dokładny i szczegółowy zakres robót objętych umową, cenę za wykonanie zakresu objętego umową, sposób odbiorów i rozliczeń z tytułu wykonania zakresu rzeczowego robót przez podwykonawcę, termin wykonania podzlecanego zakresu dostaw, usług lub roboty budowlanej, przez podwykonawcę oraz termin zapłaty wynagrodzenia nie dłuższy jednak niż 30 dni od dnia doręczenia Wykonawcy faktury lub rachunku, potwierdzających wykonanie podzleconej dostawy, usługi lub roboty budowlanej. </w:t>
      </w:r>
    </w:p>
    <w:p w14:paraId="7557010A"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W przypadku jeśli termin zapłaty wynagrodzenia przewidziany w umowie z podwykonawcą zamówienia na roboty budowlane jest dłuższy niż 30 dni od dnia doręczenia Wykonawcy faktury lub rachunku, potwierdzających wykonanie podzleconej dostawy, usługi lub roboty budowlanej, Zamawiający informuje o tym Wykonawcę i wzywa go w terminie 7 dni od dnia otrzymania wezwania do zmiany w tym zakresie zawartej umowy z podwykonawcą i przedłożenia tak zmienionej umowy podwykonawczej pod rygorem uprawnienia Zamawiającego do obciążenia Wykonawcy karą umowną.</w:t>
      </w:r>
    </w:p>
    <w:p w14:paraId="25CFC35D"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Wykonawca, podwykonawca lub dalszy podwykonawca umowy o podwykonawstwo, której przedmiotem są roboty budowlane, zobowiązany jest do zgłoszenia Zamawiającemu wszystkich dostawców i usługodawców, z którymi współpracuje w związku z realizacją Umowy. Zgłoszenie powinno zawierać nazwę dostawcy lub usługodawcy, wskazywać zakres rzeczowy i wartość świadczeń, a ponadto do zgłoszenia powinna być dołączona kopia zawartej umowy o podwykonawstwo poświadczona za zgodność z oryginałem. </w:t>
      </w:r>
    </w:p>
    <w:p w14:paraId="2E869264"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Powyżej określony obowiązek przedłożenia Zamawiającemu przez Wykonawcę umowy o podwykonawstwo nie zachodzi, jeśli przedmiotem umowy o podwykonawstwo są: </w:t>
      </w:r>
    </w:p>
    <w:p w14:paraId="7BAAC45E" w14:textId="77777777" w:rsidR="00A45BD9" w:rsidRPr="00325FEA" w:rsidRDefault="00D113C1" w:rsidP="00965A85">
      <w:pPr>
        <w:pStyle w:val="Akapitzlist"/>
        <w:numPr>
          <w:ilvl w:val="0"/>
          <w:numId w:val="27"/>
        </w:numPr>
        <w:suppressAutoHyphens/>
        <w:spacing w:line="276" w:lineRule="auto"/>
        <w:ind w:left="1077" w:hanging="357"/>
        <w:contextualSpacing w:val="0"/>
        <w:jc w:val="both"/>
        <w:rPr>
          <w:rFonts w:ascii="Arial" w:eastAsia="Times New Roman" w:hAnsi="Arial" w:cs="Arial"/>
          <w:lang w:eastAsia="pl-PL"/>
        </w:rPr>
      </w:pPr>
      <w:r w:rsidRPr="00325FEA">
        <w:rPr>
          <w:rFonts w:ascii="Arial" w:eastAsia="Times New Roman" w:hAnsi="Arial" w:cs="Arial"/>
          <w:lang w:eastAsia="pl-PL"/>
        </w:rPr>
        <w:t xml:space="preserve">usługi: sprzątania, </w:t>
      </w:r>
      <w:r w:rsidR="00F3623F" w:rsidRPr="00325FEA">
        <w:rPr>
          <w:rFonts w:ascii="Arial" w:eastAsia="Times New Roman" w:hAnsi="Arial" w:cs="Arial"/>
          <w:lang w:eastAsia="pl-PL"/>
        </w:rPr>
        <w:t xml:space="preserve">usuwania odpadów, </w:t>
      </w:r>
      <w:r w:rsidRPr="00325FEA">
        <w:rPr>
          <w:rFonts w:ascii="Arial" w:eastAsia="Times New Roman" w:hAnsi="Arial" w:cs="Arial"/>
          <w:lang w:eastAsia="pl-PL"/>
        </w:rPr>
        <w:t xml:space="preserve">wynajmu sprzętu i transportu, utrzymania </w:t>
      </w:r>
      <w:r w:rsidR="00096522" w:rsidRPr="00325FEA">
        <w:rPr>
          <w:rFonts w:ascii="Arial" w:eastAsia="Times New Roman" w:hAnsi="Arial" w:cs="Arial"/>
          <w:lang w:eastAsia="pl-PL"/>
        </w:rPr>
        <w:t>t</w:t>
      </w:r>
      <w:r w:rsidRPr="00325FEA">
        <w:rPr>
          <w:rFonts w:ascii="Arial" w:eastAsia="Times New Roman" w:hAnsi="Arial" w:cs="Arial"/>
          <w:lang w:eastAsia="pl-PL"/>
        </w:rPr>
        <w:t>erenu budowy,</w:t>
      </w:r>
      <w:r w:rsidR="00F3623F" w:rsidRPr="00325FEA">
        <w:rPr>
          <w:rFonts w:ascii="Arial" w:eastAsia="Times New Roman" w:hAnsi="Arial" w:cs="Arial"/>
          <w:lang w:eastAsia="pl-PL"/>
        </w:rPr>
        <w:t xml:space="preserve"> zlikwidowania zaplecza budowy </w:t>
      </w:r>
      <w:r w:rsidRPr="00325FEA">
        <w:rPr>
          <w:rFonts w:ascii="Arial" w:eastAsia="Times New Roman" w:hAnsi="Arial" w:cs="Arial"/>
          <w:lang w:eastAsia="pl-PL"/>
        </w:rPr>
        <w:t>wykonywane na rzecz Wykonawcy na podstawie umów cywilnoprawnych</w:t>
      </w:r>
      <w:r w:rsidR="00F3623F" w:rsidRPr="00325FEA">
        <w:rPr>
          <w:rFonts w:ascii="Arial" w:eastAsia="Times New Roman" w:hAnsi="Arial" w:cs="Arial"/>
          <w:lang w:eastAsia="pl-PL"/>
        </w:rPr>
        <w:t xml:space="preserve"> </w:t>
      </w:r>
      <w:r w:rsidRPr="00325FEA">
        <w:rPr>
          <w:rFonts w:ascii="Arial" w:eastAsia="Times New Roman" w:hAnsi="Arial" w:cs="Arial"/>
          <w:lang w:eastAsia="pl-PL"/>
        </w:rPr>
        <w:t xml:space="preserve">a których wartość każdej z osobna nie przekracza 50.000,00 zł (słownie: pięćdziesiąt tysięcy złotych) netto, </w:t>
      </w:r>
    </w:p>
    <w:p w14:paraId="613C3345" w14:textId="77777777" w:rsidR="00D113C1" w:rsidRPr="00325FEA" w:rsidRDefault="00D113C1" w:rsidP="00965A85">
      <w:pPr>
        <w:pStyle w:val="Akapitzlist"/>
        <w:numPr>
          <w:ilvl w:val="0"/>
          <w:numId w:val="27"/>
        </w:numPr>
        <w:suppressAutoHyphens/>
        <w:spacing w:line="276" w:lineRule="auto"/>
        <w:ind w:left="1077" w:hanging="357"/>
        <w:contextualSpacing w:val="0"/>
        <w:jc w:val="both"/>
        <w:rPr>
          <w:rFonts w:ascii="Arial" w:eastAsia="Times New Roman" w:hAnsi="Arial" w:cs="Arial"/>
          <w:lang w:eastAsia="pl-PL"/>
        </w:rPr>
      </w:pPr>
      <w:r w:rsidRPr="00325FEA">
        <w:rPr>
          <w:rFonts w:ascii="Arial" w:eastAsia="Times New Roman" w:hAnsi="Arial" w:cs="Arial"/>
          <w:lang w:eastAsia="pl-PL"/>
        </w:rPr>
        <w:t xml:space="preserve">dostawy: związane z utrzymaniem </w:t>
      </w:r>
      <w:r w:rsidR="00A45BD9" w:rsidRPr="00325FEA">
        <w:rPr>
          <w:rFonts w:ascii="Arial" w:eastAsia="Times New Roman" w:hAnsi="Arial" w:cs="Arial"/>
          <w:lang w:eastAsia="pl-PL"/>
        </w:rPr>
        <w:t>t</w:t>
      </w:r>
      <w:r w:rsidRPr="00325FEA">
        <w:rPr>
          <w:rFonts w:ascii="Arial" w:eastAsia="Times New Roman" w:hAnsi="Arial" w:cs="Arial"/>
          <w:lang w:eastAsia="pl-PL"/>
        </w:rPr>
        <w:t xml:space="preserve">erenu budowy, dotyczące personelu Wykonawcy lub personelu podwykonawców, dostawy urządzeń, materiałów lub instalacji podlegających wbudowaniu lub wmontowaniu podczas wykonywania przedmiotu Umowy, a których wartość każdej z osobna nie przekracza 50.000,00 zł (słownie: pięćdziesiąt tysięcy złotych) netto. </w:t>
      </w:r>
    </w:p>
    <w:p w14:paraId="5D87D846"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lastRenderedPageBreak/>
        <w:t xml:space="preserve">Jeżeli zaakceptowany przez Zamawiającego zgodnie z powyższymi postanowieniami podwykonawca lub dalszy podwykonawca wystąpi na piśmie z oświadczeniem do Zamawiającego, że Wykonawca lub podwykonawca nie dokonuje płatności wymagalnego wynagrodzenia za wykonane roboty, które zostały odebrane, a w stosunku, do których Wykonawca wystawił fakturę VAT, lub za wykonane usługi lub dostawy oraz udokumentuje zasadność takiego żądania dokumentami potwierdzającymi wykonanie i odbiór fakturowanych robót, usług lub dostaw oraz brak zapłaty wymagalnej należności mu przysługującej, to Zamawiający wezwie Wykonawcę do złożenia w terminie 7 dni od daty doręczenia takiego powiadomienia odpowiednich pisemnych wyjaśnień przyczyny braku zapłaty należnego i wymagalnego wynagrodzenia podwykonawcy lub dalszego podwykonawcy zawierających uzasadnienie faktyczne lub prawne. Wykonawca w tym terminie może zgłosić na piśmie uwagi dotyczące zasadności bezpośredniej zapłaty tego wynagrodzenia </w:t>
      </w:r>
      <w:r w:rsidR="00A45BD9" w:rsidRPr="00325FEA">
        <w:rPr>
          <w:rFonts w:ascii="Arial" w:eastAsia="Times New Roman" w:hAnsi="Arial" w:cs="Arial"/>
          <w:lang w:eastAsia="pl-PL"/>
        </w:rPr>
        <w:t>p</w:t>
      </w:r>
      <w:r w:rsidRPr="00325FEA">
        <w:rPr>
          <w:rFonts w:ascii="Arial" w:eastAsia="Times New Roman" w:hAnsi="Arial" w:cs="Arial"/>
          <w:lang w:eastAsia="pl-PL"/>
        </w:rPr>
        <w:t xml:space="preserve">odwykonawcy lub dalszemu </w:t>
      </w:r>
      <w:r w:rsidR="00A45BD9" w:rsidRPr="00325FEA">
        <w:rPr>
          <w:rFonts w:ascii="Arial" w:eastAsia="Times New Roman" w:hAnsi="Arial" w:cs="Arial"/>
          <w:lang w:eastAsia="pl-PL"/>
        </w:rPr>
        <w:t>p</w:t>
      </w:r>
      <w:r w:rsidRPr="00325FEA">
        <w:rPr>
          <w:rFonts w:ascii="Arial" w:eastAsia="Times New Roman" w:hAnsi="Arial" w:cs="Arial"/>
          <w:lang w:eastAsia="pl-PL"/>
        </w:rPr>
        <w:t xml:space="preserve">odwykonawcy. </w:t>
      </w:r>
    </w:p>
    <w:p w14:paraId="3F80D916"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W przypadku zgłoszenia w wyznaczonym terminie uwag, o których mowa powyżej, Zamawiający może: </w:t>
      </w:r>
    </w:p>
    <w:p w14:paraId="4D14EACC" w14:textId="77777777" w:rsidR="00D113C1" w:rsidRPr="00325FEA" w:rsidRDefault="00D113C1" w:rsidP="00965A85">
      <w:pPr>
        <w:numPr>
          <w:ilvl w:val="0"/>
          <w:numId w:val="28"/>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nie dokonać bezpośredniej zapłaty wynagrodzenia podwykonawcy lub dalszemu podwykonawcy, jeżeli Wykonawca wykaże niezasadność takiej zapłaty, albo </w:t>
      </w:r>
    </w:p>
    <w:p w14:paraId="36806ABA" w14:textId="77777777" w:rsidR="00D113C1" w:rsidRPr="00325FEA" w:rsidRDefault="00D113C1" w:rsidP="00965A85">
      <w:pPr>
        <w:numPr>
          <w:ilvl w:val="0"/>
          <w:numId w:val="28"/>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78B3A82" w14:textId="77777777" w:rsidR="00D113C1" w:rsidRPr="00325FEA" w:rsidRDefault="00D113C1" w:rsidP="00965A85">
      <w:pPr>
        <w:numPr>
          <w:ilvl w:val="0"/>
          <w:numId w:val="28"/>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dokonać bezpośredniej zapłaty wynagrodzenia podwykonawcy lub dalszemu podwykonawcy, jeżeli podwykonawca lub dalszy podwykonawca wykaże zasadność takiej zapłaty. </w:t>
      </w:r>
    </w:p>
    <w:p w14:paraId="33507E5F"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Bezpośrednia zapłata obejmuje wyłącznie należne wynagrodzenie, bez odsetek lub kar umownych, należnych podwykonawcy lub dalszemu podwykonawcy oraz obejmuje wyłącznie należności powstałe po dniu zaakceptowania umowy o podwykonawstwo na zasadach określonych powyżej. </w:t>
      </w:r>
    </w:p>
    <w:p w14:paraId="320CC0C7"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Zamawiający po zapłaceniu należności bezpośrednio podwykonawcy lub dalszemu podwykonawcy zgodnie z zasadami określonymi w Umowie, będzie miał prawo potrącić kwotę równą zapłaconej podwykonawcy lub dalszemu podwykonawcy należności z wynagrodzenia Wykonawcy lub z zabezpieczenia należytego wykonania Umowy. Po dokonaniu zapłaty przez Zamawiającego na rzecz podwykonawcy lub dalszego podwykonawcy, Wykonawca nie będzie uprawniony do powoływania się wobec Zamawiającego na te zarzuty wobec podwykonawcy, o których Zamawiający nie został poinformowany przez Wykonawcę w terminie 7 dni po doręczeniu wezwania opisanego powyżej. </w:t>
      </w:r>
    </w:p>
    <w:p w14:paraId="2E4C69F6"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W razie wielkokrotnego dokonywania na rzecz podwykonawcy lub dalszego podwykonawcy bezpośredniej zapłaty przez Zamawiającego lub konieczności dokonania bezpośrednich zapłat na sumę większą niż 5% wartości wynagrodzenia brutto Wykonawcy, o którym mowa w § </w:t>
      </w:r>
      <w:r w:rsidR="00F3623F" w:rsidRPr="00325FEA">
        <w:rPr>
          <w:rFonts w:ascii="Arial" w:eastAsia="Times New Roman" w:hAnsi="Arial" w:cs="Arial"/>
          <w:lang w:eastAsia="pl-PL"/>
        </w:rPr>
        <w:t>9</w:t>
      </w:r>
      <w:r w:rsidRPr="00325FEA">
        <w:rPr>
          <w:rFonts w:ascii="Arial" w:eastAsia="Times New Roman" w:hAnsi="Arial" w:cs="Arial"/>
          <w:lang w:eastAsia="pl-PL"/>
        </w:rPr>
        <w:t xml:space="preserve"> ust. 1 Umowy, Zamawiający uprawniony jest do odstąpienia od Umowy z winy Wykonawcy i obciążenia go karą umowną.</w:t>
      </w:r>
    </w:p>
    <w:p w14:paraId="4489C9C6"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W przypadku realizacji Umowy przez konsorcjum, umowy z podwykonawcami lub dalszymi podwykonawcami, zawierane będą w imieniu i na rzecz wszystkich uczestników tego </w:t>
      </w:r>
      <w:r w:rsidRPr="00325FEA">
        <w:rPr>
          <w:rFonts w:ascii="Arial" w:eastAsia="Times New Roman" w:hAnsi="Arial" w:cs="Arial"/>
          <w:lang w:eastAsia="pl-PL"/>
        </w:rPr>
        <w:lastRenderedPageBreak/>
        <w:t xml:space="preserve">konsorcjum. W przypadku realizacji zamówienia przez konsorcjum każdy z członków tego konsorcjum odpowiada solidarnie wobec Zamawiającego za zobowiązania pozostałych członków konsorcjum wobec podwykonawcy lub dalszego podwykonawcy uregulowane przez Zamawiającego. </w:t>
      </w:r>
    </w:p>
    <w:p w14:paraId="750E8EBD"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Umowa z podwykonawcą nie może zawierać postanowień:</w:t>
      </w:r>
    </w:p>
    <w:p w14:paraId="4A86D262" w14:textId="77777777" w:rsidR="00D113C1" w:rsidRPr="00325FEA" w:rsidRDefault="00D113C1" w:rsidP="00965A85">
      <w:pPr>
        <w:numPr>
          <w:ilvl w:val="0"/>
          <w:numId w:val="29"/>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terminów płatności dłuższych niż 30 dni od dnia otrzymania faktury lub rachunku potwierdzającego wykonanie zleconej podwykonawcy lub dalszemu podwykonawcy dostawy, usługi lub roboty budowlanej, </w:t>
      </w:r>
    </w:p>
    <w:p w14:paraId="3141DED5" w14:textId="77777777" w:rsidR="00D113C1" w:rsidRPr="00325FEA" w:rsidRDefault="00D113C1" w:rsidP="00965A85">
      <w:pPr>
        <w:numPr>
          <w:ilvl w:val="0"/>
          <w:numId w:val="29"/>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uzależniających uzyskanie przez podwykonawcę płatności od Wykonawcy od dokonania przez Zamawiającego odbioru wykonanych przez podwykonawcę robót lub od dokonania przez Zamawiającego na rzecz Wykonawcy płatności za roboty wykonane przez podwykonawcę, oraz </w:t>
      </w:r>
    </w:p>
    <w:p w14:paraId="470E5411" w14:textId="77777777" w:rsidR="00D113C1" w:rsidRPr="00325FEA" w:rsidRDefault="00D113C1" w:rsidP="00965A85">
      <w:pPr>
        <w:numPr>
          <w:ilvl w:val="0"/>
          <w:numId w:val="29"/>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warunkujących dokonanie przez Wykonawcę zwrotu kwot zabezpieczenia podwykonawcy od zwrotu zabezpieczenia należytego wykonania Umowy na rzecz Wykonawcy przez Zamawiającego. </w:t>
      </w:r>
    </w:p>
    <w:p w14:paraId="0BBBDCFB" w14:textId="77777777" w:rsidR="00434504" w:rsidRPr="00325FEA" w:rsidRDefault="00434504"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Zasady określone w ust. 1- 23 powyżej stosuje się odpowiednio do dalszych podwykonawców.</w:t>
      </w:r>
    </w:p>
    <w:p w14:paraId="411943A1" w14:textId="77777777" w:rsidR="00D113C1" w:rsidRPr="00325FEA" w:rsidRDefault="00D113C1" w:rsidP="00965A85">
      <w:pPr>
        <w:numPr>
          <w:ilvl w:val="0"/>
          <w:numId w:val="7"/>
        </w:numPr>
        <w:suppressAutoHyphens/>
        <w:spacing w:after="120" w:line="276" w:lineRule="auto"/>
        <w:jc w:val="both"/>
        <w:rPr>
          <w:rFonts w:ascii="Arial" w:eastAsia="Times New Roman" w:hAnsi="Arial" w:cs="Arial"/>
          <w:lang w:eastAsia="pl-PL"/>
        </w:rPr>
      </w:pPr>
      <w:r w:rsidRPr="00325FEA">
        <w:rPr>
          <w:rFonts w:ascii="Arial" w:eastAsia="Times New Roman" w:hAnsi="Arial" w:cs="Arial"/>
          <w:lang w:eastAsia="pl-PL"/>
        </w:rPr>
        <w:t xml:space="preserve">Zamawiający dopuszcza możliwość zmiany albo rezygnacji przez Wykonawcę z podmiotów trzecich biorących udział w realizacji Umowy, o których mowa w art. 118 </w:t>
      </w:r>
      <w:r w:rsidR="001C34DC" w:rsidRPr="00325FEA">
        <w:rPr>
          <w:rFonts w:ascii="Arial" w:eastAsia="Times New Roman" w:hAnsi="Arial" w:cs="Arial"/>
          <w:lang w:eastAsia="pl-PL"/>
        </w:rPr>
        <w:t>PZP</w:t>
      </w:r>
      <w:r w:rsidRPr="00325FEA">
        <w:rPr>
          <w:rFonts w:ascii="Arial" w:eastAsia="Times New Roman" w:hAnsi="Arial" w:cs="Arial"/>
          <w:lang w:eastAsia="pl-PL"/>
        </w:rPr>
        <w:t>, za pomocą których Wykonawca wykazał spełnianie warunków udziału w postępowaniu o udzielenie zamówienia. W takim przypadku Wykonawca zobowiązany jest wykazać Zamawiającemu, że proponowany inny podwykonawca lub Wykonawca samodzielnie spełnia je w stopniu nie mniejszym niż wymagany w toku postępowania o udzielenie zamówienia. Wykonawca w tym celu przedłoży odpowiednie dokumenty potwierdzające spełniania warunków określonych w postępowaniu o udzielenie zamówienia w terminie 21 dni przed planowaną zmianą albo rezygnacją. Zamawiający w terminie 14 dni od otrzymania dokumentów, o których mowa w zdaniu poprzedzającym, zaakceptuje albo nie zaakceptuje planowanej przez Wykonawcę zmiany albo rezygnacji. Do zmiany takiego podwykonawcy zastosowanie znajdują ogólne postanowienia Umowy w zakresie dotyczącym zawierania umów o podwykonawstwo na roboty budowlane. Naruszenie tego obowiązku uprawniać będzie Zamawiającego do obciążenia Wykonawcę karą umowną zgodnie z postanowieniami § 1</w:t>
      </w:r>
      <w:r w:rsidR="004320EB" w:rsidRPr="00325FEA">
        <w:rPr>
          <w:rFonts w:ascii="Arial" w:eastAsia="Times New Roman" w:hAnsi="Arial" w:cs="Arial"/>
          <w:lang w:eastAsia="pl-PL"/>
        </w:rPr>
        <w:t>0</w:t>
      </w:r>
      <w:r w:rsidRPr="00325FEA">
        <w:rPr>
          <w:rFonts w:ascii="Arial" w:eastAsia="Times New Roman" w:hAnsi="Arial" w:cs="Arial"/>
          <w:lang w:eastAsia="pl-PL"/>
        </w:rPr>
        <w:t xml:space="preserve"> Umowy. Zmiana taka nie wymaga zawarcia pisemnego aneksu. Jeżeli przy realizacji określonych zadań przez podwykonawców lub podmioty trzecie powstaną prawa autorskie (rozumiane także jako inne prawa o podobnym charakterze) tych osób, to Wykonawca zobowiązany jest do każdego takiego zadania dołączyć oświadczenie danej osoby o bezpłatnym przeniesieniu na Zamawiającego autorskich praw majątkowych na wszystkich polach eksploatacji, praw zależnych i zezwoleniu na dokonanie zmian w utworze.</w:t>
      </w:r>
    </w:p>
    <w:p w14:paraId="0144450B" w14:textId="77777777" w:rsidR="00275EE0" w:rsidRPr="00325FEA" w:rsidRDefault="00275EE0" w:rsidP="00D95AC9">
      <w:pPr>
        <w:spacing w:before="360" w:after="120" w:line="276" w:lineRule="auto"/>
        <w:jc w:val="center"/>
        <w:rPr>
          <w:rFonts w:ascii="Arial" w:hAnsi="Arial" w:cs="Arial"/>
          <w:b/>
        </w:rPr>
      </w:pPr>
      <w:r w:rsidRPr="00325FEA">
        <w:rPr>
          <w:rFonts w:ascii="Arial" w:hAnsi="Arial" w:cs="Arial"/>
          <w:b/>
        </w:rPr>
        <w:t>§ 8 [ODBIORY]</w:t>
      </w:r>
    </w:p>
    <w:p w14:paraId="33196A66" w14:textId="77777777" w:rsidR="00DE3299" w:rsidRPr="00325FEA" w:rsidRDefault="00DE3299"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Przeprowadzane będą następujące rodzaje odbiorów:</w:t>
      </w:r>
    </w:p>
    <w:p w14:paraId="711395C2" w14:textId="77777777" w:rsidR="00DE3299" w:rsidRPr="00422B96" w:rsidRDefault="00DE3299" w:rsidP="00577033">
      <w:pPr>
        <w:widowControl w:val="0"/>
        <w:numPr>
          <w:ilvl w:val="1"/>
          <w:numId w:val="22"/>
        </w:numPr>
        <w:autoSpaceDE w:val="0"/>
        <w:autoSpaceDN w:val="0"/>
        <w:adjustRightInd w:val="0"/>
        <w:spacing w:after="120"/>
        <w:ind w:left="1134" w:right="-142"/>
        <w:jc w:val="both"/>
        <w:rPr>
          <w:rFonts w:ascii="Arial" w:eastAsia="Times New Roman" w:hAnsi="Arial" w:cs="Arial"/>
          <w:lang w:eastAsia="pl-PL"/>
        </w:rPr>
      </w:pPr>
      <w:r w:rsidRPr="00325FEA">
        <w:rPr>
          <w:rFonts w:ascii="Arial" w:eastAsia="Times New Roman" w:hAnsi="Arial" w:cs="Arial"/>
          <w:lang w:eastAsia="pl-PL"/>
        </w:rPr>
        <w:t xml:space="preserve">odbiory robót zanikających i </w:t>
      </w:r>
      <w:r w:rsidRPr="00422B96">
        <w:rPr>
          <w:rFonts w:ascii="Arial" w:eastAsia="Times New Roman" w:hAnsi="Arial" w:cs="Arial"/>
          <w:lang w:eastAsia="pl-PL"/>
        </w:rPr>
        <w:t>ulegających zakryciu;</w:t>
      </w:r>
    </w:p>
    <w:p w14:paraId="17651C7E" w14:textId="77777777" w:rsidR="00DE3299" w:rsidRPr="00422B96" w:rsidRDefault="00DE3299" w:rsidP="00577033">
      <w:pPr>
        <w:widowControl w:val="0"/>
        <w:numPr>
          <w:ilvl w:val="1"/>
          <w:numId w:val="22"/>
        </w:numPr>
        <w:autoSpaceDE w:val="0"/>
        <w:autoSpaceDN w:val="0"/>
        <w:adjustRightInd w:val="0"/>
        <w:spacing w:after="120"/>
        <w:ind w:left="1134" w:right="-142"/>
        <w:jc w:val="both"/>
        <w:rPr>
          <w:rFonts w:ascii="Arial" w:eastAsia="Times New Roman" w:hAnsi="Arial" w:cs="Arial"/>
          <w:lang w:eastAsia="pl-PL"/>
        </w:rPr>
      </w:pPr>
      <w:r w:rsidRPr="00422B96">
        <w:rPr>
          <w:rFonts w:ascii="Arial" w:eastAsia="Times New Roman" w:hAnsi="Arial" w:cs="Arial"/>
          <w:lang w:eastAsia="pl-PL"/>
        </w:rPr>
        <w:t>odbiór częściowy - po wykonaniu 50% prac określonych w harmonogramie rzeczowo- terminowym;</w:t>
      </w:r>
    </w:p>
    <w:p w14:paraId="1D02C3F3" w14:textId="77777777" w:rsidR="00DE3299" w:rsidRPr="00422B96" w:rsidRDefault="00DE3299" w:rsidP="00577033">
      <w:pPr>
        <w:widowControl w:val="0"/>
        <w:numPr>
          <w:ilvl w:val="1"/>
          <w:numId w:val="22"/>
        </w:numPr>
        <w:autoSpaceDE w:val="0"/>
        <w:autoSpaceDN w:val="0"/>
        <w:adjustRightInd w:val="0"/>
        <w:spacing w:after="120"/>
        <w:ind w:left="1134" w:right="-142"/>
        <w:jc w:val="both"/>
        <w:rPr>
          <w:rFonts w:ascii="Arial" w:eastAsia="Times New Roman" w:hAnsi="Arial" w:cs="Arial"/>
          <w:lang w:eastAsia="pl-PL"/>
        </w:rPr>
      </w:pPr>
      <w:r w:rsidRPr="00422B96">
        <w:rPr>
          <w:rFonts w:ascii="Arial" w:eastAsia="Times New Roman" w:hAnsi="Arial" w:cs="Arial"/>
          <w:lang w:eastAsia="pl-PL"/>
        </w:rPr>
        <w:lastRenderedPageBreak/>
        <w:t>odbiór końcowy - po wykonaniu całego Przedmiotu Umowy;</w:t>
      </w:r>
    </w:p>
    <w:p w14:paraId="0E240145" w14:textId="77777777" w:rsidR="00DE3299" w:rsidRPr="00325FEA" w:rsidRDefault="00DE3299" w:rsidP="00577033">
      <w:pPr>
        <w:widowControl w:val="0"/>
        <w:numPr>
          <w:ilvl w:val="1"/>
          <w:numId w:val="22"/>
        </w:numPr>
        <w:autoSpaceDE w:val="0"/>
        <w:autoSpaceDN w:val="0"/>
        <w:adjustRightInd w:val="0"/>
        <w:spacing w:after="120"/>
        <w:ind w:left="1134" w:right="-142"/>
        <w:jc w:val="both"/>
        <w:rPr>
          <w:rFonts w:ascii="Arial" w:eastAsia="Times New Roman" w:hAnsi="Arial" w:cs="Arial"/>
          <w:lang w:eastAsia="pl-PL"/>
        </w:rPr>
      </w:pPr>
      <w:r w:rsidRPr="00422B96">
        <w:rPr>
          <w:rFonts w:ascii="Arial" w:eastAsia="Times New Roman" w:hAnsi="Arial" w:cs="Arial"/>
          <w:lang w:eastAsia="pl-PL"/>
        </w:rPr>
        <w:t>odbiór ostateczny - po upływie okresu gwarancji i rękojmi, który będzie obejmować sprawdzenie usunięcia wad powstałych i</w:t>
      </w:r>
      <w:r w:rsidRPr="00325FEA">
        <w:rPr>
          <w:rFonts w:ascii="Arial" w:eastAsia="Times New Roman" w:hAnsi="Arial" w:cs="Arial"/>
          <w:lang w:eastAsia="pl-PL"/>
        </w:rPr>
        <w:t xml:space="preserve"> ujawnionych w okresie gwarancji i rękojmi.</w:t>
      </w:r>
    </w:p>
    <w:p w14:paraId="16516C31" w14:textId="77777777" w:rsidR="00DE3299" w:rsidRPr="00325FEA" w:rsidRDefault="00DE3299"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Wykonawca zgłaszać będzie Zamawiającemu gotowość do:</w:t>
      </w:r>
    </w:p>
    <w:p w14:paraId="4CB04926" w14:textId="77777777" w:rsidR="00DE3299" w:rsidRPr="00325FEA" w:rsidRDefault="00DE3299" w:rsidP="00577033">
      <w:pPr>
        <w:widowControl w:val="0"/>
        <w:numPr>
          <w:ilvl w:val="1"/>
          <w:numId w:val="21"/>
        </w:numPr>
        <w:autoSpaceDE w:val="0"/>
        <w:autoSpaceDN w:val="0"/>
        <w:adjustRightInd w:val="0"/>
        <w:spacing w:after="120"/>
        <w:ind w:left="1134" w:right="-142"/>
        <w:jc w:val="both"/>
        <w:rPr>
          <w:rFonts w:ascii="Arial" w:eastAsia="Times New Roman" w:hAnsi="Arial" w:cs="Arial"/>
          <w:lang w:eastAsia="pl-PL"/>
        </w:rPr>
      </w:pPr>
      <w:r w:rsidRPr="00325FEA">
        <w:rPr>
          <w:rFonts w:ascii="Arial" w:eastAsia="Times New Roman" w:hAnsi="Arial" w:cs="Arial"/>
          <w:lang w:eastAsia="pl-PL"/>
        </w:rPr>
        <w:t>odbiorów robót zanikających i ulegających zakryciu – z co najmniej 3 dniowym wyprzedzeniem;</w:t>
      </w:r>
    </w:p>
    <w:p w14:paraId="21F31D3C" w14:textId="77777777" w:rsidR="00DE3299" w:rsidRPr="00325FEA" w:rsidRDefault="00DE3299" w:rsidP="00577033">
      <w:pPr>
        <w:widowControl w:val="0"/>
        <w:numPr>
          <w:ilvl w:val="1"/>
          <w:numId w:val="21"/>
        </w:numPr>
        <w:autoSpaceDE w:val="0"/>
        <w:autoSpaceDN w:val="0"/>
        <w:adjustRightInd w:val="0"/>
        <w:spacing w:after="120"/>
        <w:ind w:left="1134" w:right="-142"/>
        <w:jc w:val="both"/>
        <w:rPr>
          <w:rFonts w:ascii="Arial" w:eastAsia="Times New Roman" w:hAnsi="Arial" w:cs="Arial"/>
          <w:lang w:eastAsia="pl-PL"/>
        </w:rPr>
      </w:pPr>
      <w:r w:rsidRPr="00325FEA">
        <w:rPr>
          <w:rFonts w:ascii="Arial" w:eastAsia="Times New Roman" w:hAnsi="Arial" w:cs="Arial"/>
          <w:lang w:eastAsia="pl-PL"/>
        </w:rPr>
        <w:t xml:space="preserve">odbioru częściowego – z co najmniej 7 dniowym wyprzedzeniem przed planowanym dniem odbioru; </w:t>
      </w:r>
    </w:p>
    <w:p w14:paraId="06B545E4" w14:textId="77777777" w:rsidR="00DE3299" w:rsidRPr="00325FEA" w:rsidRDefault="00DE3299" w:rsidP="00577033">
      <w:pPr>
        <w:widowControl w:val="0"/>
        <w:numPr>
          <w:ilvl w:val="1"/>
          <w:numId w:val="21"/>
        </w:numPr>
        <w:autoSpaceDE w:val="0"/>
        <w:autoSpaceDN w:val="0"/>
        <w:adjustRightInd w:val="0"/>
        <w:spacing w:after="120"/>
        <w:ind w:left="1134" w:right="-142"/>
        <w:jc w:val="both"/>
        <w:rPr>
          <w:rFonts w:ascii="Arial" w:eastAsia="Times New Roman" w:hAnsi="Arial" w:cs="Arial"/>
          <w:lang w:eastAsia="pl-PL"/>
        </w:rPr>
      </w:pPr>
      <w:r w:rsidRPr="00325FEA">
        <w:rPr>
          <w:rFonts w:ascii="Arial" w:eastAsia="Times New Roman" w:hAnsi="Arial" w:cs="Arial"/>
          <w:lang w:eastAsia="pl-PL"/>
        </w:rPr>
        <w:t xml:space="preserve">odbioru końcowego i ostatecznego - z co najmniej 14 dniowym wyprzedzeniem przed planowanym dniem odbioru. </w:t>
      </w:r>
    </w:p>
    <w:p w14:paraId="7346ED0E" w14:textId="77777777" w:rsidR="00046980" w:rsidRPr="00325FEA" w:rsidRDefault="00075000"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Inspektor nadzoru inwestorskiego dokona odbioru robót zanikających lub robót ulegających zakryciu w ciągu 3 dni od dnia zgłoszenia potrzeby odbioru przez Wykonawcę.</w:t>
      </w:r>
      <w:r w:rsidR="00755C98" w:rsidRPr="00325FEA">
        <w:rPr>
          <w:rFonts w:ascii="Arial" w:eastAsia="Times New Roman" w:hAnsi="Arial" w:cs="Arial"/>
          <w:lang w:eastAsia="pl-PL"/>
        </w:rPr>
        <w:t xml:space="preserve"> </w:t>
      </w:r>
      <w:r w:rsidR="000964A9" w:rsidRPr="00325FEA">
        <w:rPr>
          <w:rFonts w:ascii="Arial" w:eastAsia="Times New Roman" w:hAnsi="Arial" w:cs="Arial"/>
          <w:lang w:eastAsia="pl-PL"/>
        </w:rPr>
        <w:t xml:space="preserve">Jeżeli Wykonawca nie </w:t>
      </w:r>
      <w:r w:rsidR="0063662B" w:rsidRPr="00325FEA">
        <w:rPr>
          <w:rFonts w:ascii="Arial" w:eastAsia="Times New Roman" w:hAnsi="Arial" w:cs="Arial"/>
          <w:lang w:eastAsia="pl-PL"/>
        </w:rPr>
        <w:t xml:space="preserve">zawiadomi Zamawiającego oraz inspektora nadzoru </w:t>
      </w:r>
      <w:r w:rsidR="00B213B5" w:rsidRPr="00325FEA">
        <w:rPr>
          <w:rFonts w:ascii="Arial" w:eastAsia="Times New Roman" w:hAnsi="Arial" w:cs="Arial"/>
          <w:lang w:eastAsia="pl-PL"/>
        </w:rPr>
        <w:t xml:space="preserve">inwestorskiego </w:t>
      </w:r>
      <w:r w:rsidR="0063662B" w:rsidRPr="00325FEA">
        <w:rPr>
          <w:rFonts w:ascii="Arial" w:eastAsia="Times New Roman" w:hAnsi="Arial" w:cs="Arial"/>
          <w:lang w:eastAsia="pl-PL"/>
        </w:rPr>
        <w:t>o wykonaniu robót zanikających lub ulegających zakryciu</w:t>
      </w:r>
      <w:r w:rsidR="00B213B5" w:rsidRPr="00325FEA">
        <w:rPr>
          <w:rFonts w:ascii="Arial" w:eastAsia="Times New Roman" w:hAnsi="Arial" w:cs="Arial"/>
          <w:lang w:eastAsia="pl-PL"/>
        </w:rPr>
        <w:t xml:space="preserve"> będzie </w:t>
      </w:r>
      <w:r w:rsidR="000964A9" w:rsidRPr="00325FEA">
        <w:rPr>
          <w:rFonts w:ascii="Arial" w:eastAsia="Times New Roman" w:hAnsi="Arial" w:cs="Arial"/>
          <w:lang w:eastAsia="pl-PL"/>
        </w:rPr>
        <w:t xml:space="preserve">zobowiązany na żądanie inspektora nadzoru </w:t>
      </w:r>
      <w:r w:rsidR="00B213B5" w:rsidRPr="00325FEA">
        <w:rPr>
          <w:rFonts w:ascii="Arial" w:eastAsia="Times New Roman" w:hAnsi="Arial" w:cs="Arial"/>
          <w:lang w:eastAsia="pl-PL"/>
        </w:rPr>
        <w:t xml:space="preserve">inwestorskiego </w:t>
      </w:r>
      <w:r w:rsidR="000964A9" w:rsidRPr="00325FEA">
        <w:rPr>
          <w:rFonts w:ascii="Arial" w:eastAsia="Times New Roman" w:hAnsi="Arial" w:cs="Arial"/>
          <w:lang w:eastAsia="pl-PL"/>
        </w:rPr>
        <w:t xml:space="preserve">odkryć elementy lub wykonać prace niezbędne do zbadania robót, a następnie przywrócić na własny koszt elementy do stanu poprzedniego. </w:t>
      </w:r>
    </w:p>
    <w:p w14:paraId="030118E4" w14:textId="77777777" w:rsidR="002269E8" w:rsidRPr="00325FEA" w:rsidRDefault="00046980"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Odbioru częściowego dokonują kierownik budowy i inspektor nadzoru inwestorskiego, natomiast odbiór końcowy i ostateczny będą dokonywane dodatkowo z udziałem przedstawicieli Zamawiającego i Wykonawcy oraz odpowiednich organów i instytucji, których udział nakazują odrębne przepisy.</w:t>
      </w:r>
    </w:p>
    <w:p w14:paraId="5C249E65" w14:textId="77777777" w:rsidR="000964A9" w:rsidRPr="00325FEA" w:rsidRDefault="000964A9"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Odbiór końcowy robót będzie odbywał się będzie według następujących warunków:</w:t>
      </w:r>
    </w:p>
    <w:p w14:paraId="03DD720C" w14:textId="77777777" w:rsidR="000964A9" w:rsidRPr="00325FEA" w:rsidRDefault="000964A9" w:rsidP="00577033">
      <w:pPr>
        <w:pStyle w:val="Akapitzlist"/>
        <w:numPr>
          <w:ilvl w:val="0"/>
          <w:numId w:val="50"/>
        </w:numPr>
        <w:suppressAutoHyphens/>
        <w:spacing w:after="120"/>
        <w:contextualSpacing w:val="0"/>
        <w:jc w:val="both"/>
        <w:textAlignment w:val="baseline"/>
        <w:rPr>
          <w:rFonts w:ascii="Arial" w:eastAsia="Times New Roman" w:hAnsi="Arial" w:cs="Arial"/>
          <w:lang w:eastAsia="pl-PL"/>
        </w:rPr>
      </w:pPr>
      <w:r w:rsidRPr="00325FEA">
        <w:rPr>
          <w:rFonts w:ascii="Arial" w:eastAsia="Times New Roman" w:hAnsi="Arial" w:cs="Arial"/>
          <w:lang w:eastAsia="pl-PL"/>
        </w:rPr>
        <w:t xml:space="preserve">Zamawiający </w:t>
      </w:r>
      <w:r w:rsidR="00046980" w:rsidRPr="00325FEA">
        <w:rPr>
          <w:rFonts w:ascii="Arial" w:eastAsia="Times New Roman" w:hAnsi="Arial" w:cs="Arial"/>
          <w:lang w:eastAsia="pl-PL"/>
        </w:rPr>
        <w:t xml:space="preserve">przystąpi do </w:t>
      </w:r>
      <w:r w:rsidRPr="00325FEA">
        <w:rPr>
          <w:rFonts w:ascii="Arial" w:eastAsia="Times New Roman" w:hAnsi="Arial" w:cs="Arial"/>
          <w:lang w:eastAsia="pl-PL"/>
        </w:rPr>
        <w:t xml:space="preserve">odbioru końcowego robót w terminie 7 dni licząc od daty dostarczenia Zamawiającemu pisemnego zgłoszenia zakończenia robót i gotowości do odbioru. </w:t>
      </w:r>
    </w:p>
    <w:p w14:paraId="616CE94F" w14:textId="77777777" w:rsidR="000964A9" w:rsidRPr="00325FEA" w:rsidRDefault="000964A9" w:rsidP="00577033">
      <w:pPr>
        <w:pStyle w:val="Akapitzlist"/>
        <w:numPr>
          <w:ilvl w:val="0"/>
          <w:numId w:val="50"/>
        </w:numPr>
        <w:suppressAutoHyphens/>
        <w:spacing w:after="120"/>
        <w:contextualSpacing w:val="0"/>
        <w:jc w:val="both"/>
        <w:textAlignment w:val="baseline"/>
        <w:rPr>
          <w:rFonts w:ascii="Arial" w:eastAsia="Times New Roman" w:hAnsi="Arial" w:cs="Arial"/>
          <w:lang w:eastAsia="pl-PL"/>
        </w:rPr>
      </w:pPr>
      <w:r w:rsidRPr="00325FEA">
        <w:rPr>
          <w:rFonts w:ascii="Arial" w:eastAsia="Times New Roman" w:hAnsi="Arial" w:cs="Arial"/>
          <w:lang w:eastAsia="pl-PL"/>
        </w:rPr>
        <w:t>Wraz ze zgłoszeniem gotowości odbioru końcowego robót Wykonawca przedłoży Zamawiającemu wszelkie dokumenty pozwalające na ocenę prawidłowości wykonania przedmiotu Umowy, w tym w szczególności:</w:t>
      </w:r>
    </w:p>
    <w:p w14:paraId="2A3F6952" w14:textId="77777777" w:rsidR="000964A9" w:rsidRPr="00325FEA" w:rsidRDefault="000964A9" w:rsidP="00577033">
      <w:pPr>
        <w:pStyle w:val="Akapitzlist"/>
        <w:numPr>
          <w:ilvl w:val="0"/>
          <w:numId w:val="51"/>
        </w:numPr>
        <w:suppressAutoHyphens/>
        <w:spacing w:after="120"/>
        <w:contextualSpacing w:val="0"/>
        <w:jc w:val="both"/>
        <w:textAlignment w:val="baseline"/>
        <w:rPr>
          <w:rFonts w:ascii="Arial" w:eastAsia="Times New Roman" w:hAnsi="Arial" w:cs="Arial"/>
          <w:lang w:eastAsia="pl-PL"/>
        </w:rPr>
      </w:pPr>
      <w:r w:rsidRPr="00325FEA">
        <w:rPr>
          <w:rFonts w:ascii="Arial" w:eastAsia="Times New Roman" w:hAnsi="Arial" w:cs="Arial"/>
          <w:lang w:eastAsia="pl-PL"/>
        </w:rPr>
        <w:t>wszystkie dokumenty odbiorowe, w szczególności: instrukcje obsługi</w:t>
      </w:r>
      <w:r w:rsidR="007E039C" w:rsidRPr="00325FEA">
        <w:rPr>
          <w:rFonts w:ascii="Arial" w:eastAsia="Times New Roman" w:hAnsi="Arial" w:cs="Arial"/>
          <w:lang w:eastAsia="pl-PL"/>
        </w:rPr>
        <w:t>, serwisu</w:t>
      </w:r>
      <w:r w:rsidR="006B46A8" w:rsidRPr="00325FEA">
        <w:rPr>
          <w:rFonts w:ascii="Arial" w:eastAsia="Times New Roman" w:hAnsi="Arial" w:cs="Arial"/>
          <w:lang w:eastAsia="pl-PL"/>
        </w:rPr>
        <w:t xml:space="preserve"> i konserwacji</w:t>
      </w:r>
      <w:r w:rsidRPr="00325FEA">
        <w:rPr>
          <w:rFonts w:ascii="Arial" w:eastAsia="Times New Roman" w:hAnsi="Arial" w:cs="Arial"/>
          <w:lang w:eastAsia="pl-PL"/>
        </w:rPr>
        <w:t>, atesty i certyfikaty, dokumenty gwarancyjne na wmontowane urządzenia i zastosowane materiały wraz z adnotacją kierownika budowy o wbudowaniu danego materiału,</w:t>
      </w:r>
    </w:p>
    <w:p w14:paraId="5DB83EA9" w14:textId="77777777" w:rsidR="000964A9" w:rsidRPr="00325FEA" w:rsidRDefault="000964A9" w:rsidP="00577033">
      <w:pPr>
        <w:pStyle w:val="Akapitzlist"/>
        <w:numPr>
          <w:ilvl w:val="0"/>
          <w:numId w:val="51"/>
        </w:numPr>
        <w:suppressAutoHyphens/>
        <w:spacing w:after="120"/>
        <w:contextualSpacing w:val="0"/>
        <w:jc w:val="both"/>
        <w:textAlignment w:val="baseline"/>
        <w:rPr>
          <w:rFonts w:ascii="Arial" w:eastAsia="Times New Roman" w:hAnsi="Arial" w:cs="Arial"/>
          <w:lang w:eastAsia="pl-PL"/>
        </w:rPr>
      </w:pPr>
      <w:r w:rsidRPr="00325FEA">
        <w:rPr>
          <w:rFonts w:ascii="Arial" w:eastAsia="Times New Roman" w:hAnsi="Arial" w:cs="Arial"/>
          <w:lang w:eastAsia="pl-PL"/>
        </w:rPr>
        <w:t>oświadczenie kierownika budowy o zgodności wykonania przedmiotu Umowy zgodnie z zatwierdzoną dokumentacją projektową oraz przepisami prawa</w:t>
      </w:r>
      <w:r w:rsidR="005945AD" w:rsidRPr="00325FEA">
        <w:rPr>
          <w:rFonts w:ascii="Arial" w:eastAsia="Times New Roman" w:hAnsi="Arial" w:cs="Arial"/>
          <w:lang w:eastAsia="pl-PL"/>
        </w:rPr>
        <w:t xml:space="preserve">. </w:t>
      </w:r>
    </w:p>
    <w:p w14:paraId="0048CB5D" w14:textId="77777777" w:rsidR="000964A9" w:rsidRPr="00325FEA" w:rsidRDefault="007E039C" w:rsidP="00577033">
      <w:pPr>
        <w:widowControl w:val="0"/>
        <w:numPr>
          <w:ilvl w:val="0"/>
          <w:numId w:val="21"/>
        </w:numPr>
        <w:tabs>
          <w:tab w:val="num" w:pos="360"/>
        </w:tabs>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O</w:t>
      </w:r>
      <w:r w:rsidR="000964A9" w:rsidRPr="00325FEA">
        <w:rPr>
          <w:rFonts w:ascii="Arial" w:eastAsia="Times New Roman" w:hAnsi="Arial" w:cs="Arial"/>
          <w:lang w:eastAsia="pl-PL"/>
        </w:rPr>
        <w:t>dbi</w:t>
      </w:r>
      <w:r w:rsidRPr="00325FEA">
        <w:rPr>
          <w:rFonts w:ascii="Arial" w:eastAsia="Times New Roman" w:hAnsi="Arial" w:cs="Arial"/>
          <w:lang w:eastAsia="pl-PL"/>
        </w:rPr>
        <w:t>ór</w:t>
      </w:r>
      <w:r w:rsidR="000964A9" w:rsidRPr="00325FEA">
        <w:rPr>
          <w:rFonts w:ascii="Arial" w:eastAsia="Times New Roman" w:hAnsi="Arial" w:cs="Arial"/>
          <w:lang w:eastAsia="pl-PL"/>
        </w:rPr>
        <w:t xml:space="preserve"> końcow</w:t>
      </w:r>
      <w:r w:rsidRPr="00325FEA">
        <w:rPr>
          <w:rFonts w:ascii="Arial" w:eastAsia="Times New Roman" w:hAnsi="Arial" w:cs="Arial"/>
          <w:lang w:eastAsia="pl-PL"/>
        </w:rPr>
        <w:t>y nastąpi na podstawie protokołu odbioru końcowego robót.</w:t>
      </w:r>
      <w:r w:rsidR="000964A9" w:rsidRPr="00325FEA">
        <w:rPr>
          <w:rFonts w:ascii="Arial" w:eastAsia="Times New Roman" w:hAnsi="Arial" w:cs="Arial"/>
          <w:lang w:eastAsia="pl-PL"/>
        </w:rPr>
        <w:t xml:space="preserve"> </w:t>
      </w:r>
      <w:r w:rsidR="008930D4" w:rsidRPr="00325FEA">
        <w:rPr>
          <w:rFonts w:ascii="Arial" w:eastAsia="Times New Roman" w:hAnsi="Arial" w:cs="Arial"/>
          <w:lang w:eastAsia="pl-PL"/>
        </w:rPr>
        <w:t xml:space="preserve">Protokół zawierać będzie wszystkie ustalenia i zalecenia poczynione w trakcie odbioru przez inspektora nadzoru inwestorskiego i wymaga </w:t>
      </w:r>
      <w:r w:rsidR="000964A9" w:rsidRPr="00325FEA">
        <w:rPr>
          <w:rFonts w:ascii="Arial" w:eastAsia="Times New Roman" w:hAnsi="Arial" w:cs="Arial"/>
          <w:lang w:eastAsia="pl-PL"/>
        </w:rPr>
        <w:t>podpi</w:t>
      </w:r>
      <w:r w:rsidR="008930D4" w:rsidRPr="00325FEA">
        <w:rPr>
          <w:rFonts w:ascii="Arial" w:eastAsia="Times New Roman" w:hAnsi="Arial" w:cs="Arial"/>
          <w:lang w:eastAsia="pl-PL"/>
        </w:rPr>
        <w:t xml:space="preserve">su </w:t>
      </w:r>
      <w:r w:rsidR="000964A9" w:rsidRPr="00325FEA">
        <w:rPr>
          <w:rFonts w:ascii="Arial" w:eastAsia="Times New Roman" w:hAnsi="Arial" w:cs="Arial"/>
          <w:lang w:eastAsia="pl-PL"/>
        </w:rPr>
        <w:t>uprawnionych przedstawicieli Zamawiającego i Wykonawc</w:t>
      </w:r>
      <w:r w:rsidR="008930D4" w:rsidRPr="00325FEA">
        <w:rPr>
          <w:rFonts w:ascii="Arial" w:eastAsia="Times New Roman" w:hAnsi="Arial" w:cs="Arial"/>
          <w:lang w:eastAsia="pl-PL"/>
        </w:rPr>
        <w:t xml:space="preserve">y. </w:t>
      </w:r>
      <w:r w:rsidR="009D0CEE" w:rsidRPr="00325FEA">
        <w:rPr>
          <w:rFonts w:ascii="Arial" w:eastAsia="Times New Roman" w:hAnsi="Arial" w:cs="Arial"/>
          <w:lang w:eastAsia="pl-PL"/>
        </w:rPr>
        <w:t>W razie wątpliwości poczytuje się, iż terminem zakończenia robót budowlanych jest termin zgłoszenia przez Wykonawcę gotowości do obioru końcowego robót pod warunkiem, iż w wykonanych robotach nie zostaną stwierdzone wady istotne.</w:t>
      </w:r>
    </w:p>
    <w:p w14:paraId="03AE6CD4" w14:textId="77777777" w:rsidR="009D0CEE" w:rsidRPr="00325FEA" w:rsidRDefault="000964A9"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Jeżeli w toku czynności odbiorowych zostanie stwierdzone, że przedmiot Umowy nie osiągnął gotowości do odbioru z powodu niezakończenia robót, jego wadliwego lub niezgodnego z Umową lub z przeznaczeniem rzeczy wykonania, Zamawiający może odmówić odbioru z przyczyn leżących po stronie Wykonawcy.</w:t>
      </w:r>
      <w:r w:rsidR="009D0CEE" w:rsidRPr="00325FEA">
        <w:rPr>
          <w:rFonts w:ascii="Arial" w:eastAsia="Times New Roman" w:hAnsi="Arial" w:cs="Arial"/>
          <w:lang w:eastAsia="pl-PL"/>
        </w:rPr>
        <w:t xml:space="preserve"> </w:t>
      </w:r>
    </w:p>
    <w:p w14:paraId="5591C3C7" w14:textId="77777777" w:rsidR="000964A9" w:rsidRPr="00325FEA" w:rsidRDefault="000964A9" w:rsidP="00577033">
      <w:pPr>
        <w:widowControl w:val="0"/>
        <w:numPr>
          <w:ilvl w:val="0"/>
          <w:numId w:val="21"/>
        </w:numPr>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lastRenderedPageBreak/>
        <w:t>Jeżeli w t</w:t>
      </w:r>
      <w:r w:rsidR="00036BE1" w:rsidRPr="00325FEA">
        <w:rPr>
          <w:rFonts w:ascii="Arial" w:eastAsia="Times New Roman" w:hAnsi="Arial" w:cs="Arial"/>
          <w:lang w:eastAsia="pl-PL"/>
        </w:rPr>
        <w:t>rakcie odbioru</w:t>
      </w:r>
      <w:r w:rsidRPr="00325FEA">
        <w:rPr>
          <w:rFonts w:ascii="Arial" w:eastAsia="Times New Roman" w:hAnsi="Arial" w:cs="Arial"/>
          <w:lang w:eastAsia="pl-PL"/>
        </w:rPr>
        <w:t xml:space="preserve"> zostaną stwierdzone wady:</w:t>
      </w:r>
    </w:p>
    <w:p w14:paraId="54108B6F" w14:textId="77777777" w:rsidR="000964A9" w:rsidRPr="00325FEA" w:rsidRDefault="000964A9" w:rsidP="00577033">
      <w:pPr>
        <w:numPr>
          <w:ilvl w:val="1"/>
          <w:numId w:val="48"/>
        </w:numPr>
        <w:suppressAutoHyphens/>
        <w:spacing w:after="120"/>
        <w:ind w:left="709" w:hanging="283"/>
        <w:jc w:val="both"/>
        <w:textAlignment w:val="baseline"/>
        <w:rPr>
          <w:rFonts w:ascii="Arial" w:eastAsia="Times New Roman" w:hAnsi="Arial" w:cs="Arial"/>
          <w:lang w:eastAsia="pl-PL"/>
        </w:rPr>
      </w:pPr>
      <w:r w:rsidRPr="00325FEA">
        <w:rPr>
          <w:rFonts w:ascii="Arial" w:eastAsia="Times New Roman" w:hAnsi="Arial" w:cs="Arial"/>
          <w:lang w:eastAsia="pl-PL"/>
        </w:rPr>
        <w:t xml:space="preserve">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19C208BA" w14:textId="77777777" w:rsidR="000964A9" w:rsidRPr="00325FEA" w:rsidRDefault="000964A9" w:rsidP="00577033">
      <w:pPr>
        <w:numPr>
          <w:ilvl w:val="1"/>
          <w:numId w:val="48"/>
        </w:numPr>
        <w:tabs>
          <w:tab w:val="center" w:pos="5219"/>
          <w:tab w:val="right" w:pos="9755"/>
        </w:tabs>
        <w:suppressAutoHyphens/>
        <w:spacing w:after="120"/>
        <w:ind w:hanging="294"/>
        <w:jc w:val="both"/>
        <w:textAlignment w:val="baseline"/>
        <w:rPr>
          <w:rFonts w:ascii="Arial" w:eastAsia="Times New Roman" w:hAnsi="Arial" w:cs="Arial"/>
          <w:lang w:eastAsia="pl-PL"/>
        </w:rPr>
      </w:pPr>
      <w:r w:rsidRPr="00325FEA">
        <w:rPr>
          <w:rFonts w:ascii="Arial" w:eastAsia="Times New Roman" w:hAnsi="Arial" w:cs="Arial"/>
          <w:lang w:eastAsia="pl-PL"/>
        </w:rPr>
        <w:t>Nienadające się do usunięcia, to Zamawiający może:</w:t>
      </w:r>
    </w:p>
    <w:p w14:paraId="43D59486" w14:textId="77777777" w:rsidR="000964A9" w:rsidRPr="00325FEA" w:rsidRDefault="000964A9" w:rsidP="00577033">
      <w:pPr>
        <w:numPr>
          <w:ilvl w:val="0"/>
          <w:numId w:val="52"/>
        </w:numPr>
        <w:tabs>
          <w:tab w:val="right" w:pos="9452"/>
        </w:tabs>
        <w:suppressAutoHyphens/>
        <w:spacing w:after="120"/>
        <w:jc w:val="both"/>
        <w:textAlignment w:val="baseline"/>
        <w:rPr>
          <w:rFonts w:ascii="Arial" w:eastAsia="Times New Roman" w:hAnsi="Arial" w:cs="Arial"/>
          <w:lang w:eastAsia="pl-PL"/>
        </w:rPr>
      </w:pPr>
      <w:r w:rsidRPr="00325FEA">
        <w:rPr>
          <w:rFonts w:ascii="Arial" w:eastAsia="Times New Roman" w:hAnsi="Arial" w:cs="Arial"/>
          <w:lang w:eastAsia="pl-PL"/>
        </w:rPr>
        <w:t>jeżeli wady umożliwiają użytkowanie budynku zgodnie z przeznaczeniem żądać obniżenia wynagrodzenia Wykonawcy odpowiednio do utraconej wartości użytkowej, estetycznej lub technicznej,</w:t>
      </w:r>
    </w:p>
    <w:p w14:paraId="73AFA10F" w14:textId="77777777" w:rsidR="000964A9" w:rsidRPr="00325FEA" w:rsidRDefault="000964A9" w:rsidP="00577033">
      <w:pPr>
        <w:numPr>
          <w:ilvl w:val="0"/>
          <w:numId w:val="52"/>
        </w:numPr>
        <w:tabs>
          <w:tab w:val="center" w:pos="-7513"/>
        </w:tabs>
        <w:suppressAutoHyphens/>
        <w:spacing w:after="120"/>
        <w:jc w:val="both"/>
        <w:textAlignment w:val="baseline"/>
        <w:rPr>
          <w:rFonts w:ascii="Arial" w:eastAsia="Times New Roman" w:hAnsi="Arial" w:cs="Arial"/>
          <w:lang w:eastAsia="pl-PL"/>
        </w:rPr>
      </w:pPr>
      <w:r w:rsidRPr="00325FEA">
        <w:rPr>
          <w:rFonts w:ascii="Arial" w:eastAsia="Times New Roman" w:hAnsi="Arial" w:cs="Arial"/>
          <w:lang w:eastAsia="pl-PL"/>
        </w:rPr>
        <w:t xml:space="preserve">jeżeli wady uniemożliwiają użytkowanie budynku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t>
      </w:r>
      <w:r w:rsidR="00036BE1" w:rsidRPr="00325FEA">
        <w:rPr>
          <w:rFonts w:ascii="Arial" w:eastAsia="Times New Roman" w:hAnsi="Arial" w:cs="Arial"/>
          <w:lang w:eastAsia="pl-PL"/>
        </w:rPr>
        <w:t>w</w:t>
      </w:r>
      <w:r w:rsidRPr="00325FEA">
        <w:rPr>
          <w:rFonts w:ascii="Arial" w:eastAsia="Times New Roman" w:hAnsi="Arial" w:cs="Arial"/>
          <w:lang w:eastAsia="pl-PL"/>
        </w:rPr>
        <w:t xml:space="preserve"> Umow</w:t>
      </w:r>
      <w:r w:rsidR="00036BE1" w:rsidRPr="00325FEA">
        <w:rPr>
          <w:rFonts w:ascii="Arial" w:eastAsia="Times New Roman" w:hAnsi="Arial" w:cs="Arial"/>
          <w:lang w:eastAsia="pl-PL"/>
        </w:rPr>
        <w:t>ie</w:t>
      </w:r>
      <w:r w:rsidRPr="00325FEA">
        <w:rPr>
          <w:rFonts w:ascii="Arial" w:eastAsia="Times New Roman" w:hAnsi="Arial" w:cs="Arial"/>
          <w:lang w:eastAsia="pl-PL"/>
        </w:rPr>
        <w:t xml:space="preserve"> oraz żądania naprawienia szkody wynikłej z nienależytego wykonania Umowy. Termin na złożenie oświadczenia o odstąpieniu od Umowy wynosi 30 dni od powzięcia wiadomości o okolicznościach uprawniających do odstąpienia od Umowy.</w:t>
      </w:r>
    </w:p>
    <w:p w14:paraId="33C2A81F" w14:textId="77777777" w:rsidR="000964A9" w:rsidRPr="00325FEA" w:rsidRDefault="000964A9" w:rsidP="00577033">
      <w:pPr>
        <w:widowControl w:val="0"/>
        <w:numPr>
          <w:ilvl w:val="0"/>
          <w:numId w:val="21"/>
        </w:numPr>
        <w:tabs>
          <w:tab w:val="num" w:pos="360"/>
        </w:tabs>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Wykonawca jest zobowiązany do zawiadomienia Zamawiającego o usunięciu wad, a Zamawiający zobowiązuje się odebrać wykonane prace w tym zakresie, w terminie 3 dni od dnia zawiadomienia.</w:t>
      </w:r>
    </w:p>
    <w:p w14:paraId="4DB887D9" w14:textId="77777777" w:rsidR="000964A9" w:rsidRPr="00325FEA" w:rsidRDefault="000964A9" w:rsidP="00577033">
      <w:pPr>
        <w:widowControl w:val="0"/>
        <w:numPr>
          <w:ilvl w:val="0"/>
          <w:numId w:val="21"/>
        </w:numPr>
        <w:tabs>
          <w:tab w:val="num" w:pos="360"/>
        </w:tabs>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Wykonawca nie może odmówić usunięcia wad, w tym ze względu na wysokość związanych z tym kosztów.</w:t>
      </w:r>
    </w:p>
    <w:p w14:paraId="3B4080D3" w14:textId="77777777" w:rsidR="000964A9" w:rsidRPr="00325FEA" w:rsidRDefault="000964A9" w:rsidP="00577033">
      <w:pPr>
        <w:widowControl w:val="0"/>
        <w:numPr>
          <w:ilvl w:val="0"/>
          <w:numId w:val="21"/>
        </w:numPr>
        <w:tabs>
          <w:tab w:val="num" w:pos="360"/>
        </w:tabs>
        <w:autoSpaceDE w:val="0"/>
        <w:autoSpaceDN w:val="0"/>
        <w:adjustRightInd w:val="0"/>
        <w:spacing w:after="120"/>
        <w:ind w:left="426" w:right="-142" w:hanging="426"/>
        <w:jc w:val="both"/>
        <w:rPr>
          <w:rFonts w:ascii="Arial" w:eastAsia="Times New Roman" w:hAnsi="Arial" w:cs="Arial"/>
          <w:lang w:eastAsia="pl-PL"/>
        </w:rPr>
      </w:pPr>
      <w:r w:rsidRPr="00325FEA">
        <w:rPr>
          <w:rFonts w:ascii="Arial" w:eastAsia="Times New Roman" w:hAnsi="Arial" w:cs="Arial"/>
          <w:lang w:eastAsia="pl-PL"/>
        </w:rPr>
        <w:t xml:space="preserve">Zamawiający może usunąć w zastępstwie Wykonawcy i na jego koszt i ryzyko wady nieusunięte przez Wykonawcę w wyznaczonym terminie. </w:t>
      </w:r>
    </w:p>
    <w:p w14:paraId="349AF532" w14:textId="77777777" w:rsidR="001B25A5" w:rsidRPr="00325FEA" w:rsidRDefault="001B25A5" w:rsidP="00D274FD">
      <w:pPr>
        <w:spacing w:before="360" w:after="120" w:line="276" w:lineRule="auto"/>
        <w:jc w:val="center"/>
        <w:rPr>
          <w:rFonts w:ascii="Arial" w:hAnsi="Arial" w:cs="Arial"/>
          <w:b/>
        </w:rPr>
      </w:pPr>
      <w:r w:rsidRPr="00325FEA">
        <w:rPr>
          <w:rFonts w:ascii="Arial" w:hAnsi="Arial" w:cs="Arial"/>
          <w:b/>
        </w:rPr>
        <w:t xml:space="preserve">§ </w:t>
      </w:r>
      <w:r w:rsidR="00457528" w:rsidRPr="00325FEA">
        <w:rPr>
          <w:rFonts w:ascii="Arial" w:hAnsi="Arial" w:cs="Arial"/>
          <w:b/>
        </w:rPr>
        <w:t>9</w:t>
      </w:r>
      <w:r w:rsidRPr="00325FEA">
        <w:rPr>
          <w:rFonts w:ascii="Arial" w:hAnsi="Arial" w:cs="Arial"/>
          <w:b/>
        </w:rPr>
        <w:t xml:space="preserve"> [</w:t>
      </w:r>
      <w:r w:rsidR="0016031B" w:rsidRPr="00325FEA">
        <w:rPr>
          <w:rFonts w:ascii="Arial" w:hAnsi="Arial" w:cs="Arial"/>
          <w:b/>
        </w:rPr>
        <w:t>WYNAGRODZENIE</w:t>
      </w:r>
      <w:r w:rsidRPr="00325FEA">
        <w:rPr>
          <w:rFonts w:ascii="Arial" w:hAnsi="Arial" w:cs="Arial"/>
          <w:b/>
        </w:rPr>
        <w:t>]</w:t>
      </w:r>
    </w:p>
    <w:p w14:paraId="37BD5123" w14:textId="77777777" w:rsidR="003D3B66" w:rsidRPr="00325FEA" w:rsidRDefault="00032467"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 tytułu wykonania </w:t>
      </w:r>
      <w:r w:rsidR="00FC5CEC" w:rsidRPr="00325FEA">
        <w:rPr>
          <w:rFonts w:ascii="Arial" w:eastAsia="Corbel" w:hAnsi="Arial" w:cs="Arial"/>
          <w:color w:val="000000"/>
          <w:u w:color="000000"/>
          <w:bdr w:val="nil"/>
          <w:lang w:eastAsia="pl-PL"/>
        </w:rPr>
        <w:t>Umowy W</w:t>
      </w:r>
      <w:r w:rsidRPr="00325FEA">
        <w:rPr>
          <w:rFonts w:ascii="Arial" w:eastAsia="Corbel" w:hAnsi="Arial" w:cs="Arial"/>
          <w:color w:val="000000"/>
          <w:u w:color="000000"/>
          <w:bdr w:val="nil"/>
          <w:lang w:eastAsia="pl-PL"/>
        </w:rPr>
        <w:t>ykonawca otrzyma wynagrodzenie ryczałtowe obejmujące wszystkie koszty, opłaty i wydatki zw</w:t>
      </w:r>
      <w:r w:rsidR="00F431A7" w:rsidRPr="00325FEA">
        <w:rPr>
          <w:rFonts w:ascii="Arial" w:eastAsia="Corbel" w:hAnsi="Arial" w:cs="Arial"/>
          <w:color w:val="000000"/>
          <w:u w:color="000000"/>
          <w:bdr w:val="nil"/>
          <w:lang w:eastAsia="pl-PL"/>
        </w:rPr>
        <w:t>iązane z realizacją P</w:t>
      </w:r>
      <w:r w:rsidR="00FC5CEC" w:rsidRPr="00325FEA">
        <w:rPr>
          <w:rFonts w:ascii="Arial" w:eastAsia="Corbel" w:hAnsi="Arial" w:cs="Arial"/>
          <w:color w:val="000000"/>
          <w:u w:color="000000"/>
          <w:bdr w:val="nil"/>
          <w:lang w:eastAsia="pl-PL"/>
        </w:rPr>
        <w:t>rzedmiotu U</w:t>
      </w:r>
      <w:r w:rsidRPr="00325FEA">
        <w:rPr>
          <w:rFonts w:ascii="Arial" w:eastAsia="Corbel" w:hAnsi="Arial" w:cs="Arial"/>
          <w:color w:val="000000"/>
          <w:u w:color="000000"/>
          <w:bdr w:val="nil"/>
          <w:lang w:eastAsia="pl-PL"/>
        </w:rPr>
        <w:t>mowy w sposób kompletny, w tym w szczególności: koszty materiałów i urządzeń, ubezpieczenia,</w:t>
      </w:r>
      <w:r w:rsidR="000B21F7" w:rsidRPr="00325FEA">
        <w:rPr>
          <w:rFonts w:ascii="Arial" w:eastAsia="Corbel" w:hAnsi="Arial" w:cs="Arial"/>
          <w:color w:val="000000"/>
          <w:u w:color="000000"/>
          <w:bdr w:val="nil"/>
          <w:lang w:eastAsia="pl-PL"/>
        </w:rPr>
        <w:t xml:space="preserve"> wynagrodzeń, serwisu w ramach </w:t>
      </w:r>
      <w:r w:rsidR="00881512" w:rsidRPr="00325FEA">
        <w:rPr>
          <w:rFonts w:ascii="Arial" w:eastAsia="Corbel" w:hAnsi="Arial" w:cs="Arial"/>
          <w:color w:val="000000"/>
          <w:u w:color="000000"/>
          <w:bdr w:val="nil"/>
          <w:lang w:eastAsia="pl-PL"/>
        </w:rPr>
        <w:t>g</w:t>
      </w:r>
      <w:r w:rsidR="000B21F7" w:rsidRPr="00325FEA">
        <w:rPr>
          <w:rFonts w:ascii="Arial" w:eastAsia="Corbel" w:hAnsi="Arial" w:cs="Arial"/>
          <w:color w:val="000000"/>
          <w:u w:color="000000"/>
          <w:bdr w:val="nil"/>
          <w:lang w:eastAsia="pl-PL"/>
        </w:rPr>
        <w:t>warancji</w:t>
      </w:r>
      <w:r w:rsidRPr="00325FEA">
        <w:rPr>
          <w:rFonts w:ascii="Arial" w:eastAsia="Corbel" w:hAnsi="Arial" w:cs="Arial"/>
          <w:color w:val="000000"/>
          <w:u w:color="000000"/>
          <w:bdr w:val="nil"/>
          <w:lang w:eastAsia="pl-PL"/>
        </w:rPr>
        <w:t>, wynagrodzenie z tytułu przeniesienia praw autorskich majątkowych i marżę Wyko</w:t>
      </w:r>
      <w:r w:rsidR="00FC5CEC" w:rsidRPr="00325FEA">
        <w:rPr>
          <w:rFonts w:ascii="Arial" w:eastAsia="Corbel" w:hAnsi="Arial" w:cs="Arial"/>
          <w:color w:val="000000"/>
          <w:u w:color="000000"/>
          <w:bdr w:val="nil"/>
          <w:lang w:eastAsia="pl-PL"/>
        </w:rPr>
        <w:t xml:space="preserve">nawcy </w:t>
      </w:r>
      <w:r w:rsidR="00211E84" w:rsidRPr="00325FEA">
        <w:rPr>
          <w:rFonts w:ascii="Arial" w:eastAsia="Corbel" w:hAnsi="Arial" w:cs="Arial"/>
          <w:color w:val="000000"/>
          <w:u w:color="000000"/>
          <w:bdr w:val="nil"/>
          <w:lang w:eastAsia="pl-PL"/>
        </w:rPr>
        <w:t xml:space="preserve">(dalej: „Wynagrodzenie”) </w:t>
      </w:r>
      <w:r w:rsidR="00FC5CEC" w:rsidRPr="00325FEA">
        <w:rPr>
          <w:rFonts w:ascii="Arial" w:eastAsia="Corbel" w:hAnsi="Arial" w:cs="Arial"/>
          <w:color w:val="000000"/>
          <w:u w:color="000000"/>
          <w:bdr w:val="nil"/>
          <w:lang w:eastAsia="pl-PL"/>
        </w:rPr>
        <w:t xml:space="preserve">w </w:t>
      </w:r>
      <w:r w:rsidR="00211E84" w:rsidRPr="00325FEA">
        <w:rPr>
          <w:rFonts w:ascii="Arial" w:eastAsia="Corbel" w:hAnsi="Arial" w:cs="Arial"/>
          <w:color w:val="000000"/>
          <w:u w:color="000000"/>
          <w:bdr w:val="nil"/>
          <w:lang w:eastAsia="pl-PL"/>
        </w:rPr>
        <w:t xml:space="preserve">całkowitej </w:t>
      </w:r>
      <w:r w:rsidR="00335EBA" w:rsidRPr="00325FEA">
        <w:rPr>
          <w:rFonts w:ascii="Arial" w:eastAsia="Corbel" w:hAnsi="Arial" w:cs="Arial"/>
          <w:color w:val="000000"/>
          <w:u w:color="000000"/>
          <w:bdr w:val="nil"/>
          <w:lang w:eastAsia="pl-PL"/>
        </w:rPr>
        <w:t>kwocie</w:t>
      </w:r>
      <w:r w:rsidR="00FC5CEC" w:rsidRPr="00325FEA">
        <w:rPr>
          <w:rFonts w:ascii="Arial" w:eastAsia="Corbel" w:hAnsi="Arial" w:cs="Arial"/>
          <w:color w:val="000000"/>
          <w:u w:color="000000"/>
          <w:bdr w:val="nil"/>
          <w:lang w:eastAsia="pl-PL"/>
        </w:rPr>
        <w:t>:</w:t>
      </w:r>
      <w:r w:rsidR="00335E62" w:rsidRPr="00325FEA">
        <w:rPr>
          <w:rFonts w:ascii="Arial" w:eastAsia="Corbel" w:hAnsi="Arial" w:cs="Arial"/>
          <w:color w:val="000000"/>
          <w:u w:color="000000"/>
          <w:bdr w:val="nil"/>
          <w:lang w:eastAsia="pl-PL"/>
        </w:rPr>
        <w:t xml:space="preserve"> </w:t>
      </w:r>
    </w:p>
    <w:p w14:paraId="74DE7A9D" w14:textId="77777777" w:rsidR="00211E84" w:rsidRPr="00325FEA" w:rsidRDefault="003D3B66" w:rsidP="003D3B66">
      <w:pPr>
        <w:pBdr>
          <w:top w:val="nil"/>
          <w:left w:val="nil"/>
          <w:bottom w:val="nil"/>
          <w:right w:val="nil"/>
          <w:between w:val="nil"/>
          <w:bar w:val="nil"/>
        </w:pBdr>
        <w:spacing w:before="120" w:after="120" w:line="276" w:lineRule="auto"/>
        <w:ind w:left="360"/>
        <w:jc w:val="both"/>
        <w:rPr>
          <w:rFonts w:ascii="Arial" w:eastAsia="Corbel" w:hAnsi="Arial" w:cs="Arial"/>
          <w:bCs/>
          <w:color w:val="000000"/>
          <w:u w:color="000000"/>
          <w:bdr w:val="nil"/>
          <w:lang w:eastAsia="pl-PL"/>
        </w:rPr>
      </w:pPr>
      <w:r w:rsidRPr="00325FEA">
        <w:rPr>
          <w:rFonts w:ascii="Arial" w:eastAsia="Corbel" w:hAnsi="Arial" w:cs="Arial"/>
          <w:bCs/>
          <w:color w:val="000000"/>
          <w:u w:color="000000"/>
          <w:bdr w:val="nil"/>
          <w:lang w:eastAsia="pl-PL"/>
        </w:rPr>
        <w:t>Netto …. zł (słownie: …zł)</w:t>
      </w:r>
      <w:r w:rsidR="00E80B0D" w:rsidRPr="00325FEA">
        <w:rPr>
          <w:rFonts w:ascii="Arial" w:eastAsia="Corbel" w:hAnsi="Arial" w:cs="Arial"/>
          <w:bCs/>
          <w:color w:val="000000"/>
          <w:u w:color="000000"/>
          <w:bdr w:val="nil"/>
          <w:lang w:eastAsia="pl-PL"/>
        </w:rPr>
        <w:t xml:space="preserve"> </w:t>
      </w:r>
      <w:r w:rsidR="00402E8C" w:rsidRPr="00325FEA">
        <w:rPr>
          <w:rFonts w:ascii="Arial" w:eastAsia="Corbel" w:hAnsi="Arial" w:cs="Arial"/>
          <w:bCs/>
          <w:color w:val="000000"/>
          <w:u w:color="000000"/>
          <w:bdr w:val="nil"/>
          <w:lang w:eastAsia="pl-PL"/>
        </w:rPr>
        <w:t>plus VAT w kwocie …]</w:t>
      </w:r>
      <w:r w:rsidR="007D53FB" w:rsidRPr="00325FEA">
        <w:rPr>
          <w:rFonts w:ascii="Arial" w:eastAsia="Corbel" w:hAnsi="Arial" w:cs="Arial"/>
          <w:bCs/>
          <w:color w:val="000000"/>
          <w:u w:color="000000"/>
          <w:bdr w:val="nil"/>
          <w:lang w:eastAsia="pl-PL"/>
        </w:rPr>
        <w:t xml:space="preserve"> </w:t>
      </w:r>
      <w:r w:rsidR="00402E8C" w:rsidRPr="00325FEA">
        <w:rPr>
          <w:rFonts w:ascii="Arial" w:eastAsia="Corbel" w:hAnsi="Arial" w:cs="Arial"/>
          <w:bCs/>
          <w:color w:val="000000"/>
          <w:u w:color="000000"/>
          <w:bdr w:val="nil"/>
          <w:lang w:eastAsia="pl-PL"/>
        </w:rPr>
        <w:t>złotych, co daje razem kwotę brutto … zł (słownie: …).</w:t>
      </w:r>
    </w:p>
    <w:p w14:paraId="1612BD24" w14:textId="77777777" w:rsidR="00A23590" w:rsidRPr="00325FEA" w:rsidRDefault="00A23590"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Zamawiający przewiduje możliwość udzielenia Wykonawcy zaliczki na poczet wykonania </w:t>
      </w:r>
      <w:r w:rsidR="00141670"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rzedmiotu</w:t>
      </w:r>
      <w:r w:rsidR="00141670" w:rsidRPr="00325FEA">
        <w:rPr>
          <w:rFonts w:ascii="Arial" w:eastAsia="Corbel" w:hAnsi="Arial" w:cs="Arial"/>
          <w:color w:val="000000"/>
          <w:u w:color="000000"/>
          <w:bdr w:val="nil"/>
          <w:lang w:eastAsia="pl-PL"/>
        </w:rPr>
        <w:t xml:space="preserve"> U</w:t>
      </w:r>
      <w:r w:rsidRPr="00325FEA">
        <w:rPr>
          <w:rFonts w:ascii="Arial" w:eastAsia="Corbel" w:hAnsi="Arial" w:cs="Arial"/>
          <w:color w:val="000000"/>
          <w:u w:color="000000"/>
          <w:bdr w:val="nil"/>
          <w:lang w:eastAsia="pl-PL"/>
        </w:rPr>
        <w:t xml:space="preserve">mowy w wysokości nieprzekraczającej </w:t>
      </w:r>
      <w:r w:rsidRPr="00325FEA">
        <w:rPr>
          <w:rFonts w:ascii="Arial" w:eastAsia="Corbel" w:hAnsi="Arial" w:cs="Arial"/>
          <w:b/>
          <w:bCs/>
          <w:color w:val="000000"/>
          <w:u w:color="000000"/>
          <w:bdr w:val="nil"/>
          <w:lang w:eastAsia="pl-PL"/>
        </w:rPr>
        <w:t>30%</w:t>
      </w:r>
      <w:r w:rsidRPr="00325FEA">
        <w:rPr>
          <w:rFonts w:ascii="Arial" w:eastAsia="Corbel" w:hAnsi="Arial" w:cs="Arial"/>
          <w:color w:val="000000"/>
          <w:u w:color="000000"/>
          <w:bdr w:val="nil"/>
          <w:lang w:eastAsia="pl-PL"/>
        </w:rPr>
        <w:t xml:space="preserve"> kwoty netto wysokości wynagrodzenia </w:t>
      </w:r>
      <w:r w:rsidR="00BC5D9D" w:rsidRPr="00325FEA">
        <w:rPr>
          <w:rFonts w:ascii="Arial" w:eastAsia="Corbel" w:hAnsi="Arial" w:cs="Arial"/>
          <w:color w:val="000000"/>
          <w:u w:color="000000"/>
          <w:bdr w:val="nil"/>
          <w:lang w:eastAsia="pl-PL"/>
        </w:rPr>
        <w:t>W</w:t>
      </w:r>
      <w:r w:rsidRPr="00325FEA">
        <w:rPr>
          <w:rFonts w:ascii="Arial" w:eastAsia="Corbel" w:hAnsi="Arial" w:cs="Arial"/>
          <w:color w:val="000000"/>
          <w:u w:color="000000"/>
          <w:bdr w:val="nil"/>
          <w:lang w:eastAsia="pl-PL"/>
        </w:rPr>
        <w:t>ykonawcy</w:t>
      </w:r>
      <w:r w:rsidR="00BC5D9D"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 xml:space="preserve">ust. 1 </w:t>
      </w:r>
      <w:r w:rsidR="00BC5D9D" w:rsidRPr="00325FEA">
        <w:rPr>
          <w:rFonts w:ascii="Arial" w:eastAsia="Corbel" w:hAnsi="Arial" w:cs="Arial"/>
          <w:color w:val="000000"/>
          <w:u w:color="000000"/>
          <w:bdr w:val="nil"/>
          <w:lang w:eastAsia="pl-PL"/>
        </w:rPr>
        <w:t>powyżej</w:t>
      </w:r>
      <w:r w:rsidR="00E94A38" w:rsidRPr="00325FEA">
        <w:rPr>
          <w:rFonts w:ascii="Arial" w:eastAsia="Corbel" w:hAnsi="Arial" w:cs="Arial"/>
          <w:color w:val="000000"/>
          <w:u w:color="000000"/>
          <w:bdr w:val="nil"/>
          <w:lang w:eastAsia="pl-PL"/>
        </w:rPr>
        <w:t>, jednak nie więc niż 140 000 zł (słownie: sto czterdzieści tysięcy złotych)</w:t>
      </w:r>
      <w:r w:rsidR="004F7A61" w:rsidRPr="00325FEA">
        <w:rPr>
          <w:rFonts w:ascii="Arial" w:eastAsia="Corbel" w:hAnsi="Arial" w:cs="Arial"/>
          <w:color w:val="000000"/>
          <w:u w:color="000000"/>
          <w:bdr w:val="nil"/>
          <w:lang w:eastAsia="pl-PL"/>
        </w:rPr>
        <w:t xml:space="preserve"> </w:t>
      </w:r>
      <w:r w:rsidR="00E94A38" w:rsidRPr="00325FEA">
        <w:rPr>
          <w:rFonts w:ascii="Arial" w:eastAsia="Corbel" w:hAnsi="Arial" w:cs="Arial"/>
          <w:color w:val="000000"/>
          <w:u w:color="000000"/>
          <w:bdr w:val="nil"/>
          <w:lang w:eastAsia="pl-PL"/>
        </w:rPr>
        <w:t xml:space="preserve">netto. </w:t>
      </w:r>
      <w:r w:rsidR="00117B72" w:rsidRPr="00325FEA">
        <w:rPr>
          <w:rFonts w:ascii="Arial" w:eastAsia="Corbel" w:hAnsi="Arial" w:cs="Arial"/>
          <w:color w:val="000000"/>
          <w:u w:color="000000"/>
          <w:bdr w:val="nil"/>
          <w:lang w:eastAsia="pl-PL"/>
        </w:rPr>
        <w:t xml:space="preserve">W </w:t>
      </w:r>
      <w:r w:rsidR="009808B4" w:rsidRPr="00325FEA">
        <w:rPr>
          <w:rFonts w:ascii="Arial" w:eastAsia="Corbel" w:hAnsi="Arial" w:cs="Arial"/>
          <w:color w:val="000000"/>
          <w:u w:color="000000"/>
          <w:bdr w:val="nil"/>
          <w:lang w:eastAsia="pl-PL"/>
        </w:rPr>
        <w:t xml:space="preserve">granicach </w:t>
      </w:r>
      <w:r w:rsidR="00642807" w:rsidRPr="00325FEA">
        <w:rPr>
          <w:rFonts w:ascii="Arial" w:eastAsia="Corbel" w:hAnsi="Arial" w:cs="Arial"/>
          <w:color w:val="000000"/>
          <w:u w:color="000000"/>
          <w:bdr w:val="nil"/>
          <w:lang w:eastAsia="pl-PL"/>
        </w:rPr>
        <w:t xml:space="preserve">wskazanych w zdaniu pierwszym powyżej </w:t>
      </w:r>
      <w:r w:rsidR="00117B72" w:rsidRPr="00325FEA">
        <w:rPr>
          <w:rFonts w:ascii="Arial" w:eastAsia="Corbel" w:hAnsi="Arial" w:cs="Arial"/>
          <w:color w:val="000000"/>
          <w:u w:color="000000"/>
          <w:bdr w:val="nil"/>
          <w:lang w:eastAsia="pl-PL"/>
        </w:rPr>
        <w:t>Zamawiający może udzielić kolejnych zaliczek, pod warunkiem że Wykonawca wykaże, że wykonał zamówienie w zakresie wartości poprzednio udzielonych zaliczek.</w:t>
      </w:r>
    </w:p>
    <w:p w14:paraId="67EEDB54" w14:textId="77777777" w:rsidR="00A23590" w:rsidRPr="00325FEA" w:rsidRDefault="00A23590"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Udzielenie zaliczki następuje na pisemny wniosek Wykonawcy, który zawierać będzie, co najmniej:</w:t>
      </w:r>
      <w:r w:rsidR="00BC5D9D"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wnioskowaną kwotę zaliczki, pożądany termin jej udzielenia oraz rodzaj, zakres</w:t>
      </w:r>
      <w:r w:rsidR="007D1314" w:rsidRPr="00325FEA">
        <w:rPr>
          <w:rFonts w:ascii="Arial" w:hAnsi="Arial" w:cs="Arial"/>
        </w:rPr>
        <w:t xml:space="preserve"> </w:t>
      </w:r>
      <w:r w:rsidR="007D1314" w:rsidRPr="00325FEA">
        <w:rPr>
          <w:rFonts w:ascii="Arial" w:eastAsia="Corbel" w:hAnsi="Arial" w:cs="Arial"/>
          <w:color w:val="000000"/>
          <w:u w:color="000000"/>
          <w:bdr w:val="nil"/>
          <w:lang w:eastAsia="pl-PL"/>
        </w:rPr>
        <w:lastRenderedPageBreak/>
        <w:t>i deklarowany termin realizacji części zamówienia, której finansowania dotyczy zaliczkowana kwota.</w:t>
      </w:r>
    </w:p>
    <w:p w14:paraId="516109C5" w14:textId="77777777" w:rsidR="007D1314" w:rsidRPr="00325FEA" w:rsidRDefault="007D1314"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Wypłata zaliczki następuje po podpisaniu umowy, na podstawie prawidłowo wystawionej faktury proforma, na konto wskazane w niej przez Wykonawcę, w terminie 7 dni od dnia jej otrzymania przez Zamawiającego, po uprzednim wniesieniu przez Wykonawcę zabezpieczenia zaliczki.</w:t>
      </w:r>
      <w:r w:rsidR="000F1C6B" w:rsidRPr="00325FEA">
        <w:rPr>
          <w:rFonts w:ascii="Arial" w:hAnsi="Arial" w:cs="Arial"/>
        </w:rPr>
        <w:t xml:space="preserve"> </w:t>
      </w:r>
    </w:p>
    <w:p w14:paraId="12C0A5C2" w14:textId="77777777" w:rsidR="00F13E66" w:rsidRPr="00325FEA" w:rsidRDefault="00F13E66"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Zabezpieczenie zaliczki Wykonawca musi wnieść, na co najmniej 3 dni przed ustalonym terminem udzielenia zaliczki</w:t>
      </w:r>
      <w:r w:rsidRPr="00325FEA">
        <w:rPr>
          <w:rFonts w:ascii="Arial" w:hAnsi="Arial" w:cs="Arial"/>
        </w:rPr>
        <w:t xml:space="preserve"> </w:t>
      </w:r>
      <w:r w:rsidRPr="00325FEA">
        <w:rPr>
          <w:rFonts w:ascii="Arial" w:eastAsia="Corbel" w:hAnsi="Arial" w:cs="Arial"/>
          <w:color w:val="000000"/>
          <w:u w:color="000000"/>
          <w:bdr w:val="nil"/>
          <w:lang w:eastAsia="pl-PL"/>
        </w:rPr>
        <w:t>Zabezpieczenie zaliczki zostanie wniesione na kwotę odpowiadającą wartości zaliczki.</w:t>
      </w:r>
    </w:p>
    <w:p w14:paraId="03A3B921" w14:textId="77777777" w:rsidR="00F13E66" w:rsidRPr="00325FEA" w:rsidRDefault="00F13E66"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gdy zabezpieczenie zostanie wniesione w kwocie niższej od planowanej kwoty zaliczki, zaliczka zostanie wypłacona do kwoty zabezpieczenia.</w:t>
      </w:r>
    </w:p>
    <w:p w14:paraId="3B01DC90" w14:textId="77777777" w:rsidR="00F13E66" w:rsidRPr="00325FEA" w:rsidRDefault="00F13E66"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Zabezpieczenie zaliczki może być wnoszone według wyboru Wykonawcy w jednej lub w kilku następujących formach:</w:t>
      </w:r>
    </w:p>
    <w:p w14:paraId="51775548" w14:textId="77777777" w:rsidR="00F13E66" w:rsidRPr="00325FEA" w:rsidRDefault="00F13E66" w:rsidP="00965A85">
      <w:pPr>
        <w:numPr>
          <w:ilvl w:val="0"/>
          <w:numId w:val="43"/>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pieniądzu;</w:t>
      </w:r>
    </w:p>
    <w:p w14:paraId="6A0F843E" w14:textId="77777777" w:rsidR="00F13E66" w:rsidRPr="00325FEA" w:rsidRDefault="00F13E66" w:rsidP="00965A85">
      <w:pPr>
        <w:numPr>
          <w:ilvl w:val="0"/>
          <w:numId w:val="43"/>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poręczeniach bankowych lub poręczeniach spółdzielczej kasy oszczędnościowo-kredytowej, z tym że</w:t>
      </w:r>
      <w:r w:rsidR="00062FF2"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zobowiązanie kasy jest zawsze zobowiązaniem pieniężnym;</w:t>
      </w:r>
    </w:p>
    <w:p w14:paraId="70513D99" w14:textId="77777777" w:rsidR="00F13E66" w:rsidRPr="00325FEA" w:rsidRDefault="00F13E66" w:rsidP="00965A85">
      <w:pPr>
        <w:numPr>
          <w:ilvl w:val="0"/>
          <w:numId w:val="43"/>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gwarancjach bankowych;</w:t>
      </w:r>
    </w:p>
    <w:p w14:paraId="77B5192E" w14:textId="77777777" w:rsidR="007D1314" w:rsidRPr="00325FEA" w:rsidRDefault="00F13E66" w:rsidP="00965A85">
      <w:pPr>
        <w:numPr>
          <w:ilvl w:val="0"/>
          <w:numId w:val="43"/>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gwarancjach ubezpieczeniowych</w:t>
      </w:r>
      <w:r w:rsidR="00062FF2" w:rsidRPr="00325FEA">
        <w:rPr>
          <w:rFonts w:ascii="Arial" w:eastAsia="Corbel" w:hAnsi="Arial" w:cs="Arial"/>
          <w:color w:val="000000"/>
          <w:u w:color="000000"/>
          <w:bdr w:val="nil"/>
          <w:lang w:eastAsia="pl-PL"/>
        </w:rPr>
        <w:t xml:space="preserve">. </w:t>
      </w:r>
    </w:p>
    <w:p w14:paraId="7993EAA0" w14:textId="77777777" w:rsidR="006159C1" w:rsidRPr="00325FEA" w:rsidRDefault="009B206E"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Zabezpieczenie zaliczki będzie posiadać termin ważności przekraczający, co najmniej o 30 dni określony we wniosku termin wykonania części przedmiotu zamówienia, którego finansowania dotyczy</w:t>
      </w:r>
      <w:r w:rsidR="006159C1"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zaliczkowana kwota.</w:t>
      </w:r>
    </w:p>
    <w:p w14:paraId="3A9CF223" w14:textId="77777777" w:rsidR="006159C1" w:rsidRPr="00325FEA" w:rsidRDefault="009B206E"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Zabezpieczenie zaliczki wniesione w pieniądzu Wykonawca wpłaca przelewem na rachunek bankow</w:t>
      </w:r>
      <w:r w:rsidR="006159C1" w:rsidRPr="00325FEA">
        <w:rPr>
          <w:rFonts w:ascii="Arial" w:eastAsia="Corbel" w:hAnsi="Arial" w:cs="Arial"/>
          <w:color w:val="000000"/>
          <w:u w:color="000000"/>
          <w:bdr w:val="nil"/>
          <w:lang w:eastAsia="pl-PL"/>
        </w:rPr>
        <w:t xml:space="preserve">y </w:t>
      </w:r>
      <w:r w:rsidRPr="00325FEA">
        <w:rPr>
          <w:rFonts w:ascii="Arial" w:eastAsia="Corbel" w:hAnsi="Arial" w:cs="Arial"/>
          <w:color w:val="000000"/>
          <w:u w:color="000000"/>
          <w:bdr w:val="nil"/>
          <w:lang w:eastAsia="pl-PL"/>
        </w:rPr>
        <w:t xml:space="preserve">wskazany przez </w:t>
      </w:r>
      <w:r w:rsidR="006159C1" w:rsidRPr="00325FEA">
        <w:rPr>
          <w:rFonts w:ascii="Arial" w:eastAsia="Corbel" w:hAnsi="Arial" w:cs="Arial"/>
          <w:color w:val="000000"/>
          <w:u w:color="000000"/>
          <w:bdr w:val="nil"/>
          <w:lang w:eastAsia="pl-PL"/>
        </w:rPr>
        <w:t>Z</w:t>
      </w:r>
      <w:r w:rsidRPr="00325FEA">
        <w:rPr>
          <w:rFonts w:ascii="Arial" w:eastAsia="Corbel" w:hAnsi="Arial" w:cs="Arial"/>
          <w:color w:val="000000"/>
          <w:u w:color="000000"/>
          <w:bdr w:val="nil"/>
          <w:lang w:eastAsia="pl-PL"/>
        </w:rPr>
        <w:t>amawiającego.</w:t>
      </w:r>
    </w:p>
    <w:p w14:paraId="320205DA" w14:textId="77777777" w:rsidR="00D03213" w:rsidRPr="00325FEA" w:rsidRDefault="006159C1"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zabezpieczenia zaliczy w formie p</w:t>
      </w:r>
      <w:r w:rsidR="009B206E" w:rsidRPr="00325FEA">
        <w:rPr>
          <w:rFonts w:ascii="Arial" w:eastAsia="Corbel" w:hAnsi="Arial" w:cs="Arial"/>
          <w:color w:val="000000"/>
          <w:u w:color="000000"/>
          <w:bdr w:val="nil"/>
          <w:lang w:eastAsia="pl-PL"/>
        </w:rPr>
        <w:t>oręczeni</w:t>
      </w:r>
      <w:r w:rsidRPr="00325FEA">
        <w:rPr>
          <w:rFonts w:ascii="Arial" w:eastAsia="Corbel" w:hAnsi="Arial" w:cs="Arial"/>
          <w:color w:val="000000"/>
          <w:u w:color="000000"/>
          <w:bdr w:val="nil"/>
          <w:lang w:eastAsia="pl-PL"/>
        </w:rPr>
        <w:t>a</w:t>
      </w:r>
      <w:r w:rsidR="009B206E" w:rsidRPr="00325FEA">
        <w:rPr>
          <w:rFonts w:ascii="Arial" w:eastAsia="Corbel" w:hAnsi="Arial" w:cs="Arial"/>
          <w:color w:val="000000"/>
          <w:u w:color="000000"/>
          <w:bdr w:val="nil"/>
          <w:lang w:eastAsia="pl-PL"/>
        </w:rPr>
        <w:t>, gwarancj</w:t>
      </w:r>
      <w:r w:rsidRPr="00325FEA">
        <w:rPr>
          <w:rFonts w:ascii="Arial" w:eastAsia="Corbel" w:hAnsi="Arial" w:cs="Arial"/>
          <w:color w:val="000000"/>
          <w:u w:color="000000"/>
          <w:bdr w:val="nil"/>
          <w:lang w:eastAsia="pl-PL"/>
        </w:rPr>
        <w:t xml:space="preserve">i </w:t>
      </w:r>
      <w:r w:rsidR="009B206E" w:rsidRPr="00325FEA">
        <w:rPr>
          <w:rFonts w:ascii="Arial" w:eastAsia="Corbel" w:hAnsi="Arial" w:cs="Arial"/>
          <w:color w:val="000000"/>
          <w:u w:color="000000"/>
          <w:bdr w:val="nil"/>
          <w:lang w:eastAsia="pl-PL"/>
        </w:rPr>
        <w:t>bankow</w:t>
      </w:r>
      <w:r w:rsidRPr="00325FEA">
        <w:rPr>
          <w:rFonts w:ascii="Arial" w:eastAsia="Corbel" w:hAnsi="Arial" w:cs="Arial"/>
          <w:color w:val="000000"/>
          <w:u w:color="000000"/>
          <w:bdr w:val="nil"/>
          <w:lang w:eastAsia="pl-PL"/>
        </w:rPr>
        <w:t xml:space="preserve">ej lub </w:t>
      </w:r>
      <w:r w:rsidR="009B206E" w:rsidRPr="00325FEA">
        <w:rPr>
          <w:rFonts w:ascii="Arial" w:eastAsia="Corbel" w:hAnsi="Arial" w:cs="Arial"/>
          <w:color w:val="000000"/>
          <w:u w:color="000000"/>
          <w:bdr w:val="nil"/>
          <w:lang w:eastAsia="pl-PL"/>
        </w:rPr>
        <w:t>ubezpieczeniow</w:t>
      </w:r>
      <w:r w:rsidRPr="00325FEA">
        <w:rPr>
          <w:rFonts w:ascii="Arial" w:eastAsia="Corbel" w:hAnsi="Arial" w:cs="Arial"/>
          <w:color w:val="000000"/>
          <w:u w:color="000000"/>
          <w:bdr w:val="nil"/>
          <w:lang w:eastAsia="pl-PL"/>
        </w:rPr>
        <w:t xml:space="preserve">ej, </w:t>
      </w:r>
      <w:r w:rsidR="009B206E" w:rsidRPr="00325FEA">
        <w:rPr>
          <w:rFonts w:ascii="Arial" w:eastAsia="Corbel" w:hAnsi="Arial" w:cs="Arial"/>
          <w:color w:val="000000"/>
          <w:u w:color="000000"/>
          <w:bdr w:val="nil"/>
          <w:lang w:eastAsia="pl-PL"/>
        </w:rPr>
        <w:t xml:space="preserve">muszą być </w:t>
      </w:r>
      <w:r w:rsidRPr="00325FEA">
        <w:rPr>
          <w:rFonts w:ascii="Arial" w:eastAsia="Corbel" w:hAnsi="Arial" w:cs="Arial"/>
          <w:color w:val="000000"/>
          <w:u w:color="000000"/>
          <w:bdr w:val="nil"/>
          <w:lang w:eastAsia="pl-PL"/>
        </w:rPr>
        <w:t xml:space="preserve">one </w:t>
      </w:r>
      <w:r w:rsidR="009B206E" w:rsidRPr="00325FEA">
        <w:rPr>
          <w:rFonts w:ascii="Arial" w:eastAsia="Corbel" w:hAnsi="Arial" w:cs="Arial"/>
          <w:color w:val="000000"/>
          <w:u w:color="000000"/>
          <w:bdr w:val="nil"/>
          <w:lang w:eastAsia="pl-PL"/>
        </w:rPr>
        <w:t>nieodwołalne, bezwarunkowe,</w:t>
      </w:r>
      <w:r w:rsidRPr="00325FEA">
        <w:rPr>
          <w:rFonts w:ascii="Arial" w:eastAsia="Corbel" w:hAnsi="Arial" w:cs="Arial"/>
          <w:color w:val="000000"/>
          <w:u w:color="000000"/>
          <w:bdr w:val="nil"/>
          <w:lang w:eastAsia="pl-PL"/>
        </w:rPr>
        <w:t xml:space="preserve"> </w:t>
      </w:r>
      <w:r w:rsidR="009B206E" w:rsidRPr="00325FEA">
        <w:rPr>
          <w:rFonts w:ascii="Arial" w:eastAsia="Corbel" w:hAnsi="Arial" w:cs="Arial"/>
          <w:color w:val="000000"/>
          <w:u w:color="000000"/>
          <w:bdr w:val="nil"/>
          <w:lang w:eastAsia="pl-PL"/>
        </w:rPr>
        <w:t xml:space="preserve">zapewniające płatność na rzecz Zamawiającego na </w:t>
      </w:r>
      <w:r w:rsidR="00D03213" w:rsidRPr="00325FEA">
        <w:rPr>
          <w:rFonts w:ascii="Arial" w:eastAsia="Corbel" w:hAnsi="Arial" w:cs="Arial"/>
          <w:color w:val="000000"/>
          <w:u w:color="000000"/>
          <w:bdr w:val="nil"/>
          <w:lang w:eastAsia="pl-PL"/>
        </w:rPr>
        <w:t xml:space="preserve">pierwsze </w:t>
      </w:r>
      <w:r w:rsidR="009B206E" w:rsidRPr="00325FEA">
        <w:rPr>
          <w:rFonts w:ascii="Arial" w:eastAsia="Corbel" w:hAnsi="Arial" w:cs="Arial"/>
          <w:color w:val="000000"/>
          <w:u w:color="000000"/>
          <w:bdr w:val="nil"/>
          <w:lang w:eastAsia="pl-PL"/>
        </w:rPr>
        <w:t>żądanie bez konieczności przedkładania</w:t>
      </w:r>
      <w:r w:rsidR="00D03213" w:rsidRPr="00325FEA">
        <w:rPr>
          <w:rFonts w:ascii="Arial" w:eastAsia="Corbel" w:hAnsi="Arial" w:cs="Arial"/>
          <w:color w:val="000000"/>
          <w:u w:color="000000"/>
          <w:bdr w:val="nil"/>
          <w:lang w:eastAsia="pl-PL"/>
        </w:rPr>
        <w:t xml:space="preserve"> </w:t>
      </w:r>
      <w:r w:rsidR="009B206E" w:rsidRPr="00325FEA">
        <w:rPr>
          <w:rFonts w:ascii="Arial" w:eastAsia="Corbel" w:hAnsi="Arial" w:cs="Arial"/>
          <w:color w:val="000000"/>
          <w:u w:color="000000"/>
          <w:bdr w:val="nil"/>
          <w:lang w:eastAsia="pl-PL"/>
        </w:rPr>
        <w:t>dodatkowych dokumentów. Wypłata nie może być uzależniona od zgłoszenia żądania wypłaty za</w:t>
      </w:r>
      <w:r w:rsidR="00D03213" w:rsidRPr="00325FEA">
        <w:rPr>
          <w:rFonts w:ascii="Arial" w:eastAsia="Corbel" w:hAnsi="Arial" w:cs="Arial"/>
          <w:color w:val="000000"/>
          <w:u w:color="000000"/>
          <w:bdr w:val="nil"/>
          <w:lang w:eastAsia="pl-PL"/>
        </w:rPr>
        <w:t xml:space="preserve"> </w:t>
      </w:r>
      <w:r w:rsidR="009B206E" w:rsidRPr="00325FEA">
        <w:rPr>
          <w:rFonts w:ascii="Arial" w:eastAsia="Corbel" w:hAnsi="Arial" w:cs="Arial"/>
          <w:color w:val="000000"/>
          <w:u w:color="000000"/>
          <w:bdr w:val="nil"/>
          <w:lang w:eastAsia="pl-PL"/>
        </w:rPr>
        <w:t>pośrednictwem banku Zamawiającego, który to bank potwierdzi, że podpisy na żądaniu wypłaty zostały</w:t>
      </w:r>
      <w:r w:rsidR="00D03213" w:rsidRPr="00325FEA">
        <w:rPr>
          <w:rFonts w:ascii="Arial" w:eastAsia="Corbel" w:hAnsi="Arial" w:cs="Arial"/>
          <w:color w:val="000000"/>
          <w:u w:color="000000"/>
          <w:bdr w:val="nil"/>
          <w:lang w:eastAsia="pl-PL"/>
        </w:rPr>
        <w:t xml:space="preserve"> </w:t>
      </w:r>
      <w:r w:rsidR="009B206E" w:rsidRPr="00325FEA">
        <w:rPr>
          <w:rFonts w:ascii="Arial" w:eastAsia="Corbel" w:hAnsi="Arial" w:cs="Arial"/>
          <w:color w:val="000000"/>
          <w:u w:color="000000"/>
          <w:bdr w:val="nil"/>
          <w:lang w:eastAsia="pl-PL"/>
        </w:rPr>
        <w:t>złożone przez osoby upoważnione do zaciągania zobowiązań majątkowych w imieniu Zamawiającego.</w:t>
      </w:r>
      <w:r w:rsidR="00D03213" w:rsidRPr="00325FEA">
        <w:rPr>
          <w:rFonts w:ascii="Arial" w:eastAsia="Corbel" w:hAnsi="Arial" w:cs="Arial"/>
          <w:color w:val="000000"/>
          <w:u w:color="000000"/>
          <w:bdr w:val="nil"/>
          <w:lang w:eastAsia="pl-PL"/>
        </w:rPr>
        <w:t xml:space="preserve"> </w:t>
      </w:r>
      <w:r w:rsidR="009B206E" w:rsidRPr="00325FEA">
        <w:rPr>
          <w:rFonts w:ascii="Arial" w:eastAsia="Corbel" w:hAnsi="Arial" w:cs="Arial"/>
          <w:color w:val="000000"/>
          <w:u w:color="000000"/>
          <w:bdr w:val="nil"/>
          <w:lang w:eastAsia="pl-PL"/>
        </w:rPr>
        <w:t>Poręczenie musi obejmować rezygnację z prawa do zdeponowania kwoty poręczenia. Zamawiający</w:t>
      </w:r>
      <w:r w:rsidR="00D03213" w:rsidRPr="00325FEA">
        <w:rPr>
          <w:rFonts w:ascii="Arial" w:eastAsia="Corbel" w:hAnsi="Arial" w:cs="Arial"/>
          <w:color w:val="000000"/>
          <w:u w:color="000000"/>
          <w:bdr w:val="nil"/>
          <w:lang w:eastAsia="pl-PL"/>
        </w:rPr>
        <w:t xml:space="preserve"> </w:t>
      </w:r>
      <w:r w:rsidR="009B206E" w:rsidRPr="00325FEA">
        <w:rPr>
          <w:rFonts w:ascii="Arial" w:eastAsia="Corbel" w:hAnsi="Arial" w:cs="Arial"/>
          <w:color w:val="000000"/>
          <w:u w:color="000000"/>
          <w:bdr w:val="nil"/>
          <w:lang w:eastAsia="pl-PL"/>
        </w:rPr>
        <w:t>zastrzega sobie prawo uprzedniej akceptacji treści proponowanych gwarancji i poręczeń.</w:t>
      </w:r>
    </w:p>
    <w:p w14:paraId="12A74D92" w14:textId="77777777" w:rsidR="009B206E" w:rsidRPr="00325FEA" w:rsidRDefault="009B206E"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Zamawiający może żądać zwrotu zaliczki w przypadku:</w:t>
      </w:r>
    </w:p>
    <w:p w14:paraId="3757978E" w14:textId="77777777" w:rsidR="009B206E" w:rsidRPr="00325FEA" w:rsidRDefault="009B206E" w:rsidP="00965A85">
      <w:pPr>
        <w:pStyle w:val="Akapitzlist"/>
        <w:numPr>
          <w:ilvl w:val="0"/>
          <w:numId w:val="44"/>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braku realizacji bądź niewłaściwej realizacji </w:t>
      </w:r>
      <w:r w:rsidR="00091472" w:rsidRPr="00325FEA">
        <w:rPr>
          <w:rFonts w:ascii="Arial" w:eastAsia="Corbel" w:hAnsi="Arial" w:cs="Arial"/>
          <w:color w:val="000000"/>
          <w:u w:color="000000"/>
          <w:bdr w:val="nil"/>
          <w:lang w:eastAsia="pl-PL"/>
        </w:rPr>
        <w:t>U</w:t>
      </w:r>
      <w:r w:rsidRPr="00325FEA">
        <w:rPr>
          <w:rFonts w:ascii="Arial" w:eastAsia="Corbel" w:hAnsi="Arial" w:cs="Arial"/>
          <w:color w:val="000000"/>
          <w:u w:color="000000"/>
          <w:bdr w:val="nil"/>
          <w:lang w:eastAsia="pl-PL"/>
        </w:rPr>
        <w:t>mowy w stosunku do określonego we wniosku o</w:t>
      </w:r>
      <w:r w:rsidR="00D03213"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 xml:space="preserve">udzielenie zaliczki: rodzaju, zakresu, terminu wykonania </w:t>
      </w:r>
      <w:r w:rsidR="00091472" w:rsidRPr="00325FEA">
        <w:rPr>
          <w:rFonts w:ascii="Arial" w:eastAsia="Corbel" w:hAnsi="Arial" w:cs="Arial"/>
          <w:color w:val="000000"/>
          <w:u w:color="000000"/>
          <w:bdr w:val="nil"/>
          <w:lang w:eastAsia="pl-PL"/>
        </w:rPr>
        <w:t>U</w:t>
      </w:r>
      <w:r w:rsidRPr="00325FEA">
        <w:rPr>
          <w:rFonts w:ascii="Arial" w:eastAsia="Corbel" w:hAnsi="Arial" w:cs="Arial"/>
          <w:color w:val="000000"/>
          <w:u w:color="000000"/>
          <w:bdr w:val="nil"/>
          <w:lang w:eastAsia="pl-PL"/>
        </w:rPr>
        <w:t>mowy,</w:t>
      </w:r>
    </w:p>
    <w:p w14:paraId="365E014C" w14:textId="77777777" w:rsidR="00091472" w:rsidRPr="00325FEA" w:rsidRDefault="009B206E" w:rsidP="00965A85">
      <w:pPr>
        <w:pStyle w:val="Akapitzlist"/>
        <w:numPr>
          <w:ilvl w:val="0"/>
          <w:numId w:val="44"/>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nieprzedstawieniu przez Wykonawcę oświadczeń </w:t>
      </w:r>
      <w:r w:rsidR="00091472" w:rsidRPr="00325FEA">
        <w:rPr>
          <w:rFonts w:ascii="Arial" w:eastAsia="Corbel" w:hAnsi="Arial" w:cs="Arial"/>
          <w:color w:val="000000"/>
          <w:u w:color="000000"/>
          <w:bdr w:val="nil"/>
          <w:lang w:eastAsia="pl-PL"/>
        </w:rPr>
        <w:t>p</w:t>
      </w:r>
      <w:r w:rsidRPr="00325FEA">
        <w:rPr>
          <w:rFonts w:ascii="Arial" w:eastAsia="Corbel" w:hAnsi="Arial" w:cs="Arial"/>
          <w:color w:val="000000"/>
          <w:u w:color="000000"/>
          <w:bdr w:val="nil"/>
          <w:lang w:eastAsia="pl-PL"/>
        </w:rPr>
        <w:t>odwykonawców o zapłacie na ich rzecz pełnego</w:t>
      </w:r>
      <w:r w:rsidR="00091472"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wynagrodzenia za wykonane przez nich i finansowane w ramach zaliczki roboty.</w:t>
      </w:r>
    </w:p>
    <w:p w14:paraId="4F648ADD" w14:textId="77777777" w:rsidR="009B206E" w:rsidRPr="00325FEA" w:rsidRDefault="009B206E"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Zamawiający ma prawo zatrzymać lub zrealizować zabezpieczenie zaliczki w przypadku, gdy:</w:t>
      </w:r>
    </w:p>
    <w:p w14:paraId="5F301A59" w14:textId="77777777" w:rsidR="009B206E" w:rsidRPr="00325FEA" w:rsidRDefault="009B206E" w:rsidP="00965A85">
      <w:pPr>
        <w:pStyle w:val="Akapitzlist"/>
        <w:numPr>
          <w:ilvl w:val="0"/>
          <w:numId w:val="45"/>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Wykonawca nie wykonał lub wykonał nienależycie części zamówienia na poczet, którego została</w:t>
      </w:r>
      <w:r w:rsidR="00091472"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wypłacona zaliczka,</w:t>
      </w:r>
    </w:p>
    <w:p w14:paraId="536FAEE8" w14:textId="77777777" w:rsidR="009B206E" w:rsidRPr="00325FEA" w:rsidRDefault="009B206E" w:rsidP="00965A85">
      <w:pPr>
        <w:pStyle w:val="Akapitzlist"/>
        <w:numPr>
          <w:ilvl w:val="0"/>
          <w:numId w:val="45"/>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Zamawiający odstąpił od </w:t>
      </w:r>
      <w:r w:rsidR="00091472" w:rsidRPr="00325FEA">
        <w:rPr>
          <w:rFonts w:ascii="Arial" w:eastAsia="Corbel" w:hAnsi="Arial" w:cs="Arial"/>
          <w:color w:val="000000"/>
          <w:u w:color="000000"/>
          <w:bdr w:val="nil"/>
          <w:lang w:eastAsia="pl-PL"/>
        </w:rPr>
        <w:t>U</w:t>
      </w:r>
      <w:r w:rsidRPr="00325FEA">
        <w:rPr>
          <w:rFonts w:ascii="Arial" w:eastAsia="Corbel" w:hAnsi="Arial" w:cs="Arial"/>
          <w:color w:val="000000"/>
          <w:u w:color="000000"/>
          <w:bdr w:val="nil"/>
          <w:lang w:eastAsia="pl-PL"/>
        </w:rPr>
        <w:t>mowy z przyczyn, za które ponosi odpowiedzialność Wykonawca,</w:t>
      </w:r>
    </w:p>
    <w:p w14:paraId="7E95EDAB" w14:textId="77777777" w:rsidR="009B206E" w:rsidRPr="00325FEA" w:rsidRDefault="009B206E" w:rsidP="00965A85">
      <w:pPr>
        <w:pStyle w:val="Akapitzlist"/>
        <w:numPr>
          <w:ilvl w:val="0"/>
          <w:numId w:val="45"/>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Umowa uległa rozwiązaniu, a Wykonawca nie zwrócił kwoty zaliczki w terminie 7 dni od dnia jej</w:t>
      </w:r>
      <w:r w:rsidR="00091472"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rozwiązania,</w:t>
      </w:r>
    </w:p>
    <w:p w14:paraId="58CBAED5" w14:textId="77777777" w:rsidR="009B206E" w:rsidRPr="00325FEA" w:rsidRDefault="009B206E" w:rsidP="00965A85">
      <w:pPr>
        <w:pStyle w:val="Akapitzlist"/>
        <w:numPr>
          <w:ilvl w:val="0"/>
          <w:numId w:val="45"/>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Zamawiający odstąpił od umowy na podstawie art. </w:t>
      </w:r>
      <w:r w:rsidR="00A768EA" w:rsidRPr="00325FEA">
        <w:rPr>
          <w:rFonts w:ascii="Arial" w:eastAsia="Corbel" w:hAnsi="Arial" w:cs="Arial"/>
          <w:color w:val="000000"/>
          <w:u w:color="000000"/>
          <w:bdr w:val="nil"/>
          <w:lang w:eastAsia="pl-PL"/>
        </w:rPr>
        <w:t>456 PZP</w:t>
      </w:r>
      <w:r w:rsidRPr="00325FEA">
        <w:rPr>
          <w:rFonts w:ascii="Arial" w:eastAsia="Corbel" w:hAnsi="Arial" w:cs="Arial"/>
          <w:color w:val="000000"/>
          <w:u w:color="000000"/>
          <w:bdr w:val="nil"/>
          <w:lang w:eastAsia="pl-PL"/>
        </w:rPr>
        <w:t>, a</w:t>
      </w:r>
      <w:r w:rsidR="00A768EA"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 xml:space="preserve">Wykonawca nie zwrócił zaliczki w terminie 7 dni od dnia odstąpienia od </w:t>
      </w:r>
      <w:r w:rsidR="00A768EA" w:rsidRPr="00325FEA">
        <w:rPr>
          <w:rFonts w:ascii="Arial" w:eastAsia="Corbel" w:hAnsi="Arial" w:cs="Arial"/>
          <w:color w:val="000000"/>
          <w:u w:color="000000"/>
          <w:bdr w:val="nil"/>
          <w:lang w:eastAsia="pl-PL"/>
        </w:rPr>
        <w:t>U</w:t>
      </w:r>
      <w:r w:rsidRPr="00325FEA">
        <w:rPr>
          <w:rFonts w:ascii="Arial" w:eastAsia="Corbel" w:hAnsi="Arial" w:cs="Arial"/>
          <w:color w:val="000000"/>
          <w:u w:color="000000"/>
          <w:bdr w:val="nil"/>
          <w:lang w:eastAsia="pl-PL"/>
        </w:rPr>
        <w:t>mowy.</w:t>
      </w:r>
    </w:p>
    <w:p w14:paraId="18FF0902" w14:textId="77777777" w:rsidR="00062FF2" w:rsidRPr="00422B96" w:rsidRDefault="009B206E"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O ile nie będą zachodzić okoliczności uprawniające do zatrzymania lub zrealizowania zabezpieczenia</w:t>
      </w:r>
      <w:r w:rsidR="00A768EA"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 xml:space="preserve">zaliczki przez Zamawiającego, jego zwrot </w:t>
      </w:r>
      <w:r w:rsidRPr="00422B96">
        <w:rPr>
          <w:rFonts w:ascii="Arial" w:eastAsia="Corbel" w:hAnsi="Arial" w:cs="Arial"/>
          <w:color w:val="000000"/>
          <w:u w:color="000000"/>
          <w:bdr w:val="nil"/>
          <w:lang w:eastAsia="pl-PL"/>
        </w:rPr>
        <w:t>nastąpi na pisemny wniosek Wykonawcy, w terminie 14 dni od</w:t>
      </w:r>
      <w:r w:rsidR="00A768EA" w:rsidRPr="00422B96">
        <w:rPr>
          <w:rFonts w:ascii="Arial" w:eastAsia="Corbel" w:hAnsi="Arial" w:cs="Arial"/>
          <w:color w:val="000000"/>
          <w:u w:color="000000"/>
          <w:bdr w:val="nil"/>
          <w:lang w:eastAsia="pl-PL"/>
        </w:rPr>
        <w:t xml:space="preserve"> </w:t>
      </w:r>
      <w:r w:rsidRPr="00422B96">
        <w:rPr>
          <w:rFonts w:ascii="Arial" w:eastAsia="Corbel" w:hAnsi="Arial" w:cs="Arial"/>
          <w:color w:val="000000"/>
          <w:u w:color="000000"/>
          <w:bdr w:val="nil"/>
          <w:lang w:eastAsia="pl-PL"/>
        </w:rPr>
        <w:t>daty potwierdzenia przez Zamawiającego (w formie protokołu odbioru) wykonania zakresu</w:t>
      </w:r>
      <w:r w:rsidR="00A768EA" w:rsidRPr="00422B96">
        <w:rPr>
          <w:rFonts w:ascii="Arial" w:eastAsia="Corbel" w:hAnsi="Arial" w:cs="Arial"/>
          <w:color w:val="000000"/>
          <w:u w:color="000000"/>
          <w:bdr w:val="nil"/>
          <w:lang w:eastAsia="pl-PL"/>
        </w:rPr>
        <w:t xml:space="preserve"> P</w:t>
      </w:r>
      <w:r w:rsidRPr="00422B96">
        <w:rPr>
          <w:rFonts w:ascii="Arial" w:eastAsia="Corbel" w:hAnsi="Arial" w:cs="Arial"/>
          <w:color w:val="000000"/>
          <w:u w:color="000000"/>
          <w:bdr w:val="nil"/>
          <w:lang w:eastAsia="pl-PL"/>
        </w:rPr>
        <w:t xml:space="preserve">rzedmiotu </w:t>
      </w:r>
      <w:r w:rsidR="00A768EA" w:rsidRPr="00422B96">
        <w:rPr>
          <w:rFonts w:ascii="Arial" w:eastAsia="Corbel" w:hAnsi="Arial" w:cs="Arial"/>
          <w:color w:val="000000"/>
          <w:u w:color="000000"/>
          <w:bdr w:val="nil"/>
          <w:lang w:eastAsia="pl-PL"/>
        </w:rPr>
        <w:t>U</w:t>
      </w:r>
      <w:r w:rsidRPr="00422B96">
        <w:rPr>
          <w:rFonts w:ascii="Arial" w:eastAsia="Corbel" w:hAnsi="Arial" w:cs="Arial"/>
          <w:color w:val="000000"/>
          <w:u w:color="000000"/>
          <w:bdr w:val="nil"/>
          <w:lang w:eastAsia="pl-PL"/>
        </w:rPr>
        <w:t>mowy odpowiadającemu, co do wartości sumie dotychczas zapłaconych faktur i udzielonej</w:t>
      </w:r>
      <w:r w:rsidR="004F7A61" w:rsidRPr="00422B96">
        <w:rPr>
          <w:rFonts w:ascii="Arial" w:eastAsia="Corbel" w:hAnsi="Arial" w:cs="Arial"/>
          <w:color w:val="000000"/>
          <w:u w:color="000000"/>
          <w:bdr w:val="nil"/>
          <w:lang w:eastAsia="pl-PL"/>
        </w:rPr>
        <w:t xml:space="preserve"> </w:t>
      </w:r>
      <w:r w:rsidRPr="00422B96">
        <w:rPr>
          <w:rFonts w:ascii="Arial" w:eastAsia="Corbel" w:hAnsi="Arial" w:cs="Arial"/>
          <w:color w:val="000000"/>
          <w:u w:color="000000"/>
          <w:bdr w:val="nil"/>
          <w:lang w:eastAsia="pl-PL"/>
        </w:rPr>
        <w:t>zaliczki oraz rozliczeniu jej na poczet wynagrodzenia określonego w ust. 1</w:t>
      </w:r>
      <w:r w:rsidR="004F7A61" w:rsidRPr="00422B96">
        <w:rPr>
          <w:rFonts w:ascii="Arial" w:eastAsia="Corbel" w:hAnsi="Arial" w:cs="Arial"/>
          <w:color w:val="000000"/>
          <w:u w:color="000000"/>
          <w:bdr w:val="nil"/>
          <w:lang w:eastAsia="pl-PL"/>
        </w:rPr>
        <w:t xml:space="preserve"> powyżej. </w:t>
      </w:r>
    </w:p>
    <w:p w14:paraId="0B094D39" w14:textId="77777777" w:rsidR="00032467" w:rsidRPr="00422B96" w:rsidRDefault="00032467"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422B96">
        <w:rPr>
          <w:rFonts w:ascii="Arial" w:eastAsia="Corbel" w:hAnsi="Arial" w:cs="Arial"/>
          <w:color w:val="000000"/>
          <w:u w:color="000000"/>
          <w:bdr w:val="nil"/>
          <w:lang w:eastAsia="pl-PL"/>
        </w:rPr>
        <w:t xml:space="preserve">Wynagrodzenie </w:t>
      </w:r>
      <w:r w:rsidR="00615889" w:rsidRPr="00422B96">
        <w:rPr>
          <w:rFonts w:ascii="Arial" w:hAnsi="Arial" w:cs="Arial"/>
          <w:u w:color="000000"/>
          <w:bdr w:val="nil"/>
          <w:lang w:eastAsia="pl-PL"/>
        </w:rPr>
        <w:t>pomniejszone o wypłacone zaliczki</w:t>
      </w:r>
      <w:r w:rsidR="00615889" w:rsidRPr="00422B96">
        <w:rPr>
          <w:rFonts w:ascii="Arial" w:eastAsia="Corbel" w:hAnsi="Arial" w:cs="Arial"/>
          <w:color w:val="000000"/>
          <w:u w:color="000000"/>
          <w:bdr w:val="nil"/>
          <w:lang w:eastAsia="pl-PL"/>
        </w:rPr>
        <w:t xml:space="preserve"> </w:t>
      </w:r>
      <w:r w:rsidRPr="00422B96">
        <w:rPr>
          <w:rFonts w:ascii="Arial" w:eastAsia="Corbel" w:hAnsi="Arial" w:cs="Arial"/>
          <w:color w:val="000000"/>
          <w:u w:color="000000"/>
          <w:bdr w:val="nil"/>
          <w:lang w:eastAsia="pl-PL"/>
        </w:rPr>
        <w:t xml:space="preserve">będzie rozliczane częściami i płatne na podstawie faktur </w:t>
      </w:r>
      <w:r w:rsidR="00FC5CEC" w:rsidRPr="00422B96">
        <w:rPr>
          <w:rFonts w:ascii="Arial" w:eastAsia="Corbel" w:hAnsi="Arial" w:cs="Arial"/>
          <w:color w:val="000000"/>
          <w:u w:color="000000"/>
          <w:bdr w:val="nil"/>
          <w:lang w:eastAsia="pl-PL"/>
        </w:rPr>
        <w:t>wystawionych przez W</w:t>
      </w:r>
      <w:r w:rsidRPr="00422B96">
        <w:rPr>
          <w:rFonts w:ascii="Arial" w:eastAsia="Corbel" w:hAnsi="Arial" w:cs="Arial"/>
          <w:color w:val="000000"/>
          <w:u w:color="000000"/>
          <w:bdr w:val="nil"/>
          <w:lang w:eastAsia="pl-PL"/>
        </w:rPr>
        <w:t>ykonawcę</w:t>
      </w:r>
      <w:r w:rsidRPr="00422B96">
        <w:rPr>
          <w:rFonts w:ascii="Arial" w:eastAsia="Corbel" w:hAnsi="Arial" w:cs="Arial"/>
          <w:color w:val="000000"/>
          <w:u w:color="000000"/>
          <w:bdr w:val="nil"/>
          <w:lang w:val="it-IT" w:eastAsia="pl-PL"/>
        </w:rPr>
        <w:t>, po:</w:t>
      </w:r>
    </w:p>
    <w:p w14:paraId="7EE43FB9" w14:textId="77777777" w:rsidR="00032467" w:rsidRPr="00422B96" w:rsidRDefault="00032467" w:rsidP="00965A85">
      <w:pPr>
        <w:pStyle w:val="Akapitzlist"/>
        <w:numPr>
          <w:ilvl w:val="0"/>
          <w:numId w:val="30"/>
        </w:numPr>
        <w:ind w:left="1066" w:hanging="357"/>
        <w:contextualSpacing w:val="0"/>
        <w:jc w:val="both"/>
        <w:rPr>
          <w:rFonts w:ascii="Arial" w:hAnsi="Arial" w:cs="Arial"/>
          <w:u w:color="000000"/>
          <w:bdr w:val="nil"/>
          <w:lang w:eastAsia="pl-PL"/>
        </w:rPr>
      </w:pPr>
      <w:r w:rsidRPr="00422B96">
        <w:rPr>
          <w:rFonts w:ascii="Arial" w:hAnsi="Arial" w:cs="Arial"/>
          <w:u w:color="000000"/>
          <w:bdr w:val="nil"/>
          <w:lang w:eastAsia="pl-PL"/>
        </w:rPr>
        <w:t>wykonaniu i odebraniu przez</w:t>
      </w:r>
      <w:r w:rsidRPr="00422B96">
        <w:rPr>
          <w:rFonts w:ascii="Arial" w:eastAsia="Calibri" w:hAnsi="Arial" w:cs="Arial"/>
          <w:u w:color="000000"/>
          <w:bdr w:val="nil"/>
          <w:lang w:eastAsia="pl-PL"/>
        </w:rPr>
        <w:t xml:space="preserve"> </w:t>
      </w:r>
      <w:r w:rsidRPr="00422B96">
        <w:rPr>
          <w:rFonts w:ascii="Arial" w:hAnsi="Arial" w:cs="Arial"/>
          <w:u w:color="000000"/>
          <w:bdr w:val="nil"/>
          <w:lang w:eastAsia="pl-PL"/>
        </w:rPr>
        <w:t xml:space="preserve">Zamawiającego, </w:t>
      </w:r>
      <w:r w:rsidR="00615889" w:rsidRPr="00422B96">
        <w:rPr>
          <w:rFonts w:ascii="Arial" w:hAnsi="Arial" w:cs="Arial"/>
          <w:u w:color="000000"/>
          <w:bdr w:val="nil"/>
          <w:lang w:eastAsia="pl-PL"/>
        </w:rPr>
        <w:t xml:space="preserve">50% zakresu </w:t>
      </w:r>
      <w:r w:rsidR="00FC5CEC" w:rsidRPr="00422B96">
        <w:rPr>
          <w:rFonts w:ascii="Arial" w:hAnsi="Arial" w:cs="Arial"/>
          <w:u w:color="000000"/>
          <w:bdr w:val="nil"/>
          <w:lang w:eastAsia="pl-PL"/>
        </w:rPr>
        <w:t>etapu</w:t>
      </w:r>
      <w:r w:rsidRPr="00422B96">
        <w:rPr>
          <w:rFonts w:ascii="Arial" w:hAnsi="Arial" w:cs="Arial"/>
          <w:u w:color="000000"/>
          <w:bdr w:val="nil"/>
          <w:lang w:eastAsia="pl-PL"/>
        </w:rPr>
        <w:t xml:space="preserve"> prac określonych w </w:t>
      </w:r>
      <w:r w:rsidR="00615889" w:rsidRPr="00422B96">
        <w:rPr>
          <w:rFonts w:ascii="Arial" w:hAnsi="Arial" w:cs="Arial"/>
          <w:u w:color="000000"/>
          <w:bdr w:val="nil"/>
          <w:lang w:eastAsia="pl-PL"/>
        </w:rPr>
        <w:t>h</w:t>
      </w:r>
      <w:r w:rsidR="00FC5CEC" w:rsidRPr="00422B96">
        <w:rPr>
          <w:rFonts w:ascii="Arial" w:hAnsi="Arial" w:cs="Arial"/>
          <w:u w:color="000000"/>
          <w:bdr w:val="nil"/>
          <w:lang w:eastAsia="pl-PL"/>
        </w:rPr>
        <w:t>armonogramie</w:t>
      </w:r>
      <w:r w:rsidR="00A85048" w:rsidRPr="00422B96">
        <w:rPr>
          <w:rFonts w:ascii="Arial" w:hAnsi="Arial" w:cs="Arial"/>
          <w:u w:color="000000"/>
          <w:bdr w:val="nil"/>
          <w:lang w:eastAsia="pl-PL"/>
        </w:rPr>
        <w:t xml:space="preserve"> r</w:t>
      </w:r>
      <w:r w:rsidR="00FC5CEC" w:rsidRPr="00422B96">
        <w:rPr>
          <w:rFonts w:ascii="Arial" w:hAnsi="Arial" w:cs="Arial"/>
          <w:u w:color="000000"/>
          <w:bdr w:val="nil"/>
          <w:lang w:eastAsia="pl-PL"/>
        </w:rPr>
        <w:t>zeczowo-</w:t>
      </w:r>
      <w:r w:rsidR="00A85048" w:rsidRPr="00422B96">
        <w:rPr>
          <w:rFonts w:ascii="Arial" w:hAnsi="Arial" w:cs="Arial"/>
          <w:u w:color="000000"/>
          <w:bdr w:val="nil"/>
          <w:lang w:eastAsia="pl-PL"/>
        </w:rPr>
        <w:t>terminowy</w:t>
      </w:r>
      <w:r w:rsidR="00D24864" w:rsidRPr="00422B96">
        <w:rPr>
          <w:rFonts w:ascii="Arial" w:hAnsi="Arial" w:cs="Arial"/>
          <w:u w:color="000000"/>
          <w:bdr w:val="nil"/>
          <w:lang w:eastAsia="pl-PL"/>
        </w:rPr>
        <w:t>m</w:t>
      </w:r>
      <w:r w:rsidRPr="00422B96">
        <w:rPr>
          <w:rFonts w:ascii="Arial" w:hAnsi="Arial" w:cs="Arial"/>
          <w:u w:color="000000"/>
          <w:bdr w:val="nil"/>
          <w:lang w:eastAsia="pl-PL"/>
        </w:rPr>
        <w:t>, potwierdzonym protokołem odbioru</w:t>
      </w:r>
      <w:r w:rsidR="00FC5CEC" w:rsidRPr="00422B96">
        <w:rPr>
          <w:rFonts w:ascii="Arial" w:hAnsi="Arial" w:cs="Arial"/>
          <w:u w:color="000000"/>
          <w:bdr w:val="nil"/>
          <w:lang w:eastAsia="pl-PL"/>
        </w:rPr>
        <w:t xml:space="preserve"> częściowego</w:t>
      </w:r>
      <w:r w:rsidRPr="00422B96">
        <w:rPr>
          <w:rFonts w:ascii="Arial" w:hAnsi="Arial" w:cs="Arial"/>
          <w:u w:color="000000"/>
          <w:bdr w:val="nil"/>
          <w:lang w:eastAsia="pl-PL"/>
        </w:rPr>
        <w:t xml:space="preserve"> bez zastrzeżeń -</w:t>
      </w:r>
      <w:r w:rsidR="00D35FFA" w:rsidRPr="00422B96">
        <w:rPr>
          <w:rFonts w:ascii="Arial" w:hAnsi="Arial" w:cs="Arial"/>
          <w:u w:color="000000"/>
          <w:bdr w:val="nil"/>
          <w:lang w:eastAsia="pl-PL"/>
        </w:rPr>
        <w:t xml:space="preserve"> </w:t>
      </w:r>
      <w:r w:rsidRPr="00422B96">
        <w:rPr>
          <w:rFonts w:ascii="Arial" w:hAnsi="Arial" w:cs="Arial"/>
          <w:u w:color="000000"/>
          <w:bdr w:val="nil"/>
          <w:lang w:eastAsia="pl-PL"/>
        </w:rPr>
        <w:t xml:space="preserve">do łącznej kwoty nieprzekraczającej </w:t>
      </w:r>
      <w:r w:rsidR="00A85048" w:rsidRPr="00422B96">
        <w:rPr>
          <w:rFonts w:ascii="Arial" w:hAnsi="Arial" w:cs="Arial"/>
          <w:u w:color="000000"/>
          <w:bdr w:val="nil"/>
          <w:lang w:eastAsia="pl-PL"/>
        </w:rPr>
        <w:t>5</w:t>
      </w:r>
      <w:r w:rsidRPr="00422B96">
        <w:rPr>
          <w:rFonts w:ascii="Arial" w:hAnsi="Arial" w:cs="Arial"/>
          <w:u w:color="000000"/>
          <w:bdr w:val="nil"/>
          <w:lang w:eastAsia="pl-PL"/>
        </w:rPr>
        <w:t>0% Wynagrodzenia (faktur</w:t>
      </w:r>
      <w:r w:rsidR="008009A5" w:rsidRPr="00422B96">
        <w:rPr>
          <w:rFonts w:ascii="Arial" w:hAnsi="Arial" w:cs="Arial"/>
          <w:u w:color="000000"/>
          <w:bdr w:val="nil"/>
          <w:lang w:eastAsia="pl-PL"/>
        </w:rPr>
        <w:t>a</w:t>
      </w:r>
      <w:r w:rsidRPr="00422B96">
        <w:rPr>
          <w:rFonts w:ascii="Arial" w:hAnsi="Arial" w:cs="Arial"/>
          <w:u w:color="000000"/>
          <w:bdr w:val="nil"/>
          <w:lang w:eastAsia="pl-PL"/>
        </w:rPr>
        <w:t xml:space="preserve"> częściow</w:t>
      </w:r>
      <w:r w:rsidR="008009A5" w:rsidRPr="00422B96">
        <w:rPr>
          <w:rFonts w:ascii="Arial" w:hAnsi="Arial" w:cs="Arial"/>
          <w:u w:color="000000"/>
          <w:bdr w:val="nil"/>
          <w:lang w:eastAsia="pl-PL"/>
        </w:rPr>
        <w:t>a</w:t>
      </w:r>
      <w:r w:rsidRPr="00422B96">
        <w:rPr>
          <w:rFonts w:ascii="Arial" w:hAnsi="Arial" w:cs="Arial"/>
          <w:u w:color="000000"/>
          <w:bdr w:val="nil"/>
          <w:lang w:eastAsia="pl-PL"/>
        </w:rPr>
        <w:t>)</w:t>
      </w:r>
      <w:r w:rsidR="00615889" w:rsidRPr="00422B96">
        <w:rPr>
          <w:rFonts w:ascii="Arial" w:hAnsi="Arial" w:cs="Arial"/>
          <w:u w:color="000000"/>
          <w:bdr w:val="nil"/>
          <w:lang w:eastAsia="pl-PL"/>
        </w:rPr>
        <w:t xml:space="preserve">, </w:t>
      </w:r>
    </w:p>
    <w:p w14:paraId="156D8901" w14:textId="77777777" w:rsidR="00032467" w:rsidRPr="00422B96" w:rsidRDefault="00032467" w:rsidP="00965A85">
      <w:pPr>
        <w:pStyle w:val="Akapitzlist"/>
        <w:numPr>
          <w:ilvl w:val="0"/>
          <w:numId w:val="30"/>
        </w:numPr>
        <w:ind w:left="1066" w:hanging="357"/>
        <w:contextualSpacing w:val="0"/>
        <w:jc w:val="both"/>
        <w:rPr>
          <w:rFonts w:ascii="Arial" w:hAnsi="Arial" w:cs="Arial"/>
          <w:u w:color="000000"/>
          <w:bdr w:val="nil"/>
          <w:lang w:eastAsia="pl-PL"/>
        </w:rPr>
      </w:pPr>
      <w:r w:rsidRPr="00422B96">
        <w:rPr>
          <w:rFonts w:ascii="Arial" w:hAnsi="Arial" w:cs="Arial"/>
          <w:u w:color="000000"/>
          <w:bdr w:val="nil"/>
          <w:lang w:eastAsia="pl-PL"/>
        </w:rPr>
        <w:t xml:space="preserve">dokonaniu odbioru końcowego przez Zamawiającego potwierdzonego protokołem odbioru końcowego bez zastrzeżeń - jednorazowo w pozostałej kwocie Wynagrodzenia (faktura końcowa). </w:t>
      </w:r>
    </w:p>
    <w:p w14:paraId="262DBB50" w14:textId="77777777" w:rsidR="00AB252D" w:rsidRPr="00325FEA" w:rsidRDefault="00032467"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422B96">
        <w:rPr>
          <w:rFonts w:ascii="Arial" w:eastAsia="Corbel" w:hAnsi="Arial" w:cs="Arial"/>
          <w:color w:val="000000"/>
          <w:u w:color="000000"/>
          <w:bdr w:val="nil"/>
          <w:lang w:eastAsia="pl-PL"/>
        </w:rPr>
        <w:t xml:space="preserve">Płatność </w:t>
      </w:r>
      <w:r w:rsidR="00DF2DD9" w:rsidRPr="00422B96">
        <w:rPr>
          <w:rFonts w:ascii="Arial" w:eastAsia="Corbel" w:hAnsi="Arial" w:cs="Arial"/>
          <w:color w:val="000000"/>
          <w:u w:color="000000"/>
          <w:bdr w:val="nil"/>
          <w:lang w:eastAsia="pl-PL"/>
        </w:rPr>
        <w:t xml:space="preserve">każdej </w:t>
      </w:r>
      <w:r w:rsidRPr="00422B96">
        <w:rPr>
          <w:rFonts w:ascii="Arial" w:eastAsia="Corbel" w:hAnsi="Arial" w:cs="Arial"/>
          <w:color w:val="000000"/>
          <w:u w:color="000000"/>
          <w:bdr w:val="nil"/>
          <w:lang w:eastAsia="pl-PL"/>
        </w:rPr>
        <w:t>części Wynagrodzenia nast</w:t>
      </w:r>
      <w:r w:rsidR="00FC5CEC" w:rsidRPr="00422B96">
        <w:rPr>
          <w:rFonts w:ascii="Arial" w:eastAsia="Corbel" w:hAnsi="Arial" w:cs="Arial"/>
          <w:color w:val="000000"/>
          <w:u w:color="000000"/>
          <w:bdr w:val="nil"/>
          <w:lang w:eastAsia="pl-PL"/>
        </w:rPr>
        <w:t>ępować będzie</w:t>
      </w:r>
      <w:r w:rsidRPr="00422B96">
        <w:rPr>
          <w:rFonts w:ascii="Arial" w:eastAsia="Corbel" w:hAnsi="Arial" w:cs="Arial"/>
          <w:color w:val="000000"/>
          <w:u w:color="000000"/>
          <w:bdr w:val="nil"/>
          <w:lang w:eastAsia="pl-PL"/>
        </w:rPr>
        <w:t xml:space="preserve"> na podstawie prawidłowo wystawionej i dorę</w:t>
      </w:r>
      <w:r w:rsidR="00FC5CEC" w:rsidRPr="00422B96">
        <w:rPr>
          <w:rFonts w:ascii="Arial" w:eastAsia="Corbel" w:hAnsi="Arial" w:cs="Arial"/>
          <w:color w:val="000000"/>
          <w:u w:color="000000"/>
          <w:bdr w:val="nil"/>
          <w:lang w:eastAsia="pl-PL"/>
        </w:rPr>
        <w:t>czonej Zamawiającemu faktury w terminie</w:t>
      </w:r>
      <w:r w:rsidR="00211E84" w:rsidRPr="00422B96">
        <w:rPr>
          <w:rFonts w:ascii="Arial" w:eastAsia="Corbel" w:hAnsi="Arial" w:cs="Arial"/>
          <w:color w:val="000000"/>
          <w:u w:color="000000"/>
          <w:bdr w:val="nil"/>
          <w:lang w:eastAsia="pl-PL"/>
        </w:rPr>
        <w:t xml:space="preserve"> </w:t>
      </w:r>
      <w:r w:rsidR="009D052C" w:rsidRPr="00422B96">
        <w:rPr>
          <w:rFonts w:ascii="Arial" w:eastAsia="Corbel" w:hAnsi="Arial" w:cs="Arial"/>
          <w:color w:val="000000"/>
          <w:u w:color="000000"/>
          <w:bdr w:val="nil"/>
          <w:lang w:eastAsia="pl-PL"/>
        </w:rPr>
        <w:t>30</w:t>
      </w:r>
      <w:r w:rsidR="00211E84" w:rsidRPr="00422B96">
        <w:rPr>
          <w:rFonts w:ascii="Arial" w:eastAsia="Corbel" w:hAnsi="Arial" w:cs="Arial"/>
          <w:color w:val="000000"/>
          <w:u w:color="000000"/>
          <w:bdr w:val="nil"/>
          <w:lang w:eastAsia="pl-PL"/>
        </w:rPr>
        <w:t xml:space="preserve"> dni</w:t>
      </w:r>
      <w:r w:rsidR="00FC5CEC" w:rsidRPr="00422B96">
        <w:rPr>
          <w:rFonts w:ascii="Arial" w:eastAsia="Corbel" w:hAnsi="Arial" w:cs="Arial"/>
          <w:color w:val="000000"/>
          <w:u w:color="000000"/>
          <w:bdr w:val="nil"/>
          <w:lang w:eastAsia="pl-PL"/>
        </w:rPr>
        <w:t xml:space="preserve"> od dnia jej otrzymania przez Zamawiającego</w:t>
      </w:r>
      <w:r w:rsidR="00AB252D" w:rsidRPr="00422B96">
        <w:rPr>
          <w:rFonts w:ascii="Arial" w:eastAsia="Corbel" w:hAnsi="Arial" w:cs="Arial"/>
          <w:color w:val="000000"/>
          <w:u w:color="000000"/>
          <w:bdr w:val="nil"/>
          <w:lang w:eastAsia="pl-PL"/>
        </w:rPr>
        <w:t xml:space="preserve"> przelewem na rachunek bankowy wskazany na fakturze</w:t>
      </w:r>
      <w:r w:rsidR="00FC5CEC" w:rsidRPr="00422B96">
        <w:rPr>
          <w:rFonts w:ascii="Arial" w:eastAsia="Corbel" w:hAnsi="Arial" w:cs="Arial"/>
          <w:color w:val="000000"/>
          <w:u w:color="000000"/>
          <w:bdr w:val="nil"/>
          <w:lang w:eastAsia="pl-PL"/>
        </w:rPr>
        <w:t>.</w:t>
      </w:r>
      <w:r w:rsidR="00C15A2E" w:rsidRPr="00422B96">
        <w:rPr>
          <w:rFonts w:ascii="Arial" w:eastAsia="Times New Roman" w:hAnsi="Arial" w:cs="Arial"/>
          <w:lang w:eastAsia="pl-PL"/>
        </w:rPr>
        <w:t xml:space="preserve"> </w:t>
      </w:r>
      <w:r w:rsidR="00C15A2E" w:rsidRPr="00422B96">
        <w:rPr>
          <w:rFonts w:ascii="Arial" w:eastAsia="Corbel" w:hAnsi="Arial" w:cs="Arial"/>
          <w:color w:val="000000"/>
          <w:u w:color="000000"/>
          <w:bdr w:val="nil"/>
          <w:lang w:eastAsia="pl-PL"/>
        </w:rPr>
        <w:t>Dniem zapłaty wynagrodzenia jest dzień obciążenia rachunku Zamawiającego</w:t>
      </w:r>
      <w:r w:rsidR="00C15A2E" w:rsidRPr="00325FEA">
        <w:rPr>
          <w:rFonts w:ascii="Arial" w:eastAsia="Corbel" w:hAnsi="Arial" w:cs="Arial"/>
          <w:color w:val="000000"/>
          <w:u w:color="000000"/>
          <w:bdr w:val="nil"/>
          <w:lang w:eastAsia="pl-PL"/>
        </w:rPr>
        <w:t>.</w:t>
      </w:r>
    </w:p>
    <w:p w14:paraId="4377BEA2" w14:textId="77777777" w:rsidR="009D052C" w:rsidRPr="00325FEA" w:rsidRDefault="009D052C"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r w:rsidR="00C019BB" w:rsidRPr="00325FEA">
        <w:rPr>
          <w:rFonts w:ascii="Arial" w:eastAsia="Corbel" w:hAnsi="Arial" w:cs="Arial"/>
          <w:color w:val="000000"/>
          <w:u w:color="000000"/>
          <w:bdr w:val="nil"/>
          <w:lang w:eastAsia="pl-PL"/>
        </w:rPr>
        <w:t>.</w:t>
      </w:r>
    </w:p>
    <w:p w14:paraId="63D92D22" w14:textId="77777777" w:rsidR="009D052C" w:rsidRPr="00325FEA" w:rsidRDefault="009D052C"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Wykonawca oświadcza, że jest czynnym podatnikiem VAT i numer rachunku rozliczeniowego wskazany we wszystkich fakturach wystawianych do przedmiotowej umowy, należy do Wykonawcy i jest rachunkiem, dla którego zgodnie z Rozdziałem 3a ustawy z dnia 29 sierpnia 1997 r. - Prawo </w:t>
      </w:r>
      <w:r w:rsidR="00C019BB" w:rsidRPr="00325FEA">
        <w:rPr>
          <w:rFonts w:ascii="Arial" w:eastAsia="Corbel" w:hAnsi="Arial" w:cs="Arial"/>
          <w:color w:val="000000"/>
          <w:u w:color="000000"/>
          <w:bdr w:val="nil"/>
          <w:lang w:eastAsia="pl-PL"/>
        </w:rPr>
        <w:t>b</w:t>
      </w:r>
      <w:r w:rsidRPr="00325FEA">
        <w:rPr>
          <w:rFonts w:ascii="Arial" w:eastAsia="Corbel" w:hAnsi="Arial" w:cs="Arial"/>
          <w:color w:val="000000"/>
          <w:u w:color="000000"/>
          <w:bdr w:val="nil"/>
          <w:lang w:eastAsia="pl-PL"/>
        </w:rPr>
        <w:t>ankowe</w:t>
      </w:r>
      <w:r w:rsidR="00C019BB"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prowadzony jest rachunek VAT.</w:t>
      </w:r>
    </w:p>
    <w:p w14:paraId="1DA55ADA" w14:textId="77777777" w:rsidR="00453459" w:rsidRPr="00325FEA" w:rsidRDefault="008F5593"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F</w:t>
      </w:r>
      <w:r w:rsidR="00453459" w:rsidRPr="00325FEA">
        <w:rPr>
          <w:rFonts w:ascii="Arial" w:eastAsia="Corbel" w:hAnsi="Arial" w:cs="Arial"/>
          <w:color w:val="000000"/>
          <w:u w:color="000000"/>
          <w:bdr w:val="nil"/>
          <w:lang w:eastAsia="pl-PL"/>
        </w:rPr>
        <w:t xml:space="preserve">aktura powinna zawierać elementy wymienione w art. 106e ustawy z dnia 11 marca 2004r. o podatku od towarów i usług, w szczególności – w przypadkach prawem wymaganych – </w:t>
      </w:r>
      <w:r w:rsidR="000D7A0D" w:rsidRPr="00325FEA">
        <w:rPr>
          <w:rFonts w:ascii="Arial" w:eastAsia="Corbel" w:hAnsi="Arial" w:cs="Arial"/>
          <w:color w:val="000000"/>
          <w:u w:color="000000"/>
          <w:bdr w:val="nil"/>
          <w:lang w:eastAsia="pl-PL"/>
        </w:rPr>
        <w:t>adnotację</w:t>
      </w:r>
      <w:r w:rsidRPr="00325FEA">
        <w:rPr>
          <w:rFonts w:ascii="Arial" w:eastAsia="Corbel" w:hAnsi="Arial" w:cs="Arial"/>
          <w:color w:val="000000"/>
          <w:u w:color="000000"/>
          <w:bdr w:val="nil"/>
          <w:lang w:eastAsia="pl-PL"/>
        </w:rPr>
        <w:t>:</w:t>
      </w:r>
      <w:r w:rsidR="00453459" w:rsidRPr="00325FEA">
        <w:rPr>
          <w:rFonts w:ascii="Arial" w:eastAsia="Corbel" w:hAnsi="Arial" w:cs="Arial"/>
          <w:color w:val="000000"/>
          <w:u w:color="000000"/>
          <w:bdr w:val="nil"/>
          <w:lang w:eastAsia="pl-PL"/>
        </w:rPr>
        <w:t xml:space="preserve"> „mechanizm podzielonej płatności”.</w:t>
      </w:r>
    </w:p>
    <w:p w14:paraId="6B9B2D71" w14:textId="77777777" w:rsidR="00453459" w:rsidRPr="00325FEA" w:rsidRDefault="00453459"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Wynagrodzenie płatne będzie na rachunek bankowy Wykonawcy wskazany na fakturze, który znajduje się w Wykazie podmiotów zarejestrowanych jako podatnicy VAT, niezarejestrowanych oraz wykreślonych i przywróconych do rejestru VAT, tzw. „Biała </w:t>
      </w:r>
      <w:r w:rsidR="00D35FFA" w:rsidRPr="00325FEA">
        <w:rPr>
          <w:rFonts w:ascii="Arial" w:eastAsia="Corbel" w:hAnsi="Arial" w:cs="Arial"/>
          <w:color w:val="000000"/>
          <w:u w:color="000000"/>
          <w:bdr w:val="nil"/>
          <w:lang w:eastAsia="pl-PL"/>
        </w:rPr>
        <w:t>l</w:t>
      </w:r>
      <w:r w:rsidRPr="00325FEA">
        <w:rPr>
          <w:rFonts w:ascii="Arial" w:eastAsia="Corbel" w:hAnsi="Arial" w:cs="Arial"/>
          <w:color w:val="000000"/>
          <w:u w:color="000000"/>
          <w:bdr w:val="nil"/>
          <w:lang w:eastAsia="pl-PL"/>
        </w:rPr>
        <w:t>ista”, zwany dalej: „Wykazem”.</w:t>
      </w:r>
    </w:p>
    <w:p w14:paraId="3B2B367F" w14:textId="77777777" w:rsidR="009D052C" w:rsidRPr="00325FEA" w:rsidRDefault="00453459"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03D67617" w14:textId="77777777" w:rsidR="00FC5CEC" w:rsidRPr="00325FEA" w:rsidRDefault="00032467" w:rsidP="00965A85">
      <w:pPr>
        <w:numPr>
          <w:ilvl w:val="0"/>
          <w:numId w:val="1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Wykonawca zobowiązany będzie przedstawić Zamawiającemu pisemne oświadczenie podwykonawców lub dalszych podwykonawców o zapłacie na ich rzecz przez Wykonawcę pełnego wynagrodzenia za wykonane przez nich prace. W przypadku przekazania faktury bez ww. udokumentowania termin pł</w:t>
      </w:r>
      <w:r w:rsidR="00211E84" w:rsidRPr="00325FEA">
        <w:rPr>
          <w:rFonts w:ascii="Arial" w:eastAsia="Corbel" w:hAnsi="Arial" w:cs="Arial"/>
          <w:color w:val="000000"/>
          <w:u w:color="000000"/>
          <w:bdr w:val="nil"/>
          <w:lang w:eastAsia="pl-PL"/>
        </w:rPr>
        <w:t>atności Wynagrodzenia na rzecz W</w:t>
      </w:r>
      <w:r w:rsidRPr="00325FEA">
        <w:rPr>
          <w:rFonts w:ascii="Arial" w:eastAsia="Corbel" w:hAnsi="Arial" w:cs="Arial"/>
          <w:color w:val="000000"/>
          <w:u w:color="000000"/>
          <w:bdr w:val="nil"/>
          <w:lang w:eastAsia="pl-PL"/>
        </w:rPr>
        <w:t>ykonawcy ulegnie zawieszeniu do czasu przedstawienia stosownych dokumentów.</w:t>
      </w:r>
    </w:p>
    <w:p w14:paraId="557CFC90" w14:textId="77777777" w:rsidR="00264B1F" w:rsidRPr="00325FEA" w:rsidRDefault="00264B1F" w:rsidP="00965A85">
      <w:pPr>
        <w:pStyle w:val="Akapitzlist"/>
        <w:numPr>
          <w:ilvl w:val="0"/>
          <w:numId w:val="16"/>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 przypadku stwierdzenia konieczności wykonania robót zamiennych, robót dodatkowych lub zaniechania wykonania określonych robót Strony ustalą ich zakres i wartość w protokole konieczności. Protokół ten po zatwierdzeniu przez Zamawiającego, będzie stanowić podstawę do odpowiedniej zmiany Umowy. Roboty te będą rozliczane kosztorysem powykonawczym, według KNR, KNNR i KNP, a w przypadku braku odpowiadających robotom tabel, w oparciu o kalkulację indywidualną nakładów rzeczowych. Do ustalenia wartości robót Wykonawca zastosuje czynniki cenotwórcze (R, </w:t>
      </w:r>
      <w:proofErr w:type="spellStart"/>
      <w:r w:rsidRPr="00325FEA">
        <w:rPr>
          <w:rFonts w:ascii="Arial" w:eastAsia="Corbel" w:hAnsi="Arial" w:cs="Arial"/>
          <w:color w:val="000000"/>
          <w:u w:color="000000"/>
          <w:bdr w:val="nil"/>
          <w:lang w:eastAsia="pl-PL"/>
        </w:rPr>
        <w:t>Kp</w:t>
      </w:r>
      <w:proofErr w:type="spellEnd"/>
      <w:r w:rsidRPr="00325FEA">
        <w:rPr>
          <w:rFonts w:ascii="Arial" w:eastAsia="Corbel" w:hAnsi="Arial" w:cs="Arial"/>
          <w:color w:val="000000"/>
          <w:u w:color="000000"/>
          <w:bdr w:val="nil"/>
          <w:lang w:eastAsia="pl-PL"/>
        </w:rPr>
        <w:t>, Z) oraz ceny materiałów z wliczonymi kosztami zakupu i sprzętu nie wyższe niż z „BISTYP” z okresu ich wbudowania. Materiały nie ujęte w tych wydawnictwach rozliczane będą na podstawie zaakceptowanych przez inspektora nadzoru i Zamawiającego rachunków zakupu.</w:t>
      </w:r>
    </w:p>
    <w:p w14:paraId="36F20099" w14:textId="77777777" w:rsidR="001B25A5" w:rsidRPr="00325FEA" w:rsidRDefault="001B25A5" w:rsidP="00D35FFA">
      <w:pPr>
        <w:spacing w:before="360" w:after="120" w:line="276" w:lineRule="auto"/>
        <w:jc w:val="center"/>
        <w:rPr>
          <w:rFonts w:ascii="Arial" w:hAnsi="Arial" w:cs="Arial"/>
          <w:b/>
        </w:rPr>
      </w:pPr>
      <w:r w:rsidRPr="00325FEA">
        <w:rPr>
          <w:rFonts w:ascii="Arial" w:hAnsi="Arial" w:cs="Arial"/>
          <w:b/>
        </w:rPr>
        <w:t xml:space="preserve">§ </w:t>
      </w:r>
      <w:r w:rsidR="00457528" w:rsidRPr="00325FEA">
        <w:rPr>
          <w:rFonts w:ascii="Arial" w:hAnsi="Arial" w:cs="Arial"/>
          <w:b/>
        </w:rPr>
        <w:t>10</w:t>
      </w:r>
      <w:r w:rsidRPr="00325FEA">
        <w:rPr>
          <w:rFonts w:ascii="Arial" w:hAnsi="Arial" w:cs="Arial"/>
          <w:b/>
        </w:rPr>
        <w:t xml:space="preserve"> [KARY UMOWNE]</w:t>
      </w:r>
    </w:p>
    <w:p w14:paraId="7D0DB0B7" w14:textId="77777777" w:rsidR="00204E0C" w:rsidRPr="00325FEA" w:rsidRDefault="00204E0C" w:rsidP="00965A85">
      <w:pPr>
        <w:numPr>
          <w:ilvl w:val="0"/>
          <w:numId w:val="12"/>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Wykonawca zobowiązany będzie do zapłaty Zamawiającemu kary umownej:</w:t>
      </w:r>
    </w:p>
    <w:p w14:paraId="11415318" w14:textId="77777777" w:rsidR="00204E0C" w:rsidRPr="00325FEA" w:rsidRDefault="00204E0C"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odst</w:t>
      </w:r>
      <w:r w:rsidR="00211E84" w:rsidRPr="00325FEA">
        <w:rPr>
          <w:rFonts w:ascii="Arial" w:eastAsia="Corbel" w:hAnsi="Arial" w:cs="Arial"/>
          <w:color w:val="000000"/>
          <w:u w:color="000000"/>
          <w:bdr w:val="nil"/>
          <w:lang w:eastAsia="pl-PL"/>
        </w:rPr>
        <w:t>ąpienia przez Zamawiającego od U</w:t>
      </w:r>
      <w:r w:rsidRPr="00325FEA">
        <w:rPr>
          <w:rFonts w:ascii="Arial" w:eastAsia="Corbel" w:hAnsi="Arial" w:cs="Arial"/>
          <w:color w:val="000000"/>
          <w:u w:color="000000"/>
          <w:bdr w:val="nil"/>
          <w:lang w:eastAsia="pl-PL"/>
        </w:rPr>
        <w:t>mowy z przyczyn, za</w:t>
      </w:r>
      <w:r w:rsidR="00211E84" w:rsidRPr="00325FEA">
        <w:rPr>
          <w:rFonts w:ascii="Arial" w:eastAsia="Corbel" w:hAnsi="Arial" w:cs="Arial"/>
          <w:color w:val="000000"/>
          <w:u w:color="000000"/>
          <w:bdr w:val="nil"/>
          <w:lang w:eastAsia="pl-PL"/>
        </w:rPr>
        <w:t xml:space="preserve"> które ponosi odpowiedzialność W</w:t>
      </w:r>
      <w:r w:rsidRPr="00325FEA">
        <w:rPr>
          <w:rFonts w:ascii="Arial" w:eastAsia="Corbel" w:hAnsi="Arial" w:cs="Arial"/>
          <w:color w:val="000000"/>
          <w:u w:color="000000"/>
          <w:bdr w:val="nil"/>
          <w:lang w:eastAsia="pl-PL"/>
        </w:rPr>
        <w:t xml:space="preserve">ykonawca - w wysokości </w:t>
      </w:r>
      <w:r w:rsidR="00ED1BE5" w:rsidRPr="00325FEA">
        <w:rPr>
          <w:rFonts w:ascii="Arial" w:eastAsia="Corbel" w:hAnsi="Arial" w:cs="Arial"/>
          <w:color w:val="000000"/>
          <w:u w:color="000000"/>
          <w:bdr w:val="nil"/>
          <w:lang w:eastAsia="pl-PL"/>
        </w:rPr>
        <w:t>2</w:t>
      </w:r>
      <w:r w:rsidRPr="00325FEA">
        <w:rPr>
          <w:rFonts w:ascii="Arial" w:eastAsia="Corbel" w:hAnsi="Arial" w:cs="Arial"/>
          <w:color w:val="000000"/>
          <w:u w:color="000000"/>
          <w:bdr w:val="nil"/>
          <w:lang w:eastAsia="pl-PL"/>
        </w:rPr>
        <w:t xml:space="preserve">0% wartości Wynagrodzenia </w:t>
      </w:r>
      <w:r w:rsidR="0014534D" w:rsidRPr="00325FEA">
        <w:rPr>
          <w:rFonts w:ascii="Arial" w:eastAsia="Corbel" w:hAnsi="Arial" w:cs="Arial"/>
          <w:color w:val="000000"/>
          <w:u w:color="000000"/>
          <w:bdr w:val="nil"/>
          <w:lang w:eastAsia="pl-PL"/>
        </w:rPr>
        <w:t>brutto</w:t>
      </w:r>
      <w:r w:rsidRPr="00325FEA">
        <w:rPr>
          <w:rFonts w:ascii="Arial" w:eastAsia="Corbel" w:hAnsi="Arial" w:cs="Arial"/>
          <w:color w:val="000000"/>
          <w:u w:color="000000"/>
          <w:bdr w:val="nil"/>
          <w:lang w:eastAsia="pl-PL"/>
        </w:rPr>
        <w:t>;</w:t>
      </w:r>
    </w:p>
    <w:p w14:paraId="121D87E1" w14:textId="77777777" w:rsidR="0014534D" w:rsidRPr="00325FEA" w:rsidRDefault="0014534D" w:rsidP="00965A85">
      <w:pPr>
        <w:pStyle w:val="Akapitzlist"/>
        <w:numPr>
          <w:ilvl w:val="0"/>
          <w:numId w:val="31"/>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 odstąpienie przez Wykonawcę od Umowy, z przyczyn leżących po stronie Wykonawcy - w wysokości </w:t>
      </w:r>
      <w:r w:rsidR="008F443C" w:rsidRPr="00325FEA">
        <w:rPr>
          <w:rFonts w:ascii="Arial" w:eastAsia="Corbel" w:hAnsi="Arial" w:cs="Arial"/>
          <w:color w:val="000000"/>
          <w:u w:color="000000"/>
          <w:bdr w:val="nil"/>
          <w:lang w:eastAsia="pl-PL"/>
        </w:rPr>
        <w:t>2</w:t>
      </w:r>
      <w:r w:rsidRPr="00325FEA">
        <w:rPr>
          <w:rFonts w:ascii="Arial" w:eastAsia="Corbel" w:hAnsi="Arial" w:cs="Arial"/>
          <w:color w:val="000000"/>
          <w:u w:color="000000"/>
          <w:bdr w:val="nil"/>
          <w:lang w:eastAsia="pl-PL"/>
        </w:rPr>
        <w:t>0% określonego w Umowie wynagrodzenia Wykonawcy brutto,</w:t>
      </w:r>
    </w:p>
    <w:p w14:paraId="11F27325" w14:textId="77777777" w:rsidR="00204E0C" w:rsidRPr="00325FEA" w:rsidRDefault="00204E0C"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 </w:t>
      </w:r>
      <w:r w:rsidR="00ED1BE5" w:rsidRPr="00325FEA">
        <w:rPr>
          <w:rFonts w:ascii="Arial" w:eastAsia="Corbel" w:hAnsi="Arial" w:cs="Arial"/>
          <w:color w:val="000000"/>
          <w:u w:color="000000"/>
          <w:bdr w:val="nil"/>
          <w:lang w:eastAsia="pl-PL"/>
        </w:rPr>
        <w:t>zwłokę</w:t>
      </w:r>
      <w:r w:rsidR="00211E84" w:rsidRPr="00325FEA">
        <w:rPr>
          <w:rFonts w:ascii="Arial" w:eastAsia="Corbel" w:hAnsi="Arial" w:cs="Arial"/>
          <w:color w:val="000000"/>
          <w:u w:color="000000"/>
          <w:bdr w:val="nil"/>
          <w:lang w:eastAsia="pl-PL"/>
        </w:rPr>
        <w:t xml:space="preserve"> w wykonaniu Przedmiotu U</w:t>
      </w:r>
      <w:r w:rsidRPr="00325FEA">
        <w:rPr>
          <w:rFonts w:ascii="Arial" w:eastAsia="Corbel" w:hAnsi="Arial" w:cs="Arial"/>
          <w:color w:val="000000"/>
          <w:u w:color="000000"/>
          <w:bdr w:val="nil"/>
          <w:lang w:eastAsia="pl-PL"/>
        </w:rPr>
        <w:t xml:space="preserve">mowy - w wysokości 0,1% Wynagrodzenia </w:t>
      </w:r>
      <w:r w:rsidR="0014534D" w:rsidRPr="00325FEA">
        <w:rPr>
          <w:rFonts w:ascii="Arial" w:eastAsia="Corbel" w:hAnsi="Arial" w:cs="Arial"/>
          <w:color w:val="000000"/>
          <w:u w:color="000000"/>
          <w:bdr w:val="nil"/>
          <w:lang w:eastAsia="pl-PL"/>
        </w:rPr>
        <w:t>brutto</w:t>
      </w:r>
      <w:r w:rsidR="004006DC"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 xml:space="preserve">za każdy rozpoczęty dzień </w:t>
      </w:r>
      <w:r w:rsidR="00ED1BE5" w:rsidRPr="00325FEA">
        <w:rPr>
          <w:rFonts w:ascii="Arial" w:eastAsia="Corbel" w:hAnsi="Arial" w:cs="Arial"/>
          <w:color w:val="000000"/>
          <w:u w:color="000000"/>
          <w:bdr w:val="nil"/>
          <w:lang w:eastAsia="pl-PL"/>
        </w:rPr>
        <w:t>zwłoki</w:t>
      </w:r>
      <w:r w:rsidRPr="00325FEA">
        <w:rPr>
          <w:rFonts w:ascii="Arial" w:eastAsia="Corbel" w:hAnsi="Arial" w:cs="Arial"/>
          <w:color w:val="000000"/>
          <w:u w:color="000000"/>
          <w:bdr w:val="nil"/>
          <w:lang w:eastAsia="pl-PL"/>
        </w:rPr>
        <w:t>;</w:t>
      </w:r>
    </w:p>
    <w:p w14:paraId="1D3812F5" w14:textId="77777777" w:rsidR="00204E0C" w:rsidRPr="00325FEA" w:rsidRDefault="00204E0C"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w:t>
      </w:r>
      <w:r w:rsidR="00211E84" w:rsidRPr="00325FEA">
        <w:rPr>
          <w:rFonts w:ascii="Arial" w:eastAsia="Corbel" w:hAnsi="Arial" w:cs="Arial"/>
          <w:color w:val="000000"/>
          <w:u w:color="000000"/>
          <w:bdr w:val="nil"/>
          <w:lang w:eastAsia="pl-PL"/>
        </w:rPr>
        <w:t xml:space="preserve">a </w:t>
      </w:r>
      <w:r w:rsidR="00ED1BE5" w:rsidRPr="00325FEA">
        <w:rPr>
          <w:rFonts w:ascii="Arial" w:eastAsia="Corbel" w:hAnsi="Arial" w:cs="Arial"/>
          <w:color w:val="000000"/>
          <w:u w:color="000000"/>
          <w:bdr w:val="nil"/>
          <w:lang w:eastAsia="pl-PL"/>
        </w:rPr>
        <w:t xml:space="preserve">zwłokę </w:t>
      </w:r>
      <w:r w:rsidR="00211E84" w:rsidRPr="00325FEA">
        <w:rPr>
          <w:rFonts w:ascii="Arial" w:eastAsia="Corbel" w:hAnsi="Arial" w:cs="Arial"/>
          <w:color w:val="000000"/>
          <w:u w:color="000000"/>
          <w:bdr w:val="nil"/>
          <w:lang w:eastAsia="pl-PL"/>
        </w:rPr>
        <w:t xml:space="preserve">w reakcji serwisu Wykonawcy w ramach </w:t>
      </w:r>
      <w:r w:rsidR="008009A5" w:rsidRPr="00325FEA">
        <w:rPr>
          <w:rFonts w:ascii="Arial" w:eastAsia="Corbel" w:hAnsi="Arial" w:cs="Arial"/>
          <w:color w:val="000000"/>
          <w:u w:color="000000"/>
          <w:bdr w:val="nil"/>
          <w:lang w:eastAsia="pl-PL"/>
        </w:rPr>
        <w:t>g</w:t>
      </w:r>
      <w:r w:rsidRPr="00325FEA">
        <w:rPr>
          <w:rFonts w:ascii="Arial" w:eastAsia="Corbel" w:hAnsi="Arial" w:cs="Arial"/>
          <w:color w:val="000000"/>
          <w:u w:color="000000"/>
          <w:bdr w:val="nil"/>
          <w:lang w:eastAsia="pl-PL"/>
        </w:rPr>
        <w:t xml:space="preserve">warancji - w wysokości 0,05% Wynagrodzenia </w:t>
      </w:r>
      <w:r w:rsidR="0014534D" w:rsidRPr="00325FEA">
        <w:rPr>
          <w:rFonts w:ascii="Arial" w:eastAsia="Corbel" w:hAnsi="Arial" w:cs="Arial"/>
          <w:color w:val="000000"/>
          <w:u w:color="000000"/>
          <w:bdr w:val="nil"/>
          <w:lang w:eastAsia="pl-PL"/>
        </w:rPr>
        <w:t>brutto</w:t>
      </w:r>
      <w:r w:rsidRPr="00325FEA">
        <w:rPr>
          <w:rFonts w:ascii="Arial" w:eastAsia="Corbel" w:hAnsi="Arial" w:cs="Arial"/>
          <w:color w:val="000000"/>
          <w:u w:color="000000"/>
          <w:bdr w:val="nil"/>
          <w:lang w:eastAsia="pl-PL"/>
        </w:rPr>
        <w:t xml:space="preserve"> za każdy rozpoczęty dzień </w:t>
      </w:r>
      <w:r w:rsidR="00F862E5" w:rsidRPr="00325FEA">
        <w:rPr>
          <w:rFonts w:ascii="Arial" w:eastAsia="Corbel" w:hAnsi="Arial" w:cs="Arial"/>
          <w:color w:val="000000"/>
          <w:u w:color="000000"/>
          <w:bdr w:val="nil"/>
          <w:lang w:eastAsia="pl-PL"/>
        </w:rPr>
        <w:t>zwłoki</w:t>
      </w:r>
      <w:r w:rsidRPr="00325FEA">
        <w:rPr>
          <w:rFonts w:ascii="Arial" w:eastAsia="Corbel" w:hAnsi="Arial" w:cs="Arial"/>
          <w:color w:val="000000"/>
          <w:u w:color="000000"/>
          <w:bdr w:val="nil"/>
          <w:lang w:eastAsia="pl-PL"/>
        </w:rPr>
        <w:t>;</w:t>
      </w:r>
    </w:p>
    <w:p w14:paraId="0B3C038B" w14:textId="77777777" w:rsidR="00204E0C" w:rsidRPr="00325FEA" w:rsidRDefault="00204E0C"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 </w:t>
      </w:r>
      <w:r w:rsidR="00ED1BE5" w:rsidRPr="00325FEA">
        <w:rPr>
          <w:rFonts w:ascii="Arial" w:eastAsia="Corbel" w:hAnsi="Arial" w:cs="Arial"/>
          <w:color w:val="000000"/>
          <w:u w:color="000000"/>
          <w:bdr w:val="nil"/>
          <w:lang w:eastAsia="pl-PL"/>
        </w:rPr>
        <w:t>zwłokę</w:t>
      </w:r>
      <w:r w:rsidRPr="00325FEA">
        <w:rPr>
          <w:rFonts w:ascii="Arial" w:eastAsia="Corbel" w:hAnsi="Arial" w:cs="Arial"/>
          <w:color w:val="000000"/>
          <w:u w:color="000000"/>
          <w:bdr w:val="nil"/>
          <w:lang w:eastAsia="pl-PL"/>
        </w:rPr>
        <w:t xml:space="preserve"> w usunięciu wad stwierdzonych przy odbiorze lub</w:t>
      </w:r>
      <w:r w:rsidR="00211E84" w:rsidRPr="00325FEA">
        <w:rPr>
          <w:rFonts w:ascii="Arial" w:eastAsia="Corbel" w:hAnsi="Arial" w:cs="Arial"/>
          <w:color w:val="000000"/>
          <w:u w:color="000000"/>
          <w:bdr w:val="nil"/>
          <w:lang w:eastAsia="pl-PL"/>
        </w:rPr>
        <w:t xml:space="preserve"> w okresie rękojmi za wady lub </w:t>
      </w:r>
      <w:r w:rsidR="008009A5" w:rsidRPr="00325FEA">
        <w:rPr>
          <w:rFonts w:ascii="Arial" w:eastAsia="Corbel" w:hAnsi="Arial" w:cs="Arial"/>
          <w:color w:val="000000"/>
          <w:u w:color="000000"/>
          <w:bdr w:val="nil"/>
          <w:lang w:eastAsia="pl-PL"/>
        </w:rPr>
        <w:t>g</w:t>
      </w:r>
      <w:r w:rsidR="00211E84" w:rsidRPr="00325FEA">
        <w:rPr>
          <w:rFonts w:ascii="Arial" w:eastAsia="Corbel" w:hAnsi="Arial" w:cs="Arial"/>
          <w:color w:val="000000"/>
          <w:u w:color="000000"/>
          <w:bdr w:val="nil"/>
          <w:lang w:eastAsia="pl-PL"/>
        </w:rPr>
        <w:t>warancji</w:t>
      </w:r>
      <w:r w:rsidRPr="00325FEA">
        <w:rPr>
          <w:rFonts w:ascii="Arial" w:eastAsia="Corbel" w:hAnsi="Arial" w:cs="Arial"/>
          <w:color w:val="000000"/>
          <w:u w:color="000000"/>
          <w:bdr w:val="nil"/>
          <w:lang w:val="it-IT" w:eastAsia="pl-PL"/>
        </w:rPr>
        <w:t xml:space="preserve"> </w:t>
      </w:r>
      <w:r w:rsidRPr="00325FEA">
        <w:rPr>
          <w:rFonts w:ascii="Arial" w:eastAsia="Corbel" w:hAnsi="Arial" w:cs="Arial"/>
          <w:color w:val="000000"/>
          <w:u w:color="000000"/>
          <w:bdr w:val="nil"/>
          <w:lang w:eastAsia="pl-PL"/>
        </w:rPr>
        <w:t xml:space="preserve">– w wysokości 0,05% Wynagrodzenia </w:t>
      </w:r>
      <w:r w:rsidR="0014534D" w:rsidRPr="00325FEA">
        <w:rPr>
          <w:rFonts w:ascii="Arial" w:eastAsia="Corbel" w:hAnsi="Arial" w:cs="Arial"/>
          <w:color w:val="000000"/>
          <w:u w:color="000000"/>
          <w:bdr w:val="nil"/>
          <w:lang w:eastAsia="pl-PL"/>
        </w:rPr>
        <w:t>brutto</w:t>
      </w:r>
      <w:r w:rsidRPr="00325FEA">
        <w:rPr>
          <w:rFonts w:ascii="Arial" w:eastAsia="Corbel" w:hAnsi="Arial" w:cs="Arial"/>
          <w:color w:val="000000"/>
          <w:u w:color="000000"/>
          <w:bdr w:val="nil"/>
          <w:lang w:eastAsia="pl-PL"/>
        </w:rPr>
        <w:t xml:space="preserve"> za każdy rozpoczęty dzień </w:t>
      </w:r>
      <w:r w:rsidR="00F862E5" w:rsidRPr="00325FEA">
        <w:rPr>
          <w:rFonts w:ascii="Arial" w:eastAsia="Corbel" w:hAnsi="Arial" w:cs="Arial"/>
          <w:color w:val="000000"/>
          <w:u w:color="000000"/>
          <w:bdr w:val="nil"/>
          <w:lang w:eastAsia="pl-PL"/>
        </w:rPr>
        <w:t>zwłoki</w:t>
      </w:r>
      <w:r w:rsidRPr="00325FEA">
        <w:rPr>
          <w:rFonts w:ascii="Arial" w:eastAsia="Corbel" w:hAnsi="Arial" w:cs="Arial"/>
          <w:color w:val="000000"/>
          <w:u w:color="000000"/>
          <w:bdr w:val="nil"/>
          <w:lang w:eastAsia="pl-PL"/>
        </w:rPr>
        <w:t>;</w:t>
      </w:r>
    </w:p>
    <w:p w14:paraId="1860AA5D" w14:textId="77777777" w:rsidR="00204E0C" w:rsidRPr="00325FEA" w:rsidRDefault="00204E0C"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 </w:t>
      </w:r>
      <w:proofErr w:type="spellStart"/>
      <w:r w:rsidRPr="00325FEA">
        <w:rPr>
          <w:rFonts w:ascii="Arial" w:eastAsia="Corbel" w:hAnsi="Arial" w:cs="Arial"/>
          <w:color w:val="000000"/>
          <w:u w:color="000000"/>
          <w:bdr w:val="nil"/>
          <w:lang w:eastAsia="pl-PL"/>
        </w:rPr>
        <w:t>niezawarcie</w:t>
      </w:r>
      <w:proofErr w:type="spellEnd"/>
      <w:r w:rsidR="005C5141" w:rsidRPr="00325FEA">
        <w:rPr>
          <w:rFonts w:ascii="Arial" w:eastAsia="Corbel" w:hAnsi="Arial" w:cs="Arial"/>
          <w:color w:val="000000"/>
          <w:u w:color="000000"/>
          <w:bdr w:val="nil"/>
          <w:lang w:eastAsia="pl-PL"/>
        </w:rPr>
        <w:t xml:space="preserve"> </w:t>
      </w:r>
      <w:r w:rsidR="00335EBA" w:rsidRPr="00325FEA">
        <w:rPr>
          <w:rFonts w:ascii="Arial" w:eastAsia="Corbel" w:hAnsi="Arial" w:cs="Arial"/>
          <w:color w:val="000000"/>
          <w:u w:color="000000"/>
          <w:bdr w:val="nil"/>
          <w:lang w:eastAsia="pl-PL"/>
        </w:rPr>
        <w:t>w terminie</w:t>
      </w:r>
      <w:r w:rsidRPr="00325FEA">
        <w:rPr>
          <w:rFonts w:ascii="Arial" w:eastAsia="Corbel" w:hAnsi="Arial" w:cs="Arial"/>
          <w:color w:val="000000"/>
          <w:u w:color="000000"/>
          <w:bdr w:val="nil"/>
          <w:lang w:eastAsia="pl-PL"/>
        </w:rPr>
        <w:t xml:space="preserve"> umowy ubezpieczenia lub naruszenie obowiązku zachowania ciągłości ubezpieczenia</w:t>
      </w:r>
      <w:r w:rsidR="00211E84" w:rsidRPr="00325FEA">
        <w:rPr>
          <w:rFonts w:ascii="Arial" w:eastAsia="Corbel" w:hAnsi="Arial" w:cs="Arial"/>
          <w:color w:val="000000"/>
          <w:u w:color="000000"/>
          <w:bdr w:val="nil"/>
          <w:lang w:eastAsia="pl-PL"/>
        </w:rPr>
        <w:t xml:space="preserve"> wymaganego zgodnie z Umową </w:t>
      </w:r>
      <w:r w:rsidRPr="00325FEA">
        <w:rPr>
          <w:rFonts w:ascii="Arial" w:eastAsia="Corbel" w:hAnsi="Arial" w:cs="Arial"/>
          <w:color w:val="000000"/>
          <w:u w:color="000000"/>
          <w:bdr w:val="nil"/>
          <w:lang w:eastAsia="pl-PL"/>
        </w:rPr>
        <w:t xml:space="preserve">– w wysokości 0,5% Wynagrodzenia </w:t>
      </w:r>
      <w:r w:rsidR="004006DC" w:rsidRPr="00325FEA">
        <w:rPr>
          <w:rFonts w:ascii="Arial" w:eastAsia="Corbel" w:hAnsi="Arial" w:cs="Arial"/>
          <w:color w:val="000000"/>
          <w:u w:color="000000"/>
          <w:bdr w:val="nil"/>
          <w:lang w:eastAsia="pl-PL"/>
        </w:rPr>
        <w:t>brutto</w:t>
      </w:r>
      <w:r w:rsidRPr="00325FEA">
        <w:rPr>
          <w:rFonts w:ascii="Arial" w:eastAsia="Corbel" w:hAnsi="Arial" w:cs="Arial"/>
          <w:color w:val="000000"/>
          <w:u w:color="000000"/>
          <w:bdr w:val="nil"/>
          <w:lang w:eastAsia="pl-PL"/>
        </w:rPr>
        <w:t xml:space="preserve"> za każdy rozpoczęty dzień </w:t>
      </w:r>
      <w:r w:rsidR="00F862E5" w:rsidRPr="00325FEA">
        <w:rPr>
          <w:rFonts w:ascii="Arial" w:eastAsia="Corbel" w:hAnsi="Arial" w:cs="Arial"/>
          <w:color w:val="000000"/>
          <w:u w:color="000000"/>
          <w:bdr w:val="nil"/>
          <w:lang w:eastAsia="pl-PL"/>
        </w:rPr>
        <w:t>zwłoki</w:t>
      </w:r>
      <w:r w:rsidR="00335EBA" w:rsidRPr="00325FEA">
        <w:rPr>
          <w:rFonts w:ascii="Arial" w:eastAsia="Corbel" w:hAnsi="Arial" w:cs="Arial"/>
          <w:color w:val="000000"/>
          <w:u w:color="000000"/>
          <w:bdr w:val="nil"/>
          <w:lang w:eastAsia="pl-PL"/>
        </w:rPr>
        <w:t xml:space="preserve"> w zawarciu</w:t>
      </w:r>
      <w:r w:rsidRPr="00325FEA">
        <w:rPr>
          <w:rFonts w:ascii="Arial" w:eastAsia="Corbel" w:hAnsi="Arial" w:cs="Arial"/>
          <w:color w:val="000000"/>
          <w:u w:color="000000"/>
          <w:bdr w:val="nil"/>
          <w:lang w:eastAsia="pl-PL"/>
        </w:rPr>
        <w:t xml:space="preserve"> umowy ubezpieczenia lub przerwy w ciągłości ubezpieczenia;</w:t>
      </w:r>
    </w:p>
    <w:p w14:paraId="4F747479" w14:textId="77777777" w:rsidR="008971B6" w:rsidRPr="00325FEA" w:rsidRDefault="008971B6"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za zwłokę w uporządkowaniu </w:t>
      </w:r>
      <w:r w:rsidR="00EE4D03" w:rsidRPr="00325FEA">
        <w:rPr>
          <w:rFonts w:ascii="Arial" w:eastAsia="Corbel" w:hAnsi="Arial" w:cs="Arial"/>
          <w:color w:val="000000"/>
          <w:u w:color="000000"/>
          <w:bdr w:val="nil"/>
          <w:lang w:eastAsia="pl-PL"/>
        </w:rPr>
        <w:t>t</w:t>
      </w:r>
      <w:r w:rsidRPr="00325FEA">
        <w:rPr>
          <w:rFonts w:ascii="Arial" w:eastAsia="Corbel" w:hAnsi="Arial" w:cs="Arial"/>
          <w:color w:val="000000"/>
          <w:u w:color="000000"/>
          <w:bdr w:val="nil"/>
          <w:lang w:eastAsia="pl-PL"/>
        </w:rPr>
        <w:t xml:space="preserve">erenu </w:t>
      </w:r>
      <w:r w:rsidR="00EE4D03" w:rsidRPr="00325FEA">
        <w:rPr>
          <w:rFonts w:ascii="Arial" w:eastAsia="Corbel" w:hAnsi="Arial" w:cs="Arial"/>
          <w:color w:val="000000"/>
          <w:u w:color="000000"/>
          <w:bdr w:val="nil"/>
          <w:lang w:eastAsia="pl-PL"/>
        </w:rPr>
        <w:t>b</w:t>
      </w:r>
      <w:r w:rsidRPr="00325FEA">
        <w:rPr>
          <w:rFonts w:ascii="Arial" w:eastAsia="Corbel" w:hAnsi="Arial" w:cs="Arial"/>
          <w:color w:val="000000"/>
          <w:u w:color="000000"/>
          <w:bdr w:val="nil"/>
          <w:lang w:eastAsia="pl-PL"/>
        </w:rPr>
        <w:t>udowy w wyznaczonym terminie - w wysokości 0,1% określonego w Umowie Wynagrodzenia brutto wykonawcy, za każdy dzień zwłoki;</w:t>
      </w:r>
    </w:p>
    <w:p w14:paraId="41A512C2" w14:textId="77777777" w:rsidR="008971B6" w:rsidRPr="00325FEA" w:rsidRDefault="008971B6"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 xml:space="preserve">za zwłokę w uporządkowaniu </w:t>
      </w:r>
      <w:r w:rsidR="006E6DB4" w:rsidRPr="00325FEA">
        <w:rPr>
          <w:rFonts w:ascii="Arial" w:eastAsia="Corbel" w:hAnsi="Arial" w:cs="Arial"/>
          <w:color w:val="000000"/>
          <w:u w:color="000000"/>
          <w:bdr w:val="nil"/>
          <w:lang w:eastAsia="pl-PL"/>
        </w:rPr>
        <w:t>t</w:t>
      </w:r>
      <w:r w:rsidRPr="00325FEA">
        <w:rPr>
          <w:rFonts w:ascii="Arial" w:eastAsia="Corbel" w:hAnsi="Arial" w:cs="Arial"/>
          <w:color w:val="000000"/>
          <w:u w:color="000000"/>
          <w:bdr w:val="nil"/>
          <w:lang w:eastAsia="pl-PL"/>
        </w:rPr>
        <w:t xml:space="preserve">erenu </w:t>
      </w:r>
      <w:r w:rsidR="006E6DB4" w:rsidRPr="00325FEA">
        <w:rPr>
          <w:rFonts w:ascii="Arial" w:eastAsia="Corbel" w:hAnsi="Arial" w:cs="Arial"/>
          <w:color w:val="000000"/>
          <w:u w:color="000000"/>
          <w:bdr w:val="nil"/>
          <w:lang w:eastAsia="pl-PL"/>
        </w:rPr>
        <w:t>b</w:t>
      </w:r>
      <w:r w:rsidRPr="00325FEA">
        <w:rPr>
          <w:rFonts w:ascii="Arial" w:eastAsia="Corbel" w:hAnsi="Arial" w:cs="Arial"/>
          <w:color w:val="000000"/>
          <w:u w:color="000000"/>
          <w:bdr w:val="nil"/>
          <w:lang w:eastAsia="pl-PL"/>
        </w:rPr>
        <w:t>udowy po odstąpieniu Wykonawcy od Umowy w wyznaczonym terminie - w wysokości 0,1% określonego w Umowie Wynagrodzenia brutto Wykonawcy, za każdy dzień zwłoki;</w:t>
      </w:r>
    </w:p>
    <w:p w14:paraId="74CD7D48" w14:textId="77777777" w:rsidR="00204E0C" w:rsidRPr="00325FEA" w:rsidRDefault="00204E0C"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 powierzenie</w:t>
      </w:r>
      <w:r w:rsidR="00211E84" w:rsidRPr="00325FEA">
        <w:rPr>
          <w:rFonts w:ascii="Arial" w:eastAsia="Corbel" w:hAnsi="Arial" w:cs="Arial"/>
          <w:color w:val="000000"/>
          <w:u w:color="000000"/>
          <w:bdr w:val="nil"/>
          <w:lang w:eastAsia="pl-PL"/>
        </w:rPr>
        <w:t xml:space="preserve"> realizacji całości lub części Przedmiotu U</w:t>
      </w:r>
      <w:r w:rsidRPr="00325FEA">
        <w:rPr>
          <w:rFonts w:ascii="Arial" w:eastAsia="Corbel" w:hAnsi="Arial" w:cs="Arial"/>
          <w:color w:val="000000"/>
          <w:u w:color="000000"/>
          <w:bdr w:val="nil"/>
          <w:lang w:eastAsia="pl-PL"/>
        </w:rPr>
        <w:t>mowy podwykonawcy lub dalszemu podwykon</w:t>
      </w:r>
      <w:r w:rsidR="00211E84" w:rsidRPr="00325FEA">
        <w:rPr>
          <w:rFonts w:ascii="Arial" w:eastAsia="Corbel" w:hAnsi="Arial" w:cs="Arial"/>
          <w:color w:val="000000"/>
          <w:u w:color="000000"/>
          <w:bdr w:val="nil"/>
          <w:lang w:eastAsia="pl-PL"/>
        </w:rPr>
        <w:t>awcy z naruszeniem postanowień U</w:t>
      </w:r>
      <w:r w:rsidRPr="00325FEA">
        <w:rPr>
          <w:rFonts w:ascii="Arial" w:eastAsia="Corbel" w:hAnsi="Arial" w:cs="Arial"/>
          <w:color w:val="000000"/>
          <w:u w:color="000000"/>
          <w:bdr w:val="nil"/>
          <w:lang w:eastAsia="pl-PL"/>
        </w:rPr>
        <w:t xml:space="preserve">mowy - w wysokości 0,5% Wynagrodzenia </w:t>
      </w:r>
      <w:r w:rsidR="004006DC" w:rsidRPr="00325FEA">
        <w:rPr>
          <w:rFonts w:ascii="Arial" w:eastAsia="Corbel" w:hAnsi="Arial" w:cs="Arial"/>
          <w:color w:val="000000"/>
          <w:u w:color="000000"/>
          <w:bdr w:val="nil"/>
          <w:lang w:eastAsia="pl-PL"/>
        </w:rPr>
        <w:t>brutto</w:t>
      </w:r>
      <w:r w:rsidRPr="00325FEA">
        <w:rPr>
          <w:rFonts w:ascii="Arial" w:eastAsia="Corbel" w:hAnsi="Arial" w:cs="Arial"/>
          <w:color w:val="000000"/>
          <w:u w:color="000000"/>
          <w:bdr w:val="nil"/>
          <w:lang w:eastAsia="pl-PL"/>
        </w:rPr>
        <w:t xml:space="preserve"> za każdy przypadek naruszenia</w:t>
      </w:r>
      <w:r w:rsidR="008971B6" w:rsidRPr="00325FEA">
        <w:rPr>
          <w:rFonts w:ascii="Arial" w:eastAsia="Corbel" w:hAnsi="Arial" w:cs="Arial"/>
          <w:color w:val="000000"/>
          <w:u w:color="000000"/>
          <w:bdr w:val="nil"/>
          <w:lang w:eastAsia="pl-PL"/>
        </w:rPr>
        <w:t>;</w:t>
      </w:r>
    </w:p>
    <w:p w14:paraId="0A4C2713" w14:textId="77777777" w:rsidR="00503EAA" w:rsidRPr="00325FEA" w:rsidRDefault="00503EAA"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 brak zapłaty lub nieterminową zapłaty wynagrodzenia należnego podwykonawcom lub dalszym podwykonawcom – w wysokości 0,5% określonego w Umowie wynagrodzenia brutto Wykonawcy, za każdy taki przypadek,</w:t>
      </w:r>
    </w:p>
    <w:p w14:paraId="2683B761" w14:textId="77777777" w:rsidR="00503EAA" w:rsidRPr="00325FEA" w:rsidRDefault="00503EAA"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tytułem nieprzedłożenia poświadczonej za zgodność z oryginałem kopii umowy o podwykonawstwo lub jej zmiany - w wysokości 0,5% określonego w Umowie </w:t>
      </w:r>
      <w:r w:rsidR="00434EDA" w:rsidRPr="00325FEA">
        <w:rPr>
          <w:rFonts w:ascii="Arial" w:eastAsia="Corbel" w:hAnsi="Arial" w:cs="Arial"/>
          <w:color w:val="000000"/>
          <w:u w:color="000000"/>
          <w:bdr w:val="nil"/>
          <w:lang w:eastAsia="pl-PL"/>
        </w:rPr>
        <w:t>w</w:t>
      </w:r>
      <w:r w:rsidRPr="00325FEA">
        <w:rPr>
          <w:rFonts w:ascii="Arial" w:eastAsia="Corbel" w:hAnsi="Arial" w:cs="Arial"/>
          <w:color w:val="000000"/>
          <w:u w:color="000000"/>
          <w:bdr w:val="nil"/>
          <w:lang w:eastAsia="pl-PL"/>
        </w:rPr>
        <w:t>ynagrodzenia brutto Wykonawcy, za każdy taki przypadek</w:t>
      </w:r>
      <w:r w:rsidR="00287495" w:rsidRPr="00325FEA">
        <w:rPr>
          <w:rFonts w:ascii="Arial" w:eastAsia="Corbel" w:hAnsi="Arial" w:cs="Arial"/>
          <w:color w:val="000000"/>
          <w:u w:color="000000"/>
          <w:bdr w:val="nil"/>
          <w:lang w:eastAsia="pl-PL"/>
        </w:rPr>
        <w:t>,</w:t>
      </w:r>
    </w:p>
    <w:p w14:paraId="261ED5E9" w14:textId="77777777" w:rsidR="00287495" w:rsidRPr="00325FEA" w:rsidRDefault="00287495" w:rsidP="00965A85">
      <w:pPr>
        <w:numPr>
          <w:ilvl w:val="0"/>
          <w:numId w:val="31"/>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jeżeli Wykonawca, podwykonawca lub dalszy podwykonawca zatrudniać będzie pracowników w formie innej niż umową o pracę – w wysokości 1 % </w:t>
      </w:r>
      <w:r w:rsidR="00E92FA2" w:rsidRPr="00325FEA">
        <w:rPr>
          <w:rFonts w:ascii="Arial" w:eastAsia="Corbel" w:hAnsi="Arial" w:cs="Arial"/>
          <w:color w:val="000000"/>
          <w:u w:color="000000"/>
          <w:bdr w:val="nil"/>
          <w:lang w:eastAsia="pl-PL"/>
        </w:rPr>
        <w:t>określonego w Umowie wynagrodzenia brutto Wykonawcy, za każdy taki przypadek</w:t>
      </w:r>
      <w:r w:rsidR="00886739" w:rsidRPr="00325FEA">
        <w:rPr>
          <w:rFonts w:ascii="Arial" w:eastAsia="Corbel" w:hAnsi="Arial" w:cs="Arial"/>
          <w:color w:val="000000"/>
          <w:u w:color="000000"/>
          <w:bdr w:val="nil"/>
          <w:lang w:eastAsia="pl-PL"/>
        </w:rPr>
        <w:t>.</w:t>
      </w:r>
    </w:p>
    <w:p w14:paraId="0801250A" w14:textId="77777777" w:rsidR="00F51493" w:rsidRPr="00325FEA" w:rsidRDefault="00204E0C" w:rsidP="00965A85">
      <w:pPr>
        <w:numPr>
          <w:ilvl w:val="0"/>
          <w:numId w:val="12"/>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Zastrzeżon</w:t>
      </w:r>
      <w:r w:rsidR="00E67418">
        <w:rPr>
          <w:rFonts w:ascii="Arial" w:eastAsia="Corbel" w:hAnsi="Arial" w:cs="Arial"/>
          <w:color w:val="000000"/>
          <w:u w:color="000000"/>
          <w:bdr w:val="nil"/>
          <w:lang w:eastAsia="pl-PL"/>
        </w:rPr>
        <w:t>e</w:t>
      </w:r>
      <w:r w:rsidRPr="00325FEA">
        <w:rPr>
          <w:rFonts w:ascii="Arial" w:eastAsia="Corbel" w:hAnsi="Arial" w:cs="Arial"/>
          <w:color w:val="000000"/>
          <w:u w:color="000000"/>
          <w:bdr w:val="nil"/>
          <w:lang w:eastAsia="pl-PL"/>
        </w:rPr>
        <w:t xml:space="preserve"> kar</w:t>
      </w:r>
      <w:r w:rsidR="00E67418">
        <w:rPr>
          <w:rFonts w:ascii="Arial" w:eastAsia="Corbel" w:hAnsi="Arial" w:cs="Arial"/>
          <w:color w:val="000000"/>
          <w:u w:color="000000"/>
          <w:bdr w:val="nil"/>
          <w:lang w:eastAsia="pl-PL"/>
        </w:rPr>
        <w:t>y</w:t>
      </w:r>
      <w:r w:rsidRPr="00325FEA">
        <w:rPr>
          <w:rFonts w:ascii="Arial" w:eastAsia="Corbel" w:hAnsi="Arial" w:cs="Arial"/>
          <w:color w:val="000000"/>
          <w:u w:color="000000"/>
          <w:bdr w:val="nil"/>
          <w:lang w:eastAsia="pl-PL"/>
        </w:rPr>
        <w:t xml:space="preserve"> umown</w:t>
      </w:r>
      <w:r w:rsidR="00E67418">
        <w:rPr>
          <w:rFonts w:ascii="Arial" w:eastAsia="Corbel" w:hAnsi="Arial" w:cs="Arial"/>
          <w:color w:val="000000"/>
          <w:u w:color="000000"/>
          <w:bdr w:val="nil"/>
          <w:lang w:eastAsia="pl-PL"/>
        </w:rPr>
        <w:t>e</w:t>
      </w:r>
      <w:r w:rsidRPr="00325FEA">
        <w:rPr>
          <w:rFonts w:ascii="Arial" w:eastAsia="Corbel" w:hAnsi="Arial" w:cs="Arial"/>
          <w:color w:val="000000"/>
          <w:u w:color="000000"/>
          <w:bdr w:val="nil"/>
          <w:lang w:eastAsia="pl-PL"/>
        </w:rPr>
        <w:t xml:space="preserve"> nie wyłącza</w:t>
      </w:r>
      <w:r w:rsidR="00E67418">
        <w:rPr>
          <w:rFonts w:ascii="Arial" w:eastAsia="Corbel" w:hAnsi="Arial" w:cs="Arial"/>
          <w:color w:val="000000"/>
          <w:u w:color="000000"/>
          <w:bdr w:val="nil"/>
          <w:lang w:eastAsia="pl-PL"/>
        </w:rPr>
        <w:t>ją</w:t>
      </w:r>
      <w:r w:rsidRPr="00325FEA">
        <w:rPr>
          <w:rFonts w:ascii="Arial" w:eastAsia="Corbel" w:hAnsi="Arial" w:cs="Arial"/>
          <w:color w:val="000000"/>
          <w:u w:color="000000"/>
          <w:bdr w:val="nil"/>
          <w:lang w:eastAsia="pl-PL"/>
        </w:rPr>
        <w:t xml:space="preserve"> uprawnienia Zamawiającego do dochodzenia odszkodowania przekraczającego wysokość zastrzeżo</w:t>
      </w:r>
      <w:r w:rsidR="00E67418">
        <w:rPr>
          <w:rFonts w:ascii="Arial" w:eastAsia="Corbel" w:hAnsi="Arial" w:cs="Arial"/>
          <w:color w:val="000000"/>
          <w:u w:color="000000"/>
          <w:bdr w:val="nil"/>
          <w:lang w:eastAsia="pl-PL"/>
        </w:rPr>
        <w:t>nych</w:t>
      </w:r>
      <w:r w:rsidRPr="00325FEA">
        <w:rPr>
          <w:rFonts w:ascii="Arial" w:eastAsia="Corbel" w:hAnsi="Arial" w:cs="Arial"/>
          <w:color w:val="000000"/>
          <w:u w:color="000000"/>
          <w:bdr w:val="nil"/>
          <w:lang w:eastAsia="pl-PL"/>
        </w:rPr>
        <w:t xml:space="preserve"> kar umown</w:t>
      </w:r>
      <w:r w:rsidR="00E67418">
        <w:rPr>
          <w:rFonts w:ascii="Arial" w:eastAsia="Corbel" w:hAnsi="Arial" w:cs="Arial"/>
          <w:color w:val="000000"/>
          <w:u w:color="000000"/>
          <w:bdr w:val="nil"/>
          <w:lang w:eastAsia="pl-PL"/>
        </w:rPr>
        <w:t>ych</w:t>
      </w:r>
      <w:r w:rsidRPr="00325FEA">
        <w:rPr>
          <w:rFonts w:ascii="Arial" w:eastAsia="Corbel" w:hAnsi="Arial" w:cs="Arial"/>
          <w:color w:val="000000"/>
          <w:u w:color="000000"/>
          <w:bdr w:val="nil"/>
          <w:lang w:eastAsia="pl-PL"/>
        </w:rPr>
        <w:t>.</w:t>
      </w:r>
    </w:p>
    <w:p w14:paraId="2EF6987F" w14:textId="77777777" w:rsidR="00434EDA" w:rsidRPr="00325FEA" w:rsidRDefault="00434EDA" w:rsidP="00965A85">
      <w:pPr>
        <w:numPr>
          <w:ilvl w:val="0"/>
          <w:numId w:val="12"/>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Odstąpienie od Umowy nie wyklucza obowiązku zapłaty przez Wykonawcę kary lub kar umownych w szczególności przewidzianych na okoliczność odstąpienia od Umowy lub za opóźnienie w terminowym wykonaniu przedmiotu Umowy.</w:t>
      </w:r>
    </w:p>
    <w:p w14:paraId="45450BE4" w14:textId="77777777" w:rsidR="00434EDA" w:rsidRPr="00325FEA" w:rsidRDefault="00434EDA" w:rsidP="00965A85">
      <w:pPr>
        <w:numPr>
          <w:ilvl w:val="0"/>
          <w:numId w:val="12"/>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Wykonawca zapłaci Zamawiającemu karę umowną w terminie </w:t>
      </w:r>
      <w:r w:rsidR="00611B76">
        <w:rPr>
          <w:rFonts w:ascii="Arial" w:eastAsia="Corbel" w:hAnsi="Arial" w:cs="Arial"/>
          <w:color w:val="000000"/>
          <w:u w:color="000000"/>
          <w:bdr w:val="nil"/>
          <w:lang w:eastAsia="pl-PL"/>
        </w:rPr>
        <w:t>7</w:t>
      </w:r>
      <w:r w:rsidRPr="00325FEA">
        <w:rPr>
          <w:rFonts w:ascii="Arial" w:eastAsia="Corbel" w:hAnsi="Arial" w:cs="Arial"/>
          <w:color w:val="000000"/>
          <w:u w:color="000000"/>
          <w:bdr w:val="nil"/>
          <w:lang w:eastAsia="pl-PL"/>
        </w:rPr>
        <w:t xml:space="preserve">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 Zamawiający uprawniony jest również do potrącenia wierzytelności jeszcze niewymagalnej.</w:t>
      </w:r>
    </w:p>
    <w:p w14:paraId="04E5F5CF" w14:textId="77777777" w:rsidR="00434EDA" w:rsidRPr="00325FEA" w:rsidRDefault="00434EDA" w:rsidP="00965A85">
      <w:pPr>
        <w:numPr>
          <w:ilvl w:val="0"/>
          <w:numId w:val="12"/>
        </w:numPr>
        <w:pBdr>
          <w:top w:val="nil"/>
          <w:left w:val="nil"/>
          <w:bottom w:val="nil"/>
          <w:right w:val="nil"/>
          <w:between w:val="nil"/>
          <w:bar w:val="nil"/>
        </w:pBdr>
        <w:spacing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Łączna wysokość kar umownych przewidzianych w Umowie nie może przekraczać 25% określonego w Umowie wynagrodzenia Wykonawcy brutto. </w:t>
      </w:r>
    </w:p>
    <w:p w14:paraId="0513C0B9" w14:textId="77777777" w:rsidR="001B25A5" w:rsidRPr="00325FEA" w:rsidRDefault="00DD6B05" w:rsidP="00DA0981">
      <w:pPr>
        <w:spacing w:before="360" w:after="120" w:line="276" w:lineRule="auto"/>
        <w:jc w:val="center"/>
        <w:rPr>
          <w:rFonts w:ascii="Arial" w:hAnsi="Arial" w:cs="Arial"/>
          <w:b/>
        </w:rPr>
      </w:pPr>
      <w:r w:rsidRPr="00325FEA">
        <w:rPr>
          <w:rFonts w:ascii="Arial" w:hAnsi="Arial" w:cs="Arial"/>
          <w:b/>
        </w:rPr>
        <w:t xml:space="preserve">§ </w:t>
      </w:r>
      <w:r w:rsidR="00457528" w:rsidRPr="00325FEA">
        <w:rPr>
          <w:rFonts w:ascii="Arial" w:hAnsi="Arial" w:cs="Arial"/>
          <w:b/>
        </w:rPr>
        <w:t>11</w:t>
      </w:r>
      <w:r w:rsidRPr="00325FEA">
        <w:rPr>
          <w:rFonts w:ascii="Arial" w:hAnsi="Arial" w:cs="Arial"/>
          <w:b/>
        </w:rPr>
        <w:t xml:space="preserve"> [GWARANCJ</w:t>
      </w:r>
      <w:r w:rsidR="00204E0C" w:rsidRPr="00325FEA">
        <w:rPr>
          <w:rFonts w:ascii="Arial" w:hAnsi="Arial" w:cs="Arial"/>
          <w:b/>
        </w:rPr>
        <w:t>A</w:t>
      </w:r>
      <w:r w:rsidR="001B25A5" w:rsidRPr="00325FEA">
        <w:rPr>
          <w:rFonts w:ascii="Arial" w:hAnsi="Arial" w:cs="Arial"/>
          <w:b/>
        </w:rPr>
        <w:t>]</w:t>
      </w:r>
    </w:p>
    <w:p w14:paraId="61D5275C" w14:textId="77777777" w:rsidR="00114C34" w:rsidRPr="00325FEA" w:rsidRDefault="00114C34"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Niezależnie od rękojmi przysługującej Zamawiającemu na podstawie przepis</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 xml:space="preserve">w </w:t>
      </w:r>
      <w:r w:rsidR="00DA0981" w:rsidRPr="00325FEA">
        <w:rPr>
          <w:rFonts w:ascii="Arial" w:eastAsia="Corbel" w:hAnsi="Arial" w:cs="Arial"/>
          <w:color w:val="000000"/>
          <w:u w:color="000000"/>
          <w:bdr w:val="nil"/>
          <w:lang w:eastAsia="pl-PL"/>
        </w:rPr>
        <w:t>ustawy z dnia 23 kwietnia 1964 r. Kodeks cywilny</w:t>
      </w:r>
      <w:r w:rsidRPr="00325FEA">
        <w:rPr>
          <w:rFonts w:ascii="Arial" w:eastAsia="Corbel" w:hAnsi="Arial" w:cs="Arial"/>
          <w:color w:val="000000"/>
          <w:u w:color="000000"/>
          <w:bdr w:val="nil"/>
          <w:lang w:eastAsia="pl-PL"/>
        </w:rPr>
        <w:t>, Wykonawca udziela Zamawiającemu</w:t>
      </w:r>
      <w:r w:rsidR="008D48A7" w:rsidRPr="00325FEA">
        <w:rPr>
          <w:rFonts w:ascii="Arial" w:eastAsia="Corbel" w:hAnsi="Arial" w:cs="Arial"/>
          <w:color w:val="000000"/>
          <w:u w:color="000000"/>
          <w:bdr w:val="nil"/>
          <w:lang w:eastAsia="pl-PL"/>
        </w:rPr>
        <w:t>,</w:t>
      </w:r>
      <w:r w:rsidRPr="00325FEA">
        <w:rPr>
          <w:rFonts w:ascii="Arial" w:eastAsia="Corbel" w:hAnsi="Arial" w:cs="Arial"/>
          <w:color w:val="000000"/>
          <w:u w:color="000000"/>
          <w:bdr w:val="nil"/>
          <w:lang w:eastAsia="pl-PL"/>
        </w:rPr>
        <w:t xml:space="preserve"> w ramach Wynagrodzenia</w:t>
      </w:r>
      <w:r w:rsidR="008D48A7" w:rsidRPr="00325FEA">
        <w:rPr>
          <w:rFonts w:ascii="Arial" w:eastAsia="Corbel" w:hAnsi="Arial" w:cs="Arial"/>
          <w:color w:val="000000"/>
          <w:u w:color="000000"/>
          <w:bdr w:val="nil"/>
          <w:lang w:eastAsia="pl-PL"/>
        </w:rPr>
        <w:t>,</w:t>
      </w:r>
      <w:r w:rsidRPr="00325FEA">
        <w:rPr>
          <w:rFonts w:ascii="Arial" w:eastAsia="Corbel" w:hAnsi="Arial" w:cs="Arial"/>
          <w:color w:val="000000"/>
          <w:u w:color="000000"/>
          <w:bdr w:val="nil"/>
          <w:lang w:eastAsia="pl-PL"/>
        </w:rPr>
        <w:t xml:space="preserve"> gwarancji na wykonan</w:t>
      </w:r>
      <w:r w:rsidR="003E1871" w:rsidRPr="00325FEA">
        <w:rPr>
          <w:rFonts w:ascii="Arial" w:eastAsia="Corbel" w:hAnsi="Arial" w:cs="Arial"/>
          <w:color w:val="000000"/>
          <w:u w:color="000000"/>
          <w:bdr w:val="nil"/>
          <w:lang w:eastAsia="pl-PL"/>
        </w:rPr>
        <w:t>y Przedmiot Umowy</w:t>
      </w:r>
      <w:r w:rsidRPr="00325FEA">
        <w:rPr>
          <w:rFonts w:ascii="Arial" w:eastAsia="Corbel" w:hAnsi="Arial" w:cs="Arial"/>
          <w:color w:val="000000"/>
          <w:u w:color="000000"/>
          <w:bdr w:val="nil"/>
          <w:lang w:eastAsia="pl-PL"/>
        </w:rPr>
        <w:t xml:space="preserve"> </w:t>
      </w:r>
      <w:r w:rsidR="0075567E" w:rsidRPr="00325FEA">
        <w:rPr>
          <w:rFonts w:ascii="Arial" w:eastAsia="Corbel" w:hAnsi="Arial" w:cs="Arial"/>
          <w:color w:val="000000"/>
          <w:u w:color="000000"/>
          <w:bdr w:val="nil"/>
          <w:lang w:eastAsia="pl-PL"/>
        </w:rPr>
        <w:t xml:space="preserve">bez konieczności sporządzenia w tym celu odrębnego dokumentu gwarancji. Z zastrzeżeniem zmian wynikających z Umowy lub uregulowanych odmiennie w Opisie przedmiotu zamówienia, na wykonane prace i roboty budowlane oraz dostarczone, zainstalowane lub wbudowane materiały, urządzenia i instalacje, Wykonawca udziela Zamawiającemu gwarancji jakości na </w:t>
      </w:r>
      <w:r w:rsidR="003E1871" w:rsidRPr="00325FEA">
        <w:rPr>
          <w:rFonts w:ascii="Arial" w:eastAsia="Corbel" w:hAnsi="Arial" w:cs="Arial"/>
          <w:color w:val="000000"/>
          <w:u w:color="000000"/>
          <w:bdr w:val="nil"/>
          <w:lang w:eastAsia="pl-PL"/>
        </w:rPr>
        <w:t xml:space="preserve">[….] </w:t>
      </w:r>
      <w:r w:rsidR="0075567E" w:rsidRPr="00325FEA">
        <w:rPr>
          <w:rFonts w:ascii="Arial" w:eastAsia="Corbel" w:hAnsi="Arial" w:cs="Arial"/>
          <w:color w:val="000000"/>
          <w:u w:color="000000"/>
          <w:bdr w:val="nil"/>
          <w:lang w:eastAsia="pl-PL"/>
        </w:rPr>
        <w:t>miesięcy, chyba, że na te materiały, urządzenia i instalacje ich producent udzielił dłuższej gwarancji jakości. W takiej sytuacji obowiązuje okres gwarancji jakości producenta.</w:t>
      </w:r>
      <w:r w:rsidR="003E1871" w:rsidRPr="00325FEA">
        <w:rPr>
          <w:rFonts w:ascii="Arial" w:hAnsi="Arial" w:cs="Arial"/>
        </w:rPr>
        <w:t xml:space="preserve"> </w:t>
      </w:r>
      <w:r w:rsidR="003E1871" w:rsidRPr="00325FEA">
        <w:rPr>
          <w:rFonts w:ascii="Arial" w:eastAsia="Corbel" w:hAnsi="Arial" w:cs="Arial"/>
          <w:color w:val="000000"/>
          <w:u w:color="000000"/>
          <w:bdr w:val="nil"/>
          <w:lang w:eastAsia="pl-PL"/>
        </w:rPr>
        <w:t xml:space="preserve">Termin gwarancji jakości biegnie </w:t>
      </w:r>
      <w:r w:rsidRPr="00325FEA">
        <w:rPr>
          <w:rFonts w:ascii="Arial" w:eastAsia="Corbel" w:hAnsi="Arial" w:cs="Arial"/>
          <w:color w:val="000000"/>
          <w:u w:color="000000"/>
          <w:bdr w:val="nil"/>
          <w:lang w:eastAsia="pl-PL"/>
        </w:rPr>
        <w:t xml:space="preserve">od dnia podpisania protokołu </w:t>
      </w:r>
      <w:r w:rsidR="003D71E7" w:rsidRPr="00325FEA">
        <w:rPr>
          <w:rFonts w:ascii="Arial" w:eastAsia="Corbel" w:hAnsi="Arial" w:cs="Arial"/>
          <w:color w:val="000000"/>
          <w:u w:color="000000"/>
          <w:bdr w:val="nil"/>
          <w:lang w:eastAsia="pl-PL"/>
        </w:rPr>
        <w:t xml:space="preserve">odbioru </w:t>
      </w:r>
      <w:r w:rsidRPr="00325FEA">
        <w:rPr>
          <w:rFonts w:ascii="Arial" w:eastAsia="Corbel" w:hAnsi="Arial" w:cs="Arial"/>
          <w:color w:val="000000"/>
          <w:u w:color="000000"/>
          <w:bdr w:val="nil"/>
          <w:lang w:eastAsia="pl-PL"/>
        </w:rPr>
        <w:t>końcowego bez zastrzeżeń (</w:t>
      </w:r>
      <w:r w:rsidR="000B21F7" w:rsidRPr="00325FEA">
        <w:rPr>
          <w:rFonts w:ascii="Arial" w:eastAsia="Corbel" w:hAnsi="Arial" w:cs="Arial"/>
          <w:color w:val="000000"/>
          <w:u w:color="000000"/>
          <w:bdr w:val="nil"/>
          <w:lang w:eastAsia="pl-PL"/>
        </w:rPr>
        <w:t>także</w:t>
      </w:r>
      <w:r w:rsidRPr="00325FEA">
        <w:rPr>
          <w:rFonts w:ascii="Arial" w:eastAsia="Corbel" w:hAnsi="Arial" w:cs="Arial"/>
          <w:color w:val="000000"/>
          <w:u w:color="000000"/>
          <w:bdr w:val="nil"/>
          <w:lang w:eastAsia="pl-PL"/>
        </w:rPr>
        <w:t xml:space="preserve"> „Gwarancja”).</w:t>
      </w:r>
    </w:p>
    <w:p w14:paraId="4953F06E" w14:textId="77777777" w:rsidR="00114C34" w:rsidRPr="00325FEA" w:rsidRDefault="00114C34"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W ramach Gwarancji Wykonawca zobowiązany będzie do  nieodpłatnego usuwania wad zgłoszonych przez Zamawiającego w terminie jej obowiązywania. W okresie obowiązywania Gwarancji Wykonawca zapewni:</w:t>
      </w:r>
    </w:p>
    <w:p w14:paraId="343B770A" w14:textId="77777777" w:rsidR="00114C34" w:rsidRPr="00325FEA" w:rsidRDefault="00114C34" w:rsidP="00965A85">
      <w:pPr>
        <w:numPr>
          <w:ilvl w:val="0"/>
          <w:numId w:val="32"/>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czas reakcji serwisu Wykonawcy na zgłoszoną wadę tj.: rozeznanie uszkodzenia i określenie sposobu usunięcia wady – maksimum 2 dni kalendarzowe od momentu zgłoszenia wady,</w:t>
      </w:r>
    </w:p>
    <w:p w14:paraId="6852949F" w14:textId="77777777" w:rsidR="00114C34" w:rsidRPr="00325FEA" w:rsidRDefault="00114C34" w:rsidP="00965A85">
      <w:pPr>
        <w:numPr>
          <w:ilvl w:val="0"/>
          <w:numId w:val="32"/>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czas usunięcia wady bez konieczności wymiany zasadniczych elementów prac – maksimum 7 dni kalendarzowych od momentu zgłoszenia wady,</w:t>
      </w:r>
    </w:p>
    <w:p w14:paraId="431C775F" w14:textId="77777777" w:rsidR="00114C34" w:rsidRPr="00325FEA" w:rsidRDefault="00114C34" w:rsidP="00965A85">
      <w:pPr>
        <w:numPr>
          <w:ilvl w:val="0"/>
          <w:numId w:val="32"/>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czas usunięcia wady w przypadku konieczności wymiany zasadniczych element</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w prac – maksimum 10 dni kalendarzowych od momentu zgłoszenia wady albo inny termin uzgodniony z Zamawiającym w formie pisemnej pod rygorem nieważności.</w:t>
      </w:r>
    </w:p>
    <w:p w14:paraId="361C48A9" w14:textId="77777777" w:rsidR="00114C34" w:rsidRPr="00325FEA" w:rsidRDefault="00114C34"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niedotrzymania przez Wykonawcę warunków serwisu, o których w ust. 2 powyżej, Zamawiający będzie uprawniony – zgodnie z własnym wyborem - usunąć wadę samodzielnie lub przy pomocy osoby trzeciej. W</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 xml:space="preserve">wczas Wykonawca zobowiązany będzie do zapłaty na rzecz Zamawiającego kwoty stanowiącej równowartość </w:t>
      </w:r>
      <w:r w:rsidR="008D48A7" w:rsidRPr="00325FEA">
        <w:rPr>
          <w:rFonts w:ascii="Arial" w:eastAsia="Corbel" w:hAnsi="Arial" w:cs="Arial"/>
          <w:color w:val="000000"/>
          <w:u w:color="000000"/>
          <w:bdr w:val="nil"/>
          <w:lang w:eastAsia="pl-PL"/>
        </w:rPr>
        <w:t xml:space="preserve">odpowiednio </w:t>
      </w:r>
      <w:r w:rsidRPr="00325FEA">
        <w:rPr>
          <w:rFonts w:ascii="Arial" w:eastAsia="Corbel" w:hAnsi="Arial" w:cs="Arial"/>
          <w:color w:val="000000"/>
          <w:u w:color="000000"/>
          <w:bdr w:val="nil"/>
          <w:lang w:eastAsia="pl-PL"/>
        </w:rPr>
        <w:t>koszt</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w samodzielnego usunięcia wady lub wynagrodzenia osoby trzeciej.</w:t>
      </w:r>
    </w:p>
    <w:p w14:paraId="761C4A5E" w14:textId="77777777" w:rsidR="000B21F7" w:rsidRPr="00325FEA" w:rsidRDefault="000B21F7"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Zamawiający, niezależnie od uprawnień wynikających z Gwarancji, może wykonywać uprawnienia wynikające z tytułu rękojmi za wady fizyczne i prawne prac.</w:t>
      </w:r>
    </w:p>
    <w:p w14:paraId="365DE339" w14:textId="77777777" w:rsidR="000B21F7" w:rsidRPr="00325FEA" w:rsidRDefault="000B21F7"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Wykonawca przekaże Zamawiającemu gwarancje producenta na dostarczone i zamontowane materiały i urządzenia. Odpowiedzialność Wykonawcy z tytułu Gwarancji na wykonane prace jest niezależna od gwarancji producenta przekazanych przez Wykonawcę. </w:t>
      </w:r>
    </w:p>
    <w:p w14:paraId="4AE2CAE9" w14:textId="77777777" w:rsidR="00171469" w:rsidRPr="00325FEA" w:rsidRDefault="00171469"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Odstąpienie od Umowy nie wpływa na udzieloną przez Wykonawcę rękojmię i gwarancję. W takim przypadku bieg rękojmi i gwarancji rozpoczyna się z chwilą złożenia oświadczenia o odstąpieniu od Umowy bez względu na to, która ze Stron oświadczenie to złożyła. </w:t>
      </w:r>
    </w:p>
    <w:p w14:paraId="798F383D" w14:textId="77777777" w:rsidR="00171469" w:rsidRPr="00325FEA" w:rsidRDefault="00171469" w:rsidP="00965A85">
      <w:pPr>
        <w:numPr>
          <w:ilvl w:val="0"/>
          <w:numId w:val="1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Niezależnie od uprawnień z tytułu gwarancji Zamawiającemu przysługują uprawnienia z tytułu rękojmi za wady ujawnione robotach lub we wbudowanych lub zainstalowanych urządzeniach, materiałach lub instalacjach, przy czym Strony postanawiają, iż odpowiedzialność z tytułu rękojmi za te wady zostaje rozszerzona na okres udzielonej gwarancji, tj. na okres […..]  (słownie:……………….) miesięcy. </w:t>
      </w:r>
    </w:p>
    <w:p w14:paraId="066D7613" w14:textId="77777777" w:rsidR="00094806" w:rsidRPr="00325FEA" w:rsidRDefault="001B25A5" w:rsidP="001D358B">
      <w:pPr>
        <w:spacing w:before="360" w:after="120" w:line="276" w:lineRule="auto"/>
        <w:jc w:val="center"/>
        <w:rPr>
          <w:rFonts w:ascii="Arial" w:hAnsi="Arial" w:cs="Arial"/>
          <w:b/>
        </w:rPr>
      </w:pPr>
      <w:r w:rsidRPr="00325FEA">
        <w:rPr>
          <w:rFonts w:ascii="Arial" w:hAnsi="Arial" w:cs="Arial"/>
          <w:b/>
        </w:rPr>
        <w:t xml:space="preserve">§ </w:t>
      </w:r>
      <w:r w:rsidR="00457528" w:rsidRPr="00325FEA">
        <w:rPr>
          <w:rFonts w:ascii="Arial" w:hAnsi="Arial" w:cs="Arial"/>
          <w:b/>
        </w:rPr>
        <w:t>12</w:t>
      </w:r>
      <w:r w:rsidRPr="00325FEA">
        <w:rPr>
          <w:rFonts w:ascii="Arial" w:hAnsi="Arial" w:cs="Arial"/>
          <w:b/>
        </w:rPr>
        <w:t xml:space="preserve"> </w:t>
      </w:r>
      <w:r w:rsidR="0016031B" w:rsidRPr="00325FEA">
        <w:rPr>
          <w:rFonts w:ascii="Arial" w:hAnsi="Arial" w:cs="Arial"/>
          <w:b/>
        </w:rPr>
        <w:t>[PRAWA AUTORSKIE]</w:t>
      </w:r>
    </w:p>
    <w:p w14:paraId="30575866" w14:textId="77777777" w:rsidR="00A3486B" w:rsidRPr="00325FEA" w:rsidRDefault="00A3486B" w:rsidP="00965A85">
      <w:pPr>
        <w:numPr>
          <w:ilvl w:val="0"/>
          <w:numId w:val="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 ramach wykonania </w:t>
      </w:r>
      <w:r w:rsidR="00335EBA" w:rsidRPr="00325FEA">
        <w:rPr>
          <w:rFonts w:ascii="Arial" w:eastAsia="Corbel" w:hAnsi="Arial" w:cs="Arial"/>
          <w:color w:val="000000"/>
          <w:u w:color="000000"/>
          <w:bdr w:val="nil"/>
          <w:lang w:eastAsia="pl-PL"/>
        </w:rPr>
        <w:t xml:space="preserve">Przedmiotu </w:t>
      </w:r>
      <w:r w:rsidRPr="00325FEA">
        <w:rPr>
          <w:rFonts w:ascii="Arial" w:eastAsia="Corbel" w:hAnsi="Arial" w:cs="Arial"/>
          <w:color w:val="000000"/>
          <w:u w:color="000000"/>
          <w:bdr w:val="nil"/>
          <w:lang w:eastAsia="pl-PL"/>
        </w:rPr>
        <w:t>Umowy może dojść do stworzenia utworów w rozumieniu ustawy z dnia 4 lutego 1994 r. o prawie autorskim i prawach pokrewnych</w:t>
      </w:r>
      <w:r w:rsidR="008512F0" w:rsidRPr="00325FEA">
        <w:rPr>
          <w:rFonts w:ascii="Arial" w:eastAsia="Corbel" w:hAnsi="Arial" w:cs="Arial"/>
          <w:color w:val="000000"/>
          <w:u w:color="000000"/>
          <w:bdr w:val="nil"/>
          <w:lang w:eastAsia="pl-PL"/>
        </w:rPr>
        <w:t xml:space="preserve">. </w:t>
      </w:r>
      <w:r w:rsidRPr="00325FEA">
        <w:rPr>
          <w:rFonts w:ascii="Arial" w:eastAsia="Corbel" w:hAnsi="Arial" w:cs="Arial"/>
          <w:color w:val="000000"/>
          <w:u w:color="000000"/>
          <w:bdr w:val="nil"/>
          <w:lang w:eastAsia="pl-PL"/>
        </w:rPr>
        <w:t>W takim przypadku Wykonawca w ramach Wynagrodzenia, z chwilą zapłaty wynagrodzenia za część prac, w ramach których stworzony został utwór, przeniesie na Zamawiającego bezwarunkowo autorskie prawa majątkowe do powstałych na podstawie umowy utworów oraz ich poszczególnych części wraz z wyłącznym prawem do wykonywania i zezwalania na wykonywanie praw zależnych do tych utworów.</w:t>
      </w:r>
    </w:p>
    <w:p w14:paraId="21E6FBF3" w14:textId="77777777" w:rsidR="00A3486B" w:rsidRPr="00325FEA" w:rsidRDefault="00A3486B" w:rsidP="00965A85">
      <w:pPr>
        <w:numPr>
          <w:ilvl w:val="0"/>
          <w:numId w:val="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ramach Wynagrodzenia Wykonawca udzieli Zamawiającemu wyłącznej, nieodwołalnej i nieograniczonej terytorialnie licencji do korzystania z utworu w okresie od przekazania Zamawiającemu pierwszego nośnika, na którym utrwalony został dany utwór w ramach danej części</w:t>
      </w:r>
      <w:r w:rsidRPr="00325FEA">
        <w:rPr>
          <w:rFonts w:ascii="Arial" w:eastAsia="Corbel" w:hAnsi="Arial" w:cs="Arial"/>
          <w:color w:val="000000"/>
          <w:u w:color="000000"/>
          <w:bdr w:val="nil"/>
          <w:lang w:val="it-IT" w:eastAsia="pl-PL"/>
        </w:rPr>
        <w:t xml:space="preserve"> prac do momentu zap</w:t>
      </w:r>
      <w:r w:rsidRPr="00325FEA">
        <w:rPr>
          <w:rFonts w:ascii="Arial" w:eastAsia="Corbel" w:hAnsi="Arial" w:cs="Arial"/>
          <w:color w:val="000000"/>
          <w:u w:color="000000"/>
          <w:bdr w:val="nil"/>
          <w:lang w:eastAsia="pl-PL"/>
        </w:rPr>
        <w:t xml:space="preserve">łaty wynagrodzenia za tę część prac wraz z </w:t>
      </w:r>
      <w:r w:rsidRPr="00325FEA">
        <w:rPr>
          <w:rFonts w:ascii="Arial" w:eastAsia="Corbel" w:hAnsi="Arial" w:cs="Arial"/>
          <w:color w:val="000000"/>
          <w:u w:color="000000"/>
          <w:bdr w:val="nil"/>
          <w:lang w:eastAsia="pl-PL"/>
        </w:rPr>
        <w:lastRenderedPageBreak/>
        <w:t xml:space="preserve">uprawnieniem do udzielania sublicencji wraz z wyłącznym prawem do wykonywania i zezwalania na wykonywanie praw zależnych do tych utworów objętych licencją.  </w:t>
      </w:r>
    </w:p>
    <w:p w14:paraId="355C6A47" w14:textId="77777777" w:rsidR="00A3486B" w:rsidRPr="00325FEA" w:rsidRDefault="00A3486B" w:rsidP="00965A85">
      <w:pPr>
        <w:numPr>
          <w:ilvl w:val="0"/>
          <w:numId w:val="6"/>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Przeniesienie autorskich praw majątkowych oraz licencja, o której mowa w </w:t>
      </w:r>
      <w:r w:rsidR="00377D4F" w:rsidRPr="00325FEA">
        <w:rPr>
          <w:rFonts w:ascii="Arial" w:eastAsia="Corbel" w:hAnsi="Arial" w:cs="Arial"/>
          <w:color w:val="000000"/>
          <w:u w:color="000000"/>
          <w:bdr w:val="nil"/>
          <w:lang w:eastAsia="pl-PL"/>
        </w:rPr>
        <w:t>ust.</w:t>
      </w:r>
      <w:r w:rsidRPr="00325FEA">
        <w:rPr>
          <w:rFonts w:ascii="Arial" w:eastAsia="Corbel" w:hAnsi="Arial" w:cs="Arial"/>
          <w:color w:val="000000"/>
          <w:u w:color="000000"/>
          <w:bdr w:val="nil"/>
          <w:lang w:eastAsia="pl-PL"/>
        </w:rPr>
        <w:t xml:space="preserve"> 2 powyżej, obejmować będą następujące pola eksploatacji:</w:t>
      </w:r>
    </w:p>
    <w:p w14:paraId="3565E6D5"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zastosowanie utworu oraz jego części do realizacji celów, inwestycji i zadań Zamawiającego, </w:t>
      </w:r>
    </w:p>
    <w:p w14:paraId="21554655"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utrwalanie i zwielokrotnianie utworu lub jego części w dowolny sposób, przy wykorzystaniu dowolnych technik utrwalania i zwielokrotniania, w dowolnej formie i na dowolnych nośnikach,</w:t>
      </w:r>
    </w:p>
    <w:p w14:paraId="5F77F342"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 xml:space="preserve">wielokrotne wprowadzenie utworu lub jego części do pamięci komputera, wewnętrznej </w:t>
      </w:r>
      <w:r w:rsidRPr="00325FEA">
        <w:rPr>
          <w:rFonts w:ascii="Arial" w:eastAsia="Calibri" w:hAnsi="Arial" w:cs="Arial"/>
        </w:rPr>
        <w:br/>
        <w:t>i zewnętrznej sieci komputerowej, zewnętrznej i wewnętrznej sieci multimedialnej, baz danych oraz do pamięci innych urządzeń lub systemów elektronicznych,</w:t>
      </w:r>
    </w:p>
    <w:p w14:paraId="17BC16A7"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wykorzystanie w zakresie koniecznym do zgodnej z umową i celem stworzenia utworu eksploatacji utworu lub jego części w przedsiębiorstwie Zamawiającego w dowolnym miejscu, czasie i liczbie,</w:t>
      </w:r>
    </w:p>
    <w:p w14:paraId="25BDB8D2"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 xml:space="preserve">udostępnienie wykonawcom utworu lub jego części oraz ich kopii w celu ich wykorzystania przez wykonawców przy realizacji umów zawartych z Zamawiającym, </w:t>
      </w:r>
    </w:p>
    <w:p w14:paraId="7A6813F2"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 xml:space="preserve">obrót oryginałem albo egzemplarzami, na których utrwalono utwór lub jego części, w tym </w:t>
      </w:r>
      <w:r w:rsidRPr="00325FEA">
        <w:rPr>
          <w:rFonts w:ascii="Arial" w:eastAsia="Calibri" w:hAnsi="Arial" w:cs="Arial"/>
        </w:rPr>
        <w:br/>
        <w:t>w szczególności użyczenie, najem, dzierżawa oryginału albo egzemplarzy,</w:t>
      </w:r>
    </w:p>
    <w:p w14:paraId="05D22BF2"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wielokrotne wykorzystanie utworu lub jego części w celu wykonania opracowań utworu niezbędnych do wykonania inwestycji prowadzonych przez Zamawiającego,</w:t>
      </w:r>
    </w:p>
    <w:p w14:paraId="6AEC8E4C"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 xml:space="preserve">wielokrotne rozpowszechnianie utworu lub jego części w dowolny sposób, w tym </w:t>
      </w:r>
      <w:r w:rsidRPr="00325FEA">
        <w:rPr>
          <w:rFonts w:ascii="Arial" w:eastAsia="Calibri" w:hAnsi="Arial" w:cs="Arial"/>
        </w:rPr>
        <w:br/>
        <w:t>w szczególności wystawienie, wyświetlenie, prezentacje multimedialne, odtworzenie, przekazywanie innym podmiotom w celu sporządzenia opracowań, udostępnianie w zewnętrznej i wewnętrznej sieci komputerowej, zewnętrznej i wewnętrznej sieci multimedialnej,</w:t>
      </w:r>
    </w:p>
    <w:p w14:paraId="101BD9F8" w14:textId="77777777" w:rsidR="00A3486B" w:rsidRPr="00325FEA" w:rsidRDefault="00A3486B" w:rsidP="00965A85">
      <w:pPr>
        <w:numPr>
          <w:ilvl w:val="0"/>
          <w:numId w:val="33"/>
        </w:numPr>
        <w:spacing w:after="120" w:line="276" w:lineRule="auto"/>
        <w:jc w:val="both"/>
        <w:rPr>
          <w:rFonts w:ascii="Arial" w:eastAsia="Calibri" w:hAnsi="Arial" w:cs="Arial"/>
        </w:rPr>
      </w:pPr>
      <w:r w:rsidRPr="00325FEA">
        <w:rPr>
          <w:rFonts w:ascii="Arial" w:eastAsia="Calibri" w:hAnsi="Arial" w:cs="Arial"/>
        </w:rPr>
        <w:t xml:space="preserve">użytkowanie utworu lub jego części, na własny użytek, dla potrzeb ustawowych </w:t>
      </w:r>
      <w:r w:rsidRPr="00325FEA">
        <w:rPr>
          <w:rFonts w:ascii="Arial" w:eastAsia="Calibri" w:hAnsi="Arial" w:cs="Arial"/>
        </w:rPr>
        <w:br/>
        <w:t>i prowadzonej działalności Zamawiającego, w tym w szczególności przekazywanie utworu lub ich części:</w:t>
      </w:r>
    </w:p>
    <w:p w14:paraId="1785C95A" w14:textId="77777777" w:rsidR="00A3486B" w:rsidRPr="00325FEA" w:rsidRDefault="00A3486B" w:rsidP="000A765D">
      <w:pPr>
        <w:numPr>
          <w:ilvl w:val="2"/>
          <w:numId w:val="34"/>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innym podmiotom jako podstawę lub materiał wyjściowy do wykonania innych opracowań,</w:t>
      </w:r>
    </w:p>
    <w:p w14:paraId="028A3566" w14:textId="77777777" w:rsidR="00A3486B" w:rsidRPr="00325FEA" w:rsidRDefault="00A3486B" w:rsidP="000A765D">
      <w:pPr>
        <w:numPr>
          <w:ilvl w:val="2"/>
          <w:numId w:val="34"/>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innym podmiotom jako część warunków zamówienia,</w:t>
      </w:r>
    </w:p>
    <w:p w14:paraId="0B2F4A46" w14:textId="77777777" w:rsidR="00A3486B" w:rsidRPr="00325FEA" w:rsidRDefault="00A3486B" w:rsidP="000A765D">
      <w:pPr>
        <w:numPr>
          <w:ilvl w:val="2"/>
          <w:numId w:val="34"/>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innym podmiotom biorącym udział w procesie budowy budynku weterynaryjnego centrum badawczo - rozwojowego.</w:t>
      </w:r>
    </w:p>
    <w:p w14:paraId="30410619" w14:textId="77777777" w:rsidR="00A3486B" w:rsidRPr="00325FEA" w:rsidRDefault="00A3486B" w:rsidP="00965A85">
      <w:pPr>
        <w:numPr>
          <w:ilvl w:val="0"/>
          <w:numId w:val="6"/>
        </w:numPr>
        <w:pBdr>
          <w:top w:val="nil"/>
          <w:left w:val="nil"/>
          <w:bottom w:val="nil"/>
          <w:right w:val="nil"/>
          <w:between w:val="nil"/>
          <w:bar w:val="nil"/>
        </w:pBdr>
        <w:spacing w:before="120" w:after="120" w:line="276" w:lineRule="auto"/>
        <w:jc w:val="both"/>
        <w:rPr>
          <w:rFonts w:ascii="Arial" w:eastAsia="Calibri" w:hAnsi="Arial" w:cs="Arial"/>
          <w:color w:val="000000"/>
          <w:u w:color="000000"/>
          <w:bdr w:val="nil"/>
          <w:lang w:eastAsia="pl-PL"/>
        </w:rPr>
      </w:pPr>
      <w:r w:rsidRPr="00325FEA">
        <w:rPr>
          <w:rFonts w:ascii="Arial" w:eastAsia="Corbel" w:hAnsi="Arial" w:cs="Arial"/>
          <w:color w:val="000000"/>
          <w:u w:color="000000"/>
          <w:bdr w:val="nil"/>
          <w:lang w:eastAsia="pl-PL"/>
        </w:rPr>
        <w:t>W ramach Wynagrodzenia Wykonawca przeniesie na Zamawiającego - z chwilą ich wydania Zamawiającemu - własność nośnik</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 xml:space="preserve">w, na których zostały utrwalone utwory, upoważni Zamawiającego do wykonywania praw zależnych do utworu oraz do wyłącznego zezwalania na wykonywanie praw zależnych do utworów oraz ich części wykonanych w </w:t>
      </w:r>
      <w:r w:rsidRPr="00325FEA">
        <w:rPr>
          <w:rFonts w:ascii="Arial" w:eastAsia="Corbel" w:hAnsi="Arial" w:cs="Arial"/>
          <w:color w:val="000000"/>
          <w:u w:color="000000"/>
          <w:bdr w:val="nil"/>
          <w:lang w:eastAsia="pl-PL"/>
        </w:rPr>
        <w:lastRenderedPageBreak/>
        <w:t>ramach realizacji Umowy a także upoważni Zamawiającego do wykonywania w jego imieniu przysługujących Wykonawcy lub twórcom autorskich praw osobistych.</w:t>
      </w:r>
    </w:p>
    <w:p w14:paraId="4993AD10" w14:textId="77777777" w:rsidR="0016031B" w:rsidRPr="00325FEA" w:rsidRDefault="00A3486B" w:rsidP="00965A85">
      <w:pPr>
        <w:numPr>
          <w:ilvl w:val="0"/>
          <w:numId w:val="6"/>
        </w:numPr>
        <w:pBdr>
          <w:top w:val="nil"/>
          <w:left w:val="nil"/>
          <w:bottom w:val="nil"/>
          <w:right w:val="nil"/>
          <w:between w:val="nil"/>
          <w:bar w:val="nil"/>
        </w:pBdr>
        <w:spacing w:before="120" w:after="120" w:line="276" w:lineRule="auto"/>
        <w:ind w:left="357"/>
        <w:jc w:val="both"/>
        <w:rPr>
          <w:rFonts w:ascii="Arial" w:eastAsia="Calibri" w:hAnsi="Arial" w:cs="Arial"/>
          <w:color w:val="000000"/>
          <w:u w:color="000000"/>
          <w:bdr w:val="nil"/>
          <w:lang w:eastAsia="pl-PL"/>
        </w:rPr>
      </w:pPr>
      <w:r w:rsidRPr="00325FEA">
        <w:rPr>
          <w:rFonts w:ascii="Arial" w:eastAsia="Calibri" w:hAnsi="Arial" w:cs="Arial"/>
          <w:color w:val="000000"/>
          <w:u w:color="000000"/>
          <w:bdr w:val="nil"/>
          <w:lang w:eastAsia="pl-PL"/>
        </w:rPr>
        <w:t xml:space="preserve">Wykonawca oświadczy, iż z chwilą, o której mowa w </w:t>
      </w:r>
      <w:r w:rsidR="00377D4F" w:rsidRPr="00325FEA">
        <w:rPr>
          <w:rFonts w:ascii="Arial" w:eastAsia="Calibri" w:hAnsi="Arial" w:cs="Arial"/>
          <w:color w:val="000000"/>
          <w:u w:color="000000"/>
          <w:bdr w:val="nil"/>
          <w:lang w:eastAsia="pl-PL"/>
        </w:rPr>
        <w:t>ust.</w:t>
      </w:r>
      <w:r w:rsidRPr="00325FEA">
        <w:rPr>
          <w:rFonts w:ascii="Arial" w:eastAsia="Calibri" w:hAnsi="Arial" w:cs="Arial"/>
          <w:color w:val="000000"/>
          <w:u w:color="000000"/>
          <w:bdr w:val="nil"/>
          <w:lang w:eastAsia="pl-PL"/>
        </w:rPr>
        <w:t xml:space="preserve"> 1 i 2 powyżej, będzie uprawniony do dysponowania i odpowiednio udzielenia lub przeniesienia praw w granicach i na zasadach określonych w Umowie.</w:t>
      </w:r>
    </w:p>
    <w:p w14:paraId="41630E0D" w14:textId="77777777" w:rsidR="0016031B" w:rsidRPr="00325FEA" w:rsidRDefault="0016031B" w:rsidP="008512F0">
      <w:pPr>
        <w:spacing w:before="360" w:after="120" w:line="276" w:lineRule="auto"/>
        <w:jc w:val="center"/>
        <w:rPr>
          <w:rFonts w:ascii="Arial" w:hAnsi="Arial" w:cs="Arial"/>
          <w:b/>
        </w:rPr>
      </w:pPr>
      <w:r w:rsidRPr="00325FEA">
        <w:rPr>
          <w:rFonts w:ascii="Arial" w:hAnsi="Arial" w:cs="Arial"/>
          <w:b/>
        </w:rPr>
        <w:t>§ 1</w:t>
      </w:r>
      <w:r w:rsidR="00457528" w:rsidRPr="00325FEA">
        <w:rPr>
          <w:rFonts w:ascii="Arial" w:hAnsi="Arial" w:cs="Arial"/>
          <w:b/>
        </w:rPr>
        <w:t>3</w:t>
      </w:r>
      <w:r w:rsidRPr="00325FEA">
        <w:rPr>
          <w:rFonts w:ascii="Arial" w:hAnsi="Arial" w:cs="Arial"/>
          <w:b/>
        </w:rPr>
        <w:t xml:space="preserve"> [ZMIANY UMOWY]</w:t>
      </w:r>
    </w:p>
    <w:p w14:paraId="101ED29B" w14:textId="77777777" w:rsidR="008512F0" w:rsidRPr="00325FEA" w:rsidRDefault="008512F0" w:rsidP="00965A85">
      <w:pPr>
        <w:widowControl w:val="0"/>
        <w:numPr>
          <w:ilvl w:val="0"/>
          <w:numId w:val="35"/>
        </w:numPr>
        <w:autoSpaceDE w:val="0"/>
        <w:autoSpaceDN w:val="0"/>
        <w:adjustRightInd w:val="0"/>
        <w:jc w:val="both"/>
        <w:rPr>
          <w:rFonts w:ascii="Arial" w:eastAsia="Times New Roman" w:hAnsi="Arial" w:cs="Arial"/>
          <w:spacing w:val="2"/>
          <w:lang w:eastAsia="pl-PL"/>
        </w:rPr>
      </w:pPr>
      <w:r w:rsidRPr="00325FEA">
        <w:rPr>
          <w:rFonts w:ascii="Arial" w:eastAsia="Times New Roman" w:hAnsi="Arial" w:cs="Arial"/>
          <w:spacing w:val="2"/>
          <w:lang w:eastAsia="pl-PL"/>
        </w:rPr>
        <w:t xml:space="preserve">Wprowadzenie jakichkolwiek zmian do Umowy może następować wyłącznie w granicach i na podstawie określonych w </w:t>
      </w:r>
      <w:r w:rsidR="002A2E7F" w:rsidRPr="00325FEA">
        <w:rPr>
          <w:rFonts w:ascii="Arial" w:eastAsia="Times New Roman" w:hAnsi="Arial" w:cs="Arial"/>
          <w:spacing w:val="2"/>
          <w:lang w:eastAsia="pl-PL"/>
        </w:rPr>
        <w:t>PZP</w:t>
      </w:r>
      <w:r w:rsidRPr="00325FEA">
        <w:rPr>
          <w:rFonts w:ascii="Arial" w:eastAsia="Times New Roman" w:hAnsi="Arial" w:cs="Arial"/>
          <w:spacing w:val="2"/>
          <w:lang w:eastAsia="pl-PL"/>
        </w:rPr>
        <w:t xml:space="preserve"> lub na zasadach określonych w Umowie poniżej.</w:t>
      </w:r>
    </w:p>
    <w:p w14:paraId="09823B89" w14:textId="77777777" w:rsidR="008512F0" w:rsidRPr="00325FEA" w:rsidRDefault="008512F0" w:rsidP="00965A85">
      <w:pPr>
        <w:widowControl w:val="0"/>
        <w:numPr>
          <w:ilvl w:val="0"/>
          <w:numId w:val="35"/>
        </w:numPr>
        <w:autoSpaceDE w:val="0"/>
        <w:autoSpaceDN w:val="0"/>
        <w:adjustRightInd w:val="0"/>
        <w:jc w:val="both"/>
        <w:rPr>
          <w:rFonts w:ascii="Arial" w:eastAsia="Times New Roman" w:hAnsi="Arial" w:cs="Arial"/>
          <w:spacing w:val="2"/>
          <w:lang w:eastAsia="pl-PL"/>
        </w:rPr>
      </w:pPr>
      <w:r w:rsidRPr="00325FEA">
        <w:rPr>
          <w:rFonts w:ascii="Arial" w:eastAsia="Times New Roman" w:hAnsi="Arial" w:cs="Arial"/>
          <w:spacing w:val="2"/>
          <w:lang w:eastAsia="pl-PL"/>
        </w:rPr>
        <w:t>Każda zmiana Umowy musi być dokonana w formie pisemnego aneksu pod rygorem nieważności, z wyłączeniem zmian</w:t>
      </w:r>
      <w:r w:rsidR="00FD5CED" w:rsidRPr="00325FEA">
        <w:rPr>
          <w:rFonts w:ascii="Arial" w:eastAsia="Times New Roman" w:hAnsi="Arial" w:cs="Arial"/>
          <w:spacing w:val="2"/>
          <w:lang w:eastAsia="pl-PL"/>
        </w:rPr>
        <w:t xml:space="preserve">y </w:t>
      </w:r>
      <w:r w:rsidRPr="00325FEA">
        <w:rPr>
          <w:rFonts w:ascii="Arial" w:eastAsia="Times New Roman" w:hAnsi="Arial" w:cs="Arial"/>
          <w:spacing w:val="2"/>
          <w:lang w:eastAsia="pl-PL"/>
        </w:rPr>
        <w:t>przedstawiciel</w:t>
      </w:r>
      <w:r w:rsidR="0084418F" w:rsidRPr="00325FEA">
        <w:rPr>
          <w:rFonts w:ascii="Arial" w:eastAsia="Times New Roman" w:hAnsi="Arial" w:cs="Arial"/>
          <w:spacing w:val="2"/>
          <w:lang w:eastAsia="pl-PL"/>
        </w:rPr>
        <w:t>i Stron</w:t>
      </w:r>
      <w:r w:rsidRPr="00325FEA">
        <w:rPr>
          <w:rFonts w:ascii="Arial" w:eastAsia="Times New Roman" w:hAnsi="Arial" w:cs="Arial"/>
          <w:spacing w:val="2"/>
          <w:lang w:eastAsia="pl-PL"/>
        </w:rPr>
        <w:t xml:space="preserve"> lub ich danych lub danych </w:t>
      </w:r>
      <w:r w:rsidR="0023699C" w:rsidRPr="00325FEA">
        <w:rPr>
          <w:rFonts w:ascii="Arial" w:eastAsia="Times New Roman" w:hAnsi="Arial" w:cs="Arial"/>
          <w:spacing w:val="2"/>
          <w:lang w:eastAsia="pl-PL"/>
        </w:rPr>
        <w:t>kontaktowych</w:t>
      </w:r>
      <w:r w:rsidRPr="00325FEA">
        <w:rPr>
          <w:rFonts w:ascii="Arial" w:eastAsia="Times New Roman" w:hAnsi="Arial" w:cs="Arial"/>
          <w:spacing w:val="2"/>
          <w:lang w:eastAsia="pl-PL"/>
        </w:rPr>
        <w:t>), zmian</w:t>
      </w:r>
      <w:r w:rsidR="0023699C" w:rsidRPr="00325FEA">
        <w:rPr>
          <w:rFonts w:ascii="Arial" w:eastAsia="Times New Roman" w:hAnsi="Arial" w:cs="Arial"/>
          <w:spacing w:val="2"/>
          <w:lang w:eastAsia="pl-PL"/>
        </w:rPr>
        <w:t>y</w:t>
      </w:r>
      <w:r w:rsidRPr="00325FEA">
        <w:rPr>
          <w:rFonts w:ascii="Arial" w:eastAsia="Times New Roman" w:hAnsi="Arial" w:cs="Arial"/>
          <w:spacing w:val="2"/>
          <w:lang w:eastAsia="pl-PL"/>
        </w:rPr>
        <w:t xml:space="preserve"> </w:t>
      </w:r>
      <w:r w:rsidR="0084418F" w:rsidRPr="00325FEA">
        <w:rPr>
          <w:rFonts w:ascii="Arial" w:eastAsia="Times New Roman" w:hAnsi="Arial" w:cs="Arial"/>
          <w:spacing w:val="2"/>
          <w:lang w:eastAsia="pl-PL"/>
        </w:rPr>
        <w:t xml:space="preserve">nazwy, </w:t>
      </w:r>
      <w:r w:rsidRPr="00325FEA">
        <w:rPr>
          <w:rFonts w:ascii="Arial" w:eastAsia="Times New Roman" w:hAnsi="Arial" w:cs="Arial"/>
          <w:spacing w:val="2"/>
          <w:lang w:eastAsia="pl-PL"/>
        </w:rPr>
        <w:t>siedziby, adresu</w:t>
      </w:r>
      <w:r w:rsidR="0084418F" w:rsidRPr="00325FEA">
        <w:rPr>
          <w:rFonts w:ascii="Arial" w:eastAsia="Times New Roman" w:hAnsi="Arial" w:cs="Arial"/>
          <w:spacing w:val="2"/>
          <w:lang w:eastAsia="pl-PL"/>
        </w:rPr>
        <w:t xml:space="preserve"> </w:t>
      </w:r>
      <w:r w:rsidRPr="00325FEA">
        <w:rPr>
          <w:rFonts w:ascii="Arial" w:eastAsia="Times New Roman" w:hAnsi="Arial" w:cs="Arial"/>
          <w:spacing w:val="2"/>
          <w:lang w:eastAsia="pl-PL"/>
        </w:rPr>
        <w:t>lub adresu do korespondencji</w:t>
      </w:r>
      <w:r w:rsidR="0023699C" w:rsidRPr="00325FEA">
        <w:rPr>
          <w:rFonts w:ascii="Arial" w:eastAsia="Times New Roman" w:hAnsi="Arial" w:cs="Arial"/>
          <w:spacing w:val="2"/>
          <w:lang w:eastAsia="pl-PL"/>
        </w:rPr>
        <w:t xml:space="preserve"> Strony.</w:t>
      </w:r>
    </w:p>
    <w:p w14:paraId="6432A539" w14:textId="77777777" w:rsidR="008512F0" w:rsidRPr="00325FEA" w:rsidRDefault="008512F0" w:rsidP="00965A85">
      <w:pPr>
        <w:widowControl w:val="0"/>
        <w:numPr>
          <w:ilvl w:val="0"/>
          <w:numId w:val="35"/>
        </w:numPr>
        <w:autoSpaceDE w:val="0"/>
        <w:autoSpaceDN w:val="0"/>
        <w:adjustRightInd w:val="0"/>
        <w:jc w:val="both"/>
        <w:rPr>
          <w:rFonts w:ascii="Arial" w:eastAsia="Times New Roman" w:hAnsi="Arial" w:cs="Arial"/>
          <w:spacing w:val="2"/>
          <w:lang w:eastAsia="pl-PL"/>
        </w:rPr>
      </w:pPr>
      <w:r w:rsidRPr="00325FEA">
        <w:rPr>
          <w:rFonts w:ascii="Arial" w:eastAsia="Times New Roman" w:hAnsi="Arial" w:cs="Arial"/>
          <w:spacing w:val="2"/>
          <w:lang w:eastAsia="pl-PL"/>
        </w:rPr>
        <w:t>Zmiana postanowień zawartej Umowy może nastąpić w następujących przypadkach:</w:t>
      </w:r>
    </w:p>
    <w:p w14:paraId="05F96D3A"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Times New Roman" w:hAnsi="Arial" w:cs="Arial"/>
          <w:lang w:eastAsia="pl-PL"/>
        </w:rPr>
        <w:t xml:space="preserve">ograniczenia </w:t>
      </w:r>
      <w:r w:rsidRPr="00325FEA">
        <w:rPr>
          <w:rFonts w:ascii="Arial" w:eastAsia="Calibri" w:hAnsi="Arial" w:cs="Arial"/>
          <w:lang w:eastAsia="pl-PL"/>
        </w:rPr>
        <w:t xml:space="preserve">przez Zamawiającego zakresu wykonywanego przedmiotu Umowy </w:t>
      </w:r>
      <w:r w:rsidRPr="00325FEA">
        <w:rPr>
          <w:rFonts w:ascii="Arial" w:eastAsia="Calibri" w:hAnsi="Arial" w:cs="Arial"/>
          <w:lang w:eastAsia="pl-PL"/>
        </w:rPr>
        <w:br/>
        <w:t>z przyczyn, których nie można było przewidzieć w chwili zawierania Umowy</w:t>
      </w:r>
      <w:r w:rsidRPr="00325FEA">
        <w:rPr>
          <w:rFonts w:ascii="Arial" w:eastAsia="Times New Roman" w:hAnsi="Arial" w:cs="Arial"/>
          <w:lang w:eastAsia="pl-PL"/>
        </w:rPr>
        <w:t xml:space="preserve">, </w:t>
      </w:r>
      <w:r w:rsidRPr="00325FEA">
        <w:rPr>
          <w:rFonts w:ascii="Arial" w:eastAsia="Calibri" w:hAnsi="Arial" w:cs="Arial"/>
          <w:lang w:eastAsia="pl-PL"/>
        </w:rPr>
        <w:t xml:space="preserve">z zastrzeżeniem, że zakres robót nie może ulec zmianie o więcej niż 30% zakresu rzeczowego lub finansowego przedmiotu zamówienia. Wynagrodzenie umowne ulegnie odpowiedniej zmianie proporcjonalnie do wartości niewykonanego zakresu Przedmiotu Umowy, </w:t>
      </w:r>
    </w:p>
    <w:p w14:paraId="4CE004AA"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ograniczenia przez Zamawiającego zakresu zamówienia w razie rezygnacji Zamawiającego z realizacji części zamówienia, z zastrzeżeniem, że zakres robót nie może ulec zmianie o więcej niż 30% zakresu rzeczowego lub finansowego przedmiotu zamówienia. </w:t>
      </w:r>
      <w:bookmarkStart w:id="0" w:name="_Hlk81766420"/>
      <w:r w:rsidRPr="00325FEA">
        <w:rPr>
          <w:rFonts w:ascii="Arial" w:eastAsia="Calibri" w:hAnsi="Arial" w:cs="Arial"/>
          <w:lang w:eastAsia="pl-PL"/>
        </w:rPr>
        <w:t xml:space="preserve">Wynagrodzenie umowne ulegnie odpowiedniej zmianie proporcjonalnie do wartości niewykonanej części </w:t>
      </w:r>
      <w:r w:rsidR="002E2460" w:rsidRPr="00325FEA">
        <w:rPr>
          <w:rFonts w:ascii="Arial" w:eastAsia="Calibri" w:hAnsi="Arial" w:cs="Arial"/>
          <w:lang w:eastAsia="pl-PL"/>
        </w:rPr>
        <w:t>Przedmiotu Umowy</w:t>
      </w:r>
      <w:r w:rsidRPr="00325FEA">
        <w:rPr>
          <w:rFonts w:ascii="Arial" w:eastAsia="Calibri" w:hAnsi="Arial" w:cs="Arial"/>
          <w:lang w:eastAsia="pl-PL"/>
        </w:rPr>
        <w:t xml:space="preserve"> stosownie do zasad określonych w §</w:t>
      </w:r>
      <w:r w:rsidR="00DD29ED" w:rsidRPr="00325FEA">
        <w:rPr>
          <w:rFonts w:ascii="Arial" w:eastAsia="Calibri" w:hAnsi="Arial" w:cs="Arial"/>
          <w:lang w:eastAsia="pl-PL"/>
        </w:rPr>
        <w:t xml:space="preserve"> 9</w:t>
      </w:r>
      <w:r w:rsidRPr="00325FEA">
        <w:rPr>
          <w:rFonts w:ascii="Arial" w:eastAsia="Calibri" w:hAnsi="Arial" w:cs="Arial"/>
          <w:lang w:eastAsia="pl-PL"/>
        </w:rPr>
        <w:t xml:space="preserve"> ust. </w:t>
      </w:r>
      <w:r w:rsidR="008C0F0B" w:rsidRPr="00325FEA">
        <w:rPr>
          <w:rFonts w:ascii="Arial" w:eastAsia="Calibri" w:hAnsi="Arial" w:cs="Arial"/>
          <w:lang w:eastAsia="pl-PL"/>
        </w:rPr>
        <w:t>22</w:t>
      </w:r>
      <w:r w:rsidRPr="00325FEA">
        <w:rPr>
          <w:rFonts w:ascii="Arial" w:eastAsia="Calibri" w:hAnsi="Arial" w:cs="Arial"/>
          <w:lang w:eastAsia="pl-PL"/>
        </w:rPr>
        <w:t xml:space="preserve"> Umowy, </w:t>
      </w:r>
      <w:bookmarkEnd w:id="0"/>
    </w:p>
    <w:p w14:paraId="491FC93F"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zmiany zakresu rzeczowego robót w szczególności w razie konieczności wykonania robót zamiennych. Wynagrodzenie umowne ulegnie odpowiedniej zmianie stosownie do zasad określonych w § </w:t>
      </w:r>
      <w:r w:rsidR="00DD29ED" w:rsidRPr="00325FEA">
        <w:rPr>
          <w:rFonts w:ascii="Arial" w:eastAsia="Calibri" w:hAnsi="Arial" w:cs="Arial"/>
          <w:lang w:eastAsia="pl-PL"/>
        </w:rPr>
        <w:t>9</w:t>
      </w:r>
      <w:r w:rsidRPr="00325FEA">
        <w:rPr>
          <w:rFonts w:ascii="Arial" w:eastAsia="Calibri" w:hAnsi="Arial" w:cs="Arial"/>
          <w:lang w:eastAsia="pl-PL"/>
        </w:rPr>
        <w:t xml:space="preserve"> ust. </w:t>
      </w:r>
      <w:r w:rsidR="008C0F0B" w:rsidRPr="00325FEA">
        <w:rPr>
          <w:rFonts w:ascii="Arial" w:eastAsia="Calibri" w:hAnsi="Arial" w:cs="Arial"/>
          <w:lang w:eastAsia="pl-PL"/>
        </w:rPr>
        <w:t>22</w:t>
      </w:r>
      <w:r w:rsidRPr="00325FEA">
        <w:rPr>
          <w:rFonts w:ascii="Arial" w:eastAsia="Calibri" w:hAnsi="Arial" w:cs="Arial"/>
          <w:lang w:eastAsia="pl-PL"/>
        </w:rPr>
        <w:t xml:space="preserve"> Umowy, </w:t>
      </w:r>
    </w:p>
    <w:p w14:paraId="63784768"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zmiany wynagrodzenia brutto, określonego w § </w:t>
      </w:r>
      <w:r w:rsidR="002A2E7F" w:rsidRPr="00325FEA">
        <w:rPr>
          <w:rFonts w:ascii="Arial" w:eastAsia="Calibri" w:hAnsi="Arial" w:cs="Arial"/>
          <w:lang w:eastAsia="pl-PL"/>
        </w:rPr>
        <w:t>9</w:t>
      </w:r>
      <w:r w:rsidRPr="00325FEA">
        <w:rPr>
          <w:rFonts w:ascii="Arial" w:eastAsia="Calibri" w:hAnsi="Arial" w:cs="Arial"/>
          <w:lang w:eastAsia="pl-PL"/>
        </w:rPr>
        <w:t xml:space="preserve"> ust. 1 Umowy, w następstwie zmiany przepisów o podatku od towarów i usług (VAT), </w:t>
      </w:r>
    </w:p>
    <w:p w14:paraId="1858529A"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zmiany w zakresie przedmiotu Umowy, jeżeli konieczność wprowadzenia takich zmian jest skutkiem zmiany powszechnie obowiązujących przepisów prawa w szczególności Prawa Budowlanego. Wynagrodzenie umowne ulegnie odpowiedniej zmianie przy uwzględnieniu stawek określonych w Umowie, a w razie ich braku przy uwzględnieniu bieżących cen z BISTYP, </w:t>
      </w:r>
    </w:p>
    <w:p w14:paraId="0F658E0D"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zmiana postanowień Umowy związana z odpowiednią zmianą ogólnie obowiązujących przepisów prawa w szczególności Kodeksy cywilnego, </w:t>
      </w:r>
      <w:r w:rsidR="002A2E7F" w:rsidRPr="00325FEA">
        <w:rPr>
          <w:rFonts w:ascii="Arial" w:eastAsia="Calibri" w:hAnsi="Arial" w:cs="Arial"/>
          <w:lang w:eastAsia="pl-PL"/>
        </w:rPr>
        <w:t>PZP</w:t>
      </w:r>
      <w:r w:rsidRPr="00325FEA">
        <w:rPr>
          <w:rFonts w:ascii="Arial" w:eastAsia="Calibri" w:hAnsi="Arial" w:cs="Arial"/>
          <w:lang w:eastAsia="pl-PL"/>
        </w:rPr>
        <w:t xml:space="preserve"> i Prawa Budowlanego lub z obiektywną koniecznością zmiany sposobu wykonania Umowy. Wynagrodzenie umowne ulegnie odpowiedniej zmianie przy uwzględnieniu stawek określonych w Umowie, a w razie ich braku przy uwzględnieniu bieżących cen z BISTYP, </w:t>
      </w:r>
    </w:p>
    <w:p w14:paraId="460753BA" w14:textId="77777777" w:rsidR="008512F0" w:rsidRPr="00325FEA" w:rsidRDefault="008512F0" w:rsidP="00965A85">
      <w:pPr>
        <w:widowControl w:val="0"/>
        <w:numPr>
          <w:ilvl w:val="1"/>
          <w:numId w:val="36"/>
        </w:numPr>
        <w:autoSpaceDE w:val="0"/>
        <w:autoSpaceDN w:val="0"/>
        <w:adjustRightInd w:val="0"/>
        <w:ind w:hanging="566"/>
        <w:jc w:val="both"/>
        <w:rPr>
          <w:rFonts w:ascii="Arial" w:eastAsia="Calibri" w:hAnsi="Arial" w:cs="Arial"/>
          <w:lang w:eastAsia="pl-PL"/>
        </w:rPr>
      </w:pPr>
      <w:r w:rsidRPr="00325FEA">
        <w:rPr>
          <w:rFonts w:ascii="Arial" w:eastAsia="Calibri" w:hAnsi="Arial" w:cs="Arial"/>
          <w:lang w:eastAsia="pl-PL"/>
        </w:rPr>
        <w:t xml:space="preserve">przedłużenie wskazanego w § </w:t>
      </w:r>
      <w:r w:rsidR="004A6BBA" w:rsidRPr="00325FEA">
        <w:rPr>
          <w:rFonts w:ascii="Arial" w:eastAsia="Calibri" w:hAnsi="Arial" w:cs="Arial"/>
          <w:lang w:eastAsia="pl-PL"/>
        </w:rPr>
        <w:t>5</w:t>
      </w:r>
      <w:r w:rsidRPr="00325FEA">
        <w:rPr>
          <w:rFonts w:ascii="Arial" w:eastAsia="Calibri" w:hAnsi="Arial" w:cs="Arial"/>
          <w:lang w:eastAsia="pl-PL"/>
        </w:rPr>
        <w:t xml:space="preserve"> Umowy terminu wykonania Przedmiotu Umowy, jeżeli zmiana ta nie jest następstwem zawinionego przez Wykonawcę działania lub </w:t>
      </w:r>
      <w:r w:rsidRPr="00325FEA">
        <w:rPr>
          <w:rFonts w:ascii="Arial" w:eastAsia="Calibri" w:hAnsi="Arial" w:cs="Arial"/>
          <w:lang w:eastAsia="pl-PL"/>
        </w:rPr>
        <w:lastRenderedPageBreak/>
        <w:t xml:space="preserve">zaniechania w szczególności w sytuacji przekroczenie przez organy administracji publicznej zakreślonych przez obowiązujące przepisy prawa terminów rozpoznania sprawy i wydania przez te organy administracji decyzji, zezwoleń, pozwoleń, wystąpienia awarii na </w:t>
      </w:r>
      <w:r w:rsidR="004A6BBA" w:rsidRPr="00325FEA">
        <w:rPr>
          <w:rFonts w:ascii="Arial" w:eastAsia="Calibri" w:hAnsi="Arial" w:cs="Arial"/>
          <w:lang w:eastAsia="pl-PL"/>
        </w:rPr>
        <w:t>t</w:t>
      </w:r>
      <w:r w:rsidRPr="00325FEA">
        <w:rPr>
          <w:rFonts w:ascii="Arial" w:eastAsia="Calibri" w:hAnsi="Arial" w:cs="Arial"/>
          <w:lang w:eastAsia="pl-PL"/>
        </w:rPr>
        <w:t xml:space="preserve">erenie budowy, wystąpienia niezinwentaryzowanych lub błędnie zinwentaryzowanych sieci, instalacji lub innych obiektów w stosunku do danych wynikających z dokumentacji przekazanej Wykonawcy przez Zamawiającego co spowodowało wstrzymanie wykonania robót budowlanych, etc., przy czym przedłużenie terminu wykonania Umowy nastąpi o czas odpowiedni do okresu trwania tych okoliczności, np. niezbędnego na uzyskanie tych decyzji zezwoleń, pozwoleń etc., </w:t>
      </w:r>
    </w:p>
    <w:p w14:paraId="2223D998" w14:textId="77777777" w:rsidR="008512F0" w:rsidRPr="00325FEA" w:rsidRDefault="008512F0" w:rsidP="00965A85">
      <w:pPr>
        <w:widowControl w:val="0"/>
        <w:numPr>
          <w:ilvl w:val="1"/>
          <w:numId w:val="36"/>
        </w:numPr>
        <w:autoSpaceDE w:val="0"/>
        <w:autoSpaceDN w:val="0"/>
        <w:adjustRightInd w:val="0"/>
        <w:ind w:hanging="566"/>
        <w:jc w:val="both"/>
        <w:rPr>
          <w:rFonts w:ascii="Arial" w:eastAsia="Calibri" w:hAnsi="Arial" w:cs="Arial"/>
          <w:lang w:eastAsia="pl-PL"/>
        </w:rPr>
      </w:pPr>
      <w:r w:rsidRPr="00325FEA">
        <w:rPr>
          <w:rFonts w:ascii="Arial" w:eastAsia="Calibri" w:hAnsi="Arial" w:cs="Arial"/>
          <w:lang w:eastAsia="pl-PL"/>
        </w:rPr>
        <w:t>zmiana terminu wykonania przedmiotu Umowy w przypadku konieczności wykonania robót zamiennych lub dodatkowych, termin Umowy może ulec zmianie o czas, w jakim wyżej wskazane okoliczności wpłynęły na termin wykonania Umowy przez Wykonawcę, to jest uniemożliwiły Wykonawcy terminową realizację przedmiotu Umowy,</w:t>
      </w:r>
    </w:p>
    <w:p w14:paraId="545F5996" w14:textId="77777777" w:rsidR="008512F0" w:rsidRPr="00325FEA" w:rsidRDefault="008512F0" w:rsidP="00965A85">
      <w:pPr>
        <w:widowControl w:val="0"/>
        <w:numPr>
          <w:ilvl w:val="1"/>
          <w:numId w:val="36"/>
        </w:numPr>
        <w:autoSpaceDE w:val="0"/>
        <w:autoSpaceDN w:val="0"/>
        <w:adjustRightInd w:val="0"/>
        <w:ind w:hanging="566"/>
        <w:jc w:val="both"/>
        <w:rPr>
          <w:rFonts w:ascii="Arial" w:eastAsia="Calibri" w:hAnsi="Arial" w:cs="Arial"/>
          <w:lang w:eastAsia="pl-PL"/>
        </w:rPr>
      </w:pPr>
      <w:r w:rsidRPr="00325FEA">
        <w:rPr>
          <w:rFonts w:ascii="Arial" w:eastAsia="Calibri" w:hAnsi="Arial" w:cs="Arial"/>
          <w:lang w:eastAsia="pl-PL"/>
        </w:rPr>
        <w:t>zmiana terminu wykonania przedmiotu Umowy w przypadku opóźnienia innych robót budowlanych prowadzonych przez Zamawiającego lub konieczności wykonania innych robót budowlanych w pierwszej kolejności, które to roboty kolidują z wykonaniem robót objętych Umową, co uniemożliwia Wykonawcy terminowe wykonanie Umowy, termin Umowy może ulec zmianie o czas, w jakim wyżej wskazane okoliczności wpłynęły na termin wykonania Umowy przez Wykonawcę, to jest uniemożliwiły Wykonawcy terminową realizację przedmiotu Umowy,</w:t>
      </w:r>
    </w:p>
    <w:p w14:paraId="68FCA043"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zmiana technologii wykonania robót lub materiałów przewidzianych w dokumentacji zamówienia, jeżeli w wyniku rozwoju technicznego lub technologicznego możliwe jest wykonanie robót przy zastosowaniu innej technologii lub materiałów, które:</w:t>
      </w:r>
    </w:p>
    <w:p w14:paraId="3E9D2333" w14:textId="77777777" w:rsidR="008512F0" w:rsidRPr="00325FEA" w:rsidRDefault="008512F0" w:rsidP="00965A85">
      <w:pPr>
        <w:widowControl w:val="0"/>
        <w:numPr>
          <w:ilvl w:val="0"/>
          <w:numId w:val="37"/>
        </w:numPr>
        <w:autoSpaceDE w:val="0"/>
        <w:autoSpaceDN w:val="0"/>
        <w:adjustRightInd w:val="0"/>
        <w:jc w:val="both"/>
        <w:rPr>
          <w:rFonts w:ascii="Arial" w:eastAsia="Calibri" w:hAnsi="Arial" w:cs="Arial"/>
          <w:lang w:eastAsia="pl-PL"/>
        </w:rPr>
      </w:pPr>
      <w:r w:rsidRPr="00325FEA">
        <w:rPr>
          <w:rFonts w:ascii="Arial" w:eastAsia="Calibri" w:hAnsi="Arial" w:cs="Arial"/>
          <w:lang w:eastAsia="pl-PL"/>
        </w:rPr>
        <w:t>podwyższą jakość wykonanych robót,</w:t>
      </w:r>
    </w:p>
    <w:p w14:paraId="2D5C34D8" w14:textId="77777777" w:rsidR="008512F0" w:rsidRPr="00325FEA" w:rsidRDefault="008512F0" w:rsidP="00965A85">
      <w:pPr>
        <w:widowControl w:val="0"/>
        <w:numPr>
          <w:ilvl w:val="0"/>
          <w:numId w:val="37"/>
        </w:numPr>
        <w:autoSpaceDE w:val="0"/>
        <w:autoSpaceDN w:val="0"/>
        <w:adjustRightInd w:val="0"/>
        <w:jc w:val="both"/>
        <w:rPr>
          <w:rFonts w:ascii="Arial" w:eastAsia="Calibri" w:hAnsi="Arial" w:cs="Arial"/>
          <w:lang w:eastAsia="pl-PL"/>
        </w:rPr>
      </w:pPr>
      <w:r w:rsidRPr="00325FEA">
        <w:rPr>
          <w:rFonts w:ascii="Arial" w:eastAsia="Calibri" w:hAnsi="Arial" w:cs="Arial"/>
          <w:lang w:eastAsia="pl-PL"/>
        </w:rPr>
        <w:t>zmniejszą koszty realizacji Umowy lub koszty eksploatacji,</w:t>
      </w:r>
    </w:p>
    <w:p w14:paraId="456409BA" w14:textId="77777777" w:rsidR="008512F0" w:rsidRPr="00325FEA" w:rsidRDefault="008512F0" w:rsidP="00965A85">
      <w:pPr>
        <w:widowControl w:val="0"/>
        <w:numPr>
          <w:ilvl w:val="0"/>
          <w:numId w:val="37"/>
        </w:numPr>
        <w:autoSpaceDE w:val="0"/>
        <w:autoSpaceDN w:val="0"/>
        <w:adjustRightInd w:val="0"/>
        <w:jc w:val="both"/>
        <w:rPr>
          <w:rFonts w:ascii="Arial" w:eastAsia="Calibri" w:hAnsi="Arial" w:cs="Arial"/>
          <w:lang w:eastAsia="pl-PL"/>
        </w:rPr>
      </w:pPr>
      <w:r w:rsidRPr="00325FEA">
        <w:rPr>
          <w:rFonts w:ascii="Arial" w:eastAsia="Calibri" w:hAnsi="Arial" w:cs="Arial"/>
          <w:lang w:eastAsia="pl-PL"/>
        </w:rPr>
        <w:t>pozwolą na skrócenie terminu wykonania Umowy lub</w:t>
      </w:r>
    </w:p>
    <w:p w14:paraId="29D5F472" w14:textId="77777777" w:rsidR="008512F0" w:rsidRPr="00325FEA" w:rsidRDefault="008512F0" w:rsidP="00965A85">
      <w:pPr>
        <w:widowControl w:val="0"/>
        <w:numPr>
          <w:ilvl w:val="0"/>
          <w:numId w:val="37"/>
        </w:numPr>
        <w:autoSpaceDE w:val="0"/>
        <w:autoSpaceDN w:val="0"/>
        <w:adjustRightInd w:val="0"/>
        <w:jc w:val="both"/>
        <w:rPr>
          <w:rFonts w:ascii="Arial" w:eastAsia="Calibri" w:hAnsi="Arial" w:cs="Arial"/>
          <w:lang w:eastAsia="pl-PL"/>
        </w:rPr>
      </w:pPr>
      <w:r w:rsidRPr="00325FEA">
        <w:rPr>
          <w:rFonts w:ascii="Arial" w:eastAsia="Calibri" w:hAnsi="Arial" w:cs="Arial"/>
          <w:lang w:eastAsia="pl-PL"/>
        </w:rPr>
        <w:t>pozwolą na wydłużenie okresu eksploatacji robót po ich zakończeniu.</w:t>
      </w:r>
    </w:p>
    <w:p w14:paraId="100F8505"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zmiana technologii wykonania robót lub materiałów przewidzianych w dokumentacji zamówienia w przypadku niedostępności odpowiednich surowców lub materiałów na rynku budowlanym albo zaniechania produkcji materiałów przewidzianych w dokumentacji zamówienia, co utrudnia możliwość wykonania przedmiotu Umowy, tj. w szczególności powoduje opóźnienie w postępie robót, a Wykonawca, pomimo zachowania należytej staranności, nie mógł temu zapobiec,</w:t>
      </w:r>
    </w:p>
    <w:p w14:paraId="3E6ECEDC"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zmiany podmiotów trzecich (w tym podwykonawców), na zasobach których Wykonawca opierał się wykazując spełnianie warunków w postępowaniu, pod warunkiem, że nowy podmiot trzeci (w tym podwykonawca) wykaże spełnianie warunków w zakresie nie mniejszym niż wskazany na etapie postępowania o zamówienie publiczne, przez dotychczasowy podmiot trzeci (w tym podwykonawcę), </w:t>
      </w:r>
    </w:p>
    <w:p w14:paraId="3C0290AF" w14:textId="77777777" w:rsidR="008512F0" w:rsidRPr="00325FEA" w:rsidRDefault="008512F0" w:rsidP="00965A85">
      <w:pPr>
        <w:widowControl w:val="0"/>
        <w:numPr>
          <w:ilvl w:val="1"/>
          <w:numId w:val="36"/>
        </w:numPr>
        <w:autoSpaceDE w:val="0"/>
        <w:autoSpaceDN w:val="0"/>
        <w:adjustRightInd w:val="0"/>
        <w:ind w:left="1144" w:hanging="566"/>
        <w:jc w:val="both"/>
        <w:rPr>
          <w:rFonts w:ascii="Arial" w:eastAsia="Calibri" w:hAnsi="Arial" w:cs="Arial"/>
          <w:lang w:eastAsia="pl-PL"/>
        </w:rPr>
      </w:pPr>
      <w:r w:rsidRPr="00325FEA">
        <w:rPr>
          <w:rFonts w:ascii="Arial" w:eastAsia="Calibri" w:hAnsi="Arial" w:cs="Arial"/>
          <w:lang w:eastAsia="pl-PL"/>
        </w:rPr>
        <w:t xml:space="preserve">zmiana terminu lub sposobu wykonania </w:t>
      </w:r>
      <w:r w:rsidR="004A6BBA" w:rsidRPr="00325FEA">
        <w:rPr>
          <w:rFonts w:ascii="Arial" w:eastAsia="Calibri" w:hAnsi="Arial" w:cs="Arial"/>
          <w:lang w:eastAsia="pl-PL"/>
        </w:rPr>
        <w:t>P</w:t>
      </w:r>
      <w:r w:rsidRPr="00325FEA">
        <w:rPr>
          <w:rFonts w:ascii="Arial" w:eastAsia="Calibri" w:hAnsi="Arial" w:cs="Arial"/>
          <w:lang w:eastAsia="pl-PL"/>
        </w:rPr>
        <w:t xml:space="preserve">rzedmiotu Umowy z przyczyn </w:t>
      </w:r>
      <w:r w:rsidRPr="00325FEA">
        <w:rPr>
          <w:rFonts w:ascii="Arial" w:eastAsia="Calibri" w:hAnsi="Arial" w:cs="Arial"/>
          <w:lang w:eastAsia="pl-PL"/>
        </w:rPr>
        <w:lastRenderedPageBreak/>
        <w:t>niezależnych od żadnej ze Stron lub powodu okoliczności leżących wyłącznie po stronie Zamawiającego bez konieczności zmiany Wynagrodzenia, termin Umowy może ulec zmianie o czas, w jakim wyżej wskazane okoliczności wpłynęły na termin wykonania Umowy przez Wykonawcę, to jest uniemożliwiły Wykonawcy terminową realizację przedmiotu Umowy</w:t>
      </w:r>
      <w:r w:rsidR="00647CED" w:rsidRPr="00325FEA">
        <w:rPr>
          <w:rFonts w:ascii="Arial" w:eastAsia="Calibri" w:hAnsi="Arial" w:cs="Arial"/>
          <w:lang w:eastAsia="pl-PL"/>
        </w:rPr>
        <w:t>.</w:t>
      </w:r>
    </w:p>
    <w:p w14:paraId="49755D58" w14:textId="77777777" w:rsidR="00A3486B" w:rsidRPr="00325FEA" w:rsidRDefault="00457528" w:rsidP="00EA6DE9">
      <w:pPr>
        <w:spacing w:before="360" w:after="120" w:line="276" w:lineRule="auto"/>
        <w:jc w:val="center"/>
        <w:rPr>
          <w:rFonts w:ascii="Arial" w:hAnsi="Arial" w:cs="Arial"/>
          <w:b/>
        </w:rPr>
      </w:pPr>
      <w:r w:rsidRPr="00325FEA">
        <w:rPr>
          <w:rFonts w:ascii="Arial" w:hAnsi="Arial" w:cs="Arial"/>
          <w:b/>
        </w:rPr>
        <w:t>§ 14 [ODSTĄ</w:t>
      </w:r>
      <w:r w:rsidR="00C11DAC" w:rsidRPr="00325FEA">
        <w:rPr>
          <w:rFonts w:ascii="Arial" w:hAnsi="Arial" w:cs="Arial"/>
          <w:b/>
        </w:rPr>
        <w:t>PIENIE OD UMOWY]</w:t>
      </w:r>
    </w:p>
    <w:p w14:paraId="368AD5A8" w14:textId="77777777" w:rsidR="00C11DAC" w:rsidRPr="00325FEA" w:rsidRDefault="00211E84" w:rsidP="00965A85">
      <w:pPr>
        <w:numPr>
          <w:ilvl w:val="0"/>
          <w:numId w:val="2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Zamawiający może odstąpić od U</w:t>
      </w:r>
      <w:r w:rsidR="00C11DAC" w:rsidRPr="00325FEA">
        <w:rPr>
          <w:rFonts w:ascii="Arial" w:eastAsia="Corbel" w:hAnsi="Arial" w:cs="Arial"/>
          <w:color w:val="000000"/>
          <w:u w:color="000000"/>
          <w:bdr w:val="nil"/>
          <w:lang w:eastAsia="pl-PL"/>
        </w:rPr>
        <w:t>mowy w przypadku wystąpienia co najmniej jednej z następujących okoliczności (umowne prawo odstąpienia od Umowy):</w:t>
      </w:r>
    </w:p>
    <w:p w14:paraId="07335BF6" w14:textId="77777777" w:rsidR="00CE5FF4" w:rsidRPr="00325FEA" w:rsidRDefault="00CE5FF4" w:rsidP="00965A85">
      <w:pPr>
        <w:pStyle w:val="Akapitzlist"/>
        <w:numPr>
          <w:ilvl w:val="0"/>
          <w:numId w:val="38"/>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Wykonawca nie przedłoży dokumentów, o których mowa w Umowie warunkujących przekazanie przez Zamawiającego </w:t>
      </w:r>
      <w:r w:rsidR="00FC3067" w:rsidRPr="00325FEA">
        <w:rPr>
          <w:rFonts w:ascii="Arial" w:eastAsia="Corbel" w:hAnsi="Arial" w:cs="Arial"/>
          <w:color w:val="000000"/>
          <w:u w:color="000000"/>
          <w:bdr w:val="nil"/>
          <w:lang w:eastAsia="pl-PL"/>
        </w:rPr>
        <w:t>t</w:t>
      </w:r>
      <w:r w:rsidRPr="00325FEA">
        <w:rPr>
          <w:rFonts w:ascii="Arial" w:eastAsia="Corbel" w:hAnsi="Arial" w:cs="Arial"/>
          <w:color w:val="000000"/>
          <w:u w:color="000000"/>
          <w:bdr w:val="nil"/>
          <w:lang w:eastAsia="pl-PL"/>
        </w:rPr>
        <w:t xml:space="preserve">erenu </w:t>
      </w:r>
      <w:r w:rsidR="00FC3067" w:rsidRPr="00325FEA">
        <w:rPr>
          <w:rFonts w:ascii="Arial" w:eastAsia="Corbel" w:hAnsi="Arial" w:cs="Arial"/>
          <w:color w:val="000000"/>
          <w:u w:color="000000"/>
          <w:bdr w:val="nil"/>
          <w:lang w:eastAsia="pl-PL"/>
        </w:rPr>
        <w:t>b</w:t>
      </w:r>
      <w:r w:rsidRPr="00325FEA">
        <w:rPr>
          <w:rFonts w:ascii="Arial" w:eastAsia="Corbel" w:hAnsi="Arial" w:cs="Arial"/>
          <w:color w:val="000000"/>
          <w:u w:color="000000"/>
          <w:bdr w:val="nil"/>
          <w:lang w:eastAsia="pl-PL"/>
        </w:rPr>
        <w:t xml:space="preserve">udowy lub nie przejmie </w:t>
      </w:r>
      <w:r w:rsidR="00FC3067" w:rsidRPr="00325FEA">
        <w:rPr>
          <w:rFonts w:ascii="Arial" w:eastAsia="Corbel" w:hAnsi="Arial" w:cs="Arial"/>
          <w:color w:val="000000"/>
          <w:u w:color="000000"/>
          <w:bdr w:val="nil"/>
          <w:lang w:eastAsia="pl-PL"/>
        </w:rPr>
        <w:t>t</w:t>
      </w:r>
      <w:r w:rsidRPr="00325FEA">
        <w:rPr>
          <w:rFonts w:ascii="Arial" w:eastAsia="Corbel" w:hAnsi="Arial" w:cs="Arial"/>
          <w:color w:val="000000"/>
          <w:u w:color="000000"/>
          <w:bdr w:val="nil"/>
          <w:lang w:eastAsia="pl-PL"/>
        </w:rPr>
        <w:t xml:space="preserve">erenu </w:t>
      </w:r>
      <w:r w:rsidR="00FC3067" w:rsidRPr="00325FEA">
        <w:rPr>
          <w:rFonts w:ascii="Arial" w:eastAsia="Corbel" w:hAnsi="Arial" w:cs="Arial"/>
          <w:color w:val="000000"/>
          <w:u w:color="000000"/>
          <w:bdr w:val="nil"/>
          <w:lang w:eastAsia="pl-PL"/>
        </w:rPr>
        <w:t>b</w:t>
      </w:r>
      <w:r w:rsidRPr="00325FEA">
        <w:rPr>
          <w:rFonts w:ascii="Arial" w:eastAsia="Corbel" w:hAnsi="Arial" w:cs="Arial"/>
          <w:color w:val="000000"/>
          <w:u w:color="000000"/>
          <w:bdr w:val="nil"/>
          <w:lang w:eastAsia="pl-PL"/>
        </w:rPr>
        <w:t>udowy w wyznaczonym terminie,</w:t>
      </w:r>
    </w:p>
    <w:p w14:paraId="585B9C3F" w14:textId="77777777" w:rsidR="00C11DAC" w:rsidRPr="00325FEA" w:rsidRDefault="00C11DAC" w:rsidP="00965A85">
      <w:pPr>
        <w:numPr>
          <w:ilvl w:val="0"/>
          <w:numId w:val="38"/>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wykonywania przez Wykonawcę prac niezgodnie z Umową – pomimo wezwania do zaniechania naruszeń i wyznaczenia w tym celu przez Zamawiającego terminu nie krótszego niż 7 dni kalendarzowych;</w:t>
      </w:r>
    </w:p>
    <w:p w14:paraId="4D85F959" w14:textId="77777777" w:rsidR="00C11DAC" w:rsidRPr="00325FEA" w:rsidRDefault="00DC36EE" w:rsidP="00965A85">
      <w:pPr>
        <w:numPr>
          <w:ilvl w:val="0"/>
          <w:numId w:val="38"/>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zaprzestania przez W</w:t>
      </w:r>
      <w:r w:rsidR="00C11DAC" w:rsidRPr="00325FEA">
        <w:rPr>
          <w:rFonts w:ascii="Arial" w:eastAsia="Corbel" w:hAnsi="Arial" w:cs="Arial"/>
          <w:color w:val="000000"/>
          <w:u w:color="000000"/>
          <w:bdr w:val="nil"/>
          <w:lang w:eastAsia="pl-PL"/>
        </w:rPr>
        <w:t>ykonawcę realizacji Przedmiotu Umowy przez okres przekraczający 14 dni kalendarzowych,</w:t>
      </w:r>
    </w:p>
    <w:p w14:paraId="27BBAAB8" w14:textId="77777777" w:rsidR="00CE5FF4" w:rsidRPr="00325FEA" w:rsidRDefault="00CE5FF4" w:rsidP="00965A85">
      <w:pPr>
        <w:numPr>
          <w:ilvl w:val="0"/>
          <w:numId w:val="38"/>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zostanie zgłoszony wobec Wykonawcy wniosek o ogłoszenie upadłości lub o otwarcie układu, </w:t>
      </w:r>
    </w:p>
    <w:p w14:paraId="65911116" w14:textId="77777777" w:rsidR="00CE5FF4" w:rsidRPr="00325FEA" w:rsidRDefault="00CE5FF4" w:rsidP="00965A85">
      <w:pPr>
        <w:numPr>
          <w:ilvl w:val="0"/>
          <w:numId w:val="38"/>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zostanie podjęta decyzja o likwidacji przedsiębiorstwa Wykonawcy,</w:t>
      </w:r>
    </w:p>
    <w:p w14:paraId="09495455" w14:textId="77777777" w:rsidR="00CE5FF4" w:rsidRPr="00325FEA" w:rsidRDefault="00CE5FF4" w:rsidP="00965A85">
      <w:pPr>
        <w:numPr>
          <w:ilvl w:val="0"/>
          <w:numId w:val="38"/>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Wykonawca dopuścił się istotnych odstępstw od warunków technicznych realizacji robót bez uzgodnień z Zamawiającym,</w:t>
      </w:r>
    </w:p>
    <w:p w14:paraId="5D350476" w14:textId="77777777" w:rsidR="00C11DAC" w:rsidRPr="00325FEA" w:rsidRDefault="00C11DAC" w:rsidP="00C11DAC">
      <w:pPr>
        <w:pBdr>
          <w:top w:val="nil"/>
          <w:left w:val="nil"/>
          <w:bottom w:val="nil"/>
          <w:right w:val="nil"/>
          <w:between w:val="nil"/>
          <w:bar w:val="nil"/>
        </w:pBdr>
        <w:spacing w:before="120" w:after="120" w:line="276" w:lineRule="auto"/>
        <w:ind w:left="360"/>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 jednakże nie później niż w terminie </w:t>
      </w:r>
      <w:r w:rsidR="00464AD3" w:rsidRPr="00325FEA">
        <w:rPr>
          <w:rFonts w:ascii="Arial" w:eastAsia="Corbel" w:hAnsi="Arial" w:cs="Arial"/>
          <w:color w:val="000000"/>
          <w:u w:color="000000"/>
          <w:bdr w:val="nil"/>
          <w:lang w:eastAsia="pl-PL"/>
        </w:rPr>
        <w:t>12</w:t>
      </w:r>
      <w:r w:rsidRPr="00325FEA">
        <w:rPr>
          <w:rFonts w:ascii="Arial" w:eastAsia="Corbel" w:hAnsi="Arial" w:cs="Arial"/>
          <w:color w:val="000000"/>
          <w:u w:color="000000"/>
          <w:bdr w:val="nil"/>
          <w:lang w:eastAsia="pl-PL"/>
        </w:rPr>
        <w:t xml:space="preserve"> tygodni od dnia zawarcia Umowy.</w:t>
      </w:r>
    </w:p>
    <w:p w14:paraId="55F91CED" w14:textId="77777777" w:rsidR="000B382E" w:rsidRPr="00325FEA" w:rsidRDefault="000B382E" w:rsidP="00965A85">
      <w:pPr>
        <w:pStyle w:val="Akapitzlist"/>
        <w:numPr>
          <w:ilvl w:val="0"/>
          <w:numId w:val="20"/>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Wykonawca może odstąpić od Umowy w razie, gdy Zamawiający opóźnia się z wykonywaniem zasadniczych obowiązków umownych uniemożliwiając Wykonawcy wykonanie przedmiotu Umowy w wyznaczonym terminie pomimo wezwania w formie pisemnej do zaprzestania tych naruszeń w terminie nie krótszym niż 7 dni roboczych lub gdy opóźnia się z zapłat</w:t>
      </w:r>
      <w:r w:rsidR="00005866" w:rsidRPr="00325FEA">
        <w:rPr>
          <w:rFonts w:ascii="Arial" w:eastAsia="Corbel" w:hAnsi="Arial" w:cs="Arial"/>
          <w:color w:val="000000"/>
          <w:u w:color="000000"/>
          <w:bdr w:val="nil"/>
          <w:lang w:eastAsia="pl-PL"/>
        </w:rPr>
        <w:t>ą</w:t>
      </w:r>
      <w:r w:rsidRPr="00325FEA">
        <w:rPr>
          <w:rFonts w:ascii="Arial" w:eastAsia="Corbel" w:hAnsi="Arial" w:cs="Arial"/>
          <w:color w:val="000000"/>
          <w:u w:color="000000"/>
          <w:bdr w:val="nil"/>
          <w:lang w:eastAsia="pl-PL"/>
        </w:rPr>
        <w:t xml:space="preserve"> </w:t>
      </w:r>
      <w:r w:rsidR="00005866" w:rsidRPr="00325FEA">
        <w:rPr>
          <w:rFonts w:ascii="Arial" w:eastAsia="Corbel" w:hAnsi="Arial" w:cs="Arial"/>
          <w:color w:val="000000"/>
          <w:u w:color="000000"/>
          <w:bdr w:val="nil"/>
          <w:lang w:eastAsia="pl-PL"/>
        </w:rPr>
        <w:t>wynagrodzenia</w:t>
      </w:r>
      <w:r w:rsidRPr="00325FEA">
        <w:rPr>
          <w:rFonts w:ascii="Arial" w:eastAsia="Corbel" w:hAnsi="Arial" w:cs="Arial"/>
          <w:color w:val="000000"/>
          <w:u w:color="000000"/>
          <w:bdr w:val="nil"/>
          <w:lang w:eastAsia="pl-PL"/>
        </w:rPr>
        <w:t xml:space="preserve"> za odebrane bez zastrzeżeń częściowe roboty o co najmniej o </w:t>
      </w:r>
      <w:r w:rsidR="00005866" w:rsidRPr="00325FEA">
        <w:rPr>
          <w:rFonts w:ascii="Arial" w:eastAsia="Corbel" w:hAnsi="Arial" w:cs="Arial"/>
          <w:color w:val="000000"/>
          <w:u w:color="000000"/>
          <w:bdr w:val="nil"/>
          <w:lang w:eastAsia="pl-PL"/>
        </w:rPr>
        <w:t>21</w:t>
      </w:r>
      <w:r w:rsidRPr="00325FEA">
        <w:rPr>
          <w:rFonts w:ascii="Arial" w:eastAsia="Corbel" w:hAnsi="Arial" w:cs="Arial"/>
          <w:color w:val="000000"/>
          <w:u w:color="000000"/>
          <w:bdr w:val="nil"/>
          <w:lang w:eastAsia="pl-PL"/>
        </w:rPr>
        <w:t xml:space="preserve"> dni.</w:t>
      </w:r>
    </w:p>
    <w:p w14:paraId="50D785D1" w14:textId="77777777" w:rsidR="00C11DAC" w:rsidRPr="00325FEA" w:rsidRDefault="00C11DAC" w:rsidP="00965A85">
      <w:pPr>
        <w:numPr>
          <w:ilvl w:val="0"/>
          <w:numId w:val="2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Odstąpienie od Umowy wymaga zachowania formy pisemnej pod rygorem nieważności</w:t>
      </w:r>
      <w:r w:rsidR="00600ED1" w:rsidRPr="00325FEA">
        <w:rPr>
          <w:rFonts w:ascii="Arial" w:eastAsia="Times New Roman" w:hAnsi="Arial" w:cs="Arial"/>
          <w:lang w:eastAsia="pl-PL"/>
        </w:rPr>
        <w:t xml:space="preserve"> i po</w:t>
      </w:r>
      <w:r w:rsidR="00600ED1" w:rsidRPr="00325FEA">
        <w:rPr>
          <w:rFonts w:ascii="Arial" w:eastAsia="Corbel" w:hAnsi="Arial" w:cs="Arial"/>
          <w:color w:val="000000"/>
          <w:u w:color="000000"/>
          <w:bdr w:val="nil"/>
          <w:lang w:eastAsia="pl-PL"/>
        </w:rPr>
        <w:t>winno zawierać pisemne uzasadnienie</w:t>
      </w:r>
      <w:r w:rsidRPr="00325FEA">
        <w:rPr>
          <w:rFonts w:ascii="Arial" w:eastAsia="Corbel" w:hAnsi="Arial" w:cs="Arial"/>
          <w:color w:val="000000"/>
          <w:u w:color="000000"/>
          <w:bdr w:val="nil"/>
          <w:lang w:eastAsia="pl-PL"/>
        </w:rPr>
        <w:t>.</w:t>
      </w:r>
    </w:p>
    <w:p w14:paraId="773574F8" w14:textId="77777777" w:rsidR="00C11DAC" w:rsidRPr="00325FEA" w:rsidRDefault="00DC36EE" w:rsidP="00965A85">
      <w:pPr>
        <w:numPr>
          <w:ilvl w:val="0"/>
          <w:numId w:val="2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odstąpienia od U</w:t>
      </w:r>
      <w:r w:rsidR="00C11DAC" w:rsidRPr="00325FEA">
        <w:rPr>
          <w:rFonts w:ascii="Arial" w:eastAsia="Corbel" w:hAnsi="Arial" w:cs="Arial"/>
          <w:color w:val="000000"/>
          <w:u w:color="000000"/>
          <w:bdr w:val="nil"/>
          <w:lang w:eastAsia="pl-PL"/>
        </w:rPr>
        <w:t>mowy przez jedną ze Stron, Wykonawca:</w:t>
      </w:r>
    </w:p>
    <w:p w14:paraId="58D54A53" w14:textId="77777777" w:rsidR="00C11DAC" w:rsidRPr="00325FEA" w:rsidRDefault="00C11DAC" w:rsidP="00965A85">
      <w:pPr>
        <w:numPr>
          <w:ilvl w:val="1"/>
          <w:numId w:val="39"/>
        </w:numPr>
        <w:pBdr>
          <w:top w:val="nil"/>
          <w:left w:val="nil"/>
          <w:bottom w:val="nil"/>
          <w:right w:val="nil"/>
          <w:between w:val="nil"/>
          <w:bar w:val="nil"/>
        </w:pBdr>
        <w:tabs>
          <w:tab w:val="left" w:pos="1440"/>
        </w:tabs>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w trybie natychmiastowym wstrzyma realizację Przedmiotu Umowy oraz zabezpieczy, uporządkuje a następnie opuści teren budowy. Przez opuszczenie terenu budowy należy rozumieć usunięcie personelu i sprzętu należącego do </w:t>
      </w:r>
      <w:r w:rsidR="00921B9C" w:rsidRPr="00325FEA">
        <w:rPr>
          <w:rFonts w:ascii="Arial" w:eastAsia="Corbel" w:hAnsi="Arial" w:cs="Arial"/>
          <w:color w:val="000000"/>
          <w:u w:color="000000"/>
          <w:bdr w:val="nil"/>
          <w:lang w:eastAsia="pl-PL"/>
        </w:rPr>
        <w:t>W</w:t>
      </w:r>
      <w:r w:rsidRPr="00325FEA">
        <w:rPr>
          <w:rFonts w:ascii="Arial" w:eastAsia="Corbel" w:hAnsi="Arial" w:cs="Arial"/>
          <w:color w:val="000000"/>
          <w:u w:color="000000"/>
          <w:bdr w:val="nil"/>
          <w:lang w:eastAsia="pl-PL"/>
        </w:rPr>
        <w:t>ykonawcy, podwykonawców i dalszych podwykonawców bądź innych os</w:t>
      </w:r>
      <w:r w:rsidRPr="00325FEA">
        <w:rPr>
          <w:rFonts w:ascii="Arial" w:eastAsia="Corbel" w:hAnsi="Arial" w:cs="Arial"/>
          <w:color w:val="000000"/>
          <w:u w:color="000000"/>
          <w:bdr w:val="nil"/>
          <w:lang w:val="es-ES_tradnl" w:eastAsia="pl-PL"/>
        </w:rPr>
        <w:t>ó</w:t>
      </w:r>
      <w:r w:rsidRPr="00325FEA">
        <w:rPr>
          <w:rFonts w:ascii="Arial" w:eastAsia="Corbel" w:hAnsi="Arial" w:cs="Arial"/>
          <w:color w:val="000000"/>
          <w:u w:color="000000"/>
          <w:bdr w:val="nil"/>
          <w:lang w:eastAsia="pl-PL"/>
        </w:rPr>
        <w:t xml:space="preserve">b, którymi </w:t>
      </w:r>
      <w:r w:rsidR="00921B9C" w:rsidRPr="00325FEA">
        <w:rPr>
          <w:rFonts w:ascii="Arial" w:eastAsia="Corbel" w:hAnsi="Arial" w:cs="Arial"/>
          <w:color w:val="000000"/>
          <w:u w:color="000000"/>
          <w:bdr w:val="nil"/>
          <w:lang w:eastAsia="pl-PL"/>
        </w:rPr>
        <w:t>W</w:t>
      </w:r>
      <w:r w:rsidRPr="00325FEA">
        <w:rPr>
          <w:rFonts w:ascii="Arial" w:eastAsia="Corbel" w:hAnsi="Arial" w:cs="Arial"/>
          <w:color w:val="000000"/>
          <w:u w:color="000000"/>
          <w:bdr w:val="nil"/>
          <w:lang w:eastAsia="pl-PL"/>
        </w:rPr>
        <w:t>ykonawca</w:t>
      </w:r>
      <w:r w:rsidR="00DC36EE" w:rsidRPr="00325FEA">
        <w:rPr>
          <w:rFonts w:ascii="Arial" w:eastAsia="Corbel" w:hAnsi="Arial" w:cs="Arial"/>
          <w:color w:val="000000"/>
          <w:u w:color="000000"/>
          <w:bdr w:val="nil"/>
          <w:lang w:eastAsia="pl-PL"/>
        </w:rPr>
        <w:t xml:space="preserve"> posługuje się przy realizacji U</w:t>
      </w:r>
      <w:r w:rsidRPr="00325FEA">
        <w:rPr>
          <w:rFonts w:ascii="Arial" w:eastAsia="Corbel" w:hAnsi="Arial" w:cs="Arial"/>
          <w:color w:val="000000"/>
          <w:u w:color="000000"/>
          <w:bdr w:val="nil"/>
          <w:lang w:eastAsia="pl-PL"/>
        </w:rPr>
        <w:t>mowy;</w:t>
      </w:r>
    </w:p>
    <w:p w14:paraId="0991324A" w14:textId="77777777" w:rsidR="00C11DAC" w:rsidRPr="00325FEA" w:rsidRDefault="00C11DAC" w:rsidP="00965A85">
      <w:pPr>
        <w:numPr>
          <w:ilvl w:val="1"/>
          <w:numId w:val="39"/>
        </w:numPr>
        <w:pBdr>
          <w:top w:val="nil"/>
          <w:left w:val="nil"/>
          <w:bottom w:val="nil"/>
          <w:right w:val="nil"/>
          <w:between w:val="nil"/>
          <w:bar w:val="nil"/>
        </w:pBdr>
        <w:tabs>
          <w:tab w:val="left" w:pos="1440"/>
        </w:tabs>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przekaże Zamawiającemu protokolarnie wszelkie znajdujące się na terenie budowy materiały, urządzen</w:t>
      </w:r>
      <w:r w:rsidR="00921B9C" w:rsidRPr="00325FEA">
        <w:rPr>
          <w:rFonts w:ascii="Arial" w:eastAsia="Corbel" w:hAnsi="Arial" w:cs="Arial"/>
          <w:color w:val="000000"/>
          <w:u w:color="000000"/>
          <w:bdr w:val="nil"/>
          <w:lang w:eastAsia="pl-PL"/>
        </w:rPr>
        <w:t>ia, sprzęt i wykonane elementy Przedmiotu U</w:t>
      </w:r>
      <w:r w:rsidRPr="00325FEA">
        <w:rPr>
          <w:rFonts w:ascii="Arial" w:eastAsia="Corbel" w:hAnsi="Arial" w:cs="Arial"/>
          <w:color w:val="000000"/>
          <w:u w:color="000000"/>
          <w:bdr w:val="nil"/>
          <w:lang w:eastAsia="pl-PL"/>
        </w:rPr>
        <w:t>mowy, za które Zamawiający zapłacił W</w:t>
      </w:r>
      <w:r w:rsidR="00921B9C" w:rsidRPr="00325FEA">
        <w:rPr>
          <w:rFonts w:ascii="Arial" w:eastAsia="Corbel" w:hAnsi="Arial" w:cs="Arial"/>
          <w:color w:val="000000"/>
          <w:u w:color="000000"/>
          <w:bdr w:val="nil"/>
          <w:lang w:eastAsia="pl-PL"/>
        </w:rPr>
        <w:t>ykonawcy przed odstąpieniem od U</w:t>
      </w:r>
      <w:r w:rsidRPr="00325FEA">
        <w:rPr>
          <w:rFonts w:ascii="Arial" w:eastAsia="Corbel" w:hAnsi="Arial" w:cs="Arial"/>
          <w:color w:val="000000"/>
          <w:u w:color="000000"/>
          <w:bdr w:val="nil"/>
          <w:lang w:eastAsia="pl-PL"/>
        </w:rPr>
        <w:t>mowy;</w:t>
      </w:r>
    </w:p>
    <w:p w14:paraId="2242F616" w14:textId="77777777" w:rsidR="00C11DAC" w:rsidRPr="00325FEA" w:rsidRDefault="00C11DAC" w:rsidP="00965A85">
      <w:pPr>
        <w:numPr>
          <w:ilvl w:val="1"/>
          <w:numId w:val="39"/>
        </w:numPr>
        <w:pBdr>
          <w:top w:val="nil"/>
          <w:left w:val="nil"/>
          <w:bottom w:val="nil"/>
          <w:right w:val="nil"/>
          <w:between w:val="nil"/>
          <w:bar w:val="nil"/>
        </w:pBdr>
        <w:tabs>
          <w:tab w:val="left" w:pos="1440"/>
        </w:tabs>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przekaże Zamawiającemu wszelkie prawa i tytuły dotyczące Przedmiotu Umowy ak</w:t>
      </w:r>
      <w:r w:rsidR="00921B9C" w:rsidRPr="00325FEA">
        <w:rPr>
          <w:rFonts w:ascii="Arial" w:eastAsia="Corbel" w:hAnsi="Arial" w:cs="Arial"/>
          <w:color w:val="000000"/>
          <w:u w:color="000000"/>
          <w:bdr w:val="nil"/>
          <w:lang w:eastAsia="pl-PL"/>
        </w:rPr>
        <w:t>tualne na dzień odstąpienia od Umowy.</w:t>
      </w:r>
    </w:p>
    <w:p w14:paraId="7DE75C1E" w14:textId="77777777" w:rsidR="00C11DAC" w:rsidRPr="00325FEA" w:rsidRDefault="00921B9C" w:rsidP="00965A85">
      <w:pPr>
        <w:numPr>
          <w:ilvl w:val="0"/>
          <w:numId w:val="2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lastRenderedPageBreak/>
        <w:t>W przypadku odstąpienia od Umowy przez jedną ze S</w:t>
      </w:r>
      <w:r w:rsidR="00C11DAC" w:rsidRPr="00325FEA">
        <w:rPr>
          <w:rFonts w:ascii="Arial" w:eastAsia="Corbel" w:hAnsi="Arial" w:cs="Arial"/>
          <w:color w:val="000000"/>
          <w:u w:color="000000"/>
          <w:bdr w:val="nil"/>
          <w:lang w:eastAsia="pl-PL"/>
        </w:rPr>
        <w:t xml:space="preserve">tron, Zamawiający zapłaci </w:t>
      </w:r>
      <w:r w:rsidRPr="00325FEA">
        <w:rPr>
          <w:rFonts w:ascii="Arial" w:eastAsia="Corbel" w:hAnsi="Arial" w:cs="Arial"/>
          <w:color w:val="000000"/>
          <w:u w:color="000000"/>
          <w:bdr w:val="nil"/>
          <w:lang w:eastAsia="pl-PL"/>
        </w:rPr>
        <w:t>W</w:t>
      </w:r>
      <w:r w:rsidR="00C11DAC" w:rsidRPr="00325FEA">
        <w:rPr>
          <w:rFonts w:ascii="Arial" w:eastAsia="Corbel" w:hAnsi="Arial" w:cs="Arial"/>
          <w:color w:val="000000"/>
          <w:u w:color="000000"/>
          <w:bdr w:val="nil"/>
          <w:lang w:eastAsia="pl-PL"/>
        </w:rPr>
        <w:t xml:space="preserve">ykonawcy wynagrodzenie za prace wykonane do </w:t>
      </w:r>
      <w:r w:rsidRPr="00325FEA">
        <w:rPr>
          <w:rFonts w:ascii="Arial" w:eastAsia="Corbel" w:hAnsi="Arial" w:cs="Arial"/>
          <w:color w:val="000000"/>
          <w:u w:color="000000"/>
          <w:bdr w:val="nil"/>
          <w:lang w:eastAsia="pl-PL"/>
        </w:rPr>
        <w:t>dnia odstąpienia od U</w:t>
      </w:r>
      <w:r w:rsidR="00C11DAC" w:rsidRPr="00325FEA">
        <w:rPr>
          <w:rFonts w:ascii="Arial" w:eastAsia="Corbel" w:hAnsi="Arial" w:cs="Arial"/>
          <w:color w:val="000000"/>
          <w:u w:color="000000"/>
          <w:bdr w:val="nil"/>
          <w:lang w:eastAsia="pl-PL"/>
        </w:rPr>
        <w:t>mowy</w:t>
      </w:r>
      <w:r w:rsidR="0021146E" w:rsidRPr="00325FEA">
        <w:rPr>
          <w:rFonts w:ascii="Arial" w:eastAsia="Corbel" w:hAnsi="Arial" w:cs="Arial"/>
          <w:color w:val="000000"/>
          <w:u w:color="000000"/>
          <w:bdr w:val="nil"/>
          <w:lang w:eastAsia="pl-PL"/>
        </w:rPr>
        <w:t xml:space="preserve">. Wynagrodzenie umowne ulegnie odpowiedniej zmianie proporcjonalnie do wartości niewykonanej części Przedmiotu Umowy stosownie do zasad określonych w § 9 ust. </w:t>
      </w:r>
      <w:r w:rsidR="008C0F0B" w:rsidRPr="00325FEA">
        <w:rPr>
          <w:rFonts w:ascii="Arial" w:eastAsia="Corbel" w:hAnsi="Arial" w:cs="Arial"/>
          <w:color w:val="000000"/>
          <w:u w:color="000000"/>
          <w:bdr w:val="nil"/>
          <w:lang w:eastAsia="pl-PL"/>
        </w:rPr>
        <w:t>22</w:t>
      </w:r>
      <w:r w:rsidR="0021146E" w:rsidRPr="00325FEA">
        <w:rPr>
          <w:rFonts w:ascii="Arial" w:eastAsia="Corbel" w:hAnsi="Arial" w:cs="Arial"/>
          <w:color w:val="000000"/>
          <w:u w:color="000000"/>
          <w:bdr w:val="nil"/>
          <w:lang w:eastAsia="pl-PL"/>
        </w:rPr>
        <w:t xml:space="preserve"> Umowy.</w:t>
      </w:r>
    </w:p>
    <w:p w14:paraId="2FC5D898" w14:textId="77777777" w:rsidR="00DC36EE" w:rsidRPr="00325FEA" w:rsidRDefault="00DC36EE" w:rsidP="00965A85">
      <w:pPr>
        <w:pStyle w:val="Akapitzlist"/>
        <w:numPr>
          <w:ilvl w:val="0"/>
          <w:numId w:val="20"/>
        </w:numPr>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 xml:space="preserve">Zrealizowane przez Wykonawcę prace będą objęte Gwarancją zgodnie z postanowieniami § </w:t>
      </w:r>
      <w:r w:rsidR="00A364BA" w:rsidRPr="00325FEA">
        <w:rPr>
          <w:rFonts w:ascii="Arial" w:eastAsia="Corbel" w:hAnsi="Arial" w:cs="Arial"/>
          <w:color w:val="000000"/>
          <w:u w:color="000000"/>
          <w:bdr w:val="nil"/>
          <w:lang w:eastAsia="pl-PL"/>
        </w:rPr>
        <w:t>11</w:t>
      </w:r>
      <w:r w:rsidRPr="00325FEA">
        <w:rPr>
          <w:rFonts w:ascii="Arial" w:eastAsia="Corbel" w:hAnsi="Arial" w:cs="Arial"/>
          <w:color w:val="000000"/>
          <w:u w:color="000000"/>
          <w:bdr w:val="nil"/>
          <w:lang w:eastAsia="pl-PL"/>
        </w:rPr>
        <w:t xml:space="preserve"> Umowy. Początkiem terminu obowiązywania Gwarancji Jakości będzie dzień podpisania przez Zamawiającego protokołu inwentaryzacji stanu zaawansowania prac bez zastrzeżeń. </w:t>
      </w:r>
    </w:p>
    <w:p w14:paraId="5413160F" w14:textId="77777777" w:rsidR="00C11DAC" w:rsidRPr="00325FEA" w:rsidRDefault="00C11DAC" w:rsidP="00965A85">
      <w:pPr>
        <w:numPr>
          <w:ilvl w:val="0"/>
          <w:numId w:val="20"/>
        </w:numPr>
        <w:pBdr>
          <w:top w:val="nil"/>
          <w:left w:val="nil"/>
          <w:bottom w:val="nil"/>
          <w:right w:val="nil"/>
          <w:between w:val="nil"/>
          <w:bar w:val="nil"/>
        </w:pBdr>
        <w:spacing w:before="120" w:after="120" w:line="276" w:lineRule="auto"/>
        <w:jc w:val="both"/>
        <w:rPr>
          <w:rFonts w:ascii="Arial" w:eastAsia="Corbel" w:hAnsi="Arial" w:cs="Arial"/>
          <w:color w:val="000000"/>
          <w:u w:color="000000"/>
          <w:bdr w:val="nil"/>
          <w:lang w:eastAsia="pl-PL"/>
        </w:rPr>
      </w:pPr>
      <w:r w:rsidRPr="00325FEA">
        <w:rPr>
          <w:rFonts w:ascii="Arial" w:eastAsia="Corbel" w:hAnsi="Arial" w:cs="Arial"/>
          <w:color w:val="000000"/>
          <w:u w:color="000000"/>
          <w:bdr w:val="nil"/>
          <w:lang w:eastAsia="pl-PL"/>
        </w:rPr>
        <w:t>W przypadku odstąpie</w:t>
      </w:r>
      <w:r w:rsidR="00921B9C" w:rsidRPr="00325FEA">
        <w:rPr>
          <w:rFonts w:ascii="Arial" w:eastAsia="Corbel" w:hAnsi="Arial" w:cs="Arial"/>
          <w:color w:val="000000"/>
          <w:u w:color="000000"/>
          <w:bdr w:val="nil"/>
          <w:lang w:eastAsia="pl-PL"/>
        </w:rPr>
        <w:t>nia od U</w:t>
      </w:r>
      <w:r w:rsidRPr="00325FEA">
        <w:rPr>
          <w:rFonts w:ascii="Arial" w:eastAsia="Corbel" w:hAnsi="Arial" w:cs="Arial"/>
          <w:color w:val="000000"/>
          <w:u w:color="000000"/>
          <w:bdr w:val="nil"/>
          <w:lang w:eastAsia="pl-PL"/>
        </w:rPr>
        <w:t xml:space="preserve">mowy z przyczyn leżących po stronie </w:t>
      </w:r>
      <w:r w:rsidR="00921B9C" w:rsidRPr="00325FEA">
        <w:rPr>
          <w:rFonts w:ascii="Arial" w:eastAsia="Corbel" w:hAnsi="Arial" w:cs="Arial"/>
          <w:color w:val="000000"/>
          <w:u w:color="000000"/>
          <w:bdr w:val="nil"/>
          <w:lang w:eastAsia="pl-PL"/>
        </w:rPr>
        <w:t>W</w:t>
      </w:r>
      <w:r w:rsidRPr="00325FEA">
        <w:rPr>
          <w:rFonts w:ascii="Arial" w:eastAsia="Corbel" w:hAnsi="Arial" w:cs="Arial"/>
          <w:color w:val="000000"/>
          <w:u w:color="000000"/>
          <w:bdr w:val="nil"/>
          <w:lang w:eastAsia="pl-PL"/>
        </w:rPr>
        <w:t>ykonawcy, Zamawiający może wejść na teren</w:t>
      </w:r>
      <w:r w:rsidR="00921B9C" w:rsidRPr="00325FEA">
        <w:rPr>
          <w:rFonts w:ascii="Arial" w:eastAsia="Corbel" w:hAnsi="Arial" w:cs="Arial"/>
          <w:color w:val="000000"/>
          <w:u w:color="000000"/>
          <w:bdr w:val="nil"/>
          <w:lang w:eastAsia="pl-PL"/>
        </w:rPr>
        <w:t xml:space="preserve"> budowy i zakończyć realizację Przedmiotu U</w:t>
      </w:r>
      <w:r w:rsidRPr="00325FEA">
        <w:rPr>
          <w:rFonts w:ascii="Arial" w:eastAsia="Corbel" w:hAnsi="Arial" w:cs="Arial"/>
          <w:color w:val="000000"/>
          <w:u w:color="000000"/>
          <w:bdr w:val="nil"/>
          <w:lang w:eastAsia="pl-PL"/>
        </w:rPr>
        <w:t>mowy</w:t>
      </w:r>
      <w:r w:rsidR="00921B9C" w:rsidRPr="00325FEA">
        <w:rPr>
          <w:rFonts w:ascii="Arial" w:eastAsia="Corbel" w:hAnsi="Arial" w:cs="Arial"/>
          <w:color w:val="000000"/>
          <w:u w:color="000000"/>
          <w:bdr w:val="nil"/>
          <w:lang w:eastAsia="pl-PL"/>
        </w:rPr>
        <w:t xml:space="preserve"> – zgodnie z własnym wyborem -</w:t>
      </w:r>
      <w:r w:rsidRPr="00325FEA">
        <w:rPr>
          <w:rFonts w:ascii="Arial" w:eastAsia="Corbel" w:hAnsi="Arial" w:cs="Arial"/>
          <w:color w:val="000000"/>
          <w:u w:color="000000"/>
          <w:bdr w:val="nil"/>
          <w:lang w:eastAsia="pl-PL"/>
        </w:rPr>
        <w:t xml:space="preserve"> we własnym zakresie lub zatrudniając osobę trzecią. W takim przypadku Zamawi</w:t>
      </w:r>
      <w:r w:rsidR="00921B9C" w:rsidRPr="00325FEA">
        <w:rPr>
          <w:rFonts w:ascii="Arial" w:eastAsia="Corbel" w:hAnsi="Arial" w:cs="Arial"/>
          <w:color w:val="000000"/>
          <w:u w:color="000000"/>
          <w:bdr w:val="nil"/>
          <w:lang w:eastAsia="pl-PL"/>
        </w:rPr>
        <w:t>ający ustali koszt zakończenia P</w:t>
      </w:r>
      <w:r w:rsidRPr="00325FEA">
        <w:rPr>
          <w:rFonts w:ascii="Arial" w:eastAsia="Corbel" w:hAnsi="Arial" w:cs="Arial"/>
          <w:color w:val="000000"/>
          <w:u w:color="000000"/>
          <w:bdr w:val="nil"/>
          <w:lang w:eastAsia="pl-PL"/>
        </w:rPr>
        <w:t>rzedmio</w:t>
      </w:r>
      <w:r w:rsidR="00921B9C" w:rsidRPr="00325FEA">
        <w:rPr>
          <w:rFonts w:ascii="Arial" w:eastAsia="Corbel" w:hAnsi="Arial" w:cs="Arial"/>
          <w:color w:val="000000"/>
          <w:u w:color="000000"/>
          <w:bdr w:val="nil"/>
          <w:lang w:eastAsia="pl-PL"/>
        </w:rPr>
        <w:t>tu U</w:t>
      </w:r>
      <w:r w:rsidRPr="00325FEA">
        <w:rPr>
          <w:rFonts w:ascii="Arial" w:eastAsia="Corbel" w:hAnsi="Arial" w:cs="Arial"/>
          <w:color w:val="000000"/>
          <w:u w:color="000000"/>
          <w:bdr w:val="nil"/>
          <w:lang w:eastAsia="pl-PL"/>
        </w:rPr>
        <w:t>mow</w:t>
      </w:r>
      <w:r w:rsidR="00921B9C" w:rsidRPr="00325FEA">
        <w:rPr>
          <w:rFonts w:ascii="Arial" w:eastAsia="Corbel" w:hAnsi="Arial" w:cs="Arial"/>
          <w:color w:val="000000"/>
          <w:u w:color="000000"/>
          <w:bdr w:val="nil"/>
          <w:lang w:eastAsia="pl-PL"/>
        </w:rPr>
        <w:t>y. Jeżeli sumy zapłacone W</w:t>
      </w:r>
      <w:r w:rsidRPr="00325FEA">
        <w:rPr>
          <w:rFonts w:ascii="Arial" w:eastAsia="Corbel" w:hAnsi="Arial" w:cs="Arial"/>
          <w:color w:val="000000"/>
          <w:u w:color="000000"/>
          <w:bdr w:val="nil"/>
          <w:lang w:eastAsia="pl-PL"/>
        </w:rPr>
        <w:t>ykonawcy powiększone o koszt prac zrealizowanych przez Zamawiającego lub osobę trzecią przekr</w:t>
      </w:r>
      <w:r w:rsidR="00921B9C" w:rsidRPr="00325FEA">
        <w:rPr>
          <w:rFonts w:ascii="Arial" w:eastAsia="Corbel" w:hAnsi="Arial" w:cs="Arial"/>
          <w:color w:val="000000"/>
          <w:u w:color="000000"/>
          <w:bdr w:val="nil"/>
          <w:lang w:eastAsia="pl-PL"/>
        </w:rPr>
        <w:t>oczą</w:t>
      </w:r>
      <w:r w:rsidRPr="00325FEA">
        <w:rPr>
          <w:rFonts w:ascii="Arial" w:eastAsia="Corbel" w:hAnsi="Arial" w:cs="Arial"/>
          <w:color w:val="000000"/>
          <w:u w:color="000000"/>
          <w:bdr w:val="nil"/>
          <w:lang w:eastAsia="pl-PL"/>
        </w:rPr>
        <w:t xml:space="preserve"> wysokość Wynagrodzenia, </w:t>
      </w:r>
      <w:r w:rsidR="00921B9C" w:rsidRPr="00325FEA">
        <w:rPr>
          <w:rFonts w:ascii="Arial" w:eastAsia="Corbel" w:hAnsi="Arial" w:cs="Arial"/>
          <w:color w:val="000000"/>
          <w:u w:color="000000"/>
          <w:bdr w:val="nil"/>
          <w:lang w:eastAsia="pl-PL"/>
        </w:rPr>
        <w:t>W</w:t>
      </w:r>
      <w:r w:rsidRPr="00325FEA">
        <w:rPr>
          <w:rFonts w:ascii="Arial" w:eastAsia="Corbel" w:hAnsi="Arial" w:cs="Arial"/>
          <w:color w:val="000000"/>
          <w:u w:color="000000"/>
          <w:bdr w:val="nil"/>
          <w:lang w:eastAsia="pl-PL"/>
        </w:rPr>
        <w:t>ykonawca, niezależnie od naliczonych kar umownych, zobowiązany będzie zwrócić Zamawiającemu tę różnicę.</w:t>
      </w:r>
    </w:p>
    <w:p w14:paraId="7B422B4A" w14:textId="77777777" w:rsidR="007D41F1" w:rsidRPr="00325FEA" w:rsidRDefault="007D41F1" w:rsidP="00647CED">
      <w:pPr>
        <w:spacing w:before="360" w:after="120"/>
        <w:jc w:val="center"/>
        <w:rPr>
          <w:rFonts w:ascii="Arial" w:hAnsi="Arial" w:cs="Arial"/>
          <w:b/>
        </w:rPr>
      </w:pPr>
      <w:r w:rsidRPr="00325FEA">
        <w:rPr>
          <w:rFonts w:ascii="Arial" w:hAnsi="Arial" w:cs="Arial"/>
          <w:b/>
        </w:rPr>
        <w:t>§ 15 [</w:t>
      </w:r>
      <w:r w:rsidR="00021589" w:rsidRPr="00325FEA">
        <w:rPr>
          <w:rFonts w:ascii="Arial" w:hAnsi="Arial" w:cs="Arial"/>
          <w:b/>
          <w:bCs/>
        </w:rPr>
        <w:t>ZABEZPIECZENIE NALEŻYTEGO WYKONANIA UMOWY</w:t>
      </w:r>
      <w:r w:rsidRPr="00325FEA">
        <w:rPr>
          <w:rFonts w:ascii="Arial" w:hAnsi="Arial" w:cs="Arial"/>
          <w:b/>
        </w:rPr>
        <w:t>]</w:t>
      </w:r>
    </w:p>
    <w:p w14:paraId="3483C107" w14:textId="77777777" w:rsidR="00021589" w:rsidRPr="00325FEA" w:rsidRDefault="00021589" w:rsidP="00965A85">
      <w:pPr>
        <w:pStyle w:val="Default"/>
        <w:numPr>
          <w:ilvl w:val="0"/>
          <w:numId w:val="40"/>
        </w:numPr>
        <w:tabs>
          <w:tab w:val="clear" w:pos="357"/>
        </w:tabs>
        <w:spacing w:after="160" w:line="259" w:lineRule="auto"/>
        <w:jc w:val="both"/>
        <w:rPr>
          <w:color w:val="auto"/>
          <w:sz w:val="22"/>
          <w:szCs w:val="22"/>
        </w:rPr>
      </w:pPr>
      <w:r w:rsidRPr="00325FEA">
        <w:rPr>
          <w:color w:val="auto"/>
          <w:sz w:val="22"/>
          <w:szCs w:val="22"/>
        </w:rPr>
        <w:t xml:space="preserve">Wykonawca wnosi zabezpieczenie należytego wykonania umowy w wysokości </w:t>
      </w:r>
      <w:r w:rsidRPr="00325FEA">
        <w:rPr>
          <w:b/>
          <w:bCs/>
          <w:color w:val="auto"/>
          <w:sz w:val="22"/>
          <w:szCs w:val="22"/>
        </w:rPr>
        <w:t>5%</w:t>
      </w:r>
      <w:r w:rsidRPr="00325FEA">
        <w:rPr>
          <w:color w:val="auto"/>
          <w:sz w:val="22"/>
          <w:szCs w:val="22"/>
        </w:rPr>
        <w:t xml:space="preserve"> ceny całkowitej</w:t>
      </w:r>
      <w:r w:rsidR="006E109C" w:rsidRPr="00325FEA">
        <w:rPr>
          <w:color w:val="auto"/>
          <w:sz w:val="22"/>
          <w:szCs w:val="22"/>
        </w:rPr>
        <w:t xml:space="preserve"> </w:t>
      </w:r>
      <w:r w:rsidRPr="00325FEA">
        <w:rPr>
          <w:color w:val="auto"/>
          <w:sz w:val="22"/>
          <w:szCs w:val="22"/>
        </w:rPr>
        <w:t>brutto podanej w ofercie, co stanowi kwotę […] zł (słownie: […]), w formie: […]. Dowód ustanowienia zabezpieczenia należytego wykonania umowy stanowi załącznik do Umowy.</w:t>
      </w:r>
    </w:p>
    <w:p w14:paraId="3D90E8DC" w14:textId="77777777" w:rsidR="00021589" w:rsidRPr="00325FEA" w:rsidRDefault="00021589" w:rsidP="00965A85">
      <w:pPr>
        <w:pStyle w:val="Default"/>
        <w:numPr>
          <w:ilvl w:val="0"/>
          <w:numId w:val="40"/>
        </w:numPr>
        <w:tabs>
          <w:tab w:val="clear" w:pos="357"/>
        </w:tabs>
        <w:spacing w:after="160" w:line="259" w:lineRule="auto"/>
        <w:jc w:val="both"/>
        <w:rPr>
          <w:color w:val="auto"/>
          <w:sz w:val="22"/>
          <w:szCs w:val="22"/>
        </w:rPr>
      </w:pPr>
      <w:r w:rsidRPr="00325FEA">
        <w:rPr>
          <w:color w:val="auto"/>
          <w:sz w:val="22"/>
          <w:szCs w:val="22"/>
        </w:rPr>
        <w:t>Z kwoty zabezpieczenia należytego wykonania umowy Zamawiający zwróci Wykonawcy:</w:t>
      </w:r>
    </w:p>
    <w:p w14:paraId="7B42060D" w14:textId="77777777" w:rsidR="00021589" w:rsidRPr="00325FEA" w:rsidRDefault="00021589" w:rsidP="00965A85">
      <w:pPr>
        <w:pStyle w:val="Default"/>
        <w:numPr>
          <w:ilvl w:val="0"/>
          <w:numId w:val="41"/>
        </w:numPr>
        <w:spacing w:after="160" w:line="259" w:lineRule="auto"/>
        <w:jc w:val="both"/>
        <w:rPr>
          <w:color w:val="auto"/>
          <w:sz w:val="22"/>
          <w:szCs w:val="22"/>
        </w:rPr>
      </w:pPr>
      <w:r w:rsidRPr="00325FEA">
        <w:rPr>
          <w:color w:val="auto"/>
          <w:sz w:val="22"/>
          <w:szCs w:val="22"/>
        </w:rPr>
        <w:t xml:space="preserve">70 % (siedemdziesiąt procent) wskazanej w ust. 1 wartości zabezpieczenia w terminie 30 dni od dnia wykonania </w:t>
      </w:r>
      <w:r w:rsidR="00AD6D2E" w:rsidRPr="00325FEA">
        <w:rPr>
          <w:color w:val="auto"/>
          <w:sz w:val="22"/>
          <w:szCs w:val="22"/>
        </w:rPr>
        <w:t>Przedmiotu Umowy</w:t>
      </w:r>
      <w:r w:rsidRPr="00325FEA">
        <w:rPr>
          <w:color w:val="auto"/>
          <w:sz w:val="22"/>
          <w:szCs w:val="22"/>
        </w:rPr>
        <w:t xml:space="preserve"> i podpisania protokołu</w:t>
      </w:r>
      <w:r w:rsidR="00AD6D2E" w:rsidRPr="00325FEA">
        <w:rPr>
          <w:color w:val="auto"/>
          <w:sz w:val="22"/>
          <w:szCs w:val="22"/>
        </w:rPr>
        <w:t xml:space="preserve"> odbioru </w:t>
      </w:r>
      <w:r w:rsidRPr="00325FEA">
        <w:rPr>
          <w:color w:val="auto"/>
          <w:sz w:val="22"/>
          <w:szCs w:val="22"/>
        </w:rPr>
        <w:t>końcowego bez zastrzeżeń oraz uznania przez Zamawiającego za należycie wykonane,</w:t>
      </w:r>
      <w:r w:rsidR="009E3D0C" w:rsidRPr="00325FEA">
        <w:rPr>
          <w:color w:val="auto"/>
          <w:sz w:val="22"/>
          <w:szCs w:val="22"/>
        </w:rPr>
        <w:t xml:space="preserve"> </w:t>
      </w:r>
      <w:r w:rsidRPr="00325FEA">
        <w:rPr>
          <w:color w:val="auto"/>
          <w:sz w:val="22"/>
          <w:szCs w:val="22"/>
        </w:rPr>
        <w:t>o ile Zamawiającym nie dokonał z kwoty stanowiącej zabezpieczenie należytego wykonania umowy potrąceń wierzytelności przysługujących mu wobec Wykonawcy, powstałych z tytułu niewykonania lub nienależytego wykonania Umowy,</w:t>
      </w:r>
    </w:p>
    <w:p w14:paraId="2EEF2187" w14:textId="77777777" w:rsidR="00021589" w:rsidRPr="00325FEA" w:rsidRDefault="00021589" w:rsidP="00965A85">
      <w:pPr>
        <w:pStyle w:val="Default"/>
        <w:numPr>
          <w:ilvl w:val="0"/>
          <w:numId w:val="41"/>
        </w:numPr>
        <w:spacing w:after="160" w:line="259" w:lineRule="auto"/>
        <w:jc w:val="both"/>
        <w:rPr>
          <w:color w:val="auto"/>
          <w:sz w:val="22"/>
          <w:szCs w:val="22"/>
        </w:rPr>
      </w:pPr>
      <w:r w:rsidRPr="00325FEA">
        <w:rPr>
          <w:color w:val="auto"/>
          <w:sz w:val="22"/>
          <w:szCs w:val="22"/>
        </w:rPr>
        <w:t>30 % (trzydzieści procent) wskazanej w ust. 1 wartości zabezpieczenia nie później niż w 15 dniu po wygaśnięciu uprawnień z tytułu rękojmi za wady i gwarancji jakości, o ile Zamawiającym nie dokonał z kwoty stanowiącej zabezpieczenie należytego wykonania umowy potrąceń wierzytelności przysługujących mu wobec Wykonawcy, powstałych z tytułu nienależytego wykonania Umowy.</w:t>
      </w:r>
    </w:p>
    <w:p w14:paraId="26E5F4D0" w14:textId="77777777" w:rsidR="001B25A5" w:rsidRPr="00DF0EFB" w:rsidRDefault="00A50839" w:rsidP="001021F0">
      <w:pPr>
        <w:spacing w:before="360" w:after="120" w:line="276" w:lineRule="auto"/>
        <w:jc w:val="center"/>
        <w:rPr>
          <w:rFonts w:ascii="Arial" w:hAnsi="Arial" w:cs="Arial"/>
          <w:b/>
        </w:rPr>
      </w:pPr>
      <w:r w:rsidRPr="00DF0EFB">
        <w:rPr>
          <w:rFonts w:ascii="Arial" w:hAnsi="Arial" w:cs="Arial"/>
          <w:b/>
        </w:rPr>
        <w:t>§</w:t>
      </w:r>
      <w:r w:rsidR="00457528" w:rsidRPr="00DF0EFB">
        <w:rPr>
          <w:rFonts w:ascii="Arial" w:hAnsi="Arial" w:cs="Arial"/>
          <w:b/>
        </w:rPr>
        <w:t xml:space="preserve"> 1</w:t>
      </w:r>
      <w:r w:rsidR="007D41F1" w:rsidRPr="00DF0EFB">
        <w:rPr>
          <w:rFonts w:ascii="Arial" w:hAnsi="Arial" w:cs="Arial"/>
          <w:b/>
        </w:rPr>
        <w:t>6</w:t>
      </w:r>
      <w:r w:rsidRPr="00DF0EFB">
        <w:rPr>
          <w:rFonts w:ascii="Arial" w:hAnsi="Arial" w:cs="Arial"/>
          <w:b/>
        </w:rPr>
        <w:t xml:space="preserve"> </w:t>
      </w:r>
      <w:r w:rsidR="001B25A5" w:rsidRPr="00DF0EFB">
        <w:rPr>
          <w:rFonts w:ascii="Arial" w:hAnsi="Arial" w:cs="Arial"/>
          <w:b/>
        </w:rPr>
        <w:t xml:space="preserve">[POSTANOWIENIA </w:t>
      </w:r>
      <w:r w:rsidR="001021F0" w:rsidRPr="00DF0EFB">
        <w:rPr>
          <w:rFonts w:ascii="Arial" w:hAnsi="Arial" w:cs="Arial"/>
          <w:b/>
        </w:rPr>
        <w:t>KOŃCOWE</w:t>
      </w:r>
      <w:r w:rsidR="001B25A5" w:rsidRPr="00DF0EFB">
        <w:rPr>
          <w:rFonts w:ascii="Arial" w:hAnsi="Arial" w:cs="Arial"/>
          <w:b/>
        </w:rPr>
        <w:t>]</w:t>
      </w:r>
    </w:p>
    <w:p w14:paraId="5EED8EF3" w14:textId="77777777" w:rsidR="00AB252D" w:rsidRPr="00DF0EFB" w:rsidRDefault="00AB252D" w:rsidP="00AB252D">
      <w:pPr>
        <w:pStyle w:val="Akapitzlist"/>
        <w:numPr>
          <w:ilvl w:val="0"/>
          <w:numId w:val="1"/>
        </w:numPr>
        <w:spacing w:after="120" w:line="276" w:lineRule="auto"/>
        <w:ind w:left="284"/>
        <w:contextualSpacing w:val="0"/>
        <w:jc w:val="both"/>
        <w:rPr>
          <w:rFonts w:ascii="Arial" w:hAnsi="Arial" w:cs="Arial"/>
        </w:rPr>
      </w:pPr>
      <w:r w:rsidRPr="00DF0EFB">
        <w:rPr>
          <w:rFonts w:ascii="Arial" w:hAnsi="Arial" w:cs="Arial"/>
        </w:rPr>
        <w:t>Obowiązki Inspektora nadzoru inwestorskiego ze strony Zamawiającego pełnić będzie:</w:t>
      </w:r>
    </w:p>
    <w:p w14:paraId="5A91F3BE" w14:textId="5F70C464" w:rsidR="00AB252D" w:rsidRPr="00DF0EFB" w:rsidRDefault="00AB252D" w:rsidP="00AB252D">
      <w:pPr>
        <w:pStyle w:val="Akapitzlist"/>
        <w:spacing w:after="120" w:line="276" w:lineRule="auto"/>
        <w:ind w:left="284"/>
        <w:contextualSpacing w:val="0"/>
        <w:jc w:val="both"/>
        <w:rPr>
          <w:rFonts w:ascii="Arial" w:hAnsi="Arial" w:cs="Arial"/>
        </w:rPr>
      </w:pPr>
      <w:r w:rsidRPr="00DF0EFB">
        <w:rPr>
          <w:rFonts w:ascii="Arial" w:hAnsi="Arial" w:cs="Arial"/>
        </w:rPr>
        <w:t>Pan(i)</w:t>
      </w:r>
      <w:r w:rsidR="00C71F3A" w:rsidRPr="00DF0EFB">
        <w:rPr>
          <w:rFonts w:ascii="Arial" w:hAnsi="Arial" w:cs="Arial"/>
        </w:rPr>
        <w:t xml:space="preserve"> …</w:t>
      </w:r>
      <w:r w:rsidRPr="00DF0EFB">
        <w:rPr>
          <w:rFonts w:ascii="Arial" w:hAnsi="Arial" w:cs="Arial"/>
        </w:rPr>
        <w:t>, tel.: …,</w:t>
      </w:r>
    </w:p>
    <w:p w14:paraId="2C409658" w14:textId="77777777" w:rsidR="00AB252D" w:rsidRPr="00DF0EFB" w:rsidRDefault="00AB252D" w:rsidP="005A6DEB">
      <w:pPr>
        <w:pStyle w:val="Akapitzlist"/>
        <w:numPr>
          <w:ilvl w:val="0"/>
          <w:numId w:val="1"/>
        </w:numPr>
        <w:spacing w:after="120" w:line="276" w:lineRule="auto"/>
        <w:ind w:left="284"/>
        <w:contextualSpacing w:val="0"/>
        <w:jc w:val="both"/>
        <w:rPr>
          <w:rFonts w:ascii="Arial" w:hAnsi="Arial" w:cs="Arial"/>
        </w:rPr>
      </w:pPr>
      <w:r w:rsidRPr="00DF0EFB">
        <w:rPr>
          <w:rFonts w:ascii="Arial" w:hAnsi="Arial" w:cs="Arial"/>
        </w:rPr>
        <w:t>Obowiązki kierownika budowy pełnić będzie:</w:t>
      </w:r>
    </w:p>
    <w:p w14:paraId="44D46B09" w14:textId="77777777" w:rsidR="00AB252D" w:rsidRPr="00325FEA" w:rsidRDefault="00AB252D" w:rsidP="00AB252D">
      <w:pPr>
        <w:pStyle w:val="Akapitzlist"/>
        <w:spacing w:after="120" w:line="276" w:lineRule="auto"/>
        <w:ind w:left="284"/>
        <w:contextualSpacing w:val="0"/>
        <w:jc w:val="both"/>
        <w:rPr>
          <w:rFonts w:ascii="Arial" w:hAnsi="Arial" w:cs="Arial"/>
        </w:rPr>
      </w:pPr>
      <w:r w:rsidRPr="00DF0EFB">
        <w:rPr>
          <w:rFonts w:ascii="Arial" w:hAnsi="Arial" w:cs="Arial"/>
        </w:rPr>
        <w:t>Pan(i) … , tel.: ….</w:t>
      </w:r>
    </w:p>
    <w:p w14:paraId="241B1389" w14:textId="77777777" w:rsidR="00FB66AD" w:rsidRPr="00325FEA" w:rsidRDefault="00FB66AD" w:rsidP="00FB66AD">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t xml:space="preserve">Wszelka korespondencja kierowana będzie na adresy wskazane przy oznaczeniu Stron Umowy. </w:t>
      </w:r>
    </w:p>
    <w:p w14:paraId="3DC92B63" w14:textId="77777777" w:rsidR="004F2C89" w:rsidRPr="00325FEA" w:rsidRDefault="00AB252D" w:rsidP="004F2C89">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lastRenderedPageBreak/>
        <w:t>Zmiana osób</w:t>
      </w:r>
      <w:r w:rsidR="00DF2ED4" w:rsidRPr="00325FEA">
        <w:rPr>
          <w:rFonts w:ascii="Arial" w:hAnsi="Arial" w:cs="Arial"/>
        </w:rPr>
        <w:t xml:space="preserve"> </w:t>
      </w:r>
      <w:r w:rsidR="005A6DEB" w:rsidRPr="00325FEA">
        <w:rPr>
          <w:rFonts w:ascii="Arial" w:hAnsi="Arial" w:cs="Arial"/>
        </w:rPr>
        <w:t xml:space="preserve">wskazanych w ust. 1 i 2 powyżej a </w:t>
      </w:r>
      <w:r w:rsidR="00DF2ED4" w:rsidRPr="00325FEA">
        <w:rPr>
          <w:rFonts w:ascii="Arial" w:hAnsi="Arial" w:cs="Arial"/>
        </w:rPr>
        <w:t>także adresów Stron</w:t>
      </w:r>
      <w:r w:rsidRPr="00325FEA">
        <w:rPr>
          <w:rFonts w:ascii="Arial" w:hAnsi="Arial" w:cs="Arial"/>
        </w:rPr>
        <w:t xml:space="preserve"> nie wymaga aneksu do Umowy a jedynie pisemnego zawiadomienia drugiej Strony.</w:t>
      </w:r>
    </w:p>
    <w:p w14:paraId="69924CC7" w14:textId="77777777" w:rsidR="001021F0" w:rsidRPr="00325FEA" w:rsidRDefault="004F2C89" w:rsidP="001021F0">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t xml:space="preserve">Inspektor nadzoru inwestorskiego działa w granicach umocowania nadanego mu przez Zamawiającego. Inspektor nadzoru inwestorskiego uprawniony jest do wydawania Wykonawcy poleceń związanych z ilością i jakością robót, które są niezbędne do prawidłowego oraz zgodnego z Umową wykonania </w:t>
      </w:r>
      <w:r w:rsidR="001021F0" w:rsidRPr="00325FEA">
        <w:rPr>
          <w:rFonts w:ascii="Arial" w:hAnsi="Arial" w:cs="Arial"/>
        </w:rPr>
        <w:t>r</w:t>
      </w:r>
      <w:r w:rsidRPr="00325FEA">
        <w:rPr>
          <w:rFonts w:ascii="Arial" w:hAnsi="Arial" w:cs="Arial"/>
        </w:rPr>
        <w:t xml:space="preserve">obót. </w:t>
      </w:r>
    </w:p>
    <w:p w14:paraId="2C986A00" w14:textId="77777777" w:rsidR="004F2C89" w:rsidRPr="00325FEA" w:rsidRDefault="004F2C89" w:rsidP="001021F0">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t xml:space="preserve">Inspektor nadzoru inwestorskiego nie jest upoważniony do podejmowania decyzji dotyczących robót dodatkowych i zamiennych w imieniu Zamawiającego bez jego zgody i pisemnego potwierdzenia Zamawiającego. </w:t>
      </w:r>
    </w:p>
    <w:p w14:paraId="6E275791" w14:textId="77777777" w:rsidR="00DC36EE" w:rsidRPr="00325FEA" w:rsidRDefault="00DC36EE" w:rsidP="00AB252D">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t>Umowa jest poddana prawu polskiemu.</w:t>
      </w:r>
    </w:p>
    <w:p w14:paraId="76574025" w14:textId="77777777" w:rsidR="00DD6B05" w:rsidRPr="00325FEA" w:rsidRDefault="00CF2D84" w:rsidP="00104B2B">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t>Wszelkie zmiany i uzupełnienia U</w:t>
      </w:r>
      <w:r w:rsidR="001B25A5" w:rsidRPr="00325FEA">
        <w:rPr>
          <w:rFonts w:ascii="Arial" w:hAnsi="Arial" w:cs="Arial"/>
        </w:rPr>
        <w:t xml:space="preserve">mowy </w:t>
      </w:r>
      <w:proofErr w:type="spellStart"/>
      <w:r w:rsidR="001B25A5" w:rsidRPr="00325FEA">
        <w:rPr>
          <w:rFonts w:ascii="Arial" w:hAnsi="Arial" w:cs="Arial"/>
        </w:rPr>
        <w:t>wymagaja</w:t>
      </w:r>
      <w:proofErr w:type="spellEnd"/>
      <w:r w:rsidR="001B25A5" w:rsidRPr="00325FEA">
        <w:rPr>
          <w:rFonts w:ascii="Arial" w:hAnsi="Arial" w:cs="Arial"/>
        </w:rPr>
        <w:t xml:space="preserve">̨ zachowania formy pisemnej pod rygorem </w:t>
      </w:r>
      <w:proofErr w:type="spellStart"/>
      <w:r w:rsidR="001B25A5" w:rsidRPr="00325FEA">
        <w:rPr>
          <w:rFonts w:ascii="Arial" w:hAnsi="Arial" w:cs="Arial"/>
        </w:rPr>
        <w:t>nieważności</w:t>
      </w:r>
      <w:proofErr w:type="spellEnd"/>
      <w:r w:rsidR="001B25A5" w:rsidRPr="00325FEA">
        <w:rPr>
          <w:rFonts w:ascii="Arial" w:hAnsi="Arial" w:cs="Arial"/>
        </w:rPr>
        <w:t>.</w:t>
      </w:r>
    </w:p>
    <w:p w14:paraId="0C44CFFE" w14:textId="77777777" w:rsidR="00DD6B05" w:rsidRPr="00325FEA" w:rsidRDefault="001B25A5" w:rsidP="008029FE">
      <w:pPr>
        <w:pStyle w:val="Akapitzlist"/>
        <w:numPr>
          <w:ilvl w:val="0"/>
          <w:numId w:val="1"/>
        </w:numPr>
        <w:spacing w:after="120" w:line="276" w:lineRule="auto"/>
        <w:ind w:left="283" w:hanging="357"/>
        <w:contextualSpacing w:val="0"/>
        <w:jc w:val="both"/>
        <w:rPr>
          <w:rFonts w:ascii="Arial" w:hAnsi="Arial" w:cs="Arial"/>
        </w:rPr>
      </w:pPr>
      <w:r w:rsidRPr="00325FEA">
        <w:rPr>
          <w:rFonts w:ascii="Arial" w:hAnsi="Arial" w:cs="Arial"/>
        </w:rPr>
        <w:t xml:space="preserve">W sprawach nieuregulowanych niniejszą umową mają zastosowanie odpowiednie przepisy </w:t>
      </w:r>
      <w:r w:rsidR="00DC36EE" w:rsidRPr="00325FEA">
        <w:rPr>
          <w:rFonts w:ascii="Arial" w:hAnsi="Arial" w:cs="Arial"/>
        </w:rPr>
        <w:t>prawa powszechnie obowiązującego</w:t>
      </w:r>
      <w:r w:rsidRPr="00325FEA">
        <w:rPr>
          <w:rFonts w:ascii="Arial" w:hAnsi="Arial" w:cs="Arial"/>
        </w:rPr>
        <w:t xml:space="preserve">. </w:t>
      </w:r>
    </w:p>
    <w:p w14:paraId="46EC0330" w14:textId="77777777" w:rsidR="00DC36EE" w:rsidRPr="00325FEA" w:rsidRDefault="00DC36EE" w:rsidP="008029FE">
      <w:pPr>
        <w:pStyle w:val="Akapitzlist"/>
        <w:numPr>
          <w:ilvl w:val="0"/>
          <w:numId w:val="1"/>
        </w:numPr>
        <w:spacing w:after="120" w:line="276" w:lineRule="auto"/>
        <w:ind w:left="283" w:hanging="357"/>
        <w:contextualSpacing w:val="0"/>
        <w:jc w:val="both"/>
        <w:rPr>
          <w:rFonts w:ascii="Arial" w:hAnsi="Arial" w:cs="Arial"/>
        </w:rPr>
      </w:pPr>
      <w:r w:rsidRPr="00325FEA">
        <w:rPr>
          <w:rFonts w:ascii="Arial" w:hAnsi="Arial" w:cs="Arial"/>
        </w:rPr>
        <w:t xml:space="preserve">Ewentualne spory mogące wynikać z Umowy Strony będą starały </w:t>
      </w:r>
      <w:r w:rsidR="008029FE" w:rsidRPr="00325FEA">
        <w:rPr>
          <w:rFonts w:ascii="Arial" w:hAnsi="Arial" w:cs="Arial"/>
        </w:rPr>
        <w:t>się rozwiązać polubownie, chyba</w:t>
      </w:r>
      <w:r w:rsidRPr="00325FEA">
        <w:rPr>
          <w:rFonts w:ascii="Arial" w:hAnsi="Arial" w:cs="Arial"/>
        </w:rPr>
        <w:t xml:space="preserve"> że prób</w:t>
      </w:r>
      <w:r w:rsidR="008029FE" w:rsidRPr="00325FEA">
        <w:rPr>
          <w:rFonts w:ascii="Arial" w:hAnsi="Arial" w:cs="Arial"/>
        </w:rPr>
        <w:t>a polubownego rozwiązania sporu</w:t>
      </w:r>
      <w:r w:rsidRPr="00325FEA">
        <w:rPr>
          <w:rFonts w:ascii="Arial" w:hAnsi="Arial" w:cs="Arial"/>
        </w:rPr>
        <w:t xml:space="preserve"> mogłaby spowodować </w:t>
      </w:r>
      <w:r w:rsidR="008029FE" w:rsidRPr="00325FEA">
        <w:rPr>
          <w:rFonts w:ascii="Arial" w:hAnsi="Arial" w:cs="Arial"/>
        </w:rPr>
        <w:t xml:space="preserve">zapadnięcie </w:t>
      </w:r>
      <w:r w:rsidRPr="00325FEA">
        <w:rPr>
          <w:rFonts w:ascii="Arial" w:hAnsi="Arial" w:cs="Arial"/>
        </w:rPr>
        <w:t>terminu przedawnienia roszczenia. Powyższego nie należy poczytywać za zapis na sąd polubowny.</w:t>
      </w:r>
    </w:p>
    <w:p w14:paraId="67431FF4" w14:textId="77777777" w:rsidR="00DD6B05" w:rsidRPr="00325FEA" w:rsidRDefault="00DC36EE" w:rsidP="008029FE">
      <w:pPr>
        <w:pStyle w:val="Akapitzlist"/>
        <w:numPr>
          <w:ilvl w:val="0"/>
          <w:numId w:val="1"/>
        </w:numPr>
        <w:spacing w:after="120" w:line="276" w:lineRule="auto"/>
        <w:ind w:left="283" w:hanging="357"/>
        <w:contextualSpacing w:val="0"/>
        <w:jc w:val="both"/>
        <w:rPr>
          <w:rFonts w:ascii="Arial" w:hAnsi="Arial" w:cs="Arial"/>
        </w:rPr>
      </w:pPr>
      <w:r w:rsidRPr="00325FEA">
        <w:rPr>
          <w:rFonts w:ascii="Arial" w:hAnsi="Arial" w:cs="Arial"/>
        </w:rPr>
        <w:t xml:space="preserve">W przypadku próby polubownego rozwiązania sporu w terminie 14 dni od pierwszego wezwania do niej przez którąkolwiek ze Stron, a także w przypadku, gdy próba nie została podjęta z przyczyn określonych w </w:t>
      </w:r>
      <w:r w:rsidR="00CC739E" w:rsidRPr="00325FEA">
        <w:rPr>
          <w:rFonts w:ascii="Arial" w:hAnsi="Arial" w:cs="Arial"/>
        </w:rPr>
        <w:t>ust. 5</w:t>
      </w:r>
      <w:r w:rsidRPr="00325FEA">
        <w:rPr>
          <w:rFonts w:ascii="Arial" w:hAnsi="Arial" w:cs="Arial"/>
        </w:rPr>
        <w:t xml:space="preserve"> powyżej, spór zostanie poddany pod rozstrzygnięcie rzeczowo właściwego sądu powszechnego siedziby Zamawiającego.</w:t>
      </w:r>
    </w:p>
    <w:p w14:paraId="152DB37A" w14:textId="77777777" w:rsidR="00DC36EE" w:rsidRPr="00325FEA" w:rsidRDefault="00DC36EE" w:rsidP="00104B2B">
      <w:pPr>
        <w:pStyle w:val="Akapitzlist"/>
        <w:numPr>
          <w:ilvl w:val="0"/>
          <w:numId w:val="1"/>
        </w:numPr>
        <w:spacing w:after="120" w:line="276" w:lineRule="auto"/>
        <w:ind w:left="284"/>
        <w:contextualSpacing w:val="0"/>
        <w:jc w:val="both"/>
        <w:rPr>
          <w:rFonts w:ascii="Arial" w:hAnsi="Arial" w:cs="Arial"/>
        </w:rPr>
      </w:pPr>
      <w:r w:rsidRPr="00325FEA">
        <w:rPr>
          <w:rFonts w:ascii="Arial" w:hAnsi="Arial" w:cs="Arial"/>
        </w:rPr>
        <w:t>Wykonawca nie może bez uprzedniej zgody Zamawiającego wyrażonej na piśmie pod rygorem nieważności przenieść na inny podmiot praw wynikających z Umowy.</w:t>
      </w:r>
    </w:p>
    <w:p w14:paraId="154B0F03" w14:textId="77777777" w:rsidR="001B25A5" w:rsidRPr="00325FEA" w:rsidRDefault="00DD6B05" w:rsidP="007D41F1">
      <w:pPr>
        <w:pStyle w:val="Akapitzlist"/>
        <w:numPr>
          <w:ilvl w:val="0"/>
          <w:numId w:val="1"/>
        </w:numPr>
        <w:spacing w:after="120" w:line="276" w:lineRule="auto"/>
        <w:ind w:left="284" w:hanging="357"/>
        <w:contextualSpacing w:val="0"/>
        <w:jc w:val="both"/>
        <w:rPr>
          <w:rFonts w:ascii="Arial" w:hAnsi="Arial" w:cs="Arial"/>
        </w:rPr>
      </w:pPr>
      <w:proofErr w:type="spellStart"/>
      <w:r w:rsidRPr="00325FEA">
        <w:rPr>
          <w:rFonts w:ascii="Arial" w:hAnsi="Arial" w:cs="Arial"/>
        </w:rPr>
        <w:t>Z</w:t>
      </w:r>
      <w:r w:rsidR="001B25A5" w:rsidRPr="00325FEA">
        <w:rPr>
          <w:rFonts w:ascii="Arial" w:hAnsi="Arial" w:cs="Arial"/>
        </w:rPr>
        <w:t>ałącznikami</w:t>
      </w:r>
      <w:proofErr w:type="spellEnd"/>
      <w:r w:rsidR="001B25A5" w:rsidRPr="00325FEA">
        <w:rPr>
          <w:rFonts w:ascii="Arial" w:hAnsi="Arial" w:cs="Arial"/>
        </w:rPr>
        <w:t xml:space="preserve"> do niniejszej Umowy </w:t>
      </w:r>
      <w:r w:rsidR="00A364BA" w:rsidRPr="00325FEA">
        <w:rPr>
          <w:rFonts w:ascii="Arial" w:hAnsi="Arial" w:cs="Arial"/>
        </w:rPr>
        <w:t xml:space="preserve">stanowiącymi jej integralną część </w:t>
      </w:r>
      <w:proofErr w:type="spellStart"/>
      <w:r w:rsidR="001B25A5" w:rsidRPr="00325FEA">
        <w:rPr>
          <w:rFonts w:ascii="Arial" w:hAnsi="Arial" w:cs="Arial"/>
        </w:rPr>
        <w:t>sa</w:t>
      </w:r>
      <w:proofErr w:type="spellEnd"/>
      <w:r w:rsidR="001B25A5" w:rsidRPr="00325FEA">
        <w:rPr>
          <w:rFonts w:ascii="Arial" w:hAnsi="Arial" w:cs="Arial"/>
        </w:rPr>
        <w:t xml:space="preserve">̨: </w:t>
      </w:r>
    </w:p>
    <w:p w14:paraId="7B8BA8B3" w14:textId="77777777" w:rsidR="007D41F1" w:rsidRPr="00325FEA" w:rsidRDefault="007D41F1" w:rsidP="00965A85">
      <w:pPr>
        <w:pStyle w:val="Akapitzlist"/>
        <w:numPr>
          <w:ilvl w:val="0"/>
          <w:numId w:val="42"/>
        </w:numPr>
        <w:spacing w:after="120" w:line="276" w:lineRule="auto"/>
        <w:contextualSpacing w:val="0"/>
        <w:jc w:val="both"/>
        <w:rPr>
          <w:rFonts w:ascii="Arial" w:hAnsi="Arial" w:cs="Arial"/>
        </w:rPr>
      </w:pPr>
      <w:r w:rsidRPr="00325FEA">
        <w:rPr>
          <w:rFonts w:ascii="Arial" w:hAnsi="Arial" w:cs="Arial"/>
        </w:rPr>
        <w:t>Opis przedmiotu zamówienia wraz z załącznikami,</w:t>
      </w:r>
    </w:p>
    <w:p w14:paraId="37D3C73A" w14:textId="77777777" w:rsidR="007D41F1" w:rsidRPr="00325FEA" w:rsidRDefault="007D41F1" w:rsidP="00965A85">
      <w:pPr>
        <w:pStyle w:val="Akapitzlist"/>
        <w:numPr>
          <w:ilvl w:val="0"/>
          <w:numId w:val="42"/>
        </w:numPr>
        <w:spacing w:after="120" w:line="276" w:lineRule="auto"/>
        <w:contextualSpacing w:val="0"/>
        <w:jc w:val="both"/>
        <w:rPr>
          <w:rFonts w:ascii="Arial" w:hAnsi="Arial" w:cs="Arial"/>
        </w:rPr>
      </w:pPr>
      <w:r w:rsidRPr="00325FEA">
        <w:rPr>
          <w:rFonts w:ascii="Arial" w:hAnsi="Arial" w:cs="Arial"/>
        </w:rPr>
        <w:t>dowód ustanowienia zabezpieczenia należytego wykonania umowy,</w:t>
      </w:r>
    </w:p>
    <w:p w14:paraId="528EBAA2" w14:textId="77777777" w:rsidR="007D41F1" w:rsidRPr="00325FEA" w:rsidRDefault="007D41F1" w:rsidP="00965A85">
      <w:pPr>
        <w:pStyle w:val="Akapitzlist"/>
        <w:numPr>
          <w:ilvl w:val="0"/>
          <w:numId w:val="42"/>
        </w:numPr>
        <w:spacing w:after="120" w:line="276" w:lineRule="auto"/>
        <w:contextualSpacing w:val="0"/>
        <w:jc w:val="both"/>
        <w:rPr>
          <w:rFonts w:ascii="Arial" w:hAnsi="Arial" w:cs="Arial"/>
        </w:rPr>
      </w:pPr>
      <w:r w:rsidRPr="00325FEA">
        <w:rPr>
          <w:rFonts w:ascii="Arial" w:hAnsi="Arial" w:cs="Arial"/>
        </w:rPr>
        <w:t>kserokopie polis ubezpieczeniowych i dowodów ich opłacenia (w tym ogólne warunki ubezpieczenia.</w:t>
      </w:r>
    </w:p>
    <w:p w14:paraId="489ACC64" w14:textId="77777777" w:rsidR="001B25A5" w:rsidRPr="00325FEA" w:rsidRDefault="001B25A5" w:rsidP="007D41F1">
      <w:pPr>
        <w:pStyle w:val="Akapitzlist"/>
        <w:numPr>
          <w:ilvl w:val="0"/>
          <w:numId w:val="1"/>
        </w:numPr>
        <w:spacing w:after="120" w:line="276" w:lineRule="auto"/>
        <w:ind w:left="284" w:hanging="357"/>
        <w:contextualSpacing w:val="0"/>
        <w:jc w:val="both"/>
        <w:rPr>
          <w:rFonts w:ascii="Arial" w:hAnsi="Arial" w:cs="Arial"/>
        </w:rPr>
      </w:pPr>
      <w:r w:rsidRPr="00325FEA">
        <w:rPr>
          <w:rFonts w:ascii="Arial" w:hAnsi="Arial" w:cs="Arial"/>
        </w:rPr>
        <w:t xml:space="preserve">Umowa została </w:t>
      </w:r>
      <w:r w:rsidR="00560F0F" w:rsidRPr="00325FEA">
        <w:rPr>
          <w:rFonts w:ascii="Arial" w:hAnsi="Arial" w:cs="Arial"/>
        </w:rPr>
        <w:t>sporządzona</w:t>
      </w:r>
      <w:r w:rsidRPr="00325FEA">
        <w:rPr>
          <w:rFonts w:ascii="Arial" w:hAnsi="Arial" w:cs="Arial"/>
        </w:rPr>
        <w:t xml:space="preserve"> w </w:t>
      </w:r>
      <w:proofErr w:type="spellStart"/>
      <w:r w:rsidRPr="00325FEA">
        <w:rPr>
          <w:rFonts w:ascii="Arial" w:hAnsi="Arial" w:cs="Arial"/>
        </w:rPr>
        <w:t>dwóch</w:t>
      </w:r>
      <w:proofErr w:type="spellEnd"/>
      <w:r w:rsidRPr="00325FEA">
        <w:rPr>
          <w:rFonts w:ascii="Arial" w:hAnsi="Arial" w:cs="Arial"/>
        </w:rPr>
        <w:t xml:space="preserve"> </w:t>
      </w:r>
      <w:proofErr w:type="spellStart"/>
      <w:r w:rsidRPr="00325FEA">
        <w:rPr>
          <w:rFonts w:ascii="Arial" w:hAnsi="Arial" w:cs="Arial"/>
        </w:rPr>
        <w:t>jednobrzmiących</w:t>
      </w:r>
      <w:proofErr w:type="spellEnd"/>
      <w:r w:rsidRPr="00325FEA">
        <w:rPr>
          <w:rFonts w:ascii="Arial" w:hAnsi="Arial" w:cs="Arial"/>
        </w:rPr>
        <w:t xml:space="preserve"> egzempla</w:t>
      </w:r>
      <w:r w:rsidR="00CF2D84" w:rsidRPr="00325FEA">
        <w:rPr>
          <w:rFonts w:ascii="Arial" w:hAnsi="Arial" w:cs="Arial"/>
        </w:rPr>
        <w:t xml:space="preserve">rzach po jednym dla </w:t>
      </w:r>
      <w:proofErr w:type="spellStart"/>
      <w:r w:rsidR="00CF2D84" w:rsidRPr="00325FEA">
        <w:rPr>
          <w:rFonts w:ascii="Arial" w:hAnsi="Arial" w:cs="Arial"/>
        </w:rPr>
        <w:t>każdej</w:t>
      </w:r>
      <w:proofErr w:type="spellEnd"/>
      <w:r w:rsidR="00CF2D84" w:rsidRPr="00325FEA">
        <w:rPr>
          <w:rFonts w:ascii="Arial" w:hAnsi="Arial" w:cs="Arial"/>
        </w:rPr>
        <w:t xml:space="preserve"> ze S</w:t>
      </w:r>
      <w:r w:rsidRPr="00325FEA">
        <w:rPr>
          <w:rFonts w:ascii="Arial" w:hAnsi="Arial" w:cs="Arial"/>
        </w:rPr>
        <w:t xml:space="preserve">tron. </w:t>
      </w:r>
    </w:p>
    <w:p w14:paraId="759FF59C" w14:textId="77777777" w:rsidR="00E85F7F" w:rsidRPr="00325FEA" w:rsidRDefault="00E85F7F" w:rsidP="00FC557D">
      <w:pPr>
        <w:spacing w:after="120" w:line="276" w:lineRule="auto"/>
        <w:rPr>
          <w:rFonts w:ascii="Arial" w:hAnsi="Arial" w:cs="Arial"/>
        </w:rPr>
      </w:pPr>
    </w:p>
    <w:p w14:paraId="149E6759" w14:textId="77777777" w:rsidR="0016031B" w:rsidRPr="00325FEA" w:rsidRDefault="00D8419B" w:rsidP="0016031B">
      <w:pPr>
        <w:spacing w:after="120" w:line="276" w:lineRule="auto"/>
        <w:ind w:firstLine="708"/>
        <w:rPr>
          <w:rFonts w:ascii="Arial" w:hAnsi="Arial" w:cs="Arial"/>
        </w:rPr>
      </w:pPr>
      <w:r w:rsidRPr="00325FEA">
        <w:rPr>
          <w:rFonts w:ascii="Arial" w:hAnsi="Arial" w:cs="Arial"/>
          <w:b/>
        </w:rPr>
        <w:t xml:space="preserve">Za </w:t>
      </w:r>
      <w:r w:rsidR="0016031B" w:rsidRPr="00325FEA">
        <w:rPr>
          <w:rFonts w:ascii="Arial" w:hAnsi="Arial" w:cs="Arial"/>
          <w:b/>
        </w:rPr>
        <w:t>Zamawiając</w:t>
      </w:r>
      <w:r w:rsidRPr="00325FEA">
        <w:rPr>
          <w:rFonts w:ascii="Arial" w:hAnsi="Arial" w:cs="Arial"/>
          <w:b/>
        </w:rPr>
        <w:t>ego</w:t>
      </w:r>
      <w:r w:rsidR="0016031B" w:rsidRPr="00325FEA">
        <w:rPr>
          <w:rFonts w:ascii="Arial" w:hAnsi="Arial" w:cs="Arial"/>
          <w:b/>
        </w:rPr>
        <w:t xml:space="preserve">: </w:t>
      </w:r>
      <w:r w:rsidR="0016031B" w:rsidRPr="00325FEA">
        <w:rPr>
          <w:rFonts w:ascii="Arial" w:hAnsi="Arial" w:cs="Arial"/>
          <w:b/>
        </w:rPr>
        <w:tab/>
      </w:r>
      <w:r w:rsidR="0016031B" w:rsidRPr="00325FEA">
        <w:rPr>
          <w:rFonts w:ascii="Arial" w:hAnsi="Arial" w:cs="Arial"/>
        </w:rPr>
        <w:tab/>
      </w:r>
      <w:r w:rsidR="0016031B" w:rsidRPr="00325FEA">
        <w:rPr>
          <w:rFonts w:ascii="Arial" w:hAnsi="Arial" w:cs="Arial"/>
        </w:rPr>
        <w:tab/>
      </w:r>
      <w:r w:rsidR="0016031B" w:rsidRPr="00325FEA">
        <w:rPr>
          <w:rFonts w:ascii="Arial" w:hAnsi="Arial" w:cs="Arial"/>
        </w:rPr>
        <w:tab/>
      </w:r>
      <w:r w:rsidR="0016031B" w:rsidRPr="00325FEA">
        <w:rPr>
          <w:rFonts w:ascii="Arial" w:hAnsi="Arial" w:cs="Arial"/>
        </w:rPr>
        <w:tab/>
      </w:r>
      <w:r w:rsidR="0016031B" w:rsidRPr="00325FEA">
        <w:rPr>
          <w:rFonts w:ascii="Arial" w:hAnsi="Arial" w:cs="Arial"/>
        </w:rPr>
        <w:tab/>
      </w:r>
      <w:r w:rsidR="0016031B" w:rsidRPr="00325FEA">
        <w:rPr>
          <w:rFonts w:ascii="Arial" w:hAnsi="Arial" w:cs="Arial"/>
        </w:rPr>
        <w:tab/>
      </w:r>
      <w:r w:rsidR="0016031B" w:rsidRPr="00325FEA">
        <w:rPr>
          <w:rFonts w:ascii="Arial" w:hAnsi="Arial" w:cs="Arial"/>
          <w:b/>
        </w:rPr>
        <w:t>Za Wykonawcę:</w:t>
      </w:r>
    </w:p>
    <w:sectPr w:rsidR="0016031B" w:rsidRPr="00325FEA" w:rsidSect="000B12A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A5BF" w14:textId="77777777" w:rsidR="00CD0B68" w:rsidRDefault="00CD0B68" w:rsidP="00737052">
      <w:pPr>
        <w:spacing w:after="0" w:line="240" w:lineRule="auto"/>
      </w:pPr>
      <w:r>
        <w:separator/>
      </w:r>
    </w:p>
  </w:endnote>
  <w:endnote w:type="continuationSeparator" w:id="0">
    <w:p w14:paraId="0634D808" w14:textId="77777777" w:rsidR="00CD0B68" w:rsidRDefault="00CD0B68" w:rsidP="0073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9349712"/>
      <w:docPartObj>
        <w:docPartGallery w:val="Page Numbers (Bottom of Page)"/>
        <w:docPartUnique/>
      </w:docPartObj>
    </w:sdtPr>
    <w:sdtEndPr/>
    <w:sdtContent>
      <w:p w14:paraId="2C981F72" w14:textId="77777777" w:rsidR="0023189E" w:rsidRPr="00737052" w:rsidRDefault="00EB342F">
        <w:pPr>
          <w:pStyle w:val="Stopka"/>
          <w:jc w:val="center"/>
          <w:rPr>
            <w:sz w:val="20"/>
            <w:szCs w:val="20"/>
          </w:rPr>
        </w:pPr>
        <w:r w:rsidRPr="00737052">
          <w:rPr>
            <w:sz w:val="20"/>
            <w:szCs w:val="20"/>
          </w:rPr>
          <w:fldChar w:fldCharType="begin"/>
        </w:r>
        <w:r w:rsidR="0023189E" w:rsidRPr="00737052">
          <w:rPr>
            <w:sz w:val="20"/>
            <w:szCs w:val="20"/>
          </w:rPr>
          <w:instrText>PAGE   \* MERGEFORMAT</w:instrText>
        </w:r>
        <w:r w:rsidRPr="00737052">
          <w:rPr>
            <w:sz w:val="20"/>
            <w:szCs w:val="20"/>
          </w:rPr>
          <w:fldChar w:fldCharType="separate"/>
        </w:r>
        <w:r w:rsidR="00E1204D">
          <w:rPr>
            <w:noProof/>
            <w:sz w:val="20"/>
            <w:szCs w:val="20"/>
          </w:rPr>
          <w:t>6</w:t>
        </w:r>
        <w:r w:rsidRPr="00737052">
          <w:rPr>
            <w:sz w:val="20"/>
            <w:szCs w:val="20"/>
          </w:rPr>
          <w:fldChar w:fldCharType="end"/>
        </w:r>
      </w:p>
    </w:sdtContent>
  </w:sdt>
  <w:p w14:paraId="62FB3327" w14:textId="77777777" w:rsidR="0023189E" w:rsidRDefault="002318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6E8C" w14:textId="77777777" w:rsidR="00CD0B68" w:rsidRDefault="00CD0B68" w:rsidP="00737052">
      <w:pPr>
        <w:spacing w:after="0" w:line="240" w:lineRule="auto"/>
      </w:pPr>
      <w:r>
        <w:separator/>
      </w:r>
    </w:p>
  </w:footnote>
  <w:footnote w:type="continuationSeparator" w:id="0">
    <w:p w14:paraId="57731E8D" w14:textId="77777777" w:rsidR="00CD0B68" w:rsidRDefault="00CD0B68" w:rsidP="00737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B7B4" w14:textId="77777777" w:rsidR="0023189E" w:rsidRPr="00CA69F2" w:rsidRDefault="0023189E" w:rsidP="0092118E">
    <w:pPr>
      <w:pStyle w:val="Nagwek"/>
      <w:jc w:val="center"/>
      <w:rPr>
        <w:rFonts w:ascii="Times New Roman" w:hAnsi="Times New Roman" w:cs="Times New Roman"/>
        <w:i/>
        <w:iCs/>
      </w:rPr>
    </w:pPr>
    <w:r w:rsidRPr="00CA69F2">
      <w:rPr>
        <w:rFonts w:ascii="Times New Roman" w:hAnsi="Times New Roman" w:cs="Times New Roman"/>
        <w:i/>
        <w:iCs/>
      </w:rPr>
      <w:t>„PRZEBUDOWA BUDYNKU MUZEUM REGIONALNEGO W MIĘDZYCHODZIE”</w:t>
    </w:r>
  </w:p>
  <w:p w14:paraId="67FD63F5" w14:textId="4ECBF815" w:rsidR="0023189E" w:rsidRPr="00CA69F2" w:rsidRDefault="0023189E" w:rsidP="0092118E">
    <w:pPr>
      <w:pStyle w:val="Nagwek"/>
      <w:jc w:val="center"/>
      <w:rPr>
        <w:rFonts w:ascii="Times New Roman" w:hAnsi="Times New Roman" w:cs="Times New Roman"/>
        <w:i/>
        <w:iCs/>
      </w:rPr>
    </w:pPr>
    <w:r w:rsidRPr="00CA69F2">
      <w:rPr>
        <w:rFonts w:ascii="Times New Roman" w:hAnsi="Times New Roman" w:cs="Times New Roman"/>
        <w:i/>
        <w:iCs/>
      </w:rPr>
      <w:t xml:space="preserve">Nr postępowania: </w:t>
    </w:r>
    <w:r w:rsidR="00881C03">
      <w:rPr>
        <w:rFonts w:ascii="Times New Roman" w:hAnsi="Times New Roman" w:cs="Times New Roman"/>
        <w:i/>
        <w:iCs/>
      </w:rPr>
      <w:t>2022/BZP 00072676/01</w:t>
    </w:r>
  </w:p>
  <w:p w14:paraId="7EF099AC" w14:textId="77777777" w:rsidR="0023189E" w:rsidRDefault="002318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783"/>
    <w:multiLevelType w:val="hybridMultilevel"/>
    <w:tmpl w:val="610A19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83123"/>
    <w:multiLevelType w:val="hybridMultilevel"/>
    <w:tmpl w:val="A72CDA44"/>
    <w:styleLink w:val="Zaimportowanystyl7"/>
    <w:lvl w:ilvl="0" w:tplc="F95E3BC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rPr>
    </w:lvl>
    <w:lvl w:ilvl="1" w:tplc="91B2E54E">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rPr>
    </w:lvl>
    <w:lvl w:ilvl="2" w:tplc="745201EA">
      <w:start w:val="1"/>
      <w:numFmt w:val="lowerRoman"/>
      <w:lvlText w:val="%3."/>
      <w:lvlJc w:val="left"/>
      <w:pPr>
        <w:ind w:left="2084" w:hanging="275"/>
      </w:pPr>
      <w:rPr>
        <w:rFonts w:hAnsi="Arial Unicode MS"/>
        <w:caps w:val="0"/>
        <w:smallCaps w:val="0"/>
        <w:strike w:val="0"/>
        <w:dstrike w:val="0"/>
        <w:color w:val="000000"/>
        <w:spacing w:val="0"/>
        <w:w w:val="100"/>
        <w:kern w:val="0"/>
        <w:position w:val="0"/>
        <w:highlight w:val="none"/>
        <w:vertAlign w:val="baseline"/>
      </w:rPr>
    </w:lvl>
    <w:lvl w:ilvl="3" w:tplc="E85C923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rPr>
    </w:lvl>
    <w:lvl w:ilvl="4" w:tplc="652E1EC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rPr>
    </w:lvl>
    <w:lvl w:ilvl="5" w:tplc="B0683C60">
      <w:start w:val="1"/>
      <w:numFmt w:val="lowerRoman"/>
      <w:lvlText w:val="%6."/>
      <w:lvlJc w:val="left"/>
      <w:pPr>
        <w:ind w:left="4244" w:hanging="275"/>
      </w:pPr>
      <w:rPr>
        <w:rFonts w:hAnsi="Arial Unicode MS"/>
        <w:caps w:val="0"/>
        <w:smallCaps w:val="0"/>
        <w:strike w:val="0"/>
        <w:dstrike w:val="0"/>
        <w:color w:val="000000"/>
        <w:spacing w:val="0"/>
        <w:w w:val="100"/>
        <w:kern w:val="0"/>
        <w:position w:val="0"/>
        <w:highlight w:val="none"/>
        <w:vertAlign w:val="baseline"/>
      </w:rPr>
    </w:lvl>
    <w:lvl w:ilvl="6" w:tplc="BBD42A7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rPr>
    </w:lvl>
    <w:lvl w:ilvl="7" w:tplc="5BC62A16">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rPr>
    </w:lvl>
    <w:lvl w:ilvl="8" w:tplc="E3BC2C6C">
      <w:start w:val="1"/>
      <w:numFmt w:val="lowerRoman"/>
      <w:lvlText w:val="%9."/>
      <w:lvlJc w:val="left"/>
      <w:pPr>
        <w:ind w:left="6404" w:hanging="27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DD83FB8"/>
    <w:multiLevelType w:val="hybridMultilevel"/>
    <w:tmpl w:val="92CAB9D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E83806"/>
    <w:multiLevelType w:val="hybridMultilevel"/>
    <w:tmpl w:val="0672B104"/>
    <w:lvl w:ilvl="0" w:tplc="C9CE83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150017">
      <w:start w:val="1"/>
      <w:numFmt w:val="lowerLetter"/>
      <w:lvlText w:val="%2)"/>
      <w:lvlJc w:val="left"/>
      <w:pPr>
        <w:ind w:left="1080" w:hanging="360"/>
      </w:pPr>
      <w:rPr>
        <w:caps w:val="0"/>
        <w:smallCaps w:val="0"/>
        <w:strike w:val="0"/>
        <w:dstrike w:val="0"/>
        <w:color w:val="000000"/>
        <w:spacing w:val="0"/>
        <w:w w:val="100"/>
        <w:kern w:val="0"/>
        <w:position w:val="0"/>
        <w:highlight w:val="none"/>
        <w:vertAlign w:val="baseline"/>
      </w:rPr>
    </w:lvl>
    <w:lvl w:ilvl="2" w:tplc="1CCE78BA">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001EFC0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57061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658D7C0">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69568EC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48655E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34CF8C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F71266B"/>
    <w:multiLevelType w:val="hybridMultilevel"/>
    <w:tmpl w:val="0D8AB5F6"/>
    <w:styleLink w:val="Zaimportowanystyl11"/>
    <w:lvl w:ilvl="0" w:tplc="4AF615D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F6EAC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EBEB70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48AA30D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CA53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B46F25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E60C17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028B9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580EA26">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1F81D8C"/>
    <w:multiLevelType w:val="hybridMultilevel"/>
    <w:tmpl w:val="B4444594"/>
    <w:styleLink w:val="Zaimportowanystyl23"/>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26255"/>
    <w:multiLevelType w:val="hybridMultilevel"/>
    <w:tmpl w:val="5678BCAE"/>
    <w:lvl w:ilvl="0" w:tplc="04150017">
      <w:start w:val="1"/>
      <w:numFmt w:val="lowerLetter"/>
      <w:lvlText w:val="%1)"/>
      <w:lvlJc w:val="left"/>
      <w:pPr>
        <w:tabs>
          <w:tab w:val="num" w:pos="1088"/>
        </w:tabs>
        <w:ind w:left="1088" w:hanging="38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15:restartNumberingAfterBreak="0">
    <w:nsid w:val="14C03066"/>
    <w:multiLevelType w:val="hybridMultilevel"/>
    <w:tmpl w:val="0C9E65C8"/>
    <w:lvl w:ilvl="0" w:tplc="04150017">
      <w:start w:val="1"/>
      <w:numFmt w:val="lowerLetter"/>
      <w:lvlText w:val="%1)"/>
      <w:lvlJc w:val="left"/>
      <w:pPr>
        <w:ind w:left="1068" w:hanging="360"/>
      </w:pPr>
      <w:rPr>
        <w:caps w:val="0"/>
        <w:smallCaps w:val="0"/>
        <w:strike w:val="0"/>
        <w:dstrike w:val="0"/>
        <w:color w:val="000000"/>
        <w:spacing w:val="0"/>
        <w:w w:val="100"/>
        <w:kern w:val="0"/>
        <w:position w:val="0"/>
        <w:highlight w:val="none"/>
        <w:vertAlign w:val="baseline"/>
      </w:rPr>
    </w:lvl>
    <w:lvl w:ilvl="1" w:tplc="5714268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rPr>
    </w:lvl>
    <w:lvl w:ilvl="2" w:tplc="0D26A86E">
      <w:start w:val="1"/>
      <w:numFmt w:val="lowerRoman"/>
      <w:lvlText w:val="%3."/>
      <w:lvlJc w:val="left"/>
      <w:pPr>
        <w:ind w:left="2508" w:hanging="275"/>
      </w:pPr>
      <w:rPr>
        <w:rFonts w:hAnsi="Arial Unicode MS"/>
        <w:caps w:val="0"/>
        <w:smallCaps w:val="0"/>
        <w:strike w:val="0"/>
        <w:dstrike w:val="0"/>
        <w:color w:val="000000"/>
        <w:spacing w:val="0"/>
        <w:w w:val="100"/>
        <w:kern w:val="0"/>
        <w:position w:val="0"/>
        <w:highlight w:val="none"/>
        <w:vertAlign w:val="baseline"/>
      </w:rPr>
    </w:lvl>
    <w:lvl w:ilvl="3" w:tplc="32EE581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rPr>
    </w:lvl>
    <w:lvl w:ilvl="4" w:tplc="2370DCF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rPr>
    </w:lvl>
    <w:lvl w:ilvl="5" w:tplc="539A8A56">
      <w:start w:val="1"/>
      <w:numFmt w:val="lowerRoman"/>
      <w:lvlText w:val="%6."/>
      <w:lvlJc w:val="left"/>
      <w:pPr>
        <w:ind w:left="4668" w:hanging="275"/>
      </w:pPr>
      <w:rPr>
        <w:rFonts w:hAnsi="Arial Unicode MS"/>
        <w:caps w:val="0"/>
        <w:smallCaps w:val="0"/>
        <w:strike w:val="0"/>
        <w:dstrike w:val="0"/>
        <w:color w:val="000000"/>
        <w:spacing w:val="0"/>
        <w:w w:val="100"/>
        <w:kern w:val="0"/>
        <w:position w:val="0"/>
        <w:highlight w:val="none"/>
        <w:vertAlign w:val="baseline"/>
      </w:rPr>
    </w:lvl>
    <w:lvl w:ilvl="6" w:tplc="958221F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rPr>
    </w:lvl>
    <w:lvl w:ilvl="7" w:tplc="3C52773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rPr>
    </w:lvl>
    <w:lvl w:ilvl="8" w:tplc="686C752E">
      <w:start w:val="1"/>
      <w:numFmt w:val="lowerRoman"/>
      <w:lvlText w:val="%9."/>
      <w:lvlJc w:val="left"/>
      <w:pPr>
        <w:ind w:left="6828" w:hanging="275"/>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4DC7AF0"/>
    <w:multiLevelType w:val="hybridMultilevel"/>
    <w:tmpl w:val="4420F3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6B60B7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7048E"/>
    <w:multiLevelType w:val="hybridMultilevel"/>
    <w:tmpl w:val="A60CA268"/>
    <w:lvl w:ilvl="0" w:tplc="C9CE83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882DCE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CE78BA">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001EFC0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57061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658D7C0">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69568EC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48655E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34CF8C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4D5F7C"/>
    <w:multiLevelType w:val="hybridMultilevel"/>
    <w:tmpl w:val="A60CA268"/>
    <w:lvl w:ilvl="0" w:tplc="4F40A4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2AA11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9A1B6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EE20F54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2C62B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81CB3F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3642FB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B08458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4CEA29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98D6402"/>
    <w:multiLevelType w:val="hybridMultilevel"/>
    <w:tmpl w:val="BD9825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D3E17DC"/>
    <w:multiLevelType w:val="hybridMultilevel"/>
    <w:tmpl w:val="061C9F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E42EA"/>
    <w:multiLevelType w:val="hybridMultilevel"/>
    <w:tmpl w:val="BD90BC2C"/>
    <w:lvl w:ilvl="0" w:tplc="347A830C">
      <w:start w:val="1"/>
      <w:numFmt w:val="decimal"/>
      <w:lvlText w:val="%1."/>
      <w:lvlJc w:val="left"/>
      <w:pPr>
        <w:tabs>
          <w:tab w:val="num" w:pos="0"/>
        </w:tabs>
        <w:ind w:left="36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FF119D"/>
    <w:multiLevelType w:val="hybridMultilevel"/>
    <w:tmpl w:val="A60CA268"/>
    <w:lvl w:ilvl="0" w:tplc="4F40A4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2AA11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9A1B6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EE20F54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2C62B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81CB3F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3642FB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B08458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4CEA29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72A39BD"/>
    <w:multiLevelType w:val="hybridMultilevel"/>
    <w:tmpl w:val="7F44CDB2"/>
    <w:styleLink w:val="Zaimportowanystyl16"/>
    <w:lvl w:ilvl="0" w:tplc="D3EA586A">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41AA9ACC">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33CEAD10">
      <w:start w:val="1"/>
      <w:numFmt w:val="lowerRoman"/>
      <w:lvlText w:val="%3."/>
      <w:lvlJc w:val="left"/>
      <w:pPr>
        <w:ind w:left="2149" w:hanging="275"/>
      </w:pPr>
      <w:rPr>
        <w:rFonts w:hAnsi="Arial Unicode MS"/>
        <w:caps w:val="0"/>
        <w:smallCaps w:val="0"/>
        <w:strike w:val="0"/>
        <w:dstrike w:val="0"/>
        <w:color w:val="000000"/>
        <w:spacing w:val="0"/>
        <w:w w:val="100"/>
        <w:kern w:val="0"/>
        <w:position w:val="0"/>
        <w:highlight w:val="none"/>
        <w:vertAlign w:val="baseline"/>
      </w:rPr>
    </w:lvl>
    <w:lvl w:ilvl="3" w:tplc="B51462BC">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62163C42">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2614202A">
      <w:start w:val="1"/>
      <w:numFmt w:val="lowerRoman"/>
      <w:lvlText w:val="%6."/>
      <w:lvlJc w:val="left"/>
      <w:pPr>
        <w:ind w:left="4309" w:hanging="275"/>
      </w:pPr>
      <w:rPr>
        <w:rFonts w:hAnsi="Arial Unicode MS"/>
        <w:caps w:val="0"/>
        <w:smallCaps w:val="0"/>
        <w:strike w:val="0"/>
        <w:dstrike w:val="0"/>
        <w:color w:val="000000"/>
        <w:spacing w:val="0"/>
        <w:w w:val="100"/>
        <w:kern w:val="0"/>
        <w:position w:val="0"/>
        <w:highlight w:val="none"/>
        <w:vertAlign w:val="baseline"/>
      </w:rPr>
    </w:lvl>
    <w:lvl w:ilvl="6" w:tplc="6370412C">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8D800402">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FAA41302">
      <w:start w:val="1"/>
      <w:numFmt w:val="lowerRoman"/>
      <w:lvlText w:val="%9."/>
      <w:lvlJc w:val="left"/>
      <w:pPr>
        <w:ind w:left="6469" w:hanging="275"/>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C3B1435"/>
    <w:multiLevelType w:val="hybridMultilevel"/>
    <w:tmpl w:val="A60CA268"/>
    <w:lvl w:ilvl="0" w:tplc="4F40A4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2AA11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9A1B6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EE20F54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2C62B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81CB3F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3642FB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B08458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4CEA29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F451969"/>
    <w:multiLevelType w:val="hybridMultilevel"/>
    <w:tmpl w:val="849616C8"/>
    <w:lvl w:ilvl="0" w:tplc="DED4E6C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6F786">
      <w:start w:val="1"/>
      <w:numFmt w:val="decimal"/>
      <w:lvlText w:val="%2)"/>
      <w:lvlJc w:val="left"/>
      <w:pPr>
        <w:ind w:left="11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23699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A2C59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424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30E36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CA66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82992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44F9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A0349A"/>
    <w:multiLevelType w:val="hybridMultilevel"/>
    <w:tmpl w:val="8904E71A"/>
    <w:styleLink w:val="Zaimportowanystyl14"/>
    <w:lvl w:ilvl="0" w:tplc="713215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89EF0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A54FB70">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99D400E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9C4AE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C2439B6">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8AF0B3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864E3D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B129D26">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2DC6CB8"/>
    <w:multiLevelType w:val="hybridMultilevel"/>
    <w:tmpl w:val="3326B22C"/>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4F1F11"/>
    <w:multiLevelType w:val="hybridMultilevel"/>
    <w:tmpl w:val="01C06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4B74"/>
    <w:multiLevelType w:val="hybridMultilevel"/>
    <w:tmpl w:val="D8C493FA"/>
    <w:lvl w:ilvl="0" w:tplc="04150017">
      <w:start w:val="1"/>
      <w:numFmt w:val="lowerLetter"/>
      <w:lvlText w:val="%1)"/>
      <w:lvlJc w:val="left"/>
      <w:pPr>
        <w:tabs>
          <w:tab w:val="num" w:pos="708"/>
        </w:tabs>
        <w:ind w:left="1068" w:hanging="360"/>
      </w:pPr>
      <w:rPr>
        <w:strike w:val="0"/>
        <w:dstrike w:val="0"/>
        <w:u w:val="none"/>
        <w:effect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38A83B70"/>
    <w:multiLevelType w:val="hybridMultilevel"/>
    <w:tmpl w:val="4ECAE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4775D9"/>
    <w:multiLevelType w:val="hybridMultilevel"/>
    <w:tmpl w:val="729094DE"/>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504B27"/>
    <w:multiLevelType w:val="multilevel"/>
    <w:tmpl w:val="A9FA64C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CB35372"/>
    <w:multiLevelType w:val="hybridMultilevel"/>
    <w:tmpl w:val="125231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264870"/>
    <w:multiLevelType w:val="multilevel"/>
    <w:tmpl w:val="D8AA7FEE"/>
    <w:lvl w:ilvl="0">
      <w:start w:val="9"/>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7" w15:restartNumberingAfterBreak="0">
    <w:nsid w:val="457614AB"/>
    <w:multiLevelType w:val="hybridMultilevel"/>
    <w:tmpl w:val="216C7BF4"/>
    <w:lvl w:ilvl="0" w:tplc="04150017">
      <w:start w:val="1"/>
      <w:numFmt w:val="lowerLetter"/>
      <w:lvlText w:val="%1)"/>
      <w:lvlJc w:val="left"/>
      <w:pPr>
        <w:ind w:left="1068" w:hanging="360"/>
      </w:pPr>
      <w:rPr>
        <w:caps w:val="0"/>
        <w:smallCaps w:val="0"/>
        <w:strike w:val="0"/>
        <w:dstrike w:val="0"/>
        <w:color w:val="000000"/>
        <w:spacing w:val="0"/>
        <w:w w:val="100"/>
        <w:kern w:val="0"/>
        <w:position w:val="0"/>
        <w:highlight w:val="none"/>
        <w:vertAlign w:val="baseline"/>
      </w:rPr>
    </w:lvl>
    <w:lvl w:ilvl="1" w:tplc="CB20012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rPr>
    </w:lvl>
    <w:lvl w:ilvl="2" w:tplc="6278FC24">
      <w:start w:val="1"/>
      <w:numFmt w:val="lowerRoman"/>
      <w:lvlText w:val="%3."/>
      <w:lvlJc w:val="left"/>
      <w:pPr>
        <w:ind w:left="2508" w:hanging="275"/>
      </w:pPr>
      <w:rPr>
        <w:rFonts w:hAnsi="Arial Unicode MS"/>
        <w:caps w:val="0"/>
        <w:smallCaps w:val="0"/>
        <w:strike w:val="0"/>
        <w:dstrike w:val="0"/>
        <w:color w:val="000000"/>
        <w:spacing w:val="0"/>
        <w:w w:val="100"/>
        <w:kern w:val="0"/>
        <w:position w:val="0"/>
        <w:highlight w:val="none"/>
        <w:vertAlign w:val="baseline"/>
      </w:rPr>
    </w:lvl>
    <w:lvl w:ilvl="3" w:tplc="9F68CCB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rPr>
    </w:lvl>
    <w:lvl w:ilvl="4" w:tplc="A9E8A6A8">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rPr>
    </w:lvl>
    <w:lvl w:ilvl="5" w:tplc="2950372A">
      <w:start w:val="1"/>
      <w:numFmt w:val="lowerRoman"/>
      <w:lvlText w:val="%6."/>
      <w:lvlJc w:val="left"/>
      <w:pPr>
        <w:ind w:left="4668" w:hanging="275"/>
      </w:pPr>
      <w:rPr>
        <w:rFonts w:hAnsi="Arial Unicode MS"/>
        <w:caps w:val="0"/>
        <w:smallCaps w:val="0"/>
        <w:strike w:val="0"/>
        <w:dstrike w:val="0"/>
        <w:color w:val="000000"/>
        <w:spacing w:val="0"/>
        <w:w w:val="100"/>
        <w:kern w:val="0"/>
        <w:position w:val="0"/>
        <w:highlight w:val="none"/>
        <w:vertAlign w:val="baseline"/>
      </w:rPr>
    </w:lvl>
    <w:lvl w:ilvl="6" w:tplc="93B870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rPr>
    </w:lvl>
    <w:lvl w:ilvl="7" w:tplc="C292FC5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rPr>
    </w:lvl>
    <w:lvl w:ilvl="8" w:tplc="19261A6E">
      <w:start w:val="1"/>
      <w:numFmt w:val="lowerRoman"/>
      <w:lvlText w:val="%9."/>
      <w:lvlJc w:val="left"/>
      <w:pPr>
        <w:ind w:left="6828" w:hanging="275"/>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AA56835"/>
    <w:multiLevelType w:val="hybridMultilevel"/>
    <w:tmpl w:val="27987086"/>
    <w:lvl w:ilvl="0" w:tplc="DB9A51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FC8586E">
      <w:start w:val="1"/>
      <w:numFmt w:val="bullet"/>
      <w:lvlText w:val=""/>
      <w:lvlJc w:val="left"/>
      <w:pPr>
        <w:ind w:left="1276" w:hanging="455"/>
      </w:pPr>
      <w:rPr>
        <w:rFonts w:ascii="Symbol" w:hAnsi="Symbol" w:hint="default"/>
        <w:caps w:val="0"/>
        <w:smallCaps w:val="0"/>
        <w:strike w:val="0"/>
        <w:dstrike w:val="0"/>
        <w:color w:val="000000"/>
        <w:spacing w:val="0"/>
        <w:w w:val="100"/>
        <w:kern w:val="0"/>
        <w:position w:val="0"/>
        <w:highlight w:val="none"/>
        <w:vertAlign w:val="baseline"/>
      </w:rPr>
    </w:lvl>
    <w:lvl w:ilvl="2" w:tplc="EFC8586E">
      <w:start w:val="1"/>
      <w:numFmt w:val="bullet"/>
      <w:lvlText w:val=""/>
      <w:lvlJc w:val="left"/>
      <w:pPr>
        <w:ind w:left="1996" w:hanging="275"/>
      </w:pPr>
      <w:rPr>
        <w:rFonts w:ascii="Symbol" w:hAnsi="Symbol" w:hint="default"/>
        <w:caps w:val="0"/>
        <w:smallCaps w:val="0"/>
        <w:strike w:val="0"/>
        <w:dstrike w:val="0"/>
        <w:color w:val="000000"/>
        <w:spacing w:val="0"/>
        <w:w w:val="100"/>
        <w:kern w:val="0"/>
        <w:position w:val="0"/>
        <w:highlight w:val="none"/>
        <w:vertAlign w:val="baseline"/>
      </w:rPr>
    </w:lvl>
    <w:lvl w:ilvl="3" w:tplc="40BCC230">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rPr>
    </w:lvl>
    <w:lvl w:ilvl="4" w:tplc="57001F64">
      <w:start w:val="1"/>
      <w:numFmt w:val="lowerLetter"/>
      <w:lvlText w:val="%5."/>
      <w:lvlJc w:val="left"/>
      <w:pPr>
        <w:ind w:left="3436" w:hanging="360"/>
      </w:pPr>
      <w:rPr>
        <w:rFonts w:hAnsi="Arial Unicode MS"/>
        <w:caps w:val="0"/>
        <w:smallCaps w:val="0"/>
        <w:strike w:val="0"/>
        <w:dstrike w:val="0"/>
        <w:color w:val="000000"/>
        <w:spacing w:val="0"/>
        <w:w w:val="100"/>
        <w:kern w:val="0"/>
        <w:position w:val="0"/>
        <w:highlight w:val="none"/>
        <w:vertAlign w:val="baseline"/>
      </w:rPr>
    </w:lvl>
    <w:lvl w:ilvl="5" w:tplc="AFE43EA0">
      <w:start w:val="1"/>
      <w:numFmt w:val="lowerRoman"/>
      <w:lvlText w:val="%6."/>
      <w:lvlJc w:val="left"/>
      <w:pPr>
        <w:ind w:left="4156" w:hanging="275"/>
      </w:pPr>
      <w:rPr>
        <w:rFonts w:hAnsi="Arial Unicode MS"/>
        <w:caps w:val="0"/>
        <w:smallCaps w:val="0"/>
        <w:strike w:val="0"/>
        <w:dstrike w:val="0"/>
        <w:color w:val="000000"/>
        <w:spacing w:val="0"/>
        <w:w w:val="100"/>
        <w:kern w:val="0"/>
        <w:position w:val="0"/>
        <w:highlight w:val="none"/>
        <w:vertAlign w:val="baseline"/>
      </w:rPr>
    </w:lvl>
    <w:lvl w:ilvl="6" w:tplc="CDF84964">
      <w:start w:val="1"/>
      <w:numFmt w:val="decimal"/>
      <w:lvlText w:val="%7."/>
      <w:lvlJc w:val="left"/>
      <w:pPr>
        <w:ind w:left="4876" w:hanging="360"/>
      </w:pPr>
      <w:rPr>
        <w:rFonts w:hAnsi="Arial Unicode MS"/>
        <w:caps w:val="0"/>
        <w:smallCaps w:val="0"/>
        <w:strike w:val="0"/>
        <w:dstrike w:val="0"/>
        <w:color w:val="000000"/>
        <w:spacing w:val="0"/>
        <w:w w:val="100"/>
        <w:kern w:val="0"/>
        <w:position w:val="0"/>
        <w:highlight w:val="none"/>
        <w:vertAlign w:val="baseline"/>
      </w:rPr>
    </w:lvl>
    <w:lvl w:ilvl="7" w:tplc="E0CA2B2A">
      <w:start w:val="1"/>
      <w:numFmt w:val="lowerLetter"/>
      <w:lvlText w:val="%8."/>
      <w:lvlJc w:val="left"/>
      <w:pPr>
        <w:ind w:left="5596" w:hanging="360"/>
      </w:pPr>
      <w:rPr>
        <w:rFonts w:hAnsi="Arial Unicode MS"/>
        <w:caps w:val="0"/>
        <w:smallCaps w:val="0"/>
        <w:strike w:val="0"/>
        <w:dstrike w:val="0"/>
        <w:color w:val="000000"/>
        <w:spacing w:val="0"/>
        <w:w w:val="100"/>
        <w:kern w:val="0"/>
        <w:position w:val="0"/>
        <w:highlight w:val="none"/>
        <w:vertAlign w:val="baseline"/>
      </w:rPr>
    </w:lvl>
    <w:lvl w:ilvl="8" w:tplc="657E02F2">
      <w:start w:val="1"/>
      <w:numFmt w:val="lowerRoman"/>
      <w:lvlText w:val="%9."/>
      <w:lvlJc w:val="left"/>
      <w:pPr>
        <w:ind w:left="6316" w:hanging="275"/>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4B3150AD"/>
    <w:multiLevelType w:val="multilevel"/>
    <w:tmpl w:val="75E2F1CE"/>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0" w15:restartNumberingAfterBreak="0">
    <w:nsid w:val="56345E9F"/>
    <w:multiLevelType w:val="hybridMultilevel"/>
    <w:tmpl w:val="AB22B43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5A26339E"/>
    <w:multiLevelType w:val="hybridMultilevel"/>
    <w:tmpl w:val="830E26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C2C9D"/>
    <w:multiLevelType w:val="hybridMultilevel"/>
    <w:tmpl w:val="95043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636D9"/>
    <w:multiLevelType w:val="multilevel"/>
    <w:tmpl w:val="1F46217C"/>
    <w:lvl w:ilvl="0">
      <w:start w:val="1"/>
      <w:numFmt w:val="decimal"/>
      <w:lvlText w:val="%1."/>
      <w:lvlJc w:val="left"/>
      <w:pPr>
        <w:tabs>
          <w:tab w:val="num" w:pos="357"/>
        </w:tabs>
        <w:ind w:left="357" w:hanging="357"/>
      </w:pPr>
      <w:rPr>
        <w:rFonts w:hint="default"/>
      </w:rPr>
    </w:lvl>
    <w:lvl w:ilvl="1">
      <w:start w:val="12"/>
      <w:numFmt w:val="decimal"/>
      <w:isLgl/>
      <w:lvlText w:val="%1.%2"/>
      <w:lvlJc w:val="left"/>
      <w:pPr>
        <w:tabs>
          <w:tab w:val="num" w:pos="1065"/>
        </w:tabs>
        <w:ind w:left="1065" w:hanging="885"/>
      </w:pPr>
      <w:rPr>
        <w:rFonts w:hint="default"/>
      </w:rPr>
    </w:lvl>
    <w:lvl w:ilvl="2">
      <w:start w:val="5"/>
      <w:numFmt w:val="decimal"/>
      <w:isLgl/>
      <w:lvlText w:val="%1.%2.%3"/>
      <w:lvlJc w:val="left"/>
      <w:pPr>
        <w:tabs>
          <w:tab w:val="num" w:pos="1245"/>
        </w:tabs>
        <w:ind w:left="1245" w:hanging="885"/>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4" w15:restartNumberingAfterBreak="0">
    <w:nsid w:val="62CD0C72"/>
    <w:multiLevelType w:val="hybridMultilevel"/>
    <w:tmpl w:val="4018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DF29EB"/>
    <w:multiLevelType w:val="hybridMultilevel"/>
    <w:tmpl w:val="C362119E"/>
    <w:lvl w:ilvl="0" w:tplc="04150017">
      <w:start w:val="1"/>
      <w:numFmt w:val="lowerLetter"/>
      <w:lvlText w:val="%1)"/>
      <w:lvlJc w:val="left"/>
      <w:pPr>
        <w:ind w:left="1068" w:hanging="360"/>
      </w:pPr>
      <w:rPr>
        <w:caps w:val="0"/>
        <w:smallCaps w:val="0"/>
        <w:strike w:val="0"/>
        <w:dstrike w:val="0"/>
        <w:color w:val="000000"/>
        <w:spacing w:val="0"/>
        <w:w w:val="100"/>
        <w:kern w:val="0"/>
        <w:position w:val="0"/>
        <w:highlight w:val="none"/>
        <w:vertAlign w:val="baseline"/>
      </w:rPr>
    </w:lvl>
    <w:lvl w:ilvl="1" w:tplc="92AA111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rPr>
    </w:lvl>
    <w:lvl w:ilvl="2" w:tplc="DB9A1B68">
      <w:start w:val="1"/>
      <w:numFmt w:val="lowerRoman"/>
      <w:lvlText w:val="%3."/>
      <w:lvlJc w:val="left"/>
      <w:pPr>
        <w:ind w:left="2508" w:hanging="275"/>
      </w:pPr>
      <w:rPr>
        <w:rFonts w:hAnsi="Arial Unicode MS"/>
        <w:caps w:val="0"/>
        <w:smallCaps w:val="0"/>
        <w:strike w:val="0"/>
        <w:dstrike w:val="0"/>
        <w:color w:val="000000"/>
        <w:spacing w:val="0"/>
        <w:w w:val="100"/>
        <w:kern w:val="0"/>
        <w:position w:val="0"/>
        <w:highlight w:val="none"/>
        <w:vertAlign w:val="baseline"/>
      </w:rPr>
    </w:lvl>
    <w:lvl w:ilvl="3" w:tplc="EE20F540">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rPr>
    </w:lvl>
    <w:lvl w:ilvl="4" w:tplc="32C62BB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rPr>
    </w:lvl>
    <w:lvl w:ilvl="5" w:tplc="581CB3F4">
      <w:start w:val="1"/>
      <w:numFmt w:val="lowerRoman"/>
      <w:lvlText w:val="%6."/>
      <w:lvlJc w:val="left"/>
      <w:pPr>
        <w:ind w:left="4668" w:hanging="275"/>
      </w:pPr>
      <w:rPr>
        <w:rFonts w:hAnsi="Arial Unicode MS"/>
        <w:caps w:val="0"/>
        <w:smallCaps w:val="0"/>
        <w:strike w:val="0"/>
        <w:dstrike w:val="0"/>
        <w:color w:val="000000"/>
        <w:spacing w:val="0"/>
        <w:w w:val="100"/>
        <w:kern w:val="0"/>
        <w:position w:val="0"/>
        <w:highlight w:val="none"/>
        <w:vertAlign w:val="baseline"/>
      </w:rPr>
    </w:lvl>
    <w:lvl w:ilvl="6" w:tplc="3642FB4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rPr>
    </w:lvl>
    <w:lvl w:ilvl="7" w:tplc="EB08458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rPr>
    </w:lvl>
    <w:lvl w:ilvl="8" w:tplc="C4CEA296">
      <w:start w:val="1"/>
      <w:numFmt w:val="lowerRoman"/>
      <w:lvlText w:val="%9."/>
      <w:lvlJc w:val="left"/>
      <w:pPr>
        <w:ind w:left="6828" w:hanging="275"/>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6421237F"/>
    <w:multiLevelType w:val="hybridMultilevel"/>
    <w:tmpl w:val="A60CA268"/>
    <w:numStyleLink w:val="Zaimportowanystyl2"/>
  </w:abstractNum>
  <w:abstractNum w:abstractNumId="37" w15:restartNumberingAfterBreak="0">
    <w:nsid w:val="64392745"/>
    <w:multiLevelType w:val="hybridMultilevel"/>
    <w:tmpl w:val="A47EEF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CA24CF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1C3047"/>
    <w:multiLevelType w:val="hybridMultilevel"/>
    <w:tmpl w:val="A1E0A832"/>
    <w:lvl w:ilvl="0" w:tplc="04150017">
      <w:start w:val="1"/>
      <w:numFmt w:val="lowerLetter"/>
      <w:lvlText w:val="%1)"/>
      <w:lvlJc w:val="left"/>
      <w:pPr>
        <w:ind w:left="1068" w:hanging="360"/>
      </w:pPr>
      <w:rPr>
        <w:caps w:val="0"/>
        <w:smallCaps w:val="0"/>
        <w:strike w:val="0"/>
        <w:dstrike w:val="0"/>
        <w:color w:val="000000"/>
        <w:spacing w:val="0"/>
        <w:w w:val="100"/>
        <w:kern w:val="0"/>
        <w:position w:val="0"/>
        <w:highlight w:val="none"/>
        <w:vertAlign w:val="baseline"/>
      </w:rPr>
    </w:lvl>
    <w:lvl w:ilvl="1" w:tplc="CB20012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rPr>
    </w:lvl>
    <w:lvl w:ilvl="2" w:tplc="6278FC24">
      <w:start w:val="1"/>
      <w:numFmt w:val="lowerRoman"/>
      <w:lvlText w:val="%3."/>
      <w:lvlJc w:val="left"/>
      <w:pPr>
        <w:ind w:left="2508" w:hanging="275"/>
      </w:pPr>
      <w:rPr>
        <w:rFonts w:hAnsi="Arial Unicode MS"/>
        <w:caps w:val="0"/>
        <w:smallCaps w:val="0"/>
        <w:strike w:val="0"/>
        <w:dstrike w:val="0"/>
        <w:color w:val="000000"/>
        <w:spacing w:val="0"/>
        <w:w w:val="100"/>
        <w:kern w:val="0"/>
        <w:position w:val="0"/>
        <w:highlight w:val="none"/>
        <w:vertAlign w:val="baseline"/>
      </w:rPr>
    </w:lvl>
    <w:lvl w:ilvl="3" w:tplc="9F68CCB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rPr>
    </w:lvl>
    <w:lvl w:ilvl="4" w:tplc="A9E8A6A8">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rPr>
    </w:lvl>
    <w:lvl w:ilvl="5" w:tplc="2950372A">
      <w:start w:val="1"/>
      <w:numFmt w:val="lowerRoman"/>
      <w:lvlText w:val="%6."/>
      <w:lvlJc w:val="left"/>
      <w:pPr>
        <w:ind w:left="4668" w:hanging="275"/>
      </w:pPr>
      <w:rPr>
        <w:rFonts w:hAnsi="Arial Unicode MS"/>
        <w:caps w:val="0"/>
        <w:smallCaps w:val="0"/>
        <w:strike w:val="0"/>
        <w:dstrike w:val="0"/>
        <w:color w:val="000000"/>
        <w:spacing w:val="0"/>
        <w:w w:val="100"/>
        <w:kern w:val="0"/>
        <w:position w:val="0"/>
        <w:highlight w:val="none"/>
        <w:vertAlign w:val="baseline"/>
      </w:rPr>
    </w:lvl>
    <w:lvl w:ilvl="6" w:tplc="93B870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rPr>
    </w:lvl>
    <w:lvl w:ilvl="7" w:tplc="C292FC50">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rPr>
    </w:lvl>
    <w:lvl w:ilvl="8" w:tplc="19261A6E">
      <w:start w:val="1"/>
      <w:numFmt w:val="lowerRoman"/>
      <w:lvlText w:val="%9."/>
      <w:lvlJc w:val="left"/>
      <w:pPr>
        <w:ind w:left="6828" w:hanging="275"/>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69C330A7"/>
    <w:multiLevelType w:val="hybridMultilevel"/>
    <w:tmpl w:val="60A65BA4"/>
    <w:lvl w:ilvl="0" w:tplc="04150017">
      <w:start w:val="1"/>
      <w:numFmt w:val="lowerLetter"/>
      <w:lvlText w:val="%1)"/>
      <w:lvlJc w:val="left"/>
      <w:pPr>
        <w:ind w:left="717" w:hanging="360"/>
      </w:pPr>
      <w:rPr>
        <w:caps w:val="0"/>
        <w:smallCaps w:val="0"/>
        <w:strike w:val="0"/>
        <w:dstrike w:val="0"/>
        <w:color w:val="000000"/>
        <w:spacing w:val="0"/>
        <w:w w:val="100"/>
        <w:kern w:val="0"/>
        <w:position w:val="0"/>
        <w:highlight w:val="none"/>
        <w:vertAlign w:val="baseline"/>
      </w:rPr>
    </w:lvl>
    <w:lvl w:ilvl="1" w:tplc="A142FF8E">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rPr>
    </w:lvl>
    <w:lvl w:ilvl="2" w:tplc="7CC88228">
      <w:start w:val="1"/>
      <w:numFmt w:val="lowerRoman"/>
      <w:lvlText w:val="%3."/>
      <w:lvlJc w:val="left"/>
      <w:pPr>
        <w:ind w:left="2157" w:hanging="275"/>
      </w:pPr>
      <w:rPr>
        <w:rFonts w:hAnsi="Arial Unicode MS"/>
        <w:caps w:val="0"/>
        <w:smallCaps w:val="0"/>
        <w:strike w:val="0"/>
        <w:dstrike w:val="0"/>
        <w:color w:val="000000"/>
        <w:spacing w:val="0"/>
        <w:w w:val="100"/>
        <w:kern w:val="0"/>
        <w:position w:val="0"/>
        <w:highlight w:val="none"/>
        <w:vertAlign w:val="baseline"/>
      </w:rPr>
    </w:lvl>
    <w:lvl w:ilvl="3" w:tplc="CC8A6A08">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rPr>
    </w:lvl>
    <w:lvl w:ilvl="4" w:tplc="42C85F34">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rPr>
    </w:lvl>
    <w:lvl w:ilvl="5" w:tplc="CD4C9924">
      <w:start w:val="1"/>
      <w:numFmt w:val="lowerRoman"/>
      <w:lvlText w:val="%6."/>
      <w:lvlJc w:val="left"/>
      <w:pPr>
        <w:ind w:left="4317" w:hanging="275"/>
      </w:pPr>
      <w:rPr>
        <w:rFonts w:hAnsi="Arial Unicode MS"/>
        <w:caps w:val="0"/>
        <w:smallCaps w:val="0"/>
        <w:strike w:val="0"/>
        <w:dstrike w:val="0"/>
        <w:color w:val="000000"/>
        <w:spacing w:val="0"/>
        <w:w w:val="100"/>
        <w:kern w:val="0"/>
        <w:position w:val="0"/>
        <w:highlight w:val="none"/>
        <w:vertAlign w:val="baseline"/>
      </w:rPr>
    </w:lvl>
    <w:lvl w:ilvl="6" w:tplc="9F643B36">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rPr>
    </w:lvl>
    <w:lvl w:ilvl="7" w:tplc="13005CE8">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rPr>
    </w:lvl>
    <w:lvl w:ilvl="8" w:tplc="9908390E">
      <w:start w:val="1"/>
      <w:numFmt w:val="lowerRoman"/>
      <w:lvlText w:val="%9."/>
      <w:lvlJc w:val="left"/>
      <w:pPr>
        <w:ind w:left="6477" w:hanging="275"/>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6E0A4856"/>
    <w:multiLevelType w:val="multilevel"/>
    <w:tmpl w:val="883CF37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41" w15:restartNumberingAfterBreak="0">
    <w:nsid w:val="70177150"/>
    <w:multiLevelType w:val="multilevel"/>
    <w:tmpl w:val="B50C44AC"/>
    <w:styleLink w:val="Zaimportowanystyl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005B94"/>
    <w:multiLevelType w:val="hybridMultilevel"/>
    <w:tmpl w:val="A60CA268"/>
    <w:lvl w:ilvl="0" w:tplc="7A8240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FC43D8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7945984">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8326AF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6F4FA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6B217B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B09AB29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D169E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3D2208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71B629F0"/>
    <w:multiLevelType w:val="hybridMultilevel"/>
    <w:tmpl w:val="4DE83768"/>
    <w:lvl w:ilvl="0" w:tplc="04150017">
      <w:start w:val="1"/>
      <w:numFmt w:val="lowerLetter"/>
      <w:lvlText w:val="%1)"/>
      <w:lvlJc w:val="left"/>
      <w:pPr>
        <w:ind w:left="1068" w:hanging="360"/>
      </w:pPr>
      <w:rPr>
        <w:caps w:val="0"/>
        <w:smallCaps w:val="0"/>
        <w:strike w:val="0"/>
        <w:dstrike w:val="0"/>
        <w:color w:val="000000"/>
        <w:spacing w:val="0"/>
        <w:w w:val="100"/>
        <w:kern w:val="0"/>
        <w:position w:val="0"/>
        <w:highlight w:val="none"/>
        <w:vertAlign w:val="baseline"/>
      </w:rPr>
    </w:lvl>
    <w:lvl w:ilvl="1" w:tplc="F8464F0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rPr>
    </w:lvl>
    <w:lvl w:ilvl="2" w:tplc="C532947A">
      <w:start w:val="1"/>
      <w:numFmt w:val="lowerRoman"/>
      <w:lvlText w:val="%3."/>
      <w:lvlJc w:val="left"/>
      <w:pPr>
        <w:ind w:left="2508" w:hanging="275"/>
      </w:pPr>
      <w:rPr>
        <w:rFonts w:hAnsi="Arial Unicode MS"/>
        <w:caps w:val="0"/>
        <w:smallCaps w:val="0"/>
        <w:strike w:val="0"/>
        <w:dstrike w:val="0"/>
        <w:color w:val="000000"/>
        <w:spacing w:val="0"/>
        <w:w w:val="100"/>
        <w:kern w:val="0"/>
        <w:position w:val="0"/>
        <w:highlight w:val="none"/>
        <w:vertAlign w:val="baseline"/>
      </w:rPr>
    </w:lvl>
    <w:lvl w:ilvl="3" w:tplc="A948C98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rPr>
    </w:lvl>
    <w:lvl w:ilvl="4" w:tplc="C7E6607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rPr>
    </w:lvl>
    <w:lvl w:ilvl="5" w:tplc="99A49184">
      <w:start w:val="1"/>
      <w:numFmt w:val="lowerRoman"/>
      <w:lvlText w:val="%6."/>
      <w:lvlJc w:val="left"/>
      <w:pPr>
        <w:ind w:left="4668" w:hanging="275"/>
      </w:pPr>
      <w:rPr>
        <w:rFonts w:hAnsi="Arial Unicode MS"/>
        <w:caps w:val="0"/>
        <w:smallCaps w:val="0"/>
        <w:strike w:val="0"/>
        <w:dstrike w:val="0"/>
        <w:color w:val="000000"/>
        <w:spacing w:val="0"/>
        <w:w w:val="100"/>
        <w:kern w:val="0"/>
        <w:position w:val="0"/>
        <w:highlight w:val="none"/>
        <w:vertAlign w:val="baseline"/>
      </w:rPr>
    </w:lvl>
    <w:lvl w:ilvl="6" w:tplc="11CC11F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rPr>
    </w:lvl>
    <w:lvl w:ilvl="7" w:tplc="589A6A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rPr>
    </w:lvl>
    <w:lvl w:ilvl="8" w:tplc="6BA06742">
      <w:start w:val="1"/>
      <w:numFmt w:val="lowerRoman"/>
      <w:lvlText w:val="%9."/>
      <w:lvlJc w:val="left"/>
      <w:pPr>
        <w:ind w:left="6828" w:hanging="275"/>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74565D3D"/>
    <w:multiLevelType w:val="hybridMultilevel"/>
    <w:tmpl w:val="4DE49078"/>
    <w:lvl w:ilvl="0" w:tplc="EFC8586E">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75132D5B"/>
    <w:multiLevelType w:val="hybridMultilevel"/>
    <w:tmpl w:val="5626518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76FA2EEF"/>
    <w:multiLevelType w:val="hybridMultilevel"/>
    <w:tmpl w:val="6F8CDC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9090F"/>
    <w:multiLevelType w:val="hybridMultilevel"/>
    <w:tmpl w:val="002037CA"/>
    <w:lvl w:ilvl="0" w:tplc="D3341C2C">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7778CFA8">
      <w:start w:val="1"/>
      <w:numFmt w:val="lowerLetter"/>
      <w:lvlText w:val="%3)"/>
      <w:lvlJc w:val="left"/>
      <w:pPr>
        <w:tabs>
          <w:tab w:val="num" w:pos="360"/>
        </w:tabs>
        <w:ind w:left="360" w:hanging="360"/>
      </w:pPr>
      <w:rPr>
        <w:b w:val="0"/>
        <w:color w:val="auto"/>
      </w:rPr>
    </w:lvl>
    <w:lvl w:ilvl="3" w:tplc="04150001">
      <w:start w:val="1"/>
      <w:numFmt w:val="bullet"/>
      <w:lvlText w:val=""/>
      <w:lvlJc w:val="left"/>
      <w:pPr>
        <w:tabs>
          <w:tab w:val="num" w:pos="2880"/>
        </w:tabs>
        <w:ind w:left="2880" w:hanging="360"/>
      </w:pPr>
      <w:rPr>
        <w:rFonts w:ascii="Symbol" w:hAnsi="Symbol" w:hint="default"/>
        <w:b w:val="0"/>
      </w:rPr>
    </w:lvl>
    <w:lvl w:ilvl="4" w:tplc="0415000F">
      <w:start w:val="1"/>
      <w:numFmt w:val="decimal"/>
      <w:lvlText w:val="%5."/>
      <w:lvlJc w:val="left"/>
      <w:pPr>
        <w:tabs>
          <w:tab w:val="num" w:pos="3600"/>
        </w:tabs>
        <w:ind w:left="3600" w:hanging="360"/>
      </w:pPr>
      <w:rPr>
        <w:b w:val="0"/>
        <w:i w:val="0"/>
        <w:sz w:val="20"/>
        <w:szCs w:val="2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D0B61BB"/>
    <w:multiLevelType w:val="hybridMultilevel"/>
    <w:tmpl w:val="A3EE625A"/>
    <w:lvl w:ilvl="0" w:tplc="43044B56">
      <w:start w:val="1"/>
      <w:numFmt w:val="decimal"/>
      <w:lvlText w:val="%1."/>
      <w:lvlJc w:val="left"/>
      <w:pPr>
        <w:tabs>
          <w:tab w:val="num" w:pos="357"/>
        </w:tabs>
        <w:ind w:left="357" w:hanging="357"/>
      </w:pPr>
      <w:rPr>
        <w:rFonts w:hint="default"/>
      </w:rPr>
    </w:lvl>
    <w:lvl w:ilvl="1" w:tplc="3CB095E4">
      <w:start w:val="1"/>
      <w:numFmt w:val="decimal"/>
      <w:lvlText w:val="%2)"/>
      <w:lvlJc w:val="left"/>
      <w:pPr>
        <w:tabs>
          <w:tab w:val="num" w:pos="1460"/>
        </w:tabs>
        <w:ind w:left="1460"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DEC18DC"/>
    <w:multiLevelType w:val="hybridMultilevel"/>
    <w:tmpl w:val="A60CA268"/>
    <w:styleLink w:val="Zaimportowanystyl2"/>
    <w:lvl w:ilvl="0" w:tplc="F210D7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AA4537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290BB02">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C082BD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6F0CCF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55A6B1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E96669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1D2D0D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A047E1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7E8B7260"/>
    <w:multiLevelType w:val="hybridMultilevel"/>
    <w:tmpl w:val="42C8685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8C0E01"/>
    <w:multiLevelType w:val="hybridMultilevel"/>
    <w:tmpl w:val="EE804EF6"/>
    <w:lvl w:ilvl="0" w:tplc="04150017">
      <w:start w:val="1"/>
      <w:numFmt w:val="lowerLetter"/>
      <w:lvlText w:val="%1)"/>
      <w:lvlJc w:val="left"/>
      <w:pPr>
        <w:tabs>
          <w:tab w:val="num" w:pos="708"/>
        </w:tabs>
        <w:ind w:left="1068" w:hanging="360"/>
      </w:pPr>
      <w:rPr>
        <w:strike w:val="0"/>
        <w:dstrike w:val="0"/>
        <w:u w:val="none"/>
        <w:effect w:val="none"/>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2" w15:restartNumberingAfterBreak="0">
    <w:nsid w:val="7F286FF9"/>
    <w:multiLevelType w:val="hybridMultilevel"/>
    <w:tmpl w:val="C9AA06E2"/>
    <w:lvl w:ilvl="0" w:tplc="04150017">
      <w:start w:val="1"/>
      <w:numFmt w:val="lowerLetter"/>
      <w:lvlText w:val="%1)"/>
      <w:lvlJc w:val="left"/>
      <w:pPr>
        <w:ind w:left="1068" w:hanging="360"/>
      </w:pPr>
      <w:rPr>
        <w:caps w:val="0"/>
        <w:smallCaps w:val="0"/>
        <w:strike w:val="0"/>
        <w:dstrike w:val="0"/>
        <w:color w:val="000000"/>
        <w:spacing w:val="0"/>
        <w:w w:val="100"/>
        <w:kern w:val="0"/>
        <w:position w:val="0"/>
        <w:highlight w:val="none"/>
        <w:vertAlign w:val="baseline"/>
      </w:rPr>
    </w:lvl>
    <w:lvl w:ilvl="1" w:tplc="2096602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rPr>
    </w:lvl>
    <w:lvl w:ilvl="2" w:tplc="0DC0EB50">
      <w:start w:val="1"/>
      <w:numFmt w:val="lowerRoman"/>
      <w:lvlText w:val="%3."/>
      <w:lvlJc w:val="left"/>
      <w:pPr>
        <w:ind w:left="2508" w:hanging="275"/>
      </w:pPr>
      <w:rPr>
        <w:rFonts w:hAnsi="Arial Unicode MS"/>
        <w:caps w:val="0"/>
        <w:smallCaps w:val="0"/>
        <w:strike w:val="0"/>
        <w:dstrike w:val="0"/>
        <w:color w:val="000000"/>
        <w:spacing w:val="0"/>
        <w:w w:val="100"/>
        <w:kern w:val="0"/>
        <w:position w:val="0"/>
        <w:highlight w:val="none"/>
        <w:vertAlign w:val="baseline"/>
      </w:rPr>
    </w:lvl>
    <w:lvl w:ilvl="3" w:tplc="F140C87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rPr>
    </w:lvl>
    <w:lvl w:ilvl="4" w:tplc="2A04306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rPr>
    </w:lvl>
    <w:lvl w:ilvl="5" w:tplc="D250C214">
      <w:start w:val="1"/>
      <w:numFmt w:val="lowerRoman"/>
      <w:lvlText w:val="%6."/>
      <w:lvlJc w:val="left"/>
      <w:pPr>
        <w:ind w:left="4668" w:hanging="275"/>
      </w:pPr>
      <w:rPr>
        <w:rFonts w:hAnsi="Arial Unicode MS"/>
        <w:caps w:val="0"/>
        <w:smallCaps w:val="0"/>
        <w:strike w:val="0"/>
        <w:dstrike w:val="0"/>
        <w:color w:val="000000"/>
        <w:spacing w:val="0"/>
        <w:w w:val="100"/>
        <w:kern w:val="0"/>
        <w:position w:val="0"/>
        <w:highlight w:val="none"/>
        <w:vertAlign w:val="baseline"/>
      </w:rPr>
    </w:lvl>
    <w:lvl w:ilvl="6" w:tplc="EAA44A3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rPr>
    </w:lvl>
    <w:lvl w:ilvl="7" w:tplc="6D4EE8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rPr>
    </w:lvl>
    <w:lvl w:ilvl="8" w:tplc="1A6874F6">
      <w:start w:val="1"/>
      <w:numFmt w:val="lowerRoman"/>
      <w:lvlText w:val="%9."/>
      <w:lvlJc w:val="left"/>
      <w:pPr>
        <w:ind w:left="6828" w:hanging="275"/>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23"/>
  </w:num>
  <w:num w:numId="3">
    <w:abstractNumId w:val="34"/>
  </w:num>
  <w:num w:numId="4">
    <w:abstractNumId w:val="32"/>
  </w:num>
  <w:num w:numId="5">
    <w:abstractNumId w:val="22"/>
  </w:num>
  <w:num w:numId="6">
    <w:abstractNumId w:val="42"/>
  </w:num>
  <w:num w:numId="7">
    <w:abstractNumId w:val="13"/>
  </w:num>
  <w:num w:numId="8">
    <w:abstractNumId w:val="49"/>
  </w:num>
  <w:num w:numId="9">
    <w:abstractNumId w:val="4"/>
  </w:num>
  <w:num w:numId="10">
    <w:abstractNumId w:val="14"/>
  </w:num>
  <w:num w:numId="11">
    <w:abstractNumId w:val="18"/>
  </w:num>
  <w:num w:numId="12">
    <w:abstractNumId w:val="10"/>
  </w:num>
  <w:num w:numId="13">
    <w:abstractNumId w:val="15"/>
  </w:num>
  <w:num w:numId="14">
    <w:abstractNumId w:val="36"/>
    <w:lvlOverride w:ilvl="0">
      <w:lvl w:ilvl="0" w:tplc="7830678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Override>
    <w:lvlOverride w:ilvl="1">
      <w:lvl w:ilvl="1" w:tplc="3FFAC9F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Override>
    <w:lvlOverride w:ilvl="2">
      <w:lvl w:ilvl="2" w:tplc="CFAC6F5A">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Override>
    <w:lvlOverride w:ilvl="3">
      <w:lvl w:ilvl="3" w:tplc="35F43DE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Override>
    <w:lvlOverride w:ilvl="4">
      <w:lvl w:ilvl="4" w:tplc="7592CD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Override>
    <w:lvlOverride w:ilvl="5">
      <w:lvl w:ilvl="5" w:tplc="1AA693B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Override>
    <w:lvlOverride w:ilvl="6">
      <w:lvl w:ilvl="6" w:tplc="41D87B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Override>
    <w:lvlOverride w:ilvl="7">
      <w:lvl w:ilvl="7" w:tplc="C130CF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Override>
    <w:lvlOverride w:ilvl="8">
      <w:lvl w:ilvl="8" w:tplc="BBFC21DC">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lvlOverride>
  </w:num>
  <w:num w:numId="15">
    <w:abstractNumId w:val="1"/>
  </w:num>
  <w:num w:numId="16">
    <w:abstractNumId w:val="16"/>
  </w:num>
  <w:num w:numId="17">
    <w:abstractNumId w:val="39"/>
  </w:num>
  <w:num w:numId="18">
    <w:abstractNumId w:val="41"/>
  </w:num>
  <w:num w:numId="19">
    <w:abstractNumId w:val="20"/>
  </w:num>
  <w:num w:numId="20">
    <w:abstractNumId w:val="9"/>
  </w:num>
  <w:num w:numId="21">
    <w:abstractNumId w:val="37"/>
  </w:num>
  <w:num w:numId="22">
    <w:abstractNumId w:val="8"/>
  </w:num>
  <w:num w:numId="23">
    <w:abstractNumId w:val="31"/>
  </w:num>
  <w:num w:numId="24">
    <w:abstractNumId w:val="50"/>
  </w:num>
  <w:num w:numId="25">
    <w:abstractNumId w:val="27"/>
  </w:num>
  <w:num w:numId="26">
    <w:abstractNumId w:val="38"/>
  </w:num>
  <w:num w:numId="27">
    <w:abstractNumId w:val="25"/>
  </w:num>
  <w:num w:numId="28">
    <w:abstractNumId w:val="51"/>
  </w:num>
  <w:num w:numId="29">
    <w:abstractNumId w:val="21"/>
  </w:num>
  <w:num w:numId="30">
    <w:abstractNumId w:val="11"/>
  </w:num>
  <w:num w:numId="31">
    <w:abstractNumId w:val="43"/>
  </w:num>
  <w:num w:numId="32">
    <w:abstractNumId w:val="7"/>
  </w:num>
  <w:num w:numId="33">
    <w:abstractNumId w:val="0"/>
  </w:num>
  <w:num w:numId="34">
    <w:abstractNumId w:val="28"/>
  </w:num>
  <w:num w:numId="35">
    <w:abstractNumId w:val="48"/>
  </w:num>
  <w:num w:numId="36">
    <w:abstractNumId w:val="17"/>
  </w:num>
  <w:num w:numId="37">
    <w:abstractNumId w:val="30"/>
  </w:num>
  <w:num w:numId="38">
    <w:abstractNumId w:val="52"/>
  </w:num>
  <w:num w:numId="39">
    <w:abstractNumId w:val="3"/>
  </w:num>
  <w:num w:numId="40">
    <w:abstractNumId w:val="33"/>
  </w:num>
  <w:num w:numId="41">
    <w:abstractNumId w:val="6"/>
  </w:num>
  <w:num w:numId="42">
    <w:abstractNumId w:val="19"/>
  </w:num>
  <w:num w:numId="43">
    <w:abstractNumId w:val="35"/>
  </w:num>
  <w:num w:numId="44">
    <w:abstractNumId w:val="46"/>
  </w:num>
  <w:num w:numId="45">
    <w:abstractNumId w:val="12"/>
  </w:num>
  <w:num w:numId="46">
    <w:abstractNumId w:val="45"/>
  </w:num>
  <w:num w:numId="47">
    <w:abstractNumId w:val="40"/>
  </w:num>
  <w:num w:numId="48">
    <w:abstractNumId w:val="26"/>
  </w:num>
  <w:num w:numId="49">
    <w:abstractNumId w:val="24"/>
  </w:num>
  <w:num w:numId="50">
    <w:abstractNumId w:val="2"/>
  </w:num>
  <w:num w:numId="51">
    <w:abstractNumId w:val="44"/>
  </w:num>
  <w:num w:numId="52">
    <w:abstractNumId w:val="29"/>
  </w:num>
  <w:num w:numId="53">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A5"/>
    <w:rsid w:val="0000501F"/>
    <w:rsid w:val="00005866"/>
    <w:rsid w:val="0001302C"/>
    <w:rsid w:val="000142EE"/>
    <w:rsid w:val="00021589"/>
    <w:rsid w:val="00027098"/>
    <w:rsid w:val="00031D12"/>
    <w:rsid w:val="00032467"/>
    <w:rsid w:val="00035AB0"/>
    <w:rsid w:val="00036BE1"/>
    <w:rsid w:val="000462A3"/>
    <w:rsid w:val="00046980"/>
    <w:rsid w:val="00062FF2"/>
    <w:rsid w:val="00075000"/>
    <w:rsid w:val="00091472"/>
    <w:rsid w:val="000942B3"/>
    <w:rsid w:val="00094806"/>
    <w:rsid w:val="000964A9"/>
    <w:rsid w:val="00096522"/>
    <w:rsid w:val="000A3E57"/>
    <w:rsid w:val="000A765D"/>
    <w:rsid w:val="000B12AD"/>
    <w:rsid w:val="000B21F7"/>
    <w:rsid w:val="000B382E"/>
    <w:rsid w:val="000D3B1D"/>
    <w:rsid w:val="000D7A0D"/>
    <w:rsid w:val="000E2F78"/>
    <w:rsid w:val="000F1C6B"/>
    <w:rsid w:val="000F22EB"/>
    <w:rsid w:val="00101685"/>
    <w:rsid w:val="001021F0"/>
    <w:rsid w:val="00103E78"/>
    <w:rsid w:val="00104B2B"/>
    <w:rsid w:val="00114C34"/>
    <w:rsid w:val="00117B72"/>
    <w:rsid w:val="00141670"/>
    <w:rsid w:val="0014503C"/>
    <w:rsid w:val="0014534D"/>
    <w:rsid w:val="00151D8A"/>
    <w:rsid w:val="0016031B"/>
    <w:rsid w:val="00164541"/>
    <w:rsid w:val="00171469"/>
    <w:rsid w:val="0018623C"/>
    <w:rsid w:val="001B25A5"/>
    <w:rsid w:val="001B25ED"/>
    <w:rsid w:val="001C34DC"/>
    <w:rsid w:val="001C5713"/>
    <w:rsid w:val="001D15CA"/>
    <w:rsid w:val="001D358B"/>
    <w:rsid w:val="001D4140"/>
    <w:rsid w:val="001D4D5A"/>
    <w:rsid w:val="001F1085"/>
    <w:rsid w:val="002013D7"/>
    <w:rsid w:val="00202254"/>
    <w:rsid w:val="00204E0C"/>
    <w:rsid w:val="00210865"/>
    <w:rsid w:val="002108AD"/>
    <w:rsid w:val="0021146E"/>
    <w:rsid w:val="00211E84"/>
    <w:rsid w:val="002125CC"/>
    <w:rsid w:val="00217320"/>
    <w:rsid w:val="002269E8"/>
    <w:rsid w:val="00230FE2"/>
    <w:rsid w:val="002316B0"/>
    <w:rsid w:val="0023189E"/>
    <w:rsid w:val="002331F0"/>
    <w:rsid w:val="0023699C"/>
    <w:rsid w:val="00240C35"/>
    <w:rsid w:val="0026030F"/>
    <w:rsid w:val="00264B1F"/>
    <w:rsid w:val="00275EE0"/>
    <w:rsid w:val="00287495"/>
    <w:rsid w:val="002A2E7F"/>
    <w:rsid w:val="002B40FD"/>
    <w:rsid w:val="002C0125"/>
    <w:rsid w:val="002C2BFA"/>
    <w:rsid w:val="002C3741"/>
    <w:rsid w:val="002D6B8D"/>
    <w:rsid w:val="002E2460"/>
    <w:rsid w:val="00311012"/>
    <w:rsid w:val="00313066"/>
    <w:rsid w:val="003221BA"/>
    <w:rsid w:val="00325FEA"/>
    <w:rsid w:val="00335A6B"/>
    <w:rsid w:val="00335E62"/>
    <w:rsid w:val="00335EBA"/>
    <w:rsid w:val="0034785A"/>
    <w:rsid w:val="0036786B"/>
    <w:rsid w:val="00377D4F"/>
    <w:rsid w:val="003877B1"/>
    <w:rsid w:val="00390144"/>
    <w:rsid w:val="003916F5"/>
    <w:rsid w:val="003B39AC"/>
    <w:rsid w:val="003D0B6A"/>
    <w:rsid w:val="003D3B66"/>
    <w:rsid w:val="003D71E7"/>
    <w:rsid w:val="003E1871"/>
    <w:rsid w:val="003F2E71"/>
    <w:rsid w:val="004006DC"/>
    <w:rsid w:val="00402E8C"/>
    <w:rsid w:val="00406AE5"/>
    <w:rsid w:val="00422B96"/>
    <w:rsid w:val="00427FCC"/>
    <w:rsid w:val="004320EB"/>
    <w:rsid w:val="00434504"/>
    <w:rsid w:val="00434EDA"/>
    <w:rsid w:val="00442A7A"/>
    <w:rsid w:val="00453459"/>
    <w:rsid w:val="00457528"/>
    <w:rsid w:val="00464AD3"/>
    <w:rsid w:val="00466117"/>
    <w:rsid w:val="00476DEE"/>
    <w:rsid w:val="0048742E"/>
    <w:rsid w:val="004A3B75"/>
    <w:rsid w:val="004A6BBA"/>
    <w:rsid w:val="004B2D42"/>
    <w:rsid w:val="004B2DF6"/>
    <w:rsid w:val="004C64DC"/>
    <w:rsid w:val="004D57F2"/>
    <w:rsid w:val="004F03F6"/>
    <w:rsid w:val="004F2C89"/>
    <w:rsid w:val="004F7A61"/>
    <w:rsid w:val="00503EAA"/>
    <w:rsid w:val="00524DAF"/>
    <w:rsid w:val="00524DCB"/>
    <w:rsid w:val="00536013"/>
    <w:rsid w:val="005505EB"/>
    <w:rsid w:val="005532AB"/>
    <w:rsid w:val="00555328"/>
    <w:rsid w:val="00560F0F"/>
    <w:rsid w:val="00562CFB"/>
    <w:rsid w:val="0056722C"/>
    <w:rsid w:val="00577033"/>
    <w:rsid w:val="005945AD"/>
    <w:rsid w:val="00594754"/>
    <w:rsid w:val="005A41EE"/>
    <w:rsid w:val="005A6DEB"/>
    <w:rsid w:val="005A7E4D"/>
    <w:rsid w:val="005B301F"/>
    <w:rsid w:val="005C5141"/>
    <w:rsid w:val="005E6B9E"/>
    <w:rsid w:val="005F3A29"/>
    <w:rsid w:val="00600ED1"/>
    <w:rsid w:val="00611B76"/>
    <w:rsid w:val="00615889"/>
    <w:rsid w:val="006159C1"/>
    <w:rsid w:val="00623DAC"/>
    <w:rsid w:val="00624429"/>
    <w:rsid w:val="00632767"/>
    <w:rsid w:val="0063662B"/>
    <w:rsid w:val="00640BEF"/>
    <w:rsid w:val="00642807"/>
    <w:rsid w:val="0064416B"/>
    <w:rsid w:val="00647CED"/>
    <w:rsid w:val="0066471A"/>
    <w:rsid w:val="00680356"/>
    <w:rsid w:val="0069249E"/>
    <w:rsid w:val="00697E81"/>
    <w:rsid w:val="006A7450"/>
    <w:rsid w:val="006B46A8"/>
    <w:rsid w:val="006D325A"/>
    <w:rsid w:val="006D37C0"/>
    <w:rsid w:val="006E109C"/>
    <w:rsid w:val="006E6DB4"/>
    <w:rsid w:val="007070FD"/>
    <w:rsid w:val="00710A66"/>
    <w:rsid w:val="00711D60"/>
    <w:rsid w:val="007322D3"/>
    <w:rsid w:val="00737052"/>
    <w:rsid w:val="0074448A"/>
    <w:rsid w:val="0075567E"/>
    <w:rsid w:val="00755C98"/>
    <w:rsid w:val="0075616C"/>
    <w:rsid w:val="00756695"/>
    <w:rsid w:val="00756D5D"/>
    <w:rsid w:val="007857C0"/>
    <w:rsid w:val="00796426"/>
    <w:rsid w:val="00797486"/>
    <w:rsid w:val="007C215B"/>
    <w:rsid w:val="007D1314"/>
    <w:rsid w:val="007D41F1"/>
    <w:rsid w:val="007D53FB"/>
    <w:rsid w:val="007E039C"/>
    <w:rsid w:val="008009A5"/>
    <w:rsid w:val="008029FE"/>
    <w:rsid w:val="008156CA"/>
    <w:rsid w:val="00840BBD"/>
    <w:rsid w:val="0084418F"/>
    <w:rsid w:val="00847187"/>
    <w:rsid w:val="008512F0"/>
    <w:rsid w:val="0086435F"/>
    <w:rsid w:val="00874197"/>
    <w:rsid w:val="00881512"/>
    <w:rsid w:val="00881C03"/>
    <w:rsid w:val="008855FD"/>
    <w:rsid w:val="00886739"/>
    <w:rsid w:val="008930D4"/>
    <w:rsid w:val="008971B6"/>
    <w:rsid w:val="008A2B9E"/>
    <w:rsid w:val="008C0F0B"/>
    <w:rsid w:val="008D48A7"/>
    <w:rsid w:val="008F443C"/>
    <w:rsid w:val="008F5593"/>
    <w:rsid w:val="009138A0"/>
    <w:rsid w:val="0092118E"/>
    <w:rsid w:val="00921B9C"/>
    <w:rsid w:val="0092478F"/>
    <w:rsid w:val="0093120B"/>
    <w:rsid w:val="009523B6"/>
    <w:rsid w:val="00964463"/>
    <w:rsid w:val="00965A85"/>
    <w:rsid w:val="00976545"/>
    <w:rsid w:val="009808B4"/>
    <w:rsid w:val="009A76A6"/>
    <w:rsid w:val="009B1D3D"/>
    <w:rsid w:val="009B206E"/>
    <w:rsid w:val="009D052C"/>
    <w:rsid w:val="009D0CEE"/>
    <w:rsid w:val="009E3D0C"/>
    <w:rsid w:val="009E4E67"/>
    <w:rsid w:val="00A017D8"/>
    <w:rsid w:val="00A14345"/>
    <w:rsid w:val="00A23590"/>
    <w:rsid w:val="00A3486B"/>
    <w:rsid w:val="00A36181"/>
    <w:rsid w:val="00A364BA"/>
    <w:rsid w:val="00A45BD9"/>
    <w:rsid w:val="00A4607E"/>
    <w:rsid w:val="00A50839"/>
    <w:rsid w:val="00A52C35"/>
    <w:rsid w:val="00A651B7"/>
    <w:rsid w:val="00A74573"/>
    <w:rsid w:val="00A763E2"/>
    <w:rsid w:val="00A768EA"/>
    <w:rsid w:val="00A80947"/>
    <w:rsid w:val="00A85048"/>
    <w:rsid w:val="00A85BDD"/>
    <w:rsid w:val="00A90458"/>
    <w:rsid w:val="00AA1F1B"/>
    <w:rsid w:val="00AA3E8E"/>
    <w:rsid w:val="00AA6155"/>
    <w:rsid w:val="00AB252D"/>
    <w:rsid w:val="00AD293A"/>
    <w:rsid w:val="00AD6D2E"/>
    <w:rsid w:val="00B213B5"/>
    <w:rsid w:val="00B23F2E"/>
    <w:rsid w:val="00B3503E"/>
    <w:rsid w:val="00B4075F"/>
    <w:rsid w:val="00B41EA0"/>
    <w:rsid w:val="00B47B63"/>
    <w:rsid w:val="00B90E83"/>
    <w:rsid w:val="00BC5D9D"/>
    <w:rsid w:val="00BD1A2B"/>
    <w:rsid w:val="00BE44AF"/>
    <w:rsid w:val="00BF0BA6"/>
    <w:rsid w:val="00C019BB"/>
    <w:rsid w:val="00C11642"/>
    <w:rsid w:val="00C11DAC"/>
    <w:rsid w:val="00C15A2E"/>
    <w:rsid w:val="00C47E1B"/>
    <w:rsid w:val="00C71F3A"/>
    <w:rsid w:val="00C75439"/>
    <w:rsid w:val="00C83B8A"/>
    <w:rsid w:val="00CB09C9"/>
    <w:rsid w:val="00CC15FB"/>
    <w:rsid w:val="00CC739E"/>
    <w:rsid w:val="00CD0B68"/>
    <w:rsid w:val="00CE50DB"/>
    <w:rsid w:val="00CE5FF4"/>
    <w:rsid w:val="00CF2D84"/>
    <w:rsid w:val="00D03213"/>
    <w:rsid w:val="00D046C8"/>
    <w:rsid w:val="00D04AB6"/>
    <w:rsid w:val="00D113C1"/>
    <w:rsid w:val="00D24864"/>
    <w:rsid w:val="00D274FD"/>
    <w:rsid w:val="00D35FFA"/>
    <w:rsid w:val="00D421C1"/>
    <w:rsid w:val="00D42DE3"/>
    <w:rsid w:val="00D61A17"/>
    <w:rsid w:val="00D704DA"/>
    <w:rsid w:val="00D726CC"/>
    <w:rsid w:val="00D8419B"/>
    <w:rsid w:val="00D949E0"/>
    <w:rsid w:val="00D95AC9"/>
    <w:rsid w:val="00DA0981"/>
    <w:rsid w:val="00DA2CA0"/>
    <w:rsid w:val="00DA66EC"/>
    <w:rsid w:val="00DB463F"/>
    <w:rsid w:val="00DC36EE"/>
    <w:rsid w:val="00DD21E8"/>
    <w:rsid w:val="00DD29ED"/>
    <w:rsid w:val="00DD6B05"/>
    <w:rsid w:val="00DD7818"/>
    <w:rsid w:val="00DE00EB"/>
    <w:rsid w:val="00DE3299"/>
    <w:rsid w:val="00DE3FBB"/>
    <w:rsid w:val="00DE7F10"/>
    <w:rsid w:val="00DF0EFB"/>
    <w:rsid w:val="00DF2DD9"/>
    <w:rsid w:val="00DF2ED4"/>
    <w:rsid w:val="00E0198D"/>
    <w:rsid w:val="00E07299"/>
    <w:rsid w:val="00E1204D"/>
    <w:rsid w:val="00E16853"/>
    <w:rsid w:val="00E27145"/>
    <w:rsid w:val="00E3760C"/>
    <w:rsid w:val="00E42F48"/>
    <w:rsid w:val="00E478C7"/>
    <w:rsid w:val="00E56089"/>
    <w:rsid w:val="00E67418"/>
    <w:rsid w:val="00E80B0D"/>
    <w:rsid w:val="00E85F7F"/>
    <w:rsid w:val="00E92FA2"/>
    <w:rsid w:val="00E94A38"/>
    <w:rsid w:val="00EA0841"/>
    <w:rsid w:val="00EA6632"/>
    <w:rsid w:val="00EA6DE9"/>
    <w:rsid w:val="00EB342F"/>
    <w:rsid w:val="00ED0647"/>
    <w:rsid w:val="00ED1BE5"/>
    <w:rsid w:val="00EE4D03"/>
    <w:rsid w:val="00F00551"/>
    <w:rsid w:val="00F04B2F"/>
    <w:rsid w:val="00F13E66"/>
    <w:rsid w:val="00F230D7"/>
    <w:rsid w:val="00F274B9"/>
    <w:rsid w:val="00F3623F"/>
    <w:rsid w:val="00F431A7"/>
    <w:rsid w:val="00F51493"/>
    <w:rsid w:val="00F609D8"/>
    <w:rsid w:val="00F862E5"/>
    <w:rsid w:val="00FA05F1"/>
    <w:rsid w:val="00FB66AD"/>
    <w:rsid w:val="00FC3067"/>
    <w:rsid w:val="00FC3B6D"/>
    <w:rsid w:val="00FC557D"/>
    <w:rsid w:val="00FC5CEC"/>
    <w:rsid w:val="00FD5CED"/>
    <w:rsid w:val="00FE0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9531"/>
  <w15:docId w15:val="{5DA0F39F-DFC6-4876-AAF3-32226C5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2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5A5"/>
    <w:rPr>
      <w:color w:val="0563C1" w:themeColor="hyperlink"/>
      <w:u w:val="single"/>
    </w:rPr>
  </w:style>
  <w:style w:type="character" w:customStyle="1" w:styleId="Wzmianka1">
    <w:name w:val="Wzmianka1"/>
    <w:basedOn w:val="Domylnaczcionkaakapitu"/>
    <w:uiPriority w:val="99"/>
    <w:semiHidden/>
    <w:unhideWhenUsed/>
    <w:rsid w:val="001B25A5"/>
    <w:rPr>
      <w:color w:val="2B579A"/>
      <w:shd w:val="clear" w:color="auto" w:fill="E6E6E6"/>
    </w:rPr>
  </w:style>
  <w:style w:type="paragraph" w:styleId="Akapitzlist">
    <w:name w:val="List Paragraph"/>
    <w:basedOn w:val="Normalny"/>
    <w:link w:val="AkapitzlistZnak"/>
    <w:uiPriority w:val="34"/>
    <w:qFormat/>
    <w:rsid w:val="00DD6B05"/>
    <w:pPr>
      <w:ind w:left="720"/>
      <w:contextualSpacing/>
    </w:pPr>
  </w:style>
  <w:style w:type="paragraph" w:styleId="Nagwek">
    <w:name w:val="header"/>
    <w:basedOn w:val="Normalny"/>
    <w:link w:val="NagwekZnak"/>
    <w:uiPriority w:val="99"/>
    <w:unhideWhenUsed/>
    <w:rsid w:val="007370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052"/>
  </w:style>
  <w:style w:type="paragraph" w:styleId="Stopka">
    <w:name w:val="footer"/>
    <w:basedOn w:val="Normalny"/>
    <w:link w:val="StopkaZnak"/>
    <w:uiPriority w:val="99"/>
    <w:unhideWhenUsed/>
    <w:rsid w:val="007370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052"/>
  </w:style>
  <w:style w:type="paragraph" w:styleId="Tekstdymka">
    <w:name w:val="Balloon Text"/>
    <w:basedOn w:val="Normalny"/>
    <w:link w:val="TekstdymkaZnak"/>
    <w:uiPriority w:val="99"/>
    <w:semiHidden/>
    <w:unhideWhenUsed/>
    <w:rsid w:val="000948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806"/>
    <w:rPr>
      <w:rFonts w:ascii="Segoe UI" w:hAnsi="Segoe UI" w:cs="Segoe UI"/>
      <w:sz w:val="18"/>
      <w:szCs w:val="18"/>
    </w:rPr>
  </w:style>
  <w:style w:type="paragraph" w:styleId="Tekstkomentarza">
    <w:name w:val="annotation text"/>
    <w:basedOn w:val="Normalny"/>
    <w:link w:val="TekstkomentarzaZnak"/>
    <w:uiPriority w:val="99"/>
    <w:semiHidden/>
    <w:unhideWhenUsed/>
    <w:rsid w:val="00A763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63E2"/>
    <w:rPr>
      <w:sz w:val="20"/>
      <w:szCs w:val="20"/>
    </w:rPr>
  </w:style>
  <w:style w:type="character" w:styleId="Odwoaniedokomentarza">
    <w:name w:val="annotation reference"/>
    <w:uiPriority w:val="99"/>
    <w:semiHidden/>
    <w:unhideWhenUsed/>
    <w:rsid w:val="00A763E2"/>
    <w:rPr>
      <w:sz w:val="18"/>
      <w:szCs w:val="18"/>
    </w:rPr>
  </w:style>
  <w:style w:type="numbering" w:customStyle="1" w:styleId="Zaimportowanystyl2">
    <w:name w:val="Zaimportowany styl 2"/>
    <w:rsid w:val="00114C34"/>
    <w:pPr>
      <w:numPr>
        <w:numId w:val="8"/>
      </w:numPr>
    </w:pPr>
  </w:style>
  <w:style w:type="numbering" w:customStyle="1" w:styleId="Zaimportowanystyl11">
    <w:name w:val="Zaimportowany styl 11"/>
    <w:rsid w:val="00114C34"/>
    <w:pPr>
      <w:numPr>
        <w:numId w:val="9"/>
      </w:numPr>
    </w:pPr>
  </w:style>
  <w:style w:type="numbering" w:customStyle="1" w:styleId="Zaimportowanystyl21">
    <w:name w:val="Zaimportowany styl 21"/>
    <w:rsid w:val="00204E0C"/>
  </w:style>
  <w:style w:type="numbering" w:customStyle="1" w:styleId="Zaimportowanystyl14">
    <w:name w:val="Zaimportowany styl 14"/>
    <w:rsid w:val="00204E0C"/>
    <w:pPr>
      <w:numPr>
        <w:numId w:val="11"/>
      </w:numPr>
    </w:pPr>
  </w:style>
  <w:style w:type="numbering" w:customStyle="1" w:styleId="Zaimportowanystyl22">
    <w:name w:val="Zaimportowany styl 22"/>
    <w:rsid w:val="00C11DAC"/>
  </w:style>
  <w:style w:type="numbering" w:customStyle="1" w:styleId="Zaimportowanystyl16">
    <w:name w:val="Zaimportowany styl 16"/>
    <w:rsid w:val="00C11DAC"/>
    <w:pPr>
      <w:numPr>
        <w:numId w:val="13"/>
      </w:numPr>
    </w:pPr>
  </w:style>
  <w:style w:type="numbering" w:customStyle="1" w:styleId="Zaimportowanystyl23">
    <w:name w:val="Zaimportowany styl 23"/>
    <w:rsid w:val="00032467"/>
    <w:pPr>
      <w:numPr>
        <w:numId w:val="1"/>
      </w:numPr>
    </w:pPr>
  </w:style>
  <w:style w:type="numbering" w:customStyle="1" w:styleId="Zaimportowanystyl7">
    <w:name w:val="Zaimportowany styl 7"/>
    <w:rsid w:val="00032467"/>
    <w:pPr>
      <w:numPr>
        <w:numId w:val="15"/>
      </w:numPr>
    </w:pPr>
  </w:style>
  <w:style w:type="numbering" w:customStyle="1" w:styleId="Zaimportowanystyl24">
    <w:name w:val="Zaimportowany styl 24"/>
    <w:rsid w:val="00BD1A2B"/>
    <w:pPr>
      <w:numPr>
        <w:numId w:val="18"/>
      </w:numPr>
    </w:pPr>
  </w:style>
  <w:style w:type="character" w:customStyle="1" w:styleId="AkapitzlistZnak">
    <w:name w:val="Akapit z listą Znak"/>
    <w:link w:val="Akapitzlist"/>
    <w:uiPriority w:val="34"/>
    <w:locked/>
    <w:rsid w:val="00FC5CEC"/>
  </w:style>
  <w:style w:type="paragraph" w:styleId="Tematkomentarza">
    <w:name w:val="annotation subject"/>
    <w:basedOn w:val="Tekstkomentarza"/>
    <w:next w:val="Tekstkomentarza"/>
    <w:link w:val="TematkomentarzaZnak"/>
    <w:uiPriority w:val="99"/>
    <w:semiHidden/>
    <w:unhideWhenUsed/>
    <w:rsid w:val="00211E84"/>
    <w:rPr>
      <w:b/>
      <w:bCs/>
    </w:rPr>
  </w:style>
  <w:style w:type="character" w:customStyle="1" w:styleId="TematkomentarzaZnak">
    <w:name w:val="Temat komentarza Znak"/>
    <w:basedOn w:val="TekstkomentarzaZnak"/>
    <w:link w:val="Tematkomentarza"/>
    <w:uiPriority w:val="99"/>
    <w:semiHidden/>
    <w:rsid w:val="00211E84"/>
    <w:rPr>
      <w:b/>
      <w:bCs/>
      <w:sz w:val="20"/>
      <w:szCs w:val="20"/>
    </w:rPr>
  </w:style>
  <w:style w:type="paragraph" w:styleId="Poprawka">
    <w:name w:val="Revision"/>
    <w:hidden/>
    <w:uiPriority w:val="99"/>
    <w:semiHidden/>
    <w:rsid w:val="00211E84"/>
    <w:pPr>
      <w:spacing w:after="0" w:line="240" w:lineRule="auto"/>
    </w:pPr>
  </w:style>
  <w:style w:type="paragraph" w:customStyle="1" w:styleId="Default">
    <w:name w:val="Default"/>
    <w:link w:val="DefaultZnak"/>
    <w:rsid w:val="0002158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021589"/>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6326">
      <w:bodyDiv w:val="1"/>
      <w:marLeft w:val="0"/>
      <w:marRight w:val="0"/>
      <w:marTop w:val="0"/>
      <w:marBottom w:val="0"/>
      <w:divBdr>
        <w:top w:val="none" w:sz="0" w:space="0" w:color="auto"/>
        <w:left w:val="none" w:sz="0" w:space="0" w:color="auto"/>
        <w:bottom w:val="none" w:sz="0" w:space="0" w:color="auto"/>
        <w:right w:val="none" w:sz="0" w:space="0" w:color="auto"/>
      </w:divBdr>
    </w:div>
    <w:div w:id="11655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ACB9502D19EA43BC840DC75E1EDF71" ma:contentTypeVersion="13" ma:contentTypeDescription="Utwórz nowy dokument." ma:contentTypeScope="" ma:versionID="ed0064a3325488ce1f8ae1bec27fd476">
  <xsd:schema xmlns:xsd="http://www.w3.org/2001/XMLSchema" xmlns:xs="http://www.w3.org/2001/XMLSchema" xmlns:p="http://schemas.microsoft.com/office/2006/metadata/properties" xmlns:ns2="ac5175fb-8a43-4fe0-ac97-e2ff63b7eb91" xmlns:ns3="0095980a-e4ec-4cc1-bb79-ee5eef156d05" targetNamespace="http://schemas.microsoft.com/office/2006/metadata/properties" ma:root="true" ma:fieldsID="7ad7fb6ec0428a5b594a22cc886f79f1" ns2:_="" ns3:_="">
    <xsd:import namespace="ac5175fb-8a43-4fe0-ac97-e2ff63b7eb91"/>
    <xsd:import namespace="0095980a-e4ec-4cc1-bb79-ee5eef156d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175fb-8a43-4fe0-ac97-e2ff63b7e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5980a-e4ec-4cc1-bb79-ee5eef156d05"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c5175fb-8a43-4fe0-ac97-e2ff63b7eb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DC331-C181-4D55-BA6D-131909C5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175fb-8a43-4fe0-ac97-e2ff63b7eb91"/>
    <ds:schemaRef ds:uri="0095980a-e4ec-4cc1-bb79-ee5eef156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61CB7-096C-479D-B661-A11F3769559C}">
  <ds:schemaRefs>
    <ds:schemaRef ds:uri="http://schemas.openxmlformats.org/officeDocument/2006/bibliography"/>
  </ds:schemaRefs>
</ds:datastoreItem>
</file>

<file path=customXml/itemProps3.xml><?xml version="1.0" encoding="utf-8"?>
<ds:datastoreItem xmlns:ds="http://schemas.openxmlformats.org/officeDocument/2006/customXml" ds:itemID="{5F2CD772-CF51-43EF-A408-17EE8DACDC6C}">
  <ds:schemaRefs>
    <ds:schemaRef ds:uri="http://schemas.microsoft.com/office/2006/metadata/properties"/>
    <ds:schemaRef ds:uri="http://schemas.microsoft.com/office/infopath/2007/PartnerControls"/>
    <ds:schemaRef ds:uri="ac5175fb-8a43-4fe0-ac97-e2ff63b7eb91"/>
  </ds:schemaRefs>
</ds:datastoreItem>
</file>

<file path=customXml/itemProps4.xml><?xml version="1.0" encoding="utf-8"?>
<ds:datastoreItem xmlns:ds="http://schemas.openxmlformats.org/officeDocument/2006/customXml" ds:itemID="{4A2B0C43-A523-48CC-9A7D-B363E68FF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9064</Words>
  <Characters>54390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Rostkowska</dc:creator>
  <cp:keywords/>
  <dc:description/>
  <cp:lastModifiedBy>Karolina</cp:lastModifiedBy>
  <cp:revision>3</cp:revision>
  <dcterms:created xsi:type="dcterms:W3CDTF">2022-02-28T08:48:00Z</dcterms:created>
  <dcterms:modified xsi:type="dcterms:W3CDTF">2022-03-02T11:16:00Z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0x01010092ACB9502D19EA43BC840DC75E1EDF71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