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BEB33" w14:textId="77777777" w:rsidR="00A47E4E" w:rsidRPr="00454BB0" w:rsidRDefault="00A47E4E" w:rsidP="00A47E4E">
      <w:pPr>
        <w:suppressAutoHyphens/>
        <w:autoSpaceDN w:val="0"/>
        <w:spacing w:after="0" w:line="240" w:lineRule="auto"/>
        <w:rPr>
          <w:i/>
        </w:rPr>
      </w:pPr>
      <w:r w:rsidRPr="00454BB0">
        <w:rPr>
          <w:rFonts w:ascii="Calibri" w:hAnsi="Calibri"/>
          <w:bCs/>
          <w:i/>
          <w:sz w:val="22"/>
          <w:szCs w:val="22"/>
        </w:rPr>
        <w:t xml:space="preserve">Projekt umowy                                                                                     </w:t>
      </w:r>
      <w:r w:rsidR="00454BB0" w:rsidRPr="00454BB0">
        <w:rPr>
          <w:rFonts w:ascii="Calibri" w:hAnsi="Calibri"/>
          <w:bCs/>
          <w:i/>
          <w:sz w:val="22"/>
          <w:szCs w:val="22"/>
        </w:rPr>
        <w:t xml:space="preserve">                              </w:t>
      </w:r>
      <w:r w:rsidR="00042D95">
        <w:rPr>
          <w:rFonts w:ascii="Calibri" w:eastAsia="SimSun" w:hAnsi="Calibri"/>
          <w:b/>
          <w:i/>
          <w:kern w:val="3"/>
          <w:sz w:val="22"/>
          <w:szCs w:val="22"/>
          <w:lang w:eastAsia="hi-IN" w:bidi="hi-IN"/>
        </w:rPr>
        <w:t>Załącznik nr 4</w:t>
      </w:r>
      <w:r w:rsidRPr="00454BB0">
        <w:rPr>
          <w:rFonts w:ascii="Calibri" w:eastAsia="SimSun" w:hAnsi="Calibri"/>
          <w:b/>
          <w:i/>
          <w:kern w:val="3"/>
          <w:sz w:val="22"/>
          <w:szCs w:val="22"/>
          <w:lang w:eastAsia="hi-IN" w:bidi="hi-IN"/>
        </w:rPr>
        <w:t xml:space="preserve"> do SWZ</w:t>
      </w:r>
      <w:r w:rsidRPr="00454BB0">
        <w:rPr>
          <w:rFonts w:ascii="Calibri" w:hAnsi="Calibri"/>
          <w:bCs/>
          <w:i/>
          <w:sz w:val="22"/>
          <w:szCs w:val="22"/>
        </w:rPr>
        <w:t xml:space="preserve">                                                                             </w:t>
      </w:r>
    </w:p>
    <w:p w14:paraId="587AC011" w14:textId="77777777" w:rsidR="00A47E4E" w:rsidRPr="00EB1700" w:rsidRDefault="00A47E4E" w:rsidP="00A47E4E">
      <w:pPr>
        <w:suppressAutoHyphens/>
        <w:autoSpaceDN w:val="0"/>
        <w:spacing w:after="0" w:line="240" w:lineRule="auto"/>
        <w:jc w:val="center"/>
        <w:rPr>
          <w:rFonts w:ascii="Calibri" w:hAnsi="Calibri"/>
          <w:sz w:val="22"/>
          <w:szCs w:val="22"/>
        </w:rPr>
      </w:pPr>
    </w:p>
    <w:p w14:paraId="78274362" w14:textId="12670D20" w:rsidR="00A47E4E" w:rsidRPr="00EB1700" w:rsidRDefault="00A47E4E" w:rsidP="00A47E4E">
      <w:pPr>
        <w:widowControl w:val="0"/>
        <w:suppressAutoHyphens/>
        <w:autoSpaceDN w:val="0"/>
        <w:spacing w:after="0" w:line="240" w:lineRule="auto"/>
        <w:jc w:val="center"/>
        <w:rPr>
          <w:rFonts w:ascii="Calibri" w:hAnsi="Calibri" w:cs="Calibri"/>
          <w:b/>
          <w:bCs/>
        </w:rPr>
      </w:pPr>
      <w:r w:rsidRPr="00EB1700">
        <w:rPr>
          <w:rFonts w:ascii="Calibri" w:hAnsi="Calibri" w:cs="Calibri"/>
          <w:b/>
          <w:bCs/>
        </w:rPr>
        <w:t>UMOWA nr .…/</w:t>
      </w:r>
      <w:r w:rsidR="00BA7523">
        <w:rPr>
          <w:rFonts w:ascii="Calibri" w:hAnsi="Calibri" w:cs="Calibri"/>
          <w:b/>
          <w:bCs/>
        </w:rPr>
        <w:t>238</w:t>
      </w:r>
      <w:bookmarkStart w:id="0" w:name="_GoBack"/>
      <w:bookmarkEnd w:id="0"/>
      <w:r w:rsidRPr="00EB1700">
        <w:rPr>
          <w:rFonts w:ascii="Calibri" w:hAnsi="Calibri" w:cs="Calibri"/>
          <w:b/>
          <w:bCs/>
        </w:rPr>
        <w:t>/2023</w:t>
      </w:r>
    </w:p>
    <w:p w14:paraId="1551066F" w14:textId="77777777" w:rsidR="00A47E4E" w:rsidRPr="00EB1700" w:rsidRDefault="00A47E4E" w:rsidP="00A47E4E">
      <w:pPr>
        <w:widowControl w:val="0"/>
        <w:suppressAutoHyphens/>
        <w:autoSpaceDN w:val="0"/>
        <w:spacing w:after="0" w:line="240" w:lineRule="auto"/>
        <w:jc w:val="both"/>
        <w:rPr>
          <w:rFonts w:ascii="Calibri" w:hAnsi="Calibri" w:cs="Calibri"/>
        </w:rPr>
      </w:pPr>
      <w:r w:rsidRPr="00EB1700">
        <w:rPr>
          <w:rFonts w:ascii="Calibri" w:hAnsi="Calibri" w:cs="Calibri"/>
        </w:rPr>
        <w:t>Zawarta w dniu ………….. roku pomiędzy:</w:t>
      </w:r>
    </w:p>
    <w:p w14:paraId="60707F4D" w14:textId="77777777" w:rsidR="00A47E4E" w:rsidRPr="00EB1700" w:rsidRDefault="00A47E4E" w:rsidP="00A47E4E">
      <w:pPr>
        <w:suppressAutoHyphens/>
        <w:autoSpaceDN w:val="0"/>
        <w:spacing w:after="0" w:line="242" w:lineRule="auto"/>
        <w:jc w:val="both"/>
      </w:pPr>
      <w:r w:rsidRPr="00EB1700">
        <w:rPr>
          <w:rFonts w:ascii="Calibri" w:hAnsi="Calibri"/>
          <w:b/>
        </w:rPr>
        <w:t xml:space="preserve">Świętokrzyskim Centrum Onkologii Samodzielnym Publicznym Zakładem Opieki Zdrowotnej w Kielcach </w:t>
      </w:r>
      <w:r w:rsidRPr="00EB1700">
        <w:rPr>
          <w:rFonts w:ascii="Calibri" w:hAnsi="Calibri"/>
          <w:b/>
        </w:rPr>
        <w:br/>
      </w:r>
      <w:r w:rsidRPr="00EB1700">
        <w:rPr>
          <w:rFonts w:ascii="Calibri" w:hAnsi="Calibri"/>
        </w:rPr>
        <w:t xml:space="preserve">z siedzibą w Kielcach, ul. Artwińskiego 3 (nr kodu: 25-734), REGON: </w:t>
      </w:r>
      <w:r w:rsidRPr="00EB1700">
        <w:rPr>
          <w:rFonts w:ascii="Calibri" w:hAnsi="Calibri"/>
          <w:b/>
        </w:rPr>
        <w:t>001263233</w:t>
      </w:r>
      <w:r w:rsidRPr="00EB1700">
        <w:rPr>
          <w:rFonts w:ascii="Calibri" w:hAnsi="Calibri"/>
        </w:rPr>
        <w:t xml:space="preserve">, NIP: </w:t>
      </w:r>
      <w:r w:rsidRPr="00EB1700">
        <w:rPr>
          <w:rFonts w:ascii="Calibri" w:hAnsi="Calibri"/>
          <w:b/>
        </w:rPr>
        <w:t>959-12-94-907</w:t>
      </w:r>
      <w:r w:rsidRPr="00EB1700">
        <w:rPr>
          <w:rFonts w:ascii="Calibri" w:hAnsi="Calibri"/>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t>
      </w:r>
      <w:r w:rsidR="00286959">
        <w:rPr>
          <w:rFonts w:ascii="Calibri" w:hAnsi="Calibri"/>
        </w:rPr>
        <w:br/>
      </w:r>
      <w:r w:rsidRPr="00EB1700">
        <w:rPr>
          <w:rFonts w:ascii="Calibri" w:hAnsi="Calibri"/>
        </w:rPr>
        <w:t xml:space="preserve">w rejestrze podmiotów leczniczych pod nr 000000014611 prowadzonym przez Wojewodę Świętokrzyskiego zwanym w treści umowy </w:t>
      </w:r>
      <w:r w:rsidRPr="00EB1700">
        <w:rPr>
          <w:rFonts w:ascii="Calibri" w:hAnsi="Calibri"/>
          <w:b/>
        </w:rPr>
        <w:t>„Zamawiającym”,</w:t>
      </w:r>
      <w:r w:rsidRPr="00EB1700">
        <w:rPr>
          <w:rFonts w:ascii="Calibri" w:hAnsi="Calibri"/>
        </w:rPr>
        <w:t xml:space="preserve"> w imieniu którego działa:</w:t>
      </w:r>
    </w:p>
    <w:p w14:paraId="56D0A8E7" w14:textId="77777777" w:rsidR="00A47E4E" w:rsidRPr="00EB1700" w:rsidRDefault="00A47E4E" w:rsidP="00A47E4E">
      <w:pPr>
        <w:numPr>
          <w:ilvl w:val="0"/>
          <w:numId w:val="17"/>
        </w:numPr>
        <w:suppressAutoHyphens/>
        <w:autoSpaceDE w:val="0"/>
        <w:autoSpaceDN w:val="0"/>
        <w:spacing w:after="0" w:line="276" w:lineRule="auto"/>
        <w:contextualSpacing/>
        <w:rPr>
          <w:rFonts w:ascii="Calibri" w:eastAsia="Calibri" w:hAnsi="Calibri"/>
          <w:lang w:eastAsia="en-US"/>
        </w:rPr>
      </w:pPr>
      <w:r w:rsidRPr="00EB1700">
        <w:rPr>
          <w:rFonts w:ascii="Calibri" w:eastAsia="Calibri" w:hAnsi="Calibri"/>
          <w:lang w:eastAsia="en-US"/>
        </w:rPr>
        <w:t xml:space="preserve">Krzysztof </w:t>
      </w:r>
      <w:proofErr w:type="spellStart"/>
      <w:r w:rsidRPr="00EB1700">
        <w:rPr>
          <w:rFonts w:ascii="Calibri" w:eastAsia="Calibri" w:hAnsi="Calibri"/>
          <w:lang w:eastAsia="en-US"/>
        </w:rPr>
        <w:t>Falana</w:t>
      </w:r>
      <w:proofErr w:type="spellEnd"/>
      <w:r w:rsidRPr="00EB1700">
        <w:rPr>
          <w:rFonts w:ascii="Calibri" w:eastAsia="Calibri" w:hAnsi="Calibri"/>
          <w:lang w:eastAsia="en-US"/>
        </w:rPr>
        <w:t xml:space="preserve"> – Z-ca Dyrektora ds. Prawno-Inwestycyjnych,</w:t>
      </w:r>
    </w:p>
    <w:p w14:paraId="1DEC9065" w14:textId="77777777" w:rsidR="00A47E4E" w:rsidRPr="00EB1700" w:rsidRDefault="00A47E4E" w:rsidP="00A47E4E">
      <w:pPr>
        <w:numPr>
          <w:ilvl w:val="0"/>
          <w:numId w:val="17"/>
        </w:numPr>
        <w:suppressAutoHyphens/>
        <w:autoSpaceDE w:val="0"/>
        <w:autoSpaceDN w:val="0"/>
        <w:spacing w:after="200" w:line="276" w:lineRule="auto"/>
        <w:contextualSpacing/>
        <w:rPr>
          <w:rFonts w:ascii="Calibri" w:eastAsia="Calibri" w:hAnsi="Calibri"/>
          <w:lang w:eastAsia="en-US"/>
        </w:rPr>
      </w:pPr>
      <w:r>
        <w:rPr>
          <w:rFonts w:ascii="Calibri" w:eastAsia="Calibri" w:hAnsi="Calibri"/>
          <w:lang w:eastAsia="en-US"/>
        </w:rPr>
        <w:t>Wioletta Krupa – Główna Księgowa</w:t>
      </w:r>
      <w:r w:rsidRPr="00EB1700">
        <w:rPr>
          <w:rFonts w:ascii="Calibri" w:eastAsia="Calibri" w:hAnsi="Calibri"/>
          <w:lang w:eastAsia="en-US"/>
        </w:rPr>
        <w:t>,</w:t>
      </w:r>
    </w:p>
    <w:p w14:paraId="176C2A71" w14:textId="77777777" w:rsidR="00A47E4E" w:rsidRPr="00EB1700" w:rsidRDefault="00A47E4E" w:rsidP="00A47E4E">
      <w:pPr>
        <w:suppressAutoHyphens/>
        <w:autoSpaceDE w:val="0"/>
        <w:autoSpaceDN w:val="0"/>
        <w:spacing w:line="242" w:lineRule="auto"/>
        <w:rPr>
          <w:rFonts w:ascii="Calibri" w:hAnsi="Calibri"/>
        </w:rPr>
      </w:pPr>
      <w:r w:rsidRPr="00EB1700">
        <w:rPr>
          <w:rFonts w:ascii="Calibri" w:hAnsi="Calibri"/>
        </w:rPr>
        <w:t>a</w:t>
      </w:r>
    </w:p>
    <w:p w14:paraId="2BA4E9EC" w14:textId="77777777" w:rsidR="00A47E4E" w:rsidRPr="00EB1700" w:rsidRDefault="00A47E4E" w:rsidP="00A47E4E">
      <w:pPr>
        <w:widowControl w:val="0"/>
        <w:suppressAutoHyphens/>
        <w:autoSpaceDN w:val="0"/>
        <w:spacing w:after="0" w:line="240" w:lineRule="auto"/>
        <w:jc w:val="both"/>
        <w:rPr>
          <w:rFonts w:ascii="Calibri" w:hAnsi="Calibri" w:cs="Calibri"/>
          <w:b/>
          <w:bCs/>
        </w:rPr>
      </w:pPr>
      <w:r w:rsidRPr="00EB1700">
        <w:rPr>
          <w:rFonts w:ascii="Calibri" w:hAnsi="Calibri" w:cs="Calibri"/>
          <w:b/>
          <w:bCs/>
        </w:rPr>
        <w:t>………………………………</w:t>
      </w:r>
    </w:p>
    <w:p w14:paraId="70AED767" w14:textId="77777777" w:rsidR="00A47E4E" w:rsidRPr="00EB1700" w:rsidRDefault="00A47E4E" w:rsidP="00A47E4E">
      <w:pPr>
        <w:widowControl w:val="0"/>
        <w:suppressAutoHyphens/>
        <w:autoSpaceDN w:val="0"/>
        <w:spacing w:after="0" w:line="240" w:lineRule="auto"/>
      </w:pPr>
      <w:r w:rsidRPr="00EB1700">
        <w:rPr>
          <w:rFonts w:ascii="Calibri" w:hAnsi="Calibri" w:cs="Calibri"/>
        </w:rPr>
        <w:t xml:space="preserve">z siedzibą w …….…..…, ul………….…., (nr kodu: ……..), REGON: </w:t>
      </w:r>
      <w:r w:rsidRPr="00EB1700">
        <w:rPr>
          <w:rFonts w:ascii="Calibri" w:hAnsi="Calibri" w:cs="Calibri"/>
          <w:b/>
          <w:bCs/>
        </w:rPr>
        <w:t>…………………..,</w:t>
      </w:r>
      <w:r w:rsidRPr="00EB1700">
        <w:rPr>
          <w:rFonts w:ascii="Calibri" w:hAnsi="Calibri" w:cs="Calibri"/>
        </w:rPr>
        <w:t xml:space="preserve"> NIP: </w:t>
      </w:r>
      <w:r w:rsidRPr="00EB1700">
        <w:rPr>
          <w:rFonts w:ascii="Calibri" w:hAnsi="Calibri" w:cs="Calibri"/>
          <w:b/>
          <w:bCs/>
        </w:rPr>
        <w:t>…………………….</w:t>
      </w:r>
      <w:r w:rsidRPr="00EB1700">
        <w:rPr>
          <w:rFonts w:ascii="Calibri" w:hAnsi="Calibri" w:cs="Calibri"/>
          <w:color w:val="000000"/>
          <w:shd w:val="clear" w:color="auto" w:fill="FFFFFF"/>
        </w:rPr>
        <w:t xml:space="preserve">, </w:t>
      </w:r>
      <w:r w:rsidRPr="00EB1700">
        <w:rPr>
          <w:rFonts w:ascii="Calibri" w:hAnsi="Calibri" w:cs="Calibri"/>
        </w:rPr>
        <w:t xml:space="preserve">zwana w treści umowy </w:t>
      </w:r>
      <w:r w:rsidRPr="00EB1700">
        <w:rPr>
          <w:rFonts w:ascii="Calibri" w:hAnsi="Calibri" w:cs="Calibri"/>
          <w:b/>
        </w:rPr>
        <w:t>„Wykonawcą”</w:t>
      </w:r>
      <w:r w:rsidRPr="00EB1700">
        <w:rPr>
          <w:rFonts w:ascii="Calibri" w:hAnsi="Calibri" w:cs="Calibri"/>
        </w:rPr>
        <w:t>, w imieniu którego działa:</w:t>
      </w:r>
    </w:p>
    <w:p w14:paraId="7E8A6DFF" w14:textId="77777777" w:rsidR="00A47E4E" w:rsidRPr="00EB1700" w:rsidRDefault="00A47E4E" w:rsidP="00A47E4E">
      <w:pPr>
        <w:widowControl w:val="0"/>
        <w:numPr>
          <w:ilvl w:val="0"/>
          <w:numId w:val="18"/>
        </w:numPr>
        <w:suppressAutoHyphens/>
        <w:autoSpaceDN w:val="0"/>
        <w:spacing w:after="0" w:line="240" w:lineRule="auto"/>
        <w:jc w:val="both"/>
        <w:rPr>
          <w:rFonts w:ascii="Calibri" w:hAnsi="Calibri" w:cs="Calibri"/>
        </w:rPr>
      </w:pPr>
      <w:r w:rsidRPr="00EB1700">
        <w:rPr>
          <w:rFonts w:ascii="Calibri" w:hAnsi="Calibri" w:cs="Calibri"/>
        </w:rPr>
        <w:t>…………………………………………,</w:t>
      </w:r>
    </w:p>
    <w:p w14:paraId="1FAAB8EA" w14:textId="77777777" w:rsidR="00A47E4E" w:rsidRPr="00EB1700" w:rsidRDefault="00A47E4E" w:rsidP="00A47E4E">
      <w:pPr>
        <w:widowControl w:val="0"/>
        <w:numPr>
          <w:ilvl w:val="0"/>
          <w:numId w:val="18"/>
        </w:numPr>
        <w:suppressAutoHyphens/>
        <w:autoSpaceDN w:val="0"/>
        <w:spacing w:after="0" w:line="240" w:lineRule="auto"/>
        <w:jc w:val="both"/>
        <w:rPr>
          <w:rFonts w:ascii="Calibri" w:hAnsi="Calibri" w:cs="Calibri"/>
        </w:rPr>
      </w:pPr>
      <w:r w:rsidRPr="00EB1700">
        <w:rPr>
          <w:rFonts w:ascii="Calibri" w:hAnsi="Calibri" w:cs="Calibri"/>
        </w:rPr>
        <w:t>………………………………………….</w:t>
      </w:r>
    </w:p>
    <w:p w14:paraId="7384A46C" w14:textId="77777777" w:rsidR="00A47E4E" w:rsidRPr="00EB1700" w:rsidRDefault="00A47E4E" w:rsidP="00A47E4E">
      <w:pPr>
        <w:widowControl w:val="0"/>
        <w:tabs>
          <w:tab w:val="left" w:pos="4307"/>
        </w:tabs>
        <w:suppressAutoHyphens/>
        <w:autoSpaceDN w:val="0"/>
        <w:spacing w:after="0" w:line="240" w:lineRule="auto"/>
        <w:rPr>
          <w:rFonts w:ascii="Calibri" w:hAnsi="Calibri" w:cs="Calibri"/>
        </w:rPr>
      </w:pPr>
      <w:r w:rsidRPr="00EB1700">
        <w:rPr>
          <w:rFonts w:ascii="Calibri" w:hAnsi="Calibri" w:cs="Calibri"/>
        </w:rPr>
        <w:tab/>
      </w:r>
    </w:p>
    <w:p w14:paraId="42A4C503" w14:textId="77777777" w:rsidR="00A47E4E" w:rsidRPr="00EB1700" w:rsidRDefault="00A47E4E" w:rsidP="00A47E4E">
      <w:pPr>
        <w:widowControl w:val="0"/>
        <w:suppressAutoHyphens/>
        <w:autoSpaceDN w:val="0"/>
        <w:spacing w:after="0" w:line="240" w:lineRule="auto"/>
        <w:jc w:val="both"/>
        <w:rPr>
          <w:rFonts w:ascii="Calibri" w:hAnsi="Calibri" w:cs="Calibri"/>
        </w:rPr>
      </w:pPr>
      <w:r w:rsidRPr="00EB1700">
        <w:rPr>
          <w:rFonts w:ascii="Calibri" w:hAnsi="Calibri" w:cs="Calibri"/>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4626CEA5" w14:textId="77777777" w:rsidR="00A47E4E" w:rsidRPr="00EB1700" w:rsidRDefault="00A47E4E" w:rsidP="00A47E4E">
      <w:pPr>
        <w:widowControl w:val="0"/>
        <w:suppressAutoHyphens/>
        <w:autoSpaceDN w:val="0"/>
        <w:spacing w:after="0" w:line="240" w:lineRule="auto"/>
        <w:jc w:val="both"/>
        <w:rPr>
          <w:rFonts w:ascii="Calibri" w:hAnsi="Calibri" w:cs="Calibri"/>
        </w:rPr>
      </w:pPr>
      <w:r w:rsidRPr="00EB1700">
        <w:rPr>
          <w:rFonts w:ascii="Calibri" w:hAnsi="Calibri" w:cs="Calibri"/>
        </w:rPr>
        <w:t>Strony zawarły umowę następującej treści:</w:t>
      </w:r>
    </w:p>
    <w:p w14:paraId="59D25F84"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1</w:t>
      </w:r>
    </w:p>
    <w:p w14:paraId="76A7210B"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Przedmiot Umowy</w:t>
      </w:r>
    </w:p>
    <w:p w14:paraId="04AB97E3" w14:textId="77777777" w:rsidR="00A47E4E" w:rsidRPr="00EB1700" w:rsidRDefault="00A47E4E" w:rsidP="00A47E4E">
      <w:pPr>
        <w:numPr>
          <w:ilvl w:val="0"/>
          <w:numId w:val="1"/>
        </w:numPr>
        <w:suppressAutoHyphens/>
        <w:autoSpaceDN w:val="0"/>
        <w:spacing w:after="0" w:line="276" w:lineRule="auto"/>
        <w:ind w:left="0" w:hanging="284"/>
        <w:contextualSpacing/>
        <w:jc w:val="both"/>
        <w:rPr>
          <w:rFonts w:ascii="Calibri" w:eastAsia="Calibri" w:hAnsi="Calibri"/>
          <w:sz w:val="22"/>
          <w:szCs w:val="22"/>
          <w:lang w:eastAsia="en-US"/>
        </w:rPr>
      </w:pPr>
      <w:r w:rsidRPr="00EB1700">
        <w:rPr>
          <w:rFonts w:ascii="Calibri" w:eastAsia="Calibri" w:hAnsi="Calibri" w:cs="Calibri"/>
          <w:lang w:eastAsia="en-US"/>
        </w:rPr>
        <w:t xml:space="preserve">Przedmiotem umowy są dostawy dla Zamawiającego – </w:t>
      </w:r>
      <w:r w:rsidRPr="00EB1700">
        <w:rPr>
          <w:rFonts w:ascii="Calibri" w:eastAsia="Calibri" w:hAnsi="Calibri" w:cs="Calibri"/>
          <w:b/>
          <w:bCs/>
          <w:lang w:eastAsia="en-US"/>
        </w:rPr>
        <w:t>………………………………………</w:t>
      </w:r>
      <w:r w:rsidRPr="00EB1700">
        <w:rPr>
          <w:rFonts w:ascii="Calibri" w:eastAsia="Calibri" w:hAnsi="Calibri" w:cs="Calibri"/>
          <w:lang w:eastAsia="en-US"/>
        </w:rPr>
        <w:t xml:space="preserve">  w asortymencie, ilościach </w:t>
      </w:r>
      <w:r w:rsidR="00454BB0">
        <w:rPr>
          <w:rFonts w:ascii="Calibri" w:eastAsia="Calibri" w:hAnsi="Calibri" w:cs="Calibri"/>
          <w:lang w:eastAsia="en-US"/>
        </w:rPr>
        <w:br/>
      </w:r>
      <w:r w:rsidRPr="00EB1700">
        <w:rPr>
          <w:rFonts w:ascii="Calibri" w:eastAsia="Calibri" w:hAnsi="Calibri" w:cs="Calibri"/>
          <w:lang w:eastAsia="en-US"/>
        </w:rPr>
        <w:t>i cenach określonych w załączniku nr 1 do umowy stanowiącym jej integralną część.</w:t>
      </w:r>
    </w:p>
    <w:p w14:paraId="45EEA0BA" w14:textId="77777777" w:rsidR="00A47E4E" w:rsidRPr="00EB1700" w:rsidRDefault="00A47E4E" w:rsidP="00A47E4E">
      <w:pPr>
        <w:numPr>
          <w:ilvl w:val="0"/>
          <w:numId w:val="1"/>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Zamawiający powierza, a Wykonawca przyjmuje do wykonania przedmiot umowy określony w ust. 1.</w:t>
      </w:r>
    </w:p>
    <w:p w14:paraId="6E98E16D" w14:textId="336CA0F2" w:rsidR="00A47E4E" w:rsidRPr="00EB1700" w:rsidRDefault="00A47E4E" w:rsidP="00A47E4E">
      <w:pPr>
        <w:numPr>
          <w:ilvl w:val="0"/>
          <w:numId w:val="1"/>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 xml:space="preserve">Umowa zostaje zawarta na okres </w:t>
      </w:r>
      <w:r w:rsidR="00FF132B">
        <w:rPr>
          <w:rFonts w:ascii="Calibri" w:eastAsia="Calibri" w:hAnsi="Calibri" w:cs="Calibri"/>
          <w:b/>
          <w:lang w:eastAsia="en-US"/>
        </w:rPr>
        <w:t>24</w:t>
      </w:r>
      <w:r w:rsidRPr="00EB1700">
        <w:rPr>
          <w:rFonts w:ascii="Calibri" w:eastAsia="Calibri" w:hAnsi="Calibri" w:cs="Calibri"/>
          <w:b/>
          <w:lang w:eastAsia="en-US"/>
        </w:rPr>
        <w:t xml:space="preserve"> miesięcy</w:t>
      </w:r>
      <w:r w:rsidRPr="00EB1700">
        <w:rPr>
          <w:rFonts w:ascii="Calibri" w:eastAsia="Calibri" w:hAnsi="Calibri" w:cs="Calibri"/>
          <w:lang w:eastAsia="en-US"/>
        </w:rPr>
        <w:t xml:space="preserve"> tj. od dnia ………………….. do ………………….. r.</w:t>
      </w:r>
    </w:p>
    <w:p w14:paraId="7A0CF4FA" w14:textId="77777777" w:rsidR="00A47E4E" w:rsidRPr="00EB1700" w:rsidRDefault="00A47E4E" w:rsidP="00A47E4E">
      <w:pPr>
        <w:numPr>
          <w:ilvl w:val="0"/>
          <w:numId w:val="1"/>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Specyfikacja Warunków Zamówienia wraz z załącznikami oraz oferta Wykonawcy stanowią integralną część niniejszej umowy.</w:t>
      </w:r>
    </w:p>
    <w:p w14:paraId="5E1F07B1"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2</w:t>
      </w:r>
    </w:p>
    <w:p w14:paraId="6776E84A"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Dostawy</w:t>
      </w:r>
    </w:p>
    <w:p w14:paraId="57BA5AAA" w14:textId="77777777" w:rsidR="00A47E4E" w:rsidRPr="00EB1700" w:rsidRDefault="00A47E4E" w:rsidP="00A47E4E">
      <w:pPr>
        <w:numPr>
          <w:ilvl w:val="0"/>
          <w:numId w:val="19"/>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zobowiązuje się do dostarczania asortymentu, o którym mowa w § 1 począwszy od dnia zawarcia umowy:</w:t>
      </w:r>
    </w:p>
    <w:p w14:paraId="2335084C" w14:textId="77777777" w:rsidR="00A47E4E" w:rsidRPr="00EB1700" w:rsidRDefault="00A47E4E" w:rsidP="00A47E4E">
      <w:pPr>
        <w:numPr>
          <w:ilvl w:val="1"/>
          <w:numId w:val="2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ilościach każdorazowo ustalonych przez Zamawiającego,</w:t>
      </w:r>
    </w:p>
    <w:p w14:paraId="448C0B99" w14:textId="77777777" w:rsidR="00A47E4E" w:rsidRPr="00EB1700" w:rsidRDefault="00A47E4E" w:rsidP="00A47E4E">
      <w:pPr>
        <w:numPr>
          <w:ilvl w:val="1"/>
          <w:numId w:val="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na koszt i ryzyko Wykonawcy,</w:t>
      </w:r>
    </w:p>
    <w:p w14:paraId="4BA5CB11" w14:textId="77777777" w:rsidR="00A47E4E" w:rsidRPr="00EB1700" w:rsidRDefault="00A47E4E" w:rsidP="00A47E4E">
      <w:pPr>
        <w:numPr>
          <w:ilvl w:val="1"/>
          <w:numId w:val="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asortymencie i cenach określonych w załączniku nr 1 do umowy,</w:t>
      </w:r>
    </w:p>
    <w:p w14:paraId="326C26E4" w14:textId="77777777" w:rsidR="00A47E4E" w:rsidRPr="00EB1700" w:rsidRDefault="00A47E4E" w:rsidP="00A47E4E">
      <w:pPr>
        <w:numPr>
          <w:ilvl w:val="1"/>
          <w:numId w:val="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transportem Wykonawcy do Zamawiającego w dni robocze tj. od poniedziałku do czwartku </w:t>
      </w:r>
      <w:r w:rsidR="00286959">
        <w:rPr>
          <w:rFonts w:ascii="Calibri" w:eastAsia="Calibri" w:hAnsi="Calibri" w:cs="Calibri"/>
          <w:lang w:eastAsia="en-US"/>
        </w:rPr>
        <w:br/>
      </w:r>
      <w:r w:rsidRPr="00EB1700">
        <w:rPr>
          <w:rFonts w:ascii="Calibri" w:eastAsia="Calibri" w:hAnsi="Calibri" w:cs="Calibri"/>
          <w:lang w:eastAsia="en-US"/>
        </w:rPr>
        <w:t>w godz. od 7:00 do 14:00, w piątki do godz. 12:30.</w:t>
      </w:r>
    </w:p>
    <w:p w14:paraId="7A1CB8E3" w14:textId="77777777" w:rsidR="00A47E4E" w:rsidRPr="000C6C9B" w:rsidRDefault="00A47E4E" w:rsidP="000C6C9B">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w:t>
      </w:r>
      <w:r>
        <w:rPr>
          <w:rFonts w:ascii="Calibri" w:eastAsia="Calibri" w:hAnsi="Calibri" w:cs="Calibri"/>
          <w:lang w:eastAsia="en-US"/>
        </w:rPr>
        <w:t>Zakładu Patologii Nowotworów ŚCO.</w:t>
      </w:r>
    </w:p>
    <w:p w14:paraId="3AEDE848" w14:textId="6C195FE6" w:rsidR="000C6C9B" w:rsidRPr="00E55C3C" w:rsidRDefault="000C6C9B" w:rsidP="000C6C9B">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55C3C">
        <w:rPr>
          <w:rFonts w:asciiTheme="minorHAnsi" w:hAnsiTheme="minorHAnsi" w:cs="Calibri"/>
        </w:rPr>
        <w:t xml:space="preserve">Zgłoszone zamówienie Wykonawca </w:t>
      </w:r>
      <w:r w:rsidRPr="00E55C3C">
        <w:rPr>
          <w:rFonts w:ascii="Calibri" w:eastAsia="Calibri" w:hAnsi="Calibri" w:cs="Calibri"/>
          <w:lang w:eastAsia="en-US"/>
        </w:rPr>
        <w:t xml:space="preserve">zrealizuje w terminie do </w:t>
      </w:r>
      <w:r w:rsidR="00E55C3C" w:rsidRPr="00E55C3C">
        <w:rPr>
          <w:rFonts w:asciiTheme="minorHAnsi" w:hAnsiTheme="minorHAnsi"/>
        </w:rPr>
        <w:t>10</w:t>
      </w:r>
      <w:r w:rsidRPr="00E55C3C">
        <w:rPr>
          <w:rFonts w:asciiTheme="minorHAnsi" w:hAnsiTheme="minorHAnsi"/>
        </w:rPr>
        <w:t xml:space="preserve"> dni roboczych</w:t>
      </w:r>
      <w:r w:rsidR="00E55C3C" w:rsidRPr="00E55C3C">
        <w:rPr>
          <w:rFonts w:asciiTheme="minorHAnsi" w:hAnsiTheme="minorHAnsi" w:cstheme="minorHAnsi"/>
          <w:color w:val="000000" w:themeColor="text1"/>
        </w:rPr>
        <w:t>, a sytuacjach pilnych 48 godzin.</w:t>
      </w:r>
      <w:r w:rsidRPr="00E55C3C">
        <w:rPr>
          <w:rFonts w:asciiTheme="minorHAnsi" w:hAnsiTheme="minorHAnsi"/>
        </w:rPr>
        <w:t xml:space="preserve"> Dostawa </w:t>
      </w:r>
      <w:r w:rsidR="00461631" w:rsidRPr="00E55C3C">
        <w:rPr>
          <w:rFonts w:asciiTheme="minorHAnsi" w:hAnsiTheme="minorHAnsi"/>
        </w:rPr>
        <w:t xml:space="preserve">każdorazowo będzie kierowana do </w:t>
      </w:r>
      <w:r w:rsidRPr="00E55C3C">
        <w:rPr>
          <w:rFonts w:ascii="Calibri" w:eastAsia="Calibri" w:hAnsi="Calibri" w:cs="Calibri"/>
          <w:lang w:eastAsia="en-US"/>
        </w:rPr>
        <w:t>Zakładu Patologii Nowotworów ŚCO.</w:t>
      </w:r>
    </w:p>
    <w:p w14:paraId="53F4E9E5" w14:textId="683D8563"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E55C3C">
        <w:rPr>
          <w:rFonts w:ascii="Calibri" w:eastAsia="Calibri" w:hAnsi="Calibri" w:cs="Calibri"/>
          <w:lang w:eastAsia="en-US"/>
        </w:rPr>
        <w:t xml:space="preserve">Zamówienia na poszczególne ilości towaru </w:t>
      </w:r>
      <w:r w:rsidR="00B4228D">
        <w:rPr>
          <w:rFonts w:ascii="Calibri" w:eastAsia="Calibri" w:hAnsi="Calibri" w:cs="Calibri"/>
          <w:lang w:eastAsia="en-US"/>
        </w:rPr>
        <w:t xml:space="preserve">ustalane </w:t>
      </w:r>
      <w:r w:rsidRPr="00E55C3C">
        <w:rPr>
          <w:rFonts w:ascii="Calibri" w:eastAsia="Calibri" w:hAnsi="Calibri" w:cs="Calibri"/>
          <w:lang w:eastAsia="en-US"/>
        </w:rPr>
        <w:t>będą telefonicznie na nr …………………</w:t>
      </w:r>
      <w:r w:rsidR="00B4228D">
        <w:rPr>
          <w:rFonts w:ascii="Calibri" w:eastAsia="Calibri" w:hAnsi="Calibri" w:cs="Calibri"/>
          <w:lang w:eastAsia="en-US"/>
        </w:rPr>
        <w:t>…………</w:t>
      </w:r>
      <w:r w:rsidRPr="00E55C3C">
        <w:rPr>
          <w:rFonts w:ascii="Calibri" w:eastAsia="Calibri" w:hAnsi="Calibri" w:cs="Calibri"/>
          <w:lang w:eastAsia="en-US"/>
        </w:rPr>
        <w:t xml:space="preserve"> lub </w:t>
      </w:r>
      <w:r w:rsidR="00B4228D" w:rsidRPr="00E55C3C">
        <w:rPr>
          <w:rFonts w:ascii="Calibri" w:eastAsia="Calibri" w:hAnsi="Calibri" w:cs="Calibri"/>
          <w:lang w:eastAsia="en-US"/>
        </w:rPr>
        <w:t xml:space="preserve">przesyłane </w:t>
      </w:r>
      <w:r w:rsidRPr="00E55C3C">
        <w:rPr>
          <w:rFonts w:ascii="Calibri" w:eastAsia="Calibri" w:hAnsi="Calibri" w:cs="Calibri"/>
          <w:lang w:eastAsia="en-US"/>
        </w:rPr>
        <w:t>na adres</w:t>
      </w:r>
      <w:r w:rsidRPr="00EB1700">
        <w:rPr>
          <w:rFonts w:ascii="Calibri" w:eastAsia="Calibri" w:hAnsi="Calibri" w:cs="Calibri"/>
          <w:lang w:eastAsia="en-US"/>
        </w:rPr>
        <w:t xml:space="preserve"> e-mail </w:t>
      </w:r>
      <w:r w:rsidRPr="00EB1700">
        <w:rPr>
          <w:rFonts w:ascii="Calibri" w:eastAsia="Calibri" w:hAnsi="Calibri"/>
          <w:sz w:val="22"/>
          <w:szCs w:val="22"/>
          <w:lang w:eastAsia="en-US"/>
        </w:rPr>
        <w:t xml:space="preserve">………………… </w:t>
      </w:r>
      <w:r w:rsidRPr="00EB1700">
        <w:rPr>
          <w:rFonts w:ascii="Calibri" w:eastAsia="Calibri" w:hAnsi="Calibri"/>
          <w:lang w:eastAsia="en-US"/>
        </w:rPr>
        <w:t>wedle wyboru Zamawiającego.</w:t>
      </w:r>
    </w:p>
    <w:p w14:paraId="75BDEAED" w14:textId="77777777"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Jeżeli termin dostawy upływa w dniu wolnym od pracy lub poza godzinami pracy Zamawiającego, dostawa nastąpi w pierwszym dniu roboczym po wyznaczonym terminie.</w:t>
      </w:r>
    </w:p>
    <w:p w14:paraId="11EA8627" w14:textId="77777777"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Ilości zużycia podane przez Zamawiającego są ilościami szacunkowymi. Zamawiający zastrzega sobie prawo do:</w:t>
      </w:r>
    </w:p>
    <w:p w14:paraId="6D2949FA" w14:textId="77777777" w:rsidR="00A47E4E" w:rsidRPr="00EB1700" w:rsidRDefault="00A47E4E" w:rsidP="00A47E4E">
      <w:pPr>
        <w:numPr>
          <w:ilvl w:val="0"/>
          <w:numId w:val="2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wykorzystania niektórych pozycji asortymentowych w ilościach mniejszych od określonych </w:t>
      </w:r>
      <w:r>
        <w:rPr>
          <w:rFonts w:ascii="Calibri" w:eastAsia="Calibri" w:hAnsi="Calibri" w:cs="Calibri"/>
          <w:lang w:eastAsia="en-US"/>
        </w:rPr>
        <w:br/>
      </w:r>
      <w:r w:rsidRPr="00EB1700">
        <w:rPr>
          <w:rFonts w:ascii="Calibri" w:eastAsia="Calibri" w:hAnsi="Calibri" w:cs="Calibri"/>
          <w:lang w:eastAsia="en-US"/>
        </w:rPr>
        <w:t>w załączniku nr 1 do umowy,</w:t>
      </w:r>
    </w:p>
    <w:p w14:paraId="6407E46B" w14:textId="77777777" w:rsidR="00A47E4E" w:rsidRPr="00EB1700" w:rsidRDefault="00A47E4E" w:rsidP="00A47E4E">
      <w:pPr>
        <w:numPr>
          <w:ilvl w:val="0"/>
          <w:numId w:val="22"/>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1DD2CC97" w14:textId="77777777" w:rsidR="00A47E4E" w:rsidRPr="00EB1700" w:rsidRDefault="00A47E4E" w:rsidP="00A47E4E">
      <w:pPr>
        <w:numPr>
          <w:ilvl w:val="0"/>
          <w:numId w:val="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3AFF9007" w14:textId="12A3A31E" w:rsidR="00A47E4E" w:rsidRPr="00EB1700" w:rsidRDefault="00A47E4E" w:rsidP="00A47E4E">
      <w:pPr>
        <w:numPr>
          <w:ilvl w:val="0"/>
          <w:numId w:val="2"/>
        </w:numPr>
        <w:shd w:val="clear" w:color="auto" w:fill="FFFFFF"/>
        <w:suppressAutoHyphens/>
        <w:autoSpaceDN w:val="0"/>
        <w:spacing w:after="0" w:line="240" w:lineRule="auto"/>
        <w:ind w:left="0" w:hanging="284"/>
        <w:jc w:val="both"/>
        <w:textAlignment w:val="baseline"/>
        <w:rPr>
          <w:rFonts w:ascii="Calibri" w:eastAsia="Calibri" w:hAnsi="Calibri" w:cs="Calibri"/>
          <w:kern w:val="3"/>
          <w:sz w:val="18"/>
          <w:szCs w:val="18"/>
          <w:lang w:eastAsia="en-US"/>
        </w:rPr>
      </w:pPr>
      <w:r w:rsidRPr="00EB1700">
        <w:rPr>
          <w:rFonts w:ascii="Calibri" w:hAnsi="Calibri" w:cs="Calibri"/>
          <w:bCs/>
          <w:kern w:val="3"/>
          <w:lang w:eastAsia="en-US"/>
        </w:rPr>
        <w:t>Zamawiającemu przysługuje prawo do zmniejszenia ilości zamówienia, przy czym 50% przedmiotu zamówienia jest gwarantowan</w:t>
      </w:r>
      <w:r w:rsidR="00B4228D">
        <w:rPr>
          <w:rFonts w:ascii="Calibri" w:hAnsi="Calibri" w:cs="Calibri"/>
          <w:bCs/>
          <w:kern w:val="3"/>
          <w:lang w:eastAsia="en-US"/>
        </w:rPr>
        <w:t>e</w:t>
      </w:r>
      <w:r w:rsidRPr="00EB1700">
        <w:rPr>
          <w:rFonts w:ascii="Calibri" w:hAnsi="Calibri" w:cs="Calibri"/>
          <w:bCs/>
          <w:kern w:val="3"/>
          <w:lang w:eastAsia="en-US"/>
        </w:rPr>
        <w:t xml:space="preserve"> do realizacji.</w:t>
      </w:r>
    </w:p>
    <w:p w14:paraId="794527D8" w14:textId="77777777"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 przypadku kiedy Wykonawca nie wywiązał się z dostawy zamówionej partii towaru, a zaistnieje konieczność pilnego zakupu, Zamawiający zakupi brakujący towar u innego dostawcy, obciążając Wykonawcę różnicą </w:t>
      </w:r>
      <w:r w:rsidR="00286959">
        <w:rPr>
          <w:rFonts w:ascii="Calibri" w:eastAsia="Calibri" w:hAnsi="Calibri" w:cs="Calibri"/>
          <w:lang w:eastAsia="en-US"/>
        </w:rPr>
        <w:br/>
      </w:r>
      <w:r w:rsidRPr="00EB1700">
        <w:rPr>
          <w:rFonts w:ascii="Calibri" w:eastAsia="Calibri" w:hAnsi="Calibri" w:cs="Calibri"/>
          <w:lang w:eastAsia="en-US"/>
        </w:rPr>
        <w:t>w cenie między ceną umowną a ceną zakupu u innego dostawcy.</w:t>
      </w:r>
    </w:p>
    <w:p w14:paraId="6D16785C" w14:textId="03AE1B2F" w:rsidR="00A47E4E" w:rsidRPr="00C15DC2"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C15DC2">
        <w:rPr>
          <w:rFonts w:ascii="Calibri" w:eastAsia="Calibri" w:hAnsi="Calibri" w:cs="Calibri"/>
          <w:lang w:eastAsia="en-US"/>
        </w:rPr>
        <w:t>Zamawiający zapewnia niezbędne warunki organizacyjne umożliwiające dostęp pracownikom Wykonawcy do pomieszczeń Zamawiającego – w zakresie niezbędnym do wykonania niniejszej umowy</w:t>
      </w:r>
      <w:r w:rsidR="00CA3DCE" w:rsidRPr="00C15DC2">
        <w:rPr>
          <w:rFonts w:ascii="Calibri" w:eastAsia="Calibri" w:hAnsi="Calibri" w:cs="Calibri"/>
          <w:lang w:eastAsia="en-US"/>
        </w:rPr>
        <w:t>,</w:t>
      </w:r>
      <w:r w:rsidR="00BF3F92" w:rsidRPr="00C15DC2">
        <w:rPr>
          <w:rFonts w:ascii="Calibri" w:eastAsia="Calibri" w:hAnsi="Calibri" w:cs="Calibri"/>
          <w:lang w:eastAsia="en-US"/>
        </w:rPr>
        <w:t xml:space="preserve"> z zachowaniem procedur higieny i bezpieczeństwa przewidziany</w:t>
      </w:r>
      <w:r w:rsidR="00CA3DCE" w:rsidRPr="00C15DC2">
        <w:rPr>
          <w:rFonts w:ascii="Calibri" w:eastAsia="Calibri" w:hAnsi="Calibri" w:cs="Calibri"/>
          <w:lang w:eastAsia="en-US"/>
        </w:rPr>
        <w:t>ch</w:t>
      </w:r>
      <w:r w:rsidR="00BF3F92" w:rsidRPr="00C15DC2">
        <w:rPr>
          <w:rFonts w:ascii="Calibri" w:eastAsia="Calibri" w:hAnsi="Calibri" w:cs="Calibri"/>
          <w:lang w:eastAsia="en-US"/>
        </w:rPr>
        <w:t xml:space="preserve"> dla miejsca dostawy</w:t>
      </w:r>
      <w:r w:rsidRPr="00C15DC2">
        <w:rPr>
          <w:rFonts w:ascii="Calibri" w:eastAsia="Calibri" w:hAnsi="Calibri" w:cs="Calibri"/>
          <w:lang w:eastAsia="en-US"/>
        </w:rPr>
        <w:t>.</w:t>
      </w:r>
    </w:p>
    <w:p w14:paraId="12145B09" w14:textId="77777777"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Jeżeli uszkodzenie towaru nastąpi w czasie trwania transportu odpowiedzialność za powstałą szkodę ponosi Wykonawca.</w:t>
      </w:r>
    </w:p>
    <w:p w14:paraId="31F51441" w14:textId="77777777"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Odbioru ilościowego każdej dostawy dokonywać będzie pracownik </w:t>
      </w:r>
      <w:r w:rsidR="009F62E4">
        <w:rPr>
          <w:rFonts w:ascii="Calibri" w:eastAsia="Calibri" w:hAnsi="Calibri" w:cs="Calibri"/>
          <w:lang w:eastAsia="en-US"/>
        </w:rPr>
        <w:t>Z</w:t>
      </w:r>
      <w:r w:rsidR="00042D95">
        <w:rPr>
          <w:rFonts w:ascii="Calibri" w:eastAsia="Calibri" w:hAnsi="Calibri" w:cs="Calibri"/>
          <w:lang w:eastAsia="en-US"/>
        </w:rPr>
        <w:t>akładu Patologii Nowotworów ŚCO</w:t>
      </w:r>
      <w:r w:rsidRPr="00EB1700">
        <w:rPr>
          <w:rFonts w:ascii="Calibri" w:eastAsia="Calibri" w:hAnsi="Calibri" w:cs="Calibri"/>
          <w:lang w:eastAsia="en-US"/>
        </w:rPr>
        <w:t>.</w:t>
      </w:r>
    </w:p>
    <w:p w14:paraId="2216CCFE" w14:textId="77777777"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Odbiór jakościowy towaru odbywa się w warunkach jego zastosowania.</w:t>
      </w:r>
    </w:p>
    <w:p w14:paraId="5FC2FBC5" w14:textId="77777777"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Osobą odpowiedzialną za realizację umowy ze strony Zamawiającego jest </w:t>
      </w:r>
      <w:r>
        <w:rPr>
          <w:rFonts w:ascii="Calibri" w:eastAsia="Calibri" w:hAnsi="Calibri" w:cs="Calibri"/>
          <w:lang w:eastAsia="en-US"/>
        </w:rPr>
        <w:t xml:space="preserve">Kierownik </w:t>
      </w:r>
      <w:r w:rsidR="005611F2">
        <w:rPr>
          <w:rFonts w:ascii="Calibri" w:eastAsia="Calibri" w:hAnsi="Calibri" w:cs="Calibri"/>
          <w:lang w:eastAsia="en-US"/>
        </w:rPr>
        <w:t>Zakładu Patologii Nowotworów lub osoba przez niego upoważniona.</w:t>
      </w:r>
    </w:p>
    <w:p w14:paraId="5641AA0E"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3</w:t>
      </w:r>
    </w:p>
    <w:p w14:paraId="3025ADBC"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Wymagania jakościowe</w:t>
      </w:r>
    </w:p>
    <w:p w14:paraId="3086C630" w14:textId="77777777" w:rsidR="003F49C5" w:rsidRDefault="00A47E4E" w:rsidP="003F49C5">
      <w:pPr>
        <w:numPr>
          <w:ilvl w:val="0"/>
          <w:numId w:val="23"/>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gwarantuje wysoką jakość dostarczanych produktów będących przedmiotem umowy.</w:t>
      </w:r>
    </w:p>
    <w:p w14:paraId="3D6DDE74" w14:textId="47FE4808" w:rsidR="003F49C5" w:rsidRPr="003F49C5" w:rsidRDefault="003F49C5" w:rsidP="003F49C5">
      <w:pPr>
        <w:numPr>
          <w:ilvl w:val="0"/>
          <w:numId w:val="23"/>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3F49C5">
        <w:rPr>
          <w:rFonts w:asciiTheme="minorHAnsi" w:hAnsiTheme="minorHAnsi" w:cs="Arial"/>
        </w:rPr>
        <w:t xml:space="preserve">Terminu ważności odczynników </w:t>
      </w:r>
      <w:r w:rsidR="00E55C3C">
        <w:rPr>
          <w:rFonts w:asciiTheme="minorHAnsi" w:hAnsiTheme="minorHAnsi" w:cs="Arial"/>
        </w:rPr>
        <w:t xml:space="preserve">i materiałów zużywalnych </w:t>
      </w:r>
      <w:r w:rsidRPr="003F49C5">
        <w:rPr>
          <w:rFonts w:asciiTheme="minorHAnsi" w:hAnsiTheme="minorHAnsi" w:cs="Arial"/>
        </w:rPr>
        <w:t>przekazanych do Zakładu Patologii Nowotworów Świętokrzyskiego Centrum Onkologii licząc od dnia realizacji dostawy ma wynosić co najmniej:</w:t>
      </w:r>
      <w:r w:rsidR="00E55C3C" w:rsidRPr="00E55C3C">
        <w:rPr>
          <w:rFonts w:asciiTheme="minorHAnsi" w:hAnsiTheme="minorHAnsi" w:cs="Arial"/>
        </w:rPr>
        <w:t xml:space="preserve"> </w:t>
      </w:r>
      <w:r w:rsidR="00E55C3C" w:rsidRPr="003F6847">
        <w:rPr>
          <w:rFonts w:asciiTheme="minorHAnsi" w:hAnsiTheme="minorHAnsi" w:cs="Arial"/>
          <w:b/>
        </w:rPr>
        <w:t>6 miesięcy</w:t>
      </w:r>
      <w:r w:rsidR="00E55C3C">
        <w:rPr>
          <w:rFonts w:asciiTheme="minorHAnsi" w:hAnsiTheme="minorHAnsi" w:cs="Arial"/>
        </w:rPr>
        <w:t>.</w:t>
      </w:r>
    </w:p>
    <w:p w14:paraId="7CF858E1" w14:textId="70FD9D54" w:rsidR="00A47E4E" w:rsidRPr="00EB1700" w:rsidRDefault="00660498" w:rsidP="00A47E4E">
      <w:pPr>
        <w:numPr>
          <w:ilvl w:val="0"/>
          <w:numId w:val="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FB7AF5">
        <w:rPr>
          <w:rFonts w:asciiTheme="minorHAnsi" w:hAnsiTheme="minorHAnsi" w:cstheme="minorHAnsi"/>
        </w:rPr>
        <w:t xml:space="preserve">Wykonawca gwarantuje, że dostarczany przedmiot </w:t>
      </w:r>
      <w:r w:rsidR="00A47E4E" w:rsidRPr="00055950">
        <w:rPr>
          <w:rFonts w:ascii="Calibri" w:eastAsia="Calibri" w:hAnsi="Calibri" w:cs="Calibri"/>
          <w:lang w:eastAsia="en-US"/>
        </w:rPr>
        <w:t xml:space="preserve">Umowy będzie zgodny z wymogami stawianymi przez </w:t>
      </w:r>
      <w:r w:rsidR="00A47E4E" w:rsidRPr="00EB1700">
        <w:rPr>
          <w:rFonts w:ascii="Calibri" w:eastAsia="Calibri" w:hAnsi="Calibri" w:cs="Calibri"/>
          <w:lang w:eastAsia="en-US"/>
        </w:rPr>
        <w:t>Zamawiającego zawartymi w SWZ i załącznikach.</w:t>
      </w:r>
    </w:p>
    <w:p w14:paraId="5E76B6C2" w14:textId="77777777" w:rsidR="00A47E4E" w:rsidRPr="00EB1700" w:rsidRDefault="00A47E4E" w:rsidP="00A47E4E">
      <w:pPr>
        <w:numPr>
          <w:ilvl w:val="0"/>
          <w:numId w:val="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0B4E169B" w14:textId="77777777" w:rsidR="00A47E4E" w:rsidRPr="00EB1700" w:rsidRDefault="00A47E4E" w:rsidP="00A47E4E">
      <w:pPr>
        <w:numPr>
          <w:ilvl w:val="0"/>
          <w:numId w:val="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4DC601E3" w14:textId="77777777" w:rsidR="00A47E4E" w:rsidRPr="00EB1700" w:rsidRDefault="00A47E4E" w:rsidP="00A47E4E">
      <w:pPr>
        <w:numPr>
          <w:ilvl w:val="0"/>
          <w:numId w:val="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Na każdej partii towaru muszą znajdować się etykiety umożliwiające oznaczenie towaru co do tożsamości.</w:t>
      </w:r>
    </w:p>
    <w:p w14:paraId="4043498A" w14:textId="77777777" w:rsidR="00A47E4E" w:rsidRDefault="00A47E4E" w:rsidP="00A47E4E">
      <w:pPr>
        <w:numPr>
          <w:ilvl w:val="0"/>
          <w:numId w:val="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38F0BC36" w14:textId="77777777" w:rsidR="003F6847" w:rsidRPr="00EB1700" w:rsidRDefault="003F6847" w:rsidP="003F6847">
      <w:pPr>
        <w:suppressAutoHyphens/>
        <w:autoSpaceDN w:val="0"/>
        <w:spacing w:after="0" w:line="240" w:lineRule="auto"/>
        <w:contextualSpacing/>
        <w:jc w:val="both"/>
        <w:textAlignment w:val="baseline"/>
        <w:rPr>
          <w:rFonts w:ascii="Calibri" w:eastAsia="Calibri" w:hAnsi="Calibri" w:cs="Calibri"/>
          <w:lang w:eastAsia="en-US"/>
        </w:rPr>
      </w:pPr>
    </w:p>
    <w:p w14:paraId="7069186F"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4</w:t>
      </w:r>
    </w:p>
    <w:p w14:paraId="0ADB4A58"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Płatności i ceny</w:t>
      </w:r>
    </w:p>
    <w:p w14:paraId="19BFDABA" w14:textId="77777777" w:rsidR="00A47E4E" w:rsidRPr="009D12EF" w:rsidRDefault="00A47E4E" w:rsidP="00A47E4E">
      <w:pPr>
        <w:numPr>
          <w:ilvl w:val="0"/>
          <w:numId w:val="25"/>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 xml:space="preserve">Za wykonanie umowy wg ilości i ceny ustalonej w załączniku nr 1 do umowy Wykonawcy przysługuje wynagrodzenie w kwocie                  </w:t>
      </w:r>
    </w:p>
    <w:p w14:paraId="7036D35B" w14:textId="77777777" w:rsidR="00A47E4E" w:rsidRPr="00EB1700" w:rsidRDefault="00A47E4E" w:rsidP="00A47E4E">
      <w:pPr>
        <w:suppressAutoHyphens/>
        <w:autoSpaceDN w:val="0"/>
        <w:spacing w:after="0" w:line="240" w:lineRule="auto"/>
        <w:contextualSpacing/>
        <w:jc w:val="both"/>
        <w:textAlignment w:val="baseline"/>
        <w:rPr>
          <w:rFonts w:ascii="Calibri" w:eastAsia="Calibri" w:hAnsi="Calibri"/>
          <w:sz w:val="22"/>
          <w:szCs w:val="22"/>
          <w:lang w:eastAsia="en-US"/>
        </w:rPr>
      </w:pPr>
      <w:r w:rsidRPr="00EB1700">
        <w:rPr>
          <w:rFonts w:ascii="Calibri" w:eastAsia="Calibri" w:hAnsi="Calibri" w:cs="Calibri"/>
          <w:b/>
          <w:bCs/>
          <w:lang w:eastAsia="en-US"/>
        </w:rPr>
        <w:t>netto –  …………………… zł</w:t>
      </w:r>
    </w:p>
    <w:p w14:paraId="02573656" w14:textId="77777777" w:rsidR="00A47E4E" w:rsidRPr="00EB1700" w:rsidRDefault="00A47E4E" w:rsidP="00A47E4E">
      <w:pPr>
        <w:widowControl w:val="0"/>
        <w:suppressAutoHyphens/>
        <w:autoSpaceDN w:val="0"/>
        <w:spacing w:after="0" w:line="240" w:lineRule="auto"/>
        <w:ind w:hanging="284"/>
        <w:jc w:val="both"/>
        <w:rPr>
          <w:rFonts w:ascii="Calibri" w:hAnsi="Calibri" w:cs="Calibri"/>
          <w:b/>
          <w:bCs/>
        </w:rPr>
      </w:pPr>
      <w:r w:rsidRPr="00EB1700">
        <w:rPr>
          <w:rFonts w:ascii="Calibri" w:hAnsi="Calibri" w:cs="Calibri"/>
          <w:b/>
          <w:bCs/>
        </w:rPr>
        <w:t xml:space="preserve">      brutto – …………………</w:t>
      </w:r>
      <w:r>
        <w:rPr>
          <w:rFonts w:ascii="Calibri" w:hAnsi="Calibri" w:cs="Calibri"/>
          <w:b/>
          <w:bCs/>
        </w:rPr>
        <w:t>…</w:t>
      </w:r>
      <w:r w:rsidRPr="00EB1700">
        <w:rPr>
          <w:rFonts w:ascii="Calibri" w:hAnsi="Calibri" w:cs="Calibri"/>
          <w:b/>
          <w:bCs/>
        </w:rPr>
        <w:t xml:space="preserve"> zł</w:t>
      </w:r>
    </w:p>
    <w:p w14:paraId="66CC207C" w14:textId="77777777" w:rsidR="00A47E4E" w:rsidRPr="00EB1700" w:rsidRDefault="00A47E4E" w:rsidP="00A47E4E">
      <w:pPr>
        <w:widowControl w:val="0"/>
        <w:suppressAutoHyphens/>
        <w:autoSpaceDN w:val="0"/>
        <w:spacing w:after="0" w:line="240" w:lineRule="auto"/>
        <w:ind w:hanging="284"/>
        <w:jc w:val="both"/>
      </w:pPr>
      <w:r w:rsidRPr="00EB1700">
        <w:rPr>
          <w:rFonts w:ascii="Calibri" w:hAnsi="Calibri" w:cs="Calibri"/>
        </w:rPr>
        <w:t xml:space="preserve">      </w:t>
      </w:r>
      <w:r w:rsidRPr="00EB1700">
        <w:rPr>
          <w:rFonts w:ascii="Calibri" w:hAnsi="Calibri" w:cs="Calibri"/>
          <w:b/>
          <w:bCs/>
        </w:rPr>
        <w:t>(słownie : ………………………………………………………………………./100).</w:t>
      </w:r>
    </w:p>
    <w:p w14:paraId="40072B70" w14:textId="77777777" w:rsidR="00A47E4E" w:rsidRPr="00EB1700" w:rsidRDefault="00A47E4E" w:rsidP="00A47E4E">
      <w:pPr>
        <w:numPr>
          <w:ilvl w:val="0"/>
          <w:numId w:val="26"/>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6E1A31DD" w14:textId="77777777" w:rsidR="00A47E4E" w:rsidRPr="00EB1700" w:rsidRDefault="00A47E4E" w:rsidP="00A47E4E">
      <w:pPr>
        <w:numPr>
          <w:ilvl w:val="0"/>
          <w:numId w:val="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7DF7E4BE" w14:textId="77777777" w:rsidR="00A47E4E" w:rsidRPr="00EB1700" w:rsidRDefault="00A47E4E" w:rsidP="00A47E4E">
      <w:pPr>
        <w:numPr>
          <w:ilvl w:val="0"/>
          <w:numId w:val="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Strony postanawiają, że rozliczenie odbywać się będzie fakturami częściowymi.</w:t>
      </w:r>
    </w:p>
    <w:p w14:paraId="2A0F37CC" w14:textId="77777777" w:rsidR="00A47E4E" w:rsidRPr="00EB1700" w:rsidRDefault="00A47E4E" w:rsidP="00A47E4E">
      <w:pPr>
        <w:numPr>
          <w:ilvl w:val="0"/>
          <w:numId w:val="6"/>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EB1700">
        <w:rPr>
          <w:rFonts w:ascii="Calibri" w:eastAsia="Calibri" w:hAnsi="Calibri" w:cs="Calibri"/>
          <w:b/>
          <w:lang w:eastAsia="en-US"/>
        </w:rPr>
        <w:t>finanse@onkol.kielce.pl</w:t>
      </w:r>
      <w:r w:rsidRPr="00EB1700">
        <w:rPr>
          <w:rFonts w:ascii="Calibri" w:eastAsia="Calibri" w:hAnsi="Calibri" w:cs="Calibri"/>
          <w:lang w:eastAsia="en-US"/>
        </w:rPr>
        <w:t>.</w:t>
      </w:r>
    </w:p>
    <w:p w14:paraId="24DC60CE" w14:textId="77777777" w:rsidR="00A47E4E" w:rsidRPr="00EB1700" w:rsidRDefault="00A47E4E" w:rsidP="00A47E4E">
      <w:pPr>
        <w:numPr>
          <w:ilvl w:val="0"/>
          <w:numId w:val="6"/>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 xml:space="preserve">Zapłata nastąpi przelewem na rachunek bankowy Wykonawcy, </w:t>
      </w:r>
      <w:r w:rsidRPr="00EB1700">
        <w:rPr>
          <w:rFonts w:ascii="Calibri" w:eastAsia="Calibri" w:hAnsi="Calibri" w:cs="Calibri"/>
          <w:b/>
          <w:lang w:eastAsia="en-US"/>
        </w:rPr>
        <w:t xml:space="preserve">w terminie ……. dni </w:t>
      </w:r>
      <w:r w:rsidRPr="00EB1700">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357A948E" w14:textId="77777777" w:rsidR="00A47E4E" w:rsidRPr="00EB1700" w:rsidRDefault="00A47E4E" w:rsidP="00A47E4E">
      <w:pPr>
        <w:numPr>
          <w:ilvl w:val="0"/>
          <w:numId w:val="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Ceny jednostkowe wyszczególnione w załączniku nr 1 przez okres obowiązywania umowy będą niezmienne, </w:t>
      </w:r>
      <w:r>
        <w:rPr>
          <w:rFonts w:ascii="Calibri" w:eastAsia="Calibri" w:hAnsi="Calibri" w:cs="Calibri"/>
          <w:lang w:eastAsia="en-US"/>
        </w:rPr>
        <w:br/>
      </w:r>
      <w:r w:rsidRPr="00EB1700">
        <w:rPr>
          <w:rFonts w:ascii="Calibri" w:eastAsia="Calibri" w:hAnsi="Calibri" w:cs="Calibri"/>
          <w:lang w:eastAsia="en-US"/>
        </w:rPr>
        <w:t>z zastrzeżeniem  odmiennych postanowień niniejszej umowy.</w:t>
      </w:r>
    </w:p>
    <w:p w14:paraId="3AA1DDA2" w14:textId="77777777" w:rsidR="00A47E4E" w:rsidRPr="00EB1700" w:rsidRDefault="00A47E4E" w:rsidP="00A47E4E">
      <w:pPr>
        <w:numPr>
          <w:ilvl w:val="0"/>
          <w:numId w:val="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Jeżeli w wyniku realizacji umowy powstanie u Zamawiającego obowiązek podatkowy na podstawie przepisów </w:t>
      </w:r>
      <w:r>
        <w:rPr>
          <w:rFonts w:ascii="Calibri" w:eastAsia="Calibri" w:hAnsi="Calibri" w:cs="Calibri"/>
          <w:lang w:eastAsia="en-US"/>
        </w:rPr>
        <w:br/>
      </w:r>
      <w:r w:rsidRPr="00EB1700">
        <w:rPr>
          <w:rFonts w:ascii="Calibri" w:eastAsia="Calibri" w:hAnsi="Calibri" w:cs="Calibri"/>
          <w:lang w:eastAsia="en-US"/>
        </w:rPr>
        <w:t xml:space="preserve">o podatku od towarów i usług, kwota należnego podatku VAT zostanie rozliczona z urzędem skarbowym przez Zamawiającego zgodnie z obowiązującymi przepisami. W przypadku, gdy Wykonawca doliczy do wynagrodzenia </w:t>
      </w:r>
      <w:r w:rsidRPr="00EB1700">
        <w:rPr>
          <w:rFonts w:ascii="Calibri" w:eastAsia="Calibri" w:hAnsi="Calibri" w:cs="Calibri"/>
          <w:lang w:eastAsia="en-US"/>
        </w:rPr>
        <w:lastRenderedPageBreak/>
        <w:t>netto nienależny podatek VAT, to Zamawiający dokona obniżenia tego wynagrodzenia o kwotę podatku VAT, którą obowiązany jest rozliczyć zamiast Wykonawcy na podstawie przepisów o podatku od towarów i usług.</w:t>
      </w:r>
    </w:p>
    <w:p w14:paraId="6EC065B8" w14:textId="77777777" w:rsidR="00A47E4E" w:rsidRDefault="00A47E4E" w:rsidP="00A47E4E">
      <w:pPr>
        <w:numPr>
          <w:ilvl w:val="0"/>
          <w:numId w:val="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t>
      </w:r>
      <w:r w:rsidR="00286959">
        <w:rPr>
          <w:rFonts w:ascii="Calibri" w:eastAsia="Calibri" w:hAnsi="Calibri" w:cs="Calibri"/>
          <w:lang w:eastAsia="en-US"/>
        </w:rPr>
        <w:br/>
      </w:r>
      <w:r w:rsidRPr="00EB1700">
        <w:rPr>
          <w:rFonts w:ascii="Calibri" w:eastAsia="Calibri" w:hAnsi="Calibri" w:cs="Calibri"/>
          <w:lang w:eastAsia="en-US"/>
        </w:rPr>
        <w:t>w łańcuchy transakcji mających na celu wyłudzenie z budżetu państwa podatku VAT.</w:t>
      </w:r>
    </w:p>
    <w:p w14:paraId="5EC6A2A3" w14:textId="77777777" w:rsidR="005F0C92" w:rsidRPr="00EB1700" w:rsidRDefault="005F0C92" w:rsidP="005F0C92">
      <w:pPr>
        <w:suppressAutoHyphens/>
        <w:autoSpaceDN w:val="0"/>
        <w:spacing w:after="0" w:line="240" w:lineRule="auto"/>
        <w:contextualSpacing/>
        <w:jc w:val="both"/>
        <w:textAlignment w:val="baseline"/>
        <w:rPr>
          <w:rFonts w:ascii="Calibri" w:eastAsia="Calibri" w:hAnsi="Calibri" w:cs="Calibri"/>
          <w:lang w:eastAsia="en-US"/>
        </w:rPr>
      </w:pPr>
    </w:p>
    <w:p w14:paraId="7050A99F" w14:textId="61883764" w:rsidR="005F0C92" w:rsidRPr="005F0C92" w:rsidRDefault="00A47E4E" w:rsidP="005F0C92">
      <w:pPr>
        <w:widowControl w:val="0"/>
        <w:suppressAutoHyphens/>
        <w:autoSpaceDN w:val="0"/>
        <w:spacing w:after="0" w:line="240" w:lineRule="auto"/>
        <w:jc w:val="center"/>
        <w:rPr>
          <w:rFonts w:ascii="Calibri" w:hAnsi="Calibri" w:cs="Calibri"/>
          <w:b/>
        </w:rPr>
      </w:pPr>
      <w:r w:rsidRPr="00EB1700">
        <w:rPr>
          <w:rFonts w:ascii="Calibri" w:hAnsi="Calibri" w:cs="Calibri"/>
          <w:b/>
        </w:rPr>
        <w:t>§ 5</w:t>
      </w:r>
    </w:p>
    <w:p w14:paraId="546A49B7"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Reklamacje</w:t>
      </w:r>
    </w:p>
    <w:p w14:paraId="0C9AD92F" w14:textId="77777777" w:rsidR="00A47E4E" w:rsidRPr="00EB1700" w:rsidRDefault="00A47E4E" w:rsidP="00A47E4E">
      <w:pPr>
        <w:numPr>
          <w:ilvl w:val="0"/>
          <w:numId w:val="2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2B8AA28A" w14:textId="77777777" w:rsidR="00A47E4E" w:rsidRPr="00EB1700" w:rsidRDefault="00A47E4E" w:rsidP="00A47E4E">
      <w:pPr>
        <w:numPr>
          <w:ilvl w:val="0"/>
          <w:numId w:val="28"/>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008A4009" w14:textId="77777777" w:rsidR="00A47E4E" w:rsidRDefault="00A47E4E" w:rsidP="00A47E4E">
      <w:pPr>
        <w:numPr>
          <w:ilvl w:val="0"/>
          <w:numId w:val="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0E291ABD" w14:textId="2FC5C939" w:rsidR="00BF3F92" w:rsidRPr="00C15DC2" w:rsidRDefault="00BF3F92" w:rsidP="00BF3F92">
      <w:pPr>
        <w:numPr>
          <w:ilvl w:val="0"/>
          <w:numId w:val="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C15DC2">
        <w:rPr>
          <w:rFonts w:ascii="Calibri" w:eastAsia="Calibri" w:hAnsi="Calibri" w:cs="Calibri"/>
          <w:lang w:eastAsia="en-US"/>
        </w:rPr>
        <w:t>Zamawiający ma prawo dokonać reklamacji i zwrotu</w:t>
      </w:r>
      <w:r w:rsidR="00CA3DCE" w:rsidRPr="00C15DC2">
        <w:rPr>
          <w:rFonts w:ascii="Calibri" w:eastAsia="Calibri" w:hAnsi="Calibri" w:cs="Calibri"/>
          <w:lang w:eastAsia="en-US"/>
        </w:rPr>
        <w:t xml:space="preserve">, </w:t>
      </w:r>
      <w:r w:rsidRPr="00C15DC2">
        <w:rPr>
          <w:rFonts w:ascii="Calibri" w:eastAsia="Calibri" w:hAnsi="Calibri" w:cs="Calibri"/>
          <w:lang w:eastAsia="en-US"/>
        </w:rPr>
        <w:t>w momencie dostawy</w:t>
      </w:r>
      <w:r w:rsidR="00CA3DCE" w:rsidRPr="00C15DC2">
        <w:rPr>
          <w:rFonts w:ascii="Calibri" w:eastAsia="Calibri" w:hAnsi="Calibri" w:cs="Calibri"/>
          <w:lang w:eastAsia="en-US"/>
        </w:rPr>
        <w:t>,</w:t>
      </w:r>
      <w:r w:rsidRPr="00C15DC2">
        <w:rPr>
          <w:rFonts w:ascii="Calibri" w:eastAsia="Calibri" w:hAnsi="Calibri" w:cs="Calibri"/>
          <w:lang w:eastAsia="en-US"/>
        </w:rPr>
        <w:t xml:space="preserve"> częś</w:t>
      </w:r>
      <w:r w:rsidR="00CA3DCE" w:rsidRPr="00C15DC2">
        <w:rPr>
          <w:rFonts w:ascii="Calibri" w:eastAsia="Calibri" w:hAnsi="Calibri" w:cs="Calibri"/>
          <w:lang w:eastAsia="en-US"/>
        </w:rPr>
        <w:t>ci</w:t>
      </w:r>
      <w:r w:rsidRPr="00C15DC2">
        <w:rPr>
          <w:rFonts w:ascii="Calibri" w:eastAsia="Calibri" w:hAnsi="Calibri" w:cs="Calibri"/>
          <w:lang w:eastAsia="en-US"/>
        </w:rPr>
        <w:t xml:space="preserve"> lub całoś</w:t>
      </w:r>
      <w:r w:rsidR="00CA3DCE" w:rsidRPr="00C15DC2">
        <w:rPr>
          <w:rFonts w:ascii="Calibri" w:eastAsia="Calibri" w:hAnsi="Calibri" w:cs="Calibri"/>
          <w:lang w:eastAsia="en-US"/>
        </w:rPr>
        <w:t>ci</w:t>
      </w:r>
      <w:r w:rsidRPr="00C15DC2">
        <w:rPr>
          <w:rFonts w:ascii="Calibri" w:eastAsia="Calibri" w:hAnsi="Calibri" w:cs="Calibri"/>
          <w:lang w:eastAsia="en-US"/>
        </w:rPr>
        <w:t xml:space="preserve"> towaru </w:t>
      </w:r>
      <w:r w:rsidR="00A14E06" w:rsidRPr="00C15DC2">
        <w:rPr>
          <w:rFonts w:ascii="Calibri" w:eastAsia="Calibri" w:hAnsi="Calibri" w:cs="Calibri"/>
          <w:lang w:eastAsia="en-US"/>
        </w:rPr>
        <w:br/>
      </w:r>
      <w:r w:rsidRPr="00C15DC2">
        <w:rPr>
          <w:rFonts w:ascii="Calibri" w:eastAsia="Calibri" w:hAnsi="Calibri" w:cs="Calibri"/>
          <w:lang w:eastAsia="en-US"/>
        </w:rPr>
        <w:t xml:space="preserve">w wypadku gdy jest on uszkodzony i nie spełnia warunków jakościowych przewidzianych w umowie. </w:t>
      </w:r>
    </w:p>
    <w:p w14:paraId="52C739B6" w14:textId="77777777" w:rsidR="00A47E4E" w:rsidRPr="00C15DC2" w:rsidRDefault="00A47E4E" w:rsidP="00A47E4E">
      <w:pPr>
        <w:numPr>
          <w:ilvl w:val="0"/>
          <w:numId w:val="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C15DC2">
        <w:rPr>
          <w:rFonts w:ascii="Calibri" w:eastAsia="Calibri" w:hAnsi="Calibri" w:cs="Calibri"/>
          <w:lang w:eastAsia="en-US"/>
        </w:rPr>
        <w:t>Koszty załatwienia reklamacji ilościowych i jakościowych ponosi Wykonawca.</w:t>
      </w:r>
    </w:p>
    <w:p w14:paraId="3FFDEDE9" w14:textId="77777777" w:rsidR="00A47E4E" w:rsidRPr="00EB1700" w:rsidRDefault="00A47E4E" w:rsidP="00A47E4E">
      <w:pPr>
        <w:numPr>
          <w:ilvl w:val="0"/>
          <w:numId w:val="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0B9CCD14" w14:textId="77777777" w:rsidR="00A47E4E" w:rsidRPr="00EB1700" w:rsidRDefault="00A47E4E" w:rsidP="00A47E4E">
      <w:pPr>
        <w:numPr>
          <w:ilvl w:val="0"/>
          <w:numId w:val="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19742C0B" w14:textId="77777777" w:rsidR="00A47E4E" w:rsidRPr="00EB1700" w:rsidRDefault="00A47E4E" w:rsidP="00A47E4E">
      <w:pPr>
        <w:widowControl w:val="0"/>
        <w:suppressAutoHyphens/>
        <w:autoSpaceDN w:val="0"/>
        <w:spacing w:after="0" w:line="240" w:lineRule="auto"/>
        <w:jc w:val="center"/>
        <w:rPr>
          <w:rFonts w:ascii="Calibri" w:hAnsi="Calibri" w:cs="Calibri"/>
          <w:b/>
        </w:rPr>
      </w:pPr>
    </w:p>
    <w:p w14:paraId="18CA692E"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6</w:t>
      </w:r>
    </w:p>
    <w:p w14:paraId="2831D29E"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Kary umowne</w:t>
      </w:r>
    </w:p>
    <w:p w14:paraId="1A69C720" w14:textId="77777777" w:rsidR="00A47E4E" w:rsidRPr="00EB1700" w:rsidRDefault="00A47E4E" w:rsidP="00A47E4E">
      <w:pPr>
        <w:numPr>
          <w:ilvl w:val="0"/>
          <w:numId w:val="29"/>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Strony ustalają odpowiedzialność za niewykonanie lub nienależyte wykonanie zobowiązań umownych w formie kar umownych w następujących wysokościach:</w:t>
      </w:r>
    </w:p>
    <w:p w14:paraId="6708D44A" w14:textId="77777777" w:rsidR="00A47E4E" w:rsidRPr="00EB1700" w:rsidRDefault="00A47E4E" w:rsidP="00A47E4E">
      <w:pPr>
        <w:numPr>
          <w:ilvl w:val="1"/>
          <w:numId w:val="3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58C50787" w14:textId="77777777" w:rsidR="00A47E4E" w:rsidRPr="00EB1700" w:rsidRDefault="00A47E4E" w:rsidP="00A47E4E">
      <w:pPr>
        <w:numPr>
          <w:ilvl w:val="1"/>
          <w:numId w:val="9"/>
        </w:numPr>
        <w:suppressAutoHyphens/>
        <w:autoSpaceDN w:val="0"/>
        <w:spacing w:after="0" w:line="240" w:lineRule="auto"/>
        <w:ind w:left="1134" w:hanging="357"/>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w razie zwłoki w dostarczeniu towaru albo zwłoki w usunięciu stwierdzonych wad, braków lub niezgodności towaru z umową ponad terminy określone w umowie, Wykonawca zapłaci Zamawiającemu karę umowną w wysokości 2% wartości zamówionej dostawy netto, licząc za każdy dzień zwłoki.</w:t>
      </w:r>
    </w:p>
    <w:p w14:paraId="19BEAE6C" w14:textId="77777777" w:rsidR="00A47E4E" w:rsidRPr="00EB1700" w:rsidRDefault="00A47E4E" w:rsidP="00A47E4E">
      <w:pPr>
        <w:numPr>
          <w:ilvl w:val="0"/>
          <w:numId w:val="31"/>
        </w:numPr>
        <w:suppressAutoHyphens/>
        <w:autoSpaceDN w:val="0"/>
        <w:spacing w:after="0" w:line="240" w:lineRule="auto"/>
        <w:ind w:left="0" w:hanging="357"/>
        <w:contextualSpacing/>
        <w:jc w:val="both"/>
        <w:textAlignment w:val="baseline"/>
        <w:rPr>
          <w:rFonts w:ascii="Calibri" w:eastAsia="Calibri" w:hAnsi="Calibri" w:cs="Calibri"/>
          <w:vanish/>
          <w:lang w:eastAsia="en-US"/>
        </w:rPr>
      </w:pPr>
    </w:p>
    <w:p w14:paraId="433619AF" w14:textId="77777777" w:rsidR="00A47E4E" w:rsidRPr="00EB1700" w:rsidRDefault="00A47E4E" w:rsidP="00A47E4E">
      <w:pPr>
        <w:numPr>
          <w:ilvl w:val="0"/>
          <w:numId w:val="8"/>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Suma naliczonych kar umownych nie może przekroczyć kwoty 20% maksymalnego wynagrodzenia brutto, </w:t>
      </w:r>
      <w:r w:rsidR="00C6154A">
        <w:rPr>
          <w:rFonts w:ascii="Calibri" w:eastAsia="Calibri" w:hAnsi="Calibri" w:cs="Calibri"/>
          <w:lang w:eastAsia="en-US"/>
        </w:rPr>
        <w:br/>
      </w:r>
      <w:r w:rsidRPr="00EB1700">
        <w:rPr>
          <w:rFonts w:ascii="Calibri" w:eastAsia="Calibri" w:hAnsi="Calibri" w:cs="Calibri"/>
          <w:lang w:eastAsia="en-US"/>
        </w:rPr>
        <w:t>o którym mowa w § 4 ust. 1 Umowy.</w:t>
      </w:r>
    </w:p>
    <w:p w14:paraId="0D842E1C" w14:textId="77777777" w:rsidR="00A47E4E" w:rsidRPr="00EB1700" w:rsidRDefault="00A47E4E" w:rsidP="00A47E4E">
      <w:pPr>
        <w:numPr>
          <w:ilvl w:val="0"/>
          <w:numId w:val="8"/>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22E9B25A" w14:textId="77777777" w:rsidR="00A47E4E" w:rsidRPr="00EB1700" w:rsidRDefault="00A47E4E" w:rsidP="00A47E4E">
      <w:pPr>
        <w:numPr>
          <w:ilvl w:val="0"/>
          <w:numId w:val="8"/>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Zamawiającemu przysługuje prawo dochodzenia odszkodowania przewyższającego ustalone kwoty kar umownych na zasadach ogólnych.</w:t>
      </w:r>
    </w:p>
    <w:p w14:paraId="7A6BF9CA"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7</w:t>
      </w:r>
    </w:p>
    <w:p w14:paraId="1B5AA515"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Rozwiązanie Umowy</w:t>
      </w:r>
    </w:p>
    <w:p w14:paraId="7F7BE347" w14:textId="77777777" w:rsidR="00A47E4E" w:rsidRPr="00EB1700" w:rsidRDefault="00A47E4E" w:rsidP="00A47E4E">
      <w:pPr>
        <w:numPr>
          <w:ilvl w:val="0"/>
          <w:numId w:val="32"/>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4ECB1407" w14:textId="77777777" w:rsidR="00A47E4E" w:rsidRPr="00EB1700" w:rsidRDefault="00A47E4E" w:rsidP="00A47E4E">
      <w:pPr>
        <w:numPr>
          <w:ilvl w:val="1"/>
          <w:numId w:val="3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narusza w sposób rażący istotne postanowienia niniejszej umowy, a w szczególności, gdy dostarcza towar niezgodny z umową lub specyfikacją,</w:t>
      </w:r>
    </w:p>
    <w:p w14:paraId="5FCC267C" w14:textId="77777777" w:rsidR="00A47E4E" w:rsidRPr="00EB1700" w:rsidRDefault="00A47E4E" w:rsidP="00A47E4E">
      <w:pPr>
        <w:numPr>
          <w:ilvl w:val="1"/>
          <w:numId w:val="1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nie posiada ważnych, aktualnych dokumentów potwierdzających wymagania jakościowe opisane </w:t>
      </w:r>
      <w:r>
        <w:rPr>
          <w:rFonts w:ascii="Calibri" w:eastAsia="Calibri" w:hAnsi="Calibri" w:cs="Calibri"/>
          <w:lang w:eastAsia="en-US"/>
        </w:rPr>
        <w:br/>
      </w:r>
      <w:r w:rsidRPr="00EB1700">
        <w:rPr>
          <w:rFonts w:ascii="Calibri" w:eastAsia="Calibri" w:hAnsi="Calibri" w:cs="Calibri"/>
          <w:lang w:eastAsia="en-US"/>
        </w:rPr>
        <w:t>w § 3.</w:t>
      </w:r>
    </w:p>
    <w:p w14:paraId="35ED4A00" w14:textId="77777777" w:rsidR="00A47E4E" w:rsidRPr="00EB1700" w:rsidRDefault="00A47E4E" w:rsidP="00A47E4E">
      <w:pPr>
        <w:numPr>
          <w:ilvl w:val="0"/>
          <w:numId w:val="34"/>
        </w:numPr>
        <w:suppressAutoHyphens/>
        <w:autoSpaceDN w:val="0"/>
        <w:spacing w:after="0" w:line="240" w:lineRule="auto"/>
        <w:ind w:left="0" w:hanging="357"/>
        <w:contextualSpacing/>
        <w:jc w:val="both"/>
        <w:textAlignment w:val="baseline"/>
        <w:rPr>
          <w:rFonts w:ascii="Calibri" w:eastAsia="Calibri" w:hAnsi="Calibri" w:cs="Calibri"/>
          <w:bCs/>
          <w:vanish/>
          <w:lang w:eastAsia="en-US"/>
        </w:rPr>
      </w:pPr>
    </w:p>
    <w:p w14:paraId="6B3CAB81" w14:textId="77777777" w:rsidR="00A47E4E" w:rsidRPr="00EB1700" w:rsidRDefault="00A47E4E" w:rsidP="00A47E4E">
      <w:pPr>
        <w:numPr>
          <w:ilvl w:val="0"/>
          <w:numId w:val="10"/>
        </w:numPr>
        <w:suppressAutoHyphens/>
        <w:autoSpaceDN w:val="0"/>
        <w:spacing w:after="0" w:line="240" w:lineRule="auto"/>
        <w:ind w:left="0" w:hanging="357"/>
        <w:contextualSpacing/>
        <w:jc w:val="both"/>
        <w:textAlignment w:val="baseline"/>
        <w:rPr>
          <w:rFonts w:ascii="Calibri" w:eastAsia="Calibri" w:hAnsi="Calibri"/>
          <w:sz w:val="22"/>
          <w:szCs w:val="22"/>
          <w:lang w:eastAsia="en-US"/>
        </w:rPr>
      </w:pPr>
      <w:r w:rsidRPr="00EB1700">
        <w:rPr>
          <w:rFonts w:ascii="Calibri" w:eastAsia="Calibri" w:hAnsi="Calibri" w:cs="Calibri"/>
          <w:bCs/>
          <w:lang w:eastAsia="en-US"/>
        </w:rPr>
        <w:t xml:space="preserve">Zamawiający ma prawo do rozwiązania  umowy ze skutkiem natychmiastowych bez ponoszenia kar umownych  </w:t>
      </w:r>
      <w:r>
        <w:rPr>
          <w:rFonts w:ascii="Calibri" w:eastAsia="Calibri" w:hAnsi="Calibri" w:cs="Calibri"/>
          <w:bCs/>
          <w:lang w:eastAsia="en-US"/>
        </w:rPr>
        <w:br/>
      </w:r>
      <w:r w:rsidRPr="00EB1700">
        <w:rPr>
          <w:rFonts w:ascii="Calibri" w:eastAsia="Calibri" w:hAnsi="Calibri" w:cs="Calibri"/>
          <w:bCs/>
          <w:lang w:eastAsia="en-US"/>
        </w:rPr>
        <w:t>w  następujących przypadkach:</w:t>
      </w:r>
    </w:p>
    <w:p w14:paraId="118C54F9" w14:textId="77777777" w:rsidR="00A47E4E" w:rsidRPr="00897076" w:rsidRDefault="00A47E4E" w:rsidP="00A47E4E">
      <w:pPr>
        <w:numPr>
          <w:ilvl w:val="1"/>
          <w:numId w:val="35"/>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897076">
        <w:rPr>
          <w:rFonts w:ascii="Calibri" w:eastAsia="Calibri" w:hAnsi="Calibri" w:cs="Calibri"/>
          <w:lang w:eastAsia="en-US"/>
        </w:rPr>
        <w:t>rozwiązał firmę lub utracił uprawnienia do prowadzenia działalność gospodarczej w zakresie objętym  zamówieniem</w:t>
      </w:r>
    </w:p>
    <w:p w14:paraId="4FA49784" w14:textId="77777777" w:rsidR="00A47E4E" w:rsidRPr="00897076" w:rsidRDefault="00A47E4E" w:rsidP="00A47E4E">
      <w:pPr>
        <w:numPr>
          <w:ilvl w:val="1"/>
          <w:numId w:val="12"/>
        </w:numPr>
        <w:suppressAutoHyphens/>
        <w:autoSpaceDN w:val="0"/>
        <w:spacing w:after="0" w:line="240" w:lineRule="auto"/>
        <w:ind w:left="1134" w:hanging="357"/>
        <w:contextualSpacing/>
        <w:jc w:val="both"/>
        <w:textAlignment w:val="baseline"/>
        <w:rPr>
          <w:rFonts w:ascii="Calibri" w:eastAsia="Calibri" w:hAnsi="Calibri"/>
          <w:lang w:eastAsia="en-US"/>
        </w:rPr>
      </w:pPr>
      <w:r w:rsidRPr="00897076">
        <w:rPr>
          <w:rFonts w:ascii="Calibri" w:eastAsia="SimSun" w:hAnsi="Calibri" w:cs="Calibri"/>
          <w:lang w:eastAsia="hi-IN"/>
        </w:rPr>
        <w:lastRenderedPageBreak/>
        <w:t>dostarczania przez Wykonawcę towaru niezgodnego pod względem jakości i ilości ze złożonym zamówieniem częściowym, jeżeli Wykonawca nie wymieni dostarczonego towaru na wolny od wad,</w:t>
      </w:r>
    </w:p>
    <w:p w14:paraId="78559298" w14:textId="77777777" w:rsidR="00A47E4E" w:rsidRPr="00897076" w:rsidRDefault="00A47E4E" w:rsidP="00A47E4E">
      <w:pPr>
        <w:numPr>
          <w:ilvl w:val="1"/>
          <w:numId w:val="12"/>
        </w:numPr>
        <w:suppressAutoHyphens/>
        <w:autoSpaceDN w:val="0"/>
        <w:spacing w:after="0" w:line="240" w:lineRule="auto"/>
        <w:ind w:left="1134" w:hanging="357"/>
        <w:contextualSpacing/>
        <w:textAlignment w:val="baseline"/>
        <w:rPr>
          <w:rFonts w:ascii="Calibri" w:eastAsia="Calibri" w:hAnsi="Calibri"/>
          <w:lang w:eastAsia="en-US"/>
        </w:rPr>
      </w:pPr>
      <w:r w:rsidRPr="00897076">
        <w:rPr>
          <w:rFonts w:ascii="Calibri" w:eastAsia="SimSun" w:hAnsi="Calibri" w:cs="Calibri"/>
          <w:lang w:eastAsia="hi-IN"/>
        </w:rPr>
        <w:t>jeżeli Wykonawca dwukrotnie dostarczy towar złej jakości, ilości lub nieterminowo,</w:t>
      </w:r>
    </w:p>
    <w:p w14:paraId="05E5C3CA" w14:textId="77777777" w:rsidR="00A47E4E" w:rsidRPr="00897076" w:rsidRDefault="00A47E4E" w:rsidP="00A47E4E">
      <w:pPr>
        <w:numPr>
          <w:ilvl w:val="1"/>
          <w:numId w:val="12"/>
        </w:numPr>
        <w:suppressAutoHyphens/>
        <w:autoSpaceDN w:val="0"/>
        <w:spacing w:after="0" w:line="240" w:lineRule="auto"/>
        <w:ind w:left="1134" w:hanging="357"/>
        <w:contextualSpacing/>
        <w:textAlignment w:val="baseline"/>
        <w:rPr>
          <w:rFonts w:ascii="Calibri" w:eastAsia="Calibri" w:hAnsi="Calibri"/>
          <w:lang w:eastAsia="en-US"/>
        </w:rPr>
      </w:pPr>
      <w:r w:rsidRPr="00897076">
        <w:rPr>
          <w:rFonts w:ascii="Calibri" w:eastAsia="SimSun" w:hAnsi="Calibri" w:cs="Calibri"/>
          <w:lang w:eastAsia="hi-IN"/>
        </w:rPr>
        <w:t>zmiany cen z wyłączeniem odmiennych postanowień niniejszej umowy.</w:t>
      </w:r>
    </w:p>
    <w:p w14:paraId="5A94C584" w14:textId="77777777" w:rsidR="00A47E4E" w:rsidRPr="00EB1700" w:rsidRDefault="00A47E4E" w:rsidP="00A47E4E">
      <w:pPr>
        <w:numPr>
          <w:ilvl w:val="0"/>
          <w:numId w:val="10"/>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897076">
        <w:rPr>
          <w:rFonts w:ascii="Calibri" w:eastAsia="Calibri" w:hAnsi="Calibri" w:cs="Calibri"/>
          <w:lang w:eastAsia="en-US"/>
        </w:rPr>
        <w:t>W razie zaistnienia</w:t>
      </w:r>
      <w:r w:rsidRPr="00EB1700">
        <w:rPr>
          <w:rFonts w:ascii="Calibri" w:eastAsia="Calibri" w:hAnsi="Calibri" w:cs="Calibri"/>
          <w:lang w:eastAsia="en-US"/>
        </w:rPr>
        <w:t xml:space="preserve">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186A4E72" w14:textId="77777777" w:rsidR="00A47E4E" w:rsidRPr="00EB1700" w:rsidRDefault="00A47E4E" w:rsidP="00A47E4E">
      <w:pPr>
        <w:suppressAutoHyphens/>
        <w:autoSpaceDN w:val="0"/>
        <w:spacing w:after="0" w:line="240" w:lineRule="auto"/>
        <w:ind w:left="360"/>
        <w:contextualSpacing/>
        <w:jc w:val="center"/>
        <w:rPr>
          <w:rFonts w:ascii="Calibri" w:eastAsia="Calibri" w:hAnsi="Calibri" w:cs="Calibri"/>
          <w:b/>
          <w:lang w:eastAsia="en-US"/>
        </w:rPr>
      </w:pPr>
      <w:r>
        <w:rPr>
          <w:rFonts w:ascii="Calibri" w:eastAsia="Calibri" w:hAnsi="Calibri" w:cs="Calibri"/>
          <w:b/>
          <w:lang w:eastAsia="en-US"/>
        </w:rPr>
        <w:t xml:space="preserve">  </w:t>
      </w:r>
    </w:p>
    <w:p w14:paraId="415017B2" w14:textId="77777777" w:rsidR="00A47E4E" w:rsidRPr="00EB1700" w:rsidRDefault="00A47E4E" w:rsidP="00A47E4E">
      <w:pPr>
        <w:suppressAutoHyphens/>
        <w:autoSpaceDN w:val="0"/>
        <w:spacing w:after="0" w:line="240" w:lineRule="auto"/>
        <w:ind w:left="360"/>
        <w:contextualSpacing/>
        <w:jc w:val="center"/>
        <w:rPr>
          <w:rFonts w:ascii="Calibri" w:eastAsia="Calibri" w:hAnsi="Calibri" w:cs="Calibri"/>
          <w:b/>
          <w:lang w:eastAsia="en-US"/>
        </w:rPr>
      </w:pPr>
      <w:r w:rsidRPr="00EB1700">
        <w:rPr>
          <w:rFonts w:ascii="Calibri" w:eastAsia="Calibri" w:hAnsi="Calibri" w:cs="Calibri"/>
          <w:b/>
          <w:lang w:eastAsia="en-US"/>
        </w:rPr>
        <w:t>§ 8</w:t>
      </w:r>
    </w:p>
    <w:p w14:paraId="38A9EEEB" w14:textId="77777777" w:rsidR="00A47E4E" w:rsidRPr="00EB1700" w:rsidRDefault="00A47E4E" w:rsidP="00A47E4E">
      <w:pPr>
        <w:suppressAutoHyphens/>
        <w:autoSpaceDN w:val="0"/>
        <w:spacing w:after="0" w:line="240" w:lineRule="auto"/>
        <w:jc w:val="center"/>
        <w:rPr>
          <w:rFonts w:ascii="Calibri" w:hAnsi="Calibri" w:cs="Calibri"/>
          <w:b/>
        </w:rPr>
      </w:pPr>
      <w:r w:rsidRPr="00EB1700">
        <w:rPr>
          <w:rFonts w:ascii="Calibri" w:hAnsi="Calibri" w:cs="Calibri"/>
          <w:b/>
        </w:rPr>
        <w:t>Klauzule waloryzacyjne:</w:t>
      </w:r>
    </w:p>
    <w:p w14:paraId="6A3F6C62" w14:textId="77777777" w:rsidR="00A47E4E" w:rsidRPr="00EB1700" w:rsidRDefault="00A47E4E" w:rsidP="00A47E4E">
      <w:pPr>
        <w:numPr>
          <w:ilvl w:val="0"/>
          <w:numId w:val="37"/>
        </w:numPr>
        <w:suppressAutoHyphens/>
        <w:autoSpaceDN w:val="0"/>
        <w:spacing w:before="120" w:after="120" w:line="240" w:lineRule="auto"/>
        <w:ind w:left="0" w:hanging="284"/>
        <w:contextualSpacing/>
        <w:jc w:val="both"/>
        <w:rPr>
          <w:rFonts w:ascii="Calibri" w:eastAsia="Calibri" w:hAnsi="Calibri" w:cs="Calibri"/>
          <w:bCs/>
          <w:lang w:eastAsia="en-US"/>
        </w:rPr>
      </w:pPr>
      <w:r w:rsidRPr="00EB1700">
        <w:rPr>
          <w:rFonts w:ascii="Calibri" w:eastAsia="Calibri" w:hAnsi="Calibri" w:cs="Calibri"/>
          <w:bCs/>
          <w:lang w:eastAsia="en-US"/>
        </w:rPr>
        <w:t xml:space="preserve">Zamawiający przewiduje możliwości zmiany wysokości wynagrodzenia określonego w  § 4 ust. 1 Umowy </w:t>
      </w:r>
      <w:r>
        <w:rPr>
          <w:rFonts w:ascii="Calibri" w:eastAsia="Calibri" w:hAnsi="Calibri" w:cs="Calibri"/>
          <w:bCs/>
          <w:lang w:eastAsia="en-US"/>
        </w:rPr>
        <w:br/>
      </w:r>
      <w:r w:rsidRPr="00EB1700">
        <w:rPr>
          <w:rFonts w:ascii="Calibri" w:eastAsia="Calibri" w:hAnsi="Calibri" w:cs="Calibri"/>
          <w:bCs/>
          <w:lang w:eastAsia="en-US"/>
        </w:rPr>
        <w:t>w następujących przypadkach:</w:t>
      </w:r>
    </w:p>
    <w:p w14:paraId="1E2DE297" w14:textId="77777777" w:rsidR="00A47E4E" w:rsidRPr="00EB1700" w:rsidRDefault="00A47E4E" w:rsidP="00A47E4E">
      <w:pPr>
        <w:numPr>
          <w:ilvl w:val="1"/>
          <w:numId w:val="38"/>
        </w:numPr>
        <w:suppressAutoHyphens/>
        <w:autoSpaceDN w:val="0"/>
        <w:spacing w:after="0" w:line="240" w:lineRule="auto"/>
        <w:ind w:left="1134"/>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615A7F6A" w14:textId="77777777" w:rsidR="00A47E4E" w:rsidRPr="00EB1700" w:rsidRDefault="00A47E4E" w:rsidP="00A47E4E">
      <w:pPr>
        <w:numPr>
          <w:ilvl w:val="1"/>
          <w:numId w:val="3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67D6E710" w14:textId="77777777" w:rsidR="00A47E4E" w:rsidRPr="00EB1700" w:rsidRDefault="00A47E4E" w:rsidP="00A47E4E">
      <w:pPr>
        <w:numPr>
          <w:ilvl w:val="1"/>
          <w:numId w:val="3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3A6B3DAF" w14:textId="77777777" w:rsidR="00A47E4E" w:rsidRPr="00EB1700" w:rsidRDefault="00A47E4E" w:rsidP="00A47E4E">
      <w:pPr>
        <w:numPr>
          <w:ilvl w:val="1"/>
          <w:numId w:val="38"/>
        </w:numPr>
        <w:suppressAutoHyphens/>
        <w:autoSpaceDN w:val="0"/>
        <w:spacing w:after="0" w:line="240" w:lineRule="auto"/>
        <w:ind w:left="1134" w:hanging="357"/>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zmiany zasad gromadzenia i wysokości wpłat do pracowniczych planów kapitałowych o których mowa w</w:t>
      </w:r>
      <w:r w:rsidRPr="00EB1700">
        <w:rPr>
          <w:rFonts w:ascii="Calibri" w:eastAsia="Calibri" w:hAnsi="Calibri" w:cs="Calibri"/>
          <w:bCs/>
          <w:lang w:eastAsia="en-US"/>
        </w:rPr>
        <w:t xml:space="preserve"> ustawie z dnia 4 października 2018 r. o planach kapitałowych</w:t>
      </w:r>
    </w:p>
    <w:p w14:paraId="3F2A397E" w14:textId="77777777" w:rsidR="00A47E4E" w:rsidRPr="00EB1700" w:rsidRDefault="000C6C9B" w:rsidP="000C6C9B">
      <w:pPr>
        <w:suppressAutoHyphens/>
        <w:autoSpaceDN w:val="0"/>
        <w:spacing w:before="120" w:after="120" w:line="240" w:lineRule="auto"/>
        <w:ind w:left="777"/>
        <w:contextualSpacing/>
        <w:jc w:val="both"/>
        <w:rPr>
          <w:rFonts w:ascii="Calibri" w:eastAsia="Calibri" w:hAnsi="Calibri" w:cs="Calibri"/>
          <w:bCs/>
          <w:lang w:eastAsia="en-US"/>
        </w:rPr>
      </w:pPr>
      <w:r>
        <w:rPr>
          <w:rFonts w:ascii="Calibri" w:eastAsia="Calibri" w:hAnsi="Calibri" w:cs="Calibri"/>
          <w:bCs/>
          <w:lang w:eastAsia="en-US"/>
        </w:rPr>
        <w:t xml:space="preserve">e.   </w:t>
      </w:r>
      <w:r w:rsidR="00A47E4E" w:rsidRPr="00EB1700">
        <w:rPr>
          <w:rFonts w:ascii="Calibri" w:eastAsia="Calibri" w:hAnsi="Calibri" w:cs="Calibri"/>
          <w:bCs/>
          <w:lang w:eastAsia="en-US"/>
        </w:rPr>
        <w:t>jeżeli zmiany określone w pkt. 1 lit. a) – d) będą miały wpływ na koszty wykonania Umowy przez       Wykonawcę.</w:t>
      </w:r>
    </w:p>
    <w:p w14:paraId="51EC6539"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74F41C5D"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Pr>
          <w:rFonts w:ascii="Calibri" w:eastAsia="Calibri" w:hAnsi="Calibri" w:cs="Calibri"/>
          <w:bCs/>
          <w:lang w:eastAsia="en-US"/>
        </w:rPr>
        <w:br/>
      </w:r>
      <w:r w:rsidRPr="00EB1700">
        <w:rPr>
          <w:rFonts w:ascii="Calibri" w:eastAsia="Calibri" w:hAnsi="Calibri" w:cs="Calibri"/>
          <w:bCs/>
          <w:lang w:eastAsia="en-US"/>
        </w:rP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t>
      </w:r>
      <w:r w:rsidR="000C6C9B">
        <w:rPr>
          <w:rFonts w:ascii="Calibri" w:eastAsia="Calibri" w:hAnsi="Calibri" w:cs="Calibri"/>
          <w:bCs/>
          <w:lang w:eastAsia="en-US"/>
        </w:rPr>
        <w:br/>
      </w:r>
      <w:r w:rsidRPr="00EB1700">
        <w:rPr>
          <w:rFonts w:ascii="Calibri" w:eastAsia="Calibri" w:hAnsi="Calibri" w:cs="Calibri"/>
          <w:bCs/>
          <w:lang w:eastAsia="en-US"/>
        </w:rPr>
        <w:t>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53F101C3" w14:textId="1D0F30F9"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 xml:space="preserve">W sytuacji wystąpienia okoliczności wskazanych w ust. 1 lit. c niniejszego paragrafu Wykonawca jest uprawniony złożyć Zamawiającemu pisemny wniosek o zmianę Umowy w zakresie płatności wynikających </w:t>
      </w:r>
      <w:r w:rsidR="000C6C9B">
        <w:rPr>
          <w:rFonts w:ascii="Calibri" w:eastAsia="Calibri" w:hAnsi="Calibri" w:cs="Calibri"/>
          <w:bCs/>
          <w:lang w:eastAsia="en-US"/>
        </w:rPr>
        <w:br/>
      </w:r>
      <w:r w:rsidRPr="00EB1700">
        <w:rPr>
          <w:rFonts w:ascii="Calibri" w:eastAsia="Calibri" w:hAnsi="Calibri" w:cs="Calibri"/>
          <w:bCs/>
          <w:lang w:eastAsia="en-US"/>
        </w:rPr>
        <w:t xml:space="preserve">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w:t>
      </w:r>
      <w:r w:rsidR="00A52996">
        <w:rPr>
          <w:rFonts w:ascii="Calibri" w:eastAsia="Calibri" w:hAnsi="Calibri" w:cs="Calibri"/>
          <w:bCs/>
          <w:lang w:eastAsia="en-US"/>
        </w:rPr>
        <w:br/>
      </w:r>
      <w:r w:rsidRPr="00EB1700">
        <w:rPr>
          <w:rFonts w:ascii="Calibri" w:eastAsia="Calibri" w:hAnsi="Calibri" w:cs="Calibri"/>
          <w:bCs/>
          <w:lang w:eastAsia="en-US"/>
        </w:rPr>
        <w:t xml:space="preserve">o których mowa w ust. 1 lit. c) niniejszego paragrafu na kalkulację wynagrodzenia. Wniosek może obejmować jedynie dodatkowe koszty realizacji Umowy, które Wykonawca obowiązkowo ponosi </w:t>
      </w:r>
      <w:r w:rsidR="000C6C9B">
        <w:rPr>
          <w:rFonts w:ascii="Calibri" w:eastAsia="Calibri" w:hAnsi="Calibri" w:cs="Calibri"/>
          <w:bCs/>
          <w:lang w:eastAsia="en-US"/>
        </w:rPr>
        <w:br/>
      </w:r>
      <w:r w:rsidRPr="00EB1700">
        <w:rPr>
          <w:rFonts w:ascii="Calibri" w:eastAsia="Calibri" w:hAnsi="Calibri" w:cs="Calibri"/>
          <w:bCs/>
          <w:lang w:eastAsia="en-US"/>
        </w:rPr>
        <w:t>w związku ze zmianą  zasad, o których mowa w ust. 1 lit. c) niniejszego paragrafu.</w:t>
      </w:r>
    </w:p>
    <w:p w14:paraId="5FDD77EB" w14:textId="6AD688C3"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w:t>
      </w:r>
      <w:r w:rsidR="00A52996">
        <w:rPr>
          <w:rFonts w:ascii="Calibri" w:eastAsia="Calibri" w:hAnsi="Calibri" w:cs="Calibri"/>
          <w:bCs/>
          <w:lang w:eastAsia="en-US"/>
        </w:rPr>
        <w:br/>
      </w:r>
      <w:r w:rsidRPr="00EB1700">
        <w:rPr>
          <w:rFonts w:ascii="Calibri" w:eastAsia="Calibri" w:hAnsi="Calibri" w:cs="Calibri"/>
          <w:bCs/>
          <w:lang w:eastAsia="en-US"/>
        </w:rPr>
        <w:t xml:space="preserve">z faktur wystawionych po zmianie zasad </w:t>
      </w:r>
      <w:r w:rsidRPr="00EB1700">
        <w:rPr>
          <w:rFonts w:ascii="Calibri" w:eastAsia="Calibri" w:hAnsi="Calibri" w:cs="Calibri"/>
          <w:lang w:eastAsia="en-US"/>
        </w:rPr>
        <w:t>gromadzenia i wysokości wpłat do pracowniczych planów kapitałowych o których mowa w</w:t>
      </w:r>
      <w:r w:rsidRPr="00EB1700">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t>
      </w:r>
      <w:r w:rsidRPr="00EB1700">
        <w:rPr>
          <w:rFonts w:ascii="Calibri" w:eastAsia="Calibri" w:hAnsi="Calibri" w:cs="Calibri"/>
          <w:bCs/>
          <w:lang w:eastAsia="en-US"/>
        </w:rPr>
        <w:lastRenderedPageBreak/>
        <w:t xml:space="preserve">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t>
      </w:r>
      <w:r w:rsidR="00286959">
        <w:rPr>
          <w:rFonts w:ascii="Calibri" w:eastAsia="Calibri" w:hAnsi="Calibri" w:cs="Calibri"/>
          <w:bCs/>
          <w:lang w:eastAsia="en-US"/>
        </w:rPr>
        <w:br/>
      </w:r>
      <w:r w:rsidRPr="00EB1700">
        <w:rPr>
          <w:rFonts w:ascii="Calibri" w:eastAsia="Calibri" w:hAnsi="Calibri" w:cs="Calibri"/>
          <w:bCs/>
          <w:lang w:eastAsia="en-US"/>
        </w:rPr>
        <w:t>w związku ze zmianą  zasad, o których mowa w ust. 1 lit. d) niniejszego paragrafu.</w:t>
      </w:r>
    </w:p>
    <w:p w14:paraId="4E4E69A8" w14:textId="176B6C16"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bCs/>
          <w:lang w:eastAsia="en-US"/>
        </w:rPr>
        <w:t>Zmiana Umowy w zakresie zmiany wynagrodzenia z przyczyn określonych w ust. 1 lit. a) - d) obejmować będzie wyłącznie płatności za prace, których w dniu zmiany odpowiednio stawki podatku VAT, wysokości minimalnego wynagrodzenia za pracę /i składki na ubezpieczenia społeczne lub zdrowotne/zmiany zasad gromadzenia i wysokości wpłat do pracowniczych planów kapitałowych o których mowa w ustawie z dnia 4 października 2018 r. o planach kapitałowych, jeszcze nie wykonano.</w:t>
      </w:r>
    </w:p>
    <w:p w14:paraId="31383277"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lang w:eastAsia="en-US"/>
        </w:rPr>
      </w:pPr>
      <w:r w:rsidRPr="00EB1700">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3F4D04D"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lang w:eastAsia="en-US"/>
        </w:rPr>
      </w:pPr>
      <w:r w:rsidRPr="00EB1700">
        <w:rPr>
          <w:rFonts w:ascii="Calibri" w:eastAsia="Calibri" w:hAnsi="Calibri" w:cs="Calibri"/>
          <w:lang w:eastAsia="en-US"/>
        </w:rPr>
        <w:t>Pierwsza waloryzacja ceny,  na podstawie ust. 1 pkt. b) – d) nastąpi po  12 miesiącach od podpisania umowy.</w:t>
      </w:r>
    </w:p>
    <w:p w14:paraId="71E80857"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lang w:eastAsia="en-US"/>
        </w:rPr>
        <w:t xml:space="preserve">Wynagrodzenie, o którym mowa w  </w:t>
      </w:r>
      <w:r w:rsidRPr="00EB1700">
        <w:rPr>
          <w:rFonts w:ascii="Calibri" w:eastAsia="Calibri" w:hAnsi="Calibri" w:cs="Calibri"/>
          <w:bCs/>
          <w:lang w:eastAsia="en-US"/>
        </w:rPr>
        <w:t>§ 4 ust. 1 niniejszej umowy może zostać zwaloryzowane na wniosek strony, po spełnieniu przesłanek określonych w niniejszym paragrafie od ust. 10 do ust. 19.</w:t>
      </w:r>
    </w:p>
    <w:p w14:paraId="6D94E0CC"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bCs/>
          <w:lang w:eastAsia="en-US"/>
        </w:rPr>
        <w:t xml:space="preserve"> Wniosek o waloryzację wynagrodzenia powinien zawierać, co najmniej:</w:t>
      </w:r>
    </w:p>
    <w:p w14:paraId="0380E13B" w14:textId="77777777" w:rsidR="00A47E4E" w:rsidRPr="00EB1700" w:rsidRDefault="00A47E4E" w:rsidP="00A47E4E">
      <w:pPr>
        <w:numPr>
          <w:ilvl w:val="1"/>
          <w:numId w:val="39"/>
        </w:numPr>
        <w:suppressAutoHyphens/>
        <w:autoSpaceDN w:val="0"/>
        <w:spacing w:after="0" w:line="240" w:lineRule="auto"/>
        <w:ind w:left="1134"/>
        <w:contextualSpacing/>
        <w:jc w:val="both"/>
        <w:textAlignment w:val="baseline"/>
        <w:rPr>
          <w:rFonts w:ascii="Calibri" w:eastAsia="Calibri" w:hAnsi="Calibri" w:cs="Calibri"/>
          <w:lang w:eastAsia="en-US"/>
        </w:rPr>
      </w:pPr>
      <w:r w:rsidRPr="00EB1700">
        <w:rPr>
          <w:rFonts w:ascii="Calibri" w:eastAsia="Calibri" w:hAnsi="Calibri" w:cs="Calibr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024D564D" w14:textId="77777777" w:rsidR="00A47E4E" w:rsidRPr="00EB1700" w:rsidRDefault="00A47E4E" w:rsidP="00A47E4E">
      <w:pPr>
        <w:numPr>
          <w:ilvl w:val="1"/>
          <w:numId w:val="3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opis okoliczności faktycznych uzasadniających dokonanie zmiany,</w:t>
      </w:r>
    </w:p>
    <w:p w14:paraId="6BF46E7C" w14:textId="77777777" w:rsidR="00A47E4E" w:rsidRPr="00EB1700" w:rsidRDefault="00A47E4E" w:rsidP="00A47E4E">
      <w:pPr>
        <w:numPr>
          <w:ilvl w:val="1"/>
          <w:numId w:val="3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informacje potwierdzające, że zostały spełnione okoliczności uzasadniające dokonanie zmiany Umowy.</w:t>
      </w:r>
    </w:p>
    <w:p w14:paraId="1B3F72D4"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6C24E915"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5F0EC210"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w:t>
      </w:r>
      <w:r w:rsidR="00286959">
        <w:rPr>
          <w:rFonts w:ascii="Calibri" w:eastAsia="Calibri" w:hAnsi="Calibri" w:cs="Calibri"/>
          <w:bCs/>
          <w:lang w:eastAsia="en-US"/>
        </w:rPr>
        <w:br/>
      </w:r>
      <w:r w:rsidRPr="00EB1700">
        <w:rPr>
          <w:rFonts w:ascii="Calibri" w:eastAsia="Calibri" w:hAnsi="Calibri" w:cs="Calibri"/>
          <w:bCs/>
          <w:lang w:eastAsia="en-US"/>
        </w:rPr>
        <w:t>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5437CE55"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W przypadku dokonania waloryzacji, nowe stawki będą obowiązywać od terminu określonego w aneksie do umowy.</w:t>
      </w:r>
    </w:p>
    <w:p w14:paraId="7BF369A4"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4428C5D1"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Maksymalny wzrost/spadek wartości umowy, dokonany w oparciu o niniejszą klauzulę waloryzacyjną nie może przekroczyć 50 % wartości umowy brutto.</w:t>
      </w:r>
    </w:p>
    <w:p w14:paraId="6B39CBE6"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EB1700">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235022C1" w14:textId="77777777" w:rsidR="00A47E4E" w:rsidRPr="00EB1700" w:rsidRDefault="00A47E4E" w:rsidP="00A47E4E">
      <w:pPr>
        <w:numPr>
          <w:ilvl w:val="1"/>
          <w:numId w:val="4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545204AD" w14:textId="77777777" w:rsidR="00A47E4E" w:rsidRPr="00EB1700" w:rsidRDefault="00A47E4E" w:rsidP="00A47E4E">
      <w:pPr>
        <w:numPr>
          <w:ilvl w:val="1"/>
          <w:numId w:val="4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698A5463"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lastRenderedPageBreak/>
        <w:t>Zmiana, o której mowa w niniejszym paragrafie, wymaga zawarcia aneksu w formie pisemnej pod rygorem nieważności. Treść aneksu podlega weryfikacji przez osobę / komórkę merytoryczną nadzorującą umowę ze strony Zamawiającego.</w:t>
      </w:r>
    </w:p>
    <w:p w14:paraId="7AD4373F"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EB1700">
        <w:rPr>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EB1700">
        <w:rPr>
          <w:rFonts w:ascii="Calibri" w:eastAsia="Calibri" w:hAnsi="Calibri" w:cs="Calibri"/>
          <w:lang w:eastAsia="en-US"/>
        </w:rPr>
        <w:tab/>
      </w:r>
    </w:p>
    <w:p w14:paraId="3A58718F"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6E095696"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9</w:t>
      </w:r>
    </w:p>
    <w:p w14:paraId="774B97F3"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Postanowienia końcowe</w:t>
      </w:r>
    </w:p>
    <w:p w14:paraId="2A112F01" w14:textId="75FC2C4C" w:rsidR="00A47E4E" w:rsidRPr="00EB1700" w:rsidRDefault="00A47E4E" w:rsidP="00A47E4E">
      <w:pPr>
        <w:numPr>
          <w:ilvl w:val="0"/>
          <w:numId w:val="41"/>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Bez zgody podmiotu tworzącego Zamawiającego</w:t>
      </w:r>
      <w:r w:rsidR="005F0C92">
        <w:rPr>
          <w:rFonts w:ascii="Calibri" w:eastAsia="Calibri" w:hAnsi="Calibri" w:cs="Calibri"/>
          <w:lang w:eastAsia="en-US"/>
        </w:rPr>
        <w:t>,</w:t>
      </w:r>
      <w:r w:rsidRPr="00EB1700">
        <w:rPr>
          <w:rFonts w:ascii="Calibri" w:eastAsia="Calibri" w:hAnsi="Calibri" w:cs="Calibri"/>
          <w:lang w:eastAsia="en-US"/>
        </w:rPr>
        <w:t xml:space="preserve"> Wykonawca nie może dokonać żadnej czynności prawnej mającej na celu zmianę wierzyciela w szczególności zawrzeć umowy poręczenia w stosunku do zobowiązań Zamawiającego.</w:t>
      </w:r>
    </w:p>
    <w:p w14:paraId="7044F83A"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nie może bez pisemnej zgody Zamawiającego powierzyć wykonania zamówienia osobom trzecim.</w:t>
      </w:r>
    </w:p>
    <w:p w14:paraId="20F3B21F" w14:textId="282C745F"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Wykonawca nie może wykonywać swego zobowiązania za pomocą takich osób trzecich, które na podstawie </w:t>
      </w:r>
      <w:r w:rsidR="005F0C92">
        <w:rPr>
          <w:rFonts w:ascii="Calibri" w:eastAsia="Calibri" w:hAnsi="Calibri" w:cs="Calibri"/>
          <w:lang w:eastAsia="en-US"/>
        </w:rPr>
        <w:t xml:space="preserve">   </w:t>
      </w:r>
      <w:r w:rsidRPr="00EB1700">
        <w:rPr>
          <w:rFonts w:ascii="Calibri" w:eastAsia="Calibri" w:hAnsi="Calibri" w:cs="Calibri"/>
          <w:lang w:eastAsia="en-US"/>
        </w:rPr>
        <w:t>art.</w:t>
      </w:r>
      <w:r w:rsidR="005F0C92">
        <w:rPr>
          <w:rFonts w:ascii="Calibri" w:eastAsia="Calibri" w:hAnsi="Calibri" w:cs="Calibri"/>
          <w:lang w:eastAsia="en-US"/>
        </w:rPr>
        <w:t xml:space="preserve"> </w:t>
      </w:r>
      <w:r w:rsidRPr="00EB1700">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40051C37"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sprawach nie uregulowanych w niniejszej umowie mają zastosowanie:</w:t>
      </w:r>
    </w:p>
    <w:p w14:paraId="1F18325D" w14:textId="77777777" w:rsidR="00A47E4E" w:rsidRPr="00EB1700" w:rsidRDefault="00A47E4E" w:rsidP="00A47E4E">
      <w:pPr>
        <w:numPr>
          <w:ilvl w:val="0"/>
          <w:numId w:val="42"/>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właściwe przepisy ustawy Prawo zamówień publicznych  wraz z aktami wykonawczymi do tej ustawy,</w:t>
      </w:r>
    </w:p>
    <w:p w14:paraId="7E50DF17" w14:textId="77777777" w:rsidR="00A47E4E" w:rsidRPr="00EB1700" w:rsidRDefault="00A47E4E" w:rsidP="00A47E4E">
      <w:pPr>
        <w:numPr>
          <w:ilvl w:val="0"/>
          <w:numId w:val="1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właściwe przepisy ustawy Kodeks cywilny.</w:t>
      </w:r>
    </w:p>
    <w:p w14:paraId="7F8B763B"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 ogłoszeniu </w:t>
      </w:r>
      <w:r w:rsidR="00286959">
        <w:rPr>
          <w:rFonts w:ascii="Calibri" w:eastAsia="Calibri" w:hAnsi="Calibri" w:cs="Calibri"/>
          <w:lang w:eastAsia="en-US"/>
        </w:rPr>
        <w:br/>
      </w:r>
      <w:r w:rsidRPr="00EB1700">
        <w:rPr>
          <w:rFonts w:ascii="Calibri" w:eastAsia="Calibri" w:hAnsi="Calibri" w:cs="Calibri"/>
          <w:lang w:eastAsia="en-US"/>
        </w:rPr>
        <w:t>o zamówieniu lub w specyfikacji istotnych warunków zamówienia oraz określił warunki takiej zmiany.</w:t>
      </w:r>
    </w:p>
    <w:p w14:paraId="24439F76"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Umowa może zostać zmieniona w sytuacji:</w:t>
      </w:r>
    </w:p>
    <w:p w14:paraId="5149263E" w14:textId="77777777" w:rsidR="00A47E4E" w:rsidRPr="00EB1700" w:rsidRDefault="00A47E4E" w:rsidP="00A47E4E">
      <w:pPr>
        <w:numPr>
          <w:ilvl w:val="0"/>
          <w:numId w:val="4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numeru katalogowego produktu,</w:t>
      </w:r>
    </w:p>
    <w:p w14:paraId="7E4CF116"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nazwy produktu przy zachowaniu jego parametrów,</w:t>
      </w:r>
    </w:p>
    <w:p w14:paraId="68C9CDA7"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wprowadzenia do sprzedaży przez producenta zmodyfikowanego/udoskonalonego produktu powodującego wycofanie dotychczasowego,</w:t>
      </w:r>
    </w:p>
    <w:p w14:paraId="20E378D4"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wystąpienia zmian powszechnie obowiązujących przepisów prawa w zakresie mającym wpływ na realizację  umowy – w zakresie dostosowania postanowień umowy do zmiany przepisów  prawa,</w:t>
      </w:r>
    </w:p>
    <w:p w14:paraId="519F2BD7"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6261B43D"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nazwy oraz formy prawnej Stron – w zakresie dostosowania umowy do tych zmian,</w:t>
      </w:r>
    </w:p>
    <w:p w14:paraId="594C7FE5"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66D35812"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wstrzymaniem / przerwaniem wykonania przedmiotu umowy z przyczyn zależnych od  Zamawiającego,</w:t>
      </w:r>
    </w:p>
    <w:p w14:paraId="54E6893F" w14:textId="790FFB75"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niewykorzystan</w:t>
      </w:r>
      <w:r w:rsidR="00DB5591">
        <w:rPr>
          <w:rFonts w:ascii="Calibri" w:eastAsia="Calibri" w:hAnsi="Calibri" w:cs="Calibri"/>
          <w:lang w:eastAsia="en-US"/>
        </w:rPr>
        <w:t xml:space="preserve">ia wartości umowy przez okres </w:t>
      </w:r>
      <w:r w:rsidR="00DB5591" w:rsidRPr="00DB5591">
        <w:rPr>
          <w:rFonts w:ascii="Calibri" w:eastAsia="Calibri" w:hAnsi="Calibri" w:cs="Calibri"/>
          <w:b/>
          <w:lang w:eastAsia="en-US"/>
        </w:rPr>
        <w:t>24</w:t>
      </w:r>
      <w:r w:rsidRPr="00DB5591">
        <w:rPr>
          <w:rFonts w:ascii="Calibri" w:eastAsia="Calibri" w:hAnsi="Calibri" w:cs="Calibri"/>
          <w:b/>
          <w:lang w:eastAsia="en-US"/>
        </w:rPr>
        <w:t xml:space="preserve"> miesięcy</w:t>
      </w:r>
      <w:r w:rsidRPr="00EB1700">
        <w:rPr>
          <w:rFonts w:ascii="Calibri" w:eastAsia="Calibri" w:hAnsi="Calibri" w:cs="Calibri"/>
          <w:lang w:eastAsia="en-US"/>
        </w:rPr>
        <w:t xml:space="preserve"> od daty zawarcia umowy, Zamawiający przewiduje możliwość przedłużenia okresu obowiązywania umowy na czas określony 12 miesięcy nie dłużej jednak niż do wykorzystania wartości umowy.</w:t>
      </w:r>
    </w:p>
    <w:p w14:paraId="2B2C2681"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bookmarkStart w:id="1" w:name="_Hlk121732336"/>
      <w:r w:rsidRPr="00EB1700">
        <w:rPr>
          <w:rFonts w:ascii="Calibri" w:eastAsia="Calibri" w:hAnsi="Calibri" w:cs="Calibri"/>
          <w:lang w:eastAsia="en-US"/>
        </w:rPr>
        <w:t>Wszelkie zmiany postanowień umowy mogą nastąpić za zgodą obu Stron wyrażoną na piśmie pod rygorem  nieważności takiej zmiany.</w:t>
      </w:r>
      <w:bookmarkEnd w:id="1"/>
    </w:p>
    <w:p w14:paraId="57CDFCED"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Wykonawca oświadcza, że prowadzi działalność w sposób odpowiedzialny, przestrzega przepisów prawa, w tym </w:t>
      </w:r>
      <w:r>
        <w:rPr>
          <w:rFonts w:ascii="Calibri" w:eastAsia="Calibri" w:hAnsi="Calibri" w:cs="Calibri"/>
          <w:lang w:eastAsia="en-US"/>
        </w:rPr>
        <w:br/>
      </w:r>
      <w:r w:rsidRPr="00EB1700">
        <w:rPr>
          <w:rFonts w:ascii="Calibri" w:eastAsia="Calibri" w:hAnsi="Calibri" w:cs="Calibri"/>
          <w:lang w:eastAsia="en-US"/>
        </w:rPr>
        <w:t xml:space="preserve">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t>
      </w:r>
      <w:r w:rsidR="00286959">
        <w:rPr>
          <w:rFonts w:ascii="Calibri" w:eastAsia="Calibri" w:hAnsi="Calibri" w:cs="Calibri"/>
          <w:lang w:eastAsia="en-US"/>
        </w:rPr>
        <w:br/>
      </w:r>
      <w:r w:rsidRPr="00EB1700">
        <w:rPr>
          <w:rFonts w:ascii="Calibri" w:eastAsia="Calibri" w:hAnsi="Calibri" w:cs="Calibri"/>
          <w:lang w:eastAsia="en-US"/>
        </w:rPr>
        <w:t>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146CF6AD"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lastRenderedPageBreak/>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334017E0"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We wszystkich sprawach nieuregulowanych niniejszą umową zastosowanie mają odpowiednie przepisy ustawy Prawo zamówień publicznych i Kodeksu cywilnego.</w:t>
      </w:r>
    </w:p>
    <w:p w14:paraId="3CE0BBB9"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Ewentualne spory wynikłe na tle realizacji niniejszej umowy rozpatrywane będą przez sąd właściwy miejscowo dla Zamawiającego</w:t>
      </w:r>
      <w:r w:rsidRPr="00EB1700">
        <w:rPr>
          <w:rFonts w:ascii="Calibri" w:eastAsia="Calibri" w:hAnsi="Calibri" w:cs="Calibri"/>
          <w:b/>
          <w:lang w:eastAsia="en-US"/>
        </w:rPr>
        <w:t>.</w:t>
      </w:r>
    </w:p>
    <w:p w14:paraId="148E8FC3"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Umowę sporządzono w dwóch jednobrzmiących egzemplarzach po jednym dla każdej ze stron.</w:t>
      </w:r>
    </w:p>
    <w:p w14:paraId="3C2DE05D" w14:textId="77777777" w:rsidR="00A47E4E" w:rsidRPr="00EB1700" w:rsidRDefault="00A47E4E" w:rsidP="00A47E4E">
      <w:pPr>
        <w:widowControl w:val="0"/>
        <w:suppressAutoHyphens/>
        <w:autoSpaceDN w:val="0"/>
        <w:spacing w:after="0" w:line="240" w:lineRule="auto"/>
        <w:jc w:val="both"/>
        <w:rPr>
          <w:rFonts w:ascii="Calibri" w:hAnsi="Calibri" w:cs="Calibri"/>
        </w:rPr>
      </w:pPr>
    </w:p>
    <w:p w14:paraId="47053649" w14:textId="77777777" w:rsidR="00A47E4E" w:rsidRPr="00EB1700" w:rsidRDefault="00A47E4E" w:rsidP="00A47E4E">
      <w:pPr>
        <w:widowControl w:val="0"/>
        <w:suppressAutoHyphens/>
        <w:autoSpaceDN w:val="0"/>
        <w:spacing w:after="0" w:line="240" w:lineRule="auto"/>
        <w:jc w:val="both"/>
        <w:rPr>
          <w:rFonts w:ascii="Calibri" w:hAnsi="Calibri" w:cs="Calibri"/>
        </w:rPr>
      </w:pPr>
    </w:p>
    <w:p w14:paraId="2E007AF1" w14:textId="77777777" w:rsidR="00A47E4E" w:rsidRPr="00EB1700" w:rsidRDefault="00A47E4E" w:rsidP="00A47E4E">
      <w:pPr>
        <w:widowControl w:val="0"/>
        <w:suppressAutoHyphens/>
        <w:autoSpaceDN w:val="0"/>
        <w:spacing w:after="0" w:line="240" w:lineRule="auto"/>
        <w:jc w:val="both"/>
        <w:rPr>
          <w:rFonts w:ascii="Calibri" w:hAnsi="Calibri" w:cs="Calibri"/>
        </w:rPr>
      </w:pPr>
    </w:p>
    <w:p w14:paraId="63794305" w14:textId="77777777" w:rsidR="00A47E4E" w:rsidRPr="00EB1700" w:rsidRDefault="00A47E4E" w:rsidP="00A47E4E">
      <w:pPr>
        <w:widowControl w:val="0"/>
        <w:suppressAutoHyphens/>
        <w:autoSpaceDN w:val="0"/>
        <w:spacing w:after="0" w:line="240" w:lineRule="auto"/>
        <w:jc w:val="both"/>
        <w:rPr>
          <w:rFonts w:ascii="Calibri" w:hAnsi="Calibri" w:cs="Calibri"/>
        </w:rPr>
      </w:pPr>
    </w:p>
    <w:p w14:paraId="3E0CFDFE" w14:textId="77777777" w:rsidR="00A47E4E" w:rsidRPr="00EB1700" w:rsidRDefault="00A47E4E" w:rsidP="00A47E4E">
      <w:pPr>
        <w:widowControl w:val="0"/>
        <w:suppressAutoHyphens/>
        <w:autoSpaceDN w:val="0"/>
        <w:spacing w:after="0" w:line="240" w:lineRule="auto"/>
        <w:jc w:val="both"/>
        <w:rPr>
          <w:rFonts w:ascii="Calibri" w:hAnsi="Calibri" w:cs="Calibri"/>
        </w:rPr>
      </w:pPr>
      <w:r w:rsidRPr="00EB1700">
        <w:rPr>
          <w:rFonts w:ascii="Calibri" w:hAnsi="Calibri" w:cs="Calibri"/>
        </w:rPr>
        <w:t>Załączniki do umowy:</w:t>
      </w:r>
    </w:p>
    <w:p w14:paraId="1378D7B0" w14:textId="77777777" w:rsidR="00A47E4E" w:rsidRPr="00EB1700" w:rsidRDefault="00A47E4E" w:rsidP="00A47E4E">
      <w:pPr>
        <w:numPr>
          <w:ilvl w:val="0"/>
          <w:numId w:val="16"/>
        </w:numPr>
        <w:suppressAutoHyphens/>
        <w:autoSpaceDN w:val="0"/>
        <w:spacing w:after="0" w:line="240" w:lineRule="auto"/>
        <w:contextualSpacing/>
        <w:jc w:val="both"/>
        <w:textAlignment w:val="baseline"/>
        <w:rPr>
          <w:rFonts w:ascii="Calibri" w:eastAsia="Calibri" w:hAnsi="Calibri" w:cs="Calibri"/>
          <w:lang w:eastAsia="en-US"/>
        </w:rPr>
      </w:pPr>
      <w:r w:rsidRPr="00EB1700">
        <w:rPr>
          <w:rFonts w:ascii="Calibri" w:eastAsia="Calibri" w:hAnsi="Calibri" w:cs="Calibri"/>
          <w:lang w:eastAsia="en-US"/>
        </w:rPr>
        <w:t>Zał. nr 1 – Formularz asortymentowo-cenowy</w:t>
      </w:r>
    </w:p>
    <w:p w14:paraId="575B3C98" w14:textId="5FF56479" w:rsidR="00584F2E" w:rsidRPr="00EB1700" w:rsidRDefault="00584F2E" w:rsidP="00584F2E">
      <w:pPr>
        <w:numPr>
          <w:ilvl w:val="0"/>
          <w:numId w:val="16"/>
        </w:numPr>
        <w:suppressAutoHyphens/>
        <w:autoSpaceDN w:val="0"/>
        <w:spacing w:after="0" w:line="240" w:lineRule="auto"/>
        <w:contextualSpacing/>
        <w:jc w:val="both"/>
        <w:textAlignment w:val="baseline"/>
        <w:rPr>
          <w:rFonts w:ascii="Calibri" w:eastAsia="Calibri" w:hAnsi="Calibri" w:cs="Calibri"/>
          <w:lang w:eastAsia="en-US"/>
        </w:rPr>
      </w:pPr>
      <w:r>
        <w:rPr>
          <w:rFonts w:ascii="Calibri" w:eastAsia="Calibri" w:hAnsi="Calibri" w:cs="Calibri"/>
          <w:lang w:eastAsia="en-US"/>
        </w:rPr>
        <w:t>Zał. nr 2</w:t>
      </w:r>
      <w:r w:rsidRPr="00EB1700">
        <w:rPr>
          <w:rFonts w:ascii="Calibri" w:eastAsia="Calibri" w:hAnsi="Calibri" w:cs="Calibri"/>
          <w:lang w:eastAsia="en-US"/>
        </w:rPr>
        <w:t xml:space="preserve"> – </w:t>
      </w:r>
      <w:r>
        <w:rPr>
          <w:rFonts w:ascii="Calibri" w:eastAsia="Calibri" w:hAnsi="Calibri" w:cs="Calibri"/>
          <w:lang w:eastAsia="en-US"/>
        </w:rPr>
        <w:t>Parametry graniczne</w:t>
      </w:r>
    </w:p>
    <w:p w14:paraId="1DF72952" w14:textId="77777777" w:rsidR="00A47E4E" w:rsidRPr="00EB1700" w:rsidRDefault="00A47E4E" w:rsidP="00A47E4E">
      <w:pPr>
        <w:suppressAutoHyphens/>
        <w:autoSpaceDN w:val="0"/>
        <w:spacing w:after="0" w:line="240" w:lineRule="auto"/>
        <w:ind w:left="360"/>
        <w:contextualSpacing/>
        <w:jc w:val="both"/>
        <w:rPr>
          <w:rFonts w:ascii="Calibri" w:eastAsia="Calibri" w:hAnsi="Calibri" w:cs="Calibri"/>
          <w:lang w:eastAsia="en-US"/>
        </w:rPr>
      </w:pPr>
    </w:p>
    <w:p w14:paraId="2DF8F2FA" w14:textId="77777777" w:rsidR="00A47E4E" w:rsidRPr="00EB1700" w:rsidRDefault="00A47E4E" w:rsidP="00A47E4E">
      <w:pPr>
        <w:suppressAutoHyphens/>
        <w:autoSpaceDE w:val="0"/>
        <w:autoSpaceDN w:val="0"/>
        <w:spacing w:after="0" w:line="240" w:lineRule="auto"/>
        <w:ind w:left="360"/>
        <w:contextualSpacing/>
        <w:jc w:val="both"/>
        <w:rPr>
          <w:rFonts w:ascii="Calibri" w:eastAsia="Calibri" w:hAnsi="Calibri" w:cs="Calibri"/>
          <w:lang w:eastAsia="en-US"/>
        </w:rPr>
      </w:pPr>
    </w:p>
    <w:p w14:paraId="428E1F89" w14:textId="77777777" w:rsidR="00A47E4E" w:rsidRPr="00EB1700" w:rsidRDefault="00A47E4E" w:rsidP="00A47E4E">
      <w:pPr>
        <w:suppressAutoHyphens/>
        <w:autoSpaceDE w:val="0"/>
        <w:autoSpaceDN w:val="0"/>
        <w:spacing w:after="0" w:line="240" w:lineRule="auto"/>
        <w:jc w:val="both"/>
        <w:rPr>
          <w:rFonts w:ascii="Calibri" w:hAnsi="Calibri" w:cs="Calibri"/>
        </w:rPr>
      </w:pPr>
    </w:p>
    <w:p w14:paraId="615CA5E1" w14:textId="77777777" w:rsidR="00A47E4E" w:rsidRPr="00EB1700" w:rsidRDefault="00A47E4E" w:rsidP="00A47E4E">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A47E4E" w:rsidRPr="00EB1700" w14:paraId="523BA618" w14:textId="77777777" w:rsidTr="001154F1">
        <w:tc>
          <w:tcPr>
            <w:tcW w:w="4703" w:type="dxa"/>
            <w:shd w:val="clear" w:color="auto" w:fill="auto"/>
            <w:tcMar>
              <w:top w:w="0" w:type="dxa"/>
              <w:left w:w="108" w:type="dxa"/>
              <w:bottom w:w="0" w:type="dxa"/>
              <w:right w:w="108" w:type="dxa"/>
            </w:tcMar>
          </w:tcPr>
          <w:p w14:paraId="3A54A425" w14:textId="77777777" w:rsidR="00A47E4E" w:rsidRPr="00EB1700" w:rsidRDefault="00A47E4E" w:rsidP="001154F1">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5C29FF80" w14:textId="77777777" w:rsidR="00A47E4E" w:rsidRPr="00EB1700" w:rsidRDefault="00A47E4E" w:rsidP="001154F1">
            <w:pPr>
              <w:suppressAutoHyphens/>
              <w:autoSpaceDE w:val="0"/>
              <w:autoSpaceDN w:val="0"/>
              <w:spacing w:after="0" w:line="240" w:lineRule="auto"/>
              <w:jc w:val="center"/>
              <w:rPr>
                <w:rFonts w:ascii="Calibri" w:hAnsi="Calibri" w:cs="Calibri"/>
                <w:lang w:eastAsia="en-US"/>
              </w:rPr>
            </w:pPr>
          </w:p>
        </w:tc>
      </w:tr>
      <w:tr w:rsidR="00A47E4E" w:rsidRPr="00EB1700" w14:paraId="2ECF0854" w14:textId="77777777" w:rsidTr="001154F1">
        <w:tc>
          <w:tcPr>
            <w:tcW w:w="4703" w:type="dxa"/>
            <w:shd w:val="clear" w:color="auto" w:fill="auto"/>
            <w:tcMar>
              <w:top w:w="0" w:type="dxa"/>
              <w:left w:w="108" w:type="dxa"/>
              <w:bottom w:w="0" w:type="dxa"/>
              <w:right w:w="108" w:type="dxa"/>
            </w:tcMar>
          </w:tcPr>
          <w:p w14:paraId="555FC354" w14:textId="77777777" w:rsidR="00A47E4E" w:rsidRPr="00EB1700" w:rsidRDefault="00A47E4E" w:rsidP="001154F1">
            <w:pPr>
              <w:suppressAutoHyphens/>
              <w:autoSpaceDE w:val="0"/>
              <w:autoSpaceDN w:val="0"/>
              <w:spacing w:after="0" w:line="240" w:lineRule="auto"/>
              <w:jc w:val="center"/>
              <w:rPr>
                <w:rFonts w:ascii="Calibri" w:hAnsi="Calibri" w:cs="Calibri"/>
                <w:lang w:eastAsia="en-US"/>
              </w:rPr>
            </w:pPr>
            <w:r w:rsidRPr="00EB1700">
              <w:rPr>
                <w:rFonts w:ascii="Calibri" w:hAnsi="Calibri" w:cs="Calibri"/>
                <w:lang w:eastAsia="en-US"/>
              </w:rPr>
              <w:t>……………………………..……………..</w:t>
            </w:r>
          </w:p>
          <w:p w14:paraId="55D55AD6" w14:textId="77777777" w:rsidR="00A47E4E" w:rsidRPr="00EB1700" w:rsidRDefault="00A47E4E" w:rsidP="001154F1">
            <w:pPr>
              <w:suppressAutoHyphens/>
              <w:autoSpaceDE w:val="0"/>
              <w:autoSpaceDN w:val="0"/>
              <w:spacing w:after="0" w:line="240" w:lineRule="auto"/>
              <w:jc w:val="center"/>
            </w:pPr>
            <w:r w:rsidRPr="00EB1700">
              <w:rPr>
                <w:rFonts w:ascii="Calibri" w:hAnsi="Calibri" w:cs="Calibri"/>
                <w:lang w:eastAsia="en-US"/>
              </w:rPr>
              <w:t xml:space="preserve">podpis </w:t>
            </w:r>
            <w:r w:rsidRPr="00EB1700">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750A9E1A" w14:textId="77777777" w:rsidR="00A47E4E" w:rsidRPr="00EB1700" w:rsidRDefault="00A47E4E" w:rsidP="001154F1">
            <w:pPr>
              <w:suppressAutoHyphens/>
              <w:autoSpaceDE w:val="0"/>
              <w:autoSpaceDN w:val="0"/>
              <w:spacing w:after="0" w:line="240" w:lineRule="auto"/>
              <w:jc w:val="center"/>
              <w:rPr>
                <w:rFonts w:ascii="Calibri" w:hAnsi="Calibri" w:cs="Calibri"/>
                <w:lang w:eastAsia="en-US"/>
              </w:rPr>
            </w:pPr>
            <w:r w:rsidRPr="00EB1700">
              <w:rPr>
                <w:rFonts w:ascii="Calibri" w:hAnsi="Calibri" w:cs="Calibri"/>
                <w:lang w:eastAsia="en-US"/>
              </w:rPr>
              <w:t xml:space="preserve">   ……………………………..……………..</w:t>
            </w:r>
          </w:p>
          <w:p w14:paraId="33604DE6" w14:textId="77777777" w:rsidR="00A47E4E" w:rsidRPr="00EB1700" w:rsidRDefault="00A47E4E" w:rsidP="001154F1">
            <w:pPr>
              <w:suppressAutoHyphens/>
              <w:autoSpaceDE w:val="0"/>
              <w:autoSpaceDN w:val="0"/>
              <w:spacing w:after="0" w:line="240" w:lineRule="auto"/>
              <w:jc w:val="center"/>
            </w:pPr>
            <w:r w:rsidRPr="00EB1700">
              <w:rPr>
                <w:rFonts w:ascii="Calibri" w:hAnsi="Calibri" w:cs="Calibri"/>
                <w:lang w:eastAsia="en-US"/>
              </w:rPr>
              <w:t xml:space="preserve">podpis </w:t>
            </w:r>
            <w:r w:rsidRPr="00EB1700">
              <w:rPr>
                <w:rFonts w:ascii="Calibri" w:hAnsi="Calibri" w:cs="Calibri"/>
                <w:b/>
                <w:lang w:eastAsia="en-US"/>
              </w:rPr>
              <w:t>Wykonawcy</w:t>
            </w:r>
          </w:p>
          <w:p w14:paraId="10992D2D" w14:textId="77777777" w:rsidR="00A47E4E" w:rsidRPr="00EB1700" w:rsidRDefault="00A47E4E" w:rsidP="001154F1">
            <w:pPr>
              <w:suppressAutoHyphens/>
              <w:autoSpaceDE w:val="0"/>
              <w:autoSpaceDN w:val="0"/>
              <w:spacing w:after="0" w:line="240" w:lineRule="auto"/>
              <w:jc w:val="center"/>
              <w:rPr>
                <w:rFonts w:ascii="Calibri" w:hAnsi="Calibri" w:cs="Calibri"/>
                <w:b/>
                <w:lang w:eastAsia="en-US"/>
              </w:rPr>
            </w:pPr>
          </w:p>
          <w:p w14:paraId="51FE960B" w14:textId="7BA4B301" w:rsidR="0096046A" w:rsidRPr="00EB1700" w:rsidRDefault="0096046A" w:rsidP="0096046A">
            <w:pPr>
              <w:suppressAutoHyphens/>
              <w:autoSpaceDE w:val="0"/>
              <w:autoSpaceDN w:val="0"/>
              <w:spacing w:after="0" w:line="240" w:lineRule="auto"/>
              <w:rPr>
                <w:rFonts w:ascii="Calibri" w:hAnsi="Calibri" w:cs="Calibri"/>
                <w:lang w:eastAsia="en-US"/>
              </w:rPr>
            </w:pPr>
          </w:p>
        </w:tc>
      </w:tr>
    </w:tbl>
    <w:p w14:paraId="577F3A4F" w14:textId="26AE012D" w:rsidR="00631265" w:rsidRDefault="00631265"/>
    <w:p w14:paraId="0FC4983A" w14:textId="77777777" w:rsidR="0096046A" w:rsidRDefault="0096046A"/>
    <w:p w14:paraId="04109967" w14:textId="77777777" w:rsidR="0096046A" w:rsidRDefault="0096046A"/>
    <w:p w14:paraId="0BD9BDF7" w14:textId="77777777" w:rsidR="0096046A" w:rsidRDefault="0096046A"/>
    <w:p w14:paraId="3B597363" w14:textId="77777777" w:rsidR="0096046A" w:rsidRDefault="0096046A"/>
    <w:p w14:paraId="71AC81D1" w14:textId="77777777" w:rsidR="0096046A" w:rsidRDefault="0096046A"/>
    <w:p w14:paraId="01FD1B80" w14:textId="77777777" w:rsidR="0096046A" w:rsidRDefault="0096046A"/>
    <w:p w14:paraId="6614B89E" w14:textId="77777777" w:rsidR="0096046A" w:rsidRDefault="0096046A"/>
    <w:p w14:paraId="43FB6B4E" w14:textId="77777777" w:rsidR="0096046A" w:rsidRDefault="0096046A"/>
    <w:p w14:paraId="1F505B04" w14:textId="77777777" w:rsidR="0096046A" w:rsidRDefault="0096046A"/>
    <w:p w14:paraId="68C06D76" w14:textId="77777777" w:rsidR="0096046A" w:rsidRDefault="0096046A"/>
    <w:p w14:paraId="39342CDF" w14:textId="77777777" w:rsidR="0096046A" w:rsidRDefault="0096046A"/>
    <w:p w14:paraId="21AA3B29" w14:textId="77777777" w:rsidR="0096046A" w:rsidRDefault="0096046A"/>
    <w:p w14:paraId="1AAC46B3" w14:textId="77777777" w:rsidR="0096046A" w:rsidRDefault="0096046A"/>
    <w:p w14:paraId="5E20FA59" w14:textId="77777777" w:rsidR="0096046A" w:rsidRDefault="0096046A"/>
    <w:p w14:paraId="32310073" w14:textId="77777777" w:rsidR="0096046A" w:rsidRDefault="0096046A"/>
    <w:p w14:paraId="1CEB06A2" w14:textId="77777777" w:rsidR="0096046A" w:rsidRDefault="0096046A"/>
    <w:p w14:paraId="3B986AA0" w14:textId="77777777" w:rsidR="00634CAD" w:rsidRDefault="00634CAD"/>
    <w:p w14:paraId="7F6A39EF" w14:textId="77777777" w:rsidR="0096046A" w:rsidRDefault="0096046A"/>
    <w:p w14:paraId="293D71CC" w14:textId="77777777" w:rsidR="0096046A" w:rsidRDefault="0096046A"/>
    <w:p w14:paraId="3A7D1B84" w14:textId="77777777" w:rsidR="0096046A" w:rsidRDefault="0096046A" w:rsidP="0096046A">
      <w:pPr>
        <w:spacing w:after="0" w:line="240" w:lineRule="auto"/>
        <w:jc w:val="both"/>
        <w:rPr>
          <w:rFonts w:asciiTheme="minorHAnsi" w:hAnsiTheme="minorHAnsi"/>
        </w:rPr>
      </w:pPr>
      <w:r>
        <w:rPr>
          <w:rFonts w:asciiTheme="minorHAnsi" w:hAnsiTheme="minorHAnsi"/>
          <w:b/>
          <w:i/>
          <w:iCs/>
          <w:sz w:val="22"/>
          <w:szCs w:val="22"/>
        </w:rPr>
        <w:lastRenderedPageBreak/>
        <w:t>Projekt umowy dzierżawy</w:t>
      </w:r>
      <w:r>
        <w:rPr>
          <w:rFonts w:asciiTheme="minorHAnsi" w:hAnsiTheme="minorHAnsi"/>
          <w:bCs/>
          <w:i/>
          <w:iCs/>
          <w:sz w:val="22"/>
          <w:szCs w:val="22"/>
        </w:rPr>
        <w:tab/>
      </w:r>
      <w:r>
        <w:rPr>
          <w:rFonts w:asciiTheme="minorHAnsi" w:hAnsiTheme="minorHAnsi"/>
          <w:bCs/>
          <w:i/>
          <w:iCs/>
          <w:sz w:val="22"/>
          <w:szCs w:val="22"/>
        </w:rPr>
        <w:tab/>
      </w:r>
      <w:r>
        <w:rPr>
          <w:rFonts w:asciiTheme="minorHAnsi" w:hAnsiTheme="minorHAnsi"/>
          <w:bCs/>
          <w:i/>
          <w:iCs/>
          <w:sz w:val="22"/>
          <w:szCs w:val="22"/>
        </w:rPr>
        <w:tab/>
      </w:r>
      <w:r>
        <w:rPr>
          <w:rFonts w:asciiTheme="minorHAnsi" w:hAnsiTheme="minorHAnsi"/>
          <w:bCs/>
          <w:i/>
          <w:iCs/>
          <w:sz w:val="22"/>
          <w:szCs w:val="22"/>
        </w:rPr>
        <w:tab/>
      </w:r>
      <w:r>
        <w:rPr>
          <w:rFonts w:asciiTheme="minorHAnsi" w:hAnsiTheme="minorHAnsi"/>
          <w:bCs/>
          <w:i/>
          <w:iCs/>
          <w:sz w:val="22"/>
          <w:szCs w:val="22"/>
        </w:rPr>
        <w:tab/>
      </w:r>
      <w:r>
        <w:rPr>
          <w:rFonts w:asciiTheme="minorHAnsi" w:hAnsiTheme="minorHAnsi"/>
          <w:bCs/>
          <w:i/>
          <w:iCs/>
          <w:sz w:val="22"/>
          <w:szCs w:val="22"/>
        </w:rPr>
        <w:tab/>
      </w:r>
      <w:r>
        <w:rPr>
          <w:rFonts w:asciiTheme="minorHAnsi" w:hAnsiTheme="minorHAnsi"/>
          <w:b/>
          <w:i/>
          <w:iCs/>
          <w:sz w:val="22"/>
          <w:szCs w:val="22"/>
        </w:rPr>
        <w:t xml:space="preserve">                                             </w:t>
      </w:r>
    </w:p>
    <w:p w14:paraId="6C95730A" w14:textId="6665D57B" w:rsidR="0096046A" w:rsidRDefault="0096046A" w:rsidP="0096046A">
      <w:pPr>
        <w:spacing w:after="0" w:line="240" w:lineRule="auto"/>
        <w:jc w:val="right"/>
        <w:rPr>
          <w:rFonts w:asciiTheme="minorHAnsi" w:hAnsiTheme="minorHAnsi"/>
          <w:b/>
          <w:bCs/>
          <w:i/>
          <w:sz w:val="22"/>
          <w:szCs w:val="22"/>
        </w:rPr>
      </w:pP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sidR="006403BB">
        <w:rPr>
          <w:rFonts w:asciiTheme="minorHAnsi" w:hAnsiTheme="minorHAnsi"/>
          <w:b/>
          <w:bCs/>
          <w:i/>
          <w:sz w:val="22"/>
          <w:szCs w:val="22"/>
        </w:rPr>
        <w:t>Załącznik nr 4a</w:t>
      </w:r>
      <w:r>
        <w:rPr>
          <w:rFonts w:asciiTheme="minorHAnsi" w:hAnsiTheme="minorHAnsi"/>
          <w:b/>
          <w:bCs/>
          <w:i/>
          <w:sz w:val="22"/>
          <w:szCs w:val="22"/>
        </w:rPr>
        <w:t xml:space="preserve">  do SWZ</w:t>
      </w:r>
    </w:p>
    <w:p w14:paraId="3C6B298A" w14:textId="77777777" w:rsidR="0096046A" w:rsidRDefault="0096046A" w:rsidP="0096046A">
      <w:pPr>
        <w:jc w:val="center"/>
        <w:rPr>
          <w:rFonts w:asciiTheme="minorHAnsi" w:hAnsiTheme="minorHAnsi"/>
          <w:sz w:val="22"/>
          <w:szCs w:val="22"/>
        </w:rPr>
      </w:pPr>
      <w:r>
        <w:rPr>
          <w:rFonts w:asciiTheme="minorHAnsi" w:hAnsiTheme="minorHAnsi"/>
          <w:sz w:val="22"/>
          <w:szCs w:val="22"/>
        </w:rPr>
        <w:t>UMOWA DZIERŻAWY nr …/…./2023</w:t>
      </w:r>
    </w:p>
    <w:p w14:paraId="762563FA" w14:textId="77777777" w:rsidR="0096046A" w:rsidRDefault="0096046A" w:rsidP="0096046A">
      <w:pPr>
        <w:jc w:val="center"/>
        <w:rPr>
          <w:rFonts w:asciiTheme="minorHAnsi" w:hAnsiTheme="minorHAnsi"/>
          <w:sz w:val="22"/>
          <w:szCs w:val="22"/>
        </w:rPr>
      </w:pPr>
    </w:p>
    <w:p w14:paraId="13796DA7" w14:textId="77777777" w:rsidR="0096046A" w:rsidRDefault="0096046A" w:rsidP="0096046A">
      <w:pPr>
        <w:autoSpaceDE w:val="0"/>
        <w:spacing w:after="0" w:line="240" w:lineRule="auto"/>
        <w:jc w:val="both"/>
        <w:rPr>
          <w:rFonts w:asciiTheme="minorHAnsi" w:hAnsiTheme="minorHAnsi"/>
          <w:sz w:val="22"/>
          <w:szCs w:val="22"/>
        </w:rPr>
      </w:pPr>
      <w:r>
        <w:rPr>
          <w:rFonts w:asciiTheme="minorHAnsi" w:hAnsiTheme="minorHAnsi"/>
          <w:sz w:val="22"/>
          <w:szCs w:val="22"/>
        </w:rPr>
        <w:t>Zawarta w dniu …………………… roku pomiędzy:</w:t>
      </w:r>
    </w:p>
    <w:p w14:paraId="34704EA6" w14:textId="77777777" w:rsidR="0096046A" w:rsidRDefault="0096046A" w:rsidP="0096046A">
      <w:pPr>
        <w:spacing w:after="0"/>
        <w:jc w:val="both"/>
        <w:rPr>
          <w:rFonts w:asciiTheme="minorHAnsi" w:hAnsiTheme="minorHAnsi"/>
          <w:sz w:val="22"/>
          <w:szCs w:val="22"/>
        </w:rPr>
      </w:pPr>
      <w:r>
        <w:rPr>
          <w:rFonts w:asciiTheme="minorHAnsi" w:hAnsiTheme="minorHAnsi"/>
          <w:b/>
          <w:sz w:val="22"/>
          <w:szCs w:val="22"/>
        </w:rPr>
        <w:t xml:space="preserve">Świętokrzyskim Centrum Onkologii Samodzielnym Publicznym Zakładem Opieki Zdrowotnej </w:t>
      </w:r>
      <w:r>
        <w:rPr>
          <w:rFonts w:asciiTheme="minorHAnsi" w:hAnsiTheme="minorHAnsi"/>
          <w:b/>
          <w:sz w:val="22"/>
          <w:szCs w:val="22"/>
        </w:rPr>
        <w:br/>
        <w:t xml:space="preserve">w Kielcach </w:t>
      </w:r>
      <w:r>
        <w:rPr>
          <w:rFonts w:asciiTheme="minorHAnsi" w:hAnsiTheme="minorHAnsi"/>
          <w:sz w:val="22"/>
          <w:szCs w:val="22"/>
        </w:rPr>
        <w:t xml:space="preserve">z siedzibą w Kielcach, ul. Artwińskiego 3, 25-734 Kielce, REGON: </w:t>
      </w:r>
      <w:r>
        <w:rPr>
          <w:rFonts w:asciiTheme="minorHAnsi" w:hAnsiTheme="minorHAnsi"/>
          <w:b/>
          <w:sz w:val="22"/>
          <w:szCs w:val="22"/>
        </w:rPr>
        <w:t>001263233</w:t>
      </w:r>
      <w:r>
        <w:rPr>
          <w:rFonts w:asciiTheme="minorHAnsi" w:hAnsiTheme="minorHAnsi"/>
          <w:sz w:val="22"/>
          <w:szCs w:val="22"/>
        </w:rPr>
        <w:t xml:space="preserve">, NIP: </w:t>
      </w:r>
      <w:r>
        <w:rPr>
          <w:rFonts w:asciiTheme="minorHAnsi" w:hAnsiTheme="minorHAnsi"/>
          <w:b/>
          <w:sz w:val="22"/>
          <w:szCs w:val="22"/>
        </w:rPr>
        <w:t>959-12-94-907</w:t>
      </w:r>
      <w:r>
        <w:rPr>
          <w:rFonts w:asciiTheme="minorHAnsi" w:hAnsiTheme="minorHAnsi"/>
          <w:sz w:val="22"/>
          <w:szCs w:val="22"/>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Pr>
          <w:rFonts w:asciiTheme="minorHAnsi" w:hAnsiTheme="minorHAnsi"/>
          <w:b/>
          <w:sz w:val="22"/>
          <w:szCs w:val="22"/>
        </w:rPr>
        <w:t>„Dzierżawcą”,</w:t>
      </w:r>
      <w:r>
        <w:rPr>
          <w:rFonts w:asciiTheme="minorHAnsi" w:hAnsiTheme="minorHAnsi"/>
          <w:sz w:val="22"/>
          <w:szCs w:val="22"/>
        </w:rPr>
        <w:t xml:space="preserve"> w imieniu którego działa:</w:t>
      </w:r>
    </w:p>
    <w:p w14:paraId="53860BDF" w14:textId="77777777" w:rsidR="0096046A" w:rsidRDefault="0096046A" w:rsidP="00DE4948">
      <w:pPr>
        <w:pStyle w:val="Akapitzlist"/>
        <w:numPr>
          <w:ilvl w:val="0"/>
          <w:numId w:val="47"/>
        </w:numPr>
        <w:autoSpaceDE w:val="0"/>
        <w:rPr>
          <w:rFonts w:asciiTheme="minorHAnsi" w:hAnsiTheme="minorHAnsi"/>
        </w:rPr>
      </w:pPr>
      <w:r>
        <w:rPr>
          <w:rFonts w:asciiTheme="minorHAnsi" w:hAnsiTheme="minorHAnsi"/>
        </w:rPr>
        <w:t xml:space="preserve">Krzysztof </w:t>
      </w:r>
      <w:proofErr w:type="spellStart"/>
      <w:r>
        <w:rPr>
          <w:rFonts w:asciiTheme="minorHAnsi" w:hAnsiTheme="minorHAnsi"/>
        </w:rPr>
        <w:t>Falana</w:t>
      </w:r>
      <w:proofErr w:type="spellEnd"/>
      <w:r>
        <w:rPr>
          <w:rFonts w:asciiTheme="minorHAnsi" w:hAnsiTheme="minorHAnsi"/>
        </w:rPr>
        <w:t xml:space="preserve"> – z-ca Dyrektora ds. Prawno-Inwestycyjnych,</w:t>
      </w:r>
    </w:p>
    <w:p w14:paraId="5882547C" w14:textId="77777777" w:rsidR="0096046A" w:rsidRDefault="0096046A" w:rsidP="00DE4948">
      <w:pPr>
        <w:pStyle w:val="Akapitzlist"/>
        <w:numPr>
          <w:ilvl w:val="0"/>
          <w:numId w:val="47"/>
        </w:numPr>
        <w:autoSpaceDE w:val="0"/>
        <w:rPr>
          <w:rFonts w:asciiTheme="minorHAnsi" w:hAnsiTheme="minorHAnsi"/>
        </w:rPr>
      </w:pPr>
      <w:r>
        <w:rPr>
          <w:rFonts w:asciiTheme="minorHAnsi" w:hAnsiTheme="minorHAnsi"/>
        </w:rPr>
        <w:t>Wioletta Krupa – Główny Księgowy,</w:t>
      </w:r>
    </w:p>
    <w:p w14:paraId="1AEFF729" w14:textId="77777777" w:rsidR="0096046A" w:rsidRDefault="0096046A" w:rsidP="0096046A">
      <w:pPr>
        <w:rPr>
          <w:rFonts w:asciiTheme="minorHAnsi" w:hAnsiTheme="minorHAnsi"/>
          <w:sz w:val="22"/>
          <w:szCs w:val="22"/>
        </w:rPr>
      </w:pPr>
      <w:r>
        <w:rPr>
          <w:rFonts w:asciiTheme="minorHAnsi" w:hAnsiTheme="minorHAnsi"/>
          <w:sz w:val="22"/>
          <w:szCs w:val="22"/>
        </w:rPr>
        <w:t>a</w:t>
      </w:r>
    </w:p>
    <w:p w14:paraId="02E998C5" w14:textId="6B2734A1" w:rsidR="0096046A" w:rsidRDefault="0096046A" w:rsidP="0096046A">
      <w:pPr>
        <w:rPr>
          <w:rFonts w:asciiTheme="minorHAnsi" w:hAnsiTheme="minorHAnsi"/>
          <w:sz w:val="22"/>
          <w:szCs w:val="22"/>
        </w:rPr>
      </w:pPr>
      <w:r>
        <w:rPr>
          <w:rFonts w:asciiTheme="minorHAnsi" w:hAnsiTheme="minorHAnsi"/>
          <w:sz w:val="22"/>
          <w:szCs w:val="22"/>
        </w:rPr>
        <w:t xml:space="preserve"> ………………………………………</w:t>
      </w:r>
      <w:r w:rsidR="00261B3F">
        <w:rPr>
          <w:rFonts w:asciiTheme="minorHAnsi" w:hAnsiTheme="minorHAnsi"/>
          <w:sz w:val="22"/>
          <w:szCs w:val="22"/>
        </w:rPr>
        <w:t>………………</w:t>
      </w:r>
      <w:r>
        <w:rPr>
          <w:rFonts w:asciiTheme="minorHAnsi" w:hAnsiTheme="minorHAnsi"/>
          <w:sz w:val="22"/>
          <w:szCs w:val="22"/>
        </w:rPr>
        <w:t xml:space="preserve">……………….. NIP ...................... REGON ................................. </w:t>
      </w:r>
    </w:p>
    <w:p w14:paraId="56966BDF" w14:textId="77777777" w:rsidR="0096046A" w:rsidRDefault="0096046A" w:rsidP="0096046A">
      <w:pPr>
        <w:rPr>
          <w:rFonts w:asciiTheme="minorHAnsi" w:hAnsiTheme="minorHAnsi"/>
          <w:sz w:val="22"/>
          <w:szCs w:val="22"/>
        </w:rPr>
      </w:pPr>
      <w:r>
        <w:rPr>
          <w:rFonts w:asciiTheme="minorHAnsi" w:hAnsiTheme="minorHAnsi"/>
          <w:sz w:val="22"/>
          <w:szCs w:val="22"/>
        </w:rPr>
        <w:t xml:space="preserve">zwanym dalej „Wydzierżawiającym”, reprezentowanym przez: - ....................................................................................................................... - ....................................................................................................................... </w:t>
      </w:r>
    </w:p>
    <w:p w14:paraId="63B52D98" w14:textId="77777777" w:rsidR="0096046A" w:rsidRDefault="0096046A" w:rsidP="0096046A">
      <w:pPr>
        <w:rPr>
          <w:rFonts w:asciiTheme="minorHAnsi" w:hAnsiTheme="minorHAnsi"/>
          <w:sz w:val="22"/>
          <w:szCs w:val="22"/>
        </w:rPr>
      </w:pPr>
    </w:p>
    <w:p w14:paraId="38A2FA0F" w14:textId="54ACACD2" w:rsidR="0096046A" w:rsidRDefault="0096046A" w:rsidP="0096046A">
      <w:pPr>
        <w:autoSpaceDE w:val="0"/>
        <w:spacing w:after="0" w:line="240" w:lineRule="auto"/>
        <w:jc w:val="both"/>
        <w:rPr>
          <w:rFonts w:asciiTheme="minorHAnsi" w:hAnsiTheme="minorHAnsi"/>
          <w:sz w:val="22"/>
          <w:szCs w:val="22"/>
        </w:rPr>
      </w:pPr>
      <w:r>
        <w:rPr>
          <w:rFonts w:asciiTheme="minorHAnsi" w:hAnsiTheme="minorHAnsi"/>
          <w:sz w:val="22"/>
          <w:szCs w:val="22"/>
        </w:rPr>
        <w:t>Strony zgodnie oświadczają, że umowa została zawarta na zasadach ustalonych ustawą z dnia 11 września 2019 roku – Prawo zamówień publicznych na podstawie wygranego postępowania w tryb</w:t>
      </w:r>
      <w:r w:rsidR="00261B3F">
        <w:rPr>
          <w:rFonts w:asciiTheme="minorHAnsi" w:hAnsiTheme="minorHAnsi"/>
          <w:sz w:val="22"/>
          <w:szCs w:val="22"/>
        </w:rPr>
        <w:t>ie podstawowym wariant pierwszy</w:t>
      </w:r>
      <w:r>
        <w:rPr>
          <w:rFonts w:asciiTheme="minorHAnsi" w:hAnsiTheme="minorHAnsi"/>
          <w:sz w:val="22"/>
          <w:szCs w:val="22"/>
        </w:rPr>
        <w:t xml:space="preserve"> z dnia ……………..…… roku na warunkach określonych </w:t>
      </w:r>
      <w:r w:rsidR="00261B3F">
        <w:rPr>
          <w:rFonts w:asciiTheme="minorHAnsi" w:hAnsiTheme="minorHAnsi"/>
          <w:sz w:val="22"/>
          <w:szCs w:val="22"/>
        </w:rPr>
        <w:br/>
      </w:r>
      <w:r>
        <w:rPr>
          <w:rFonts w:asciiTheme="minorHAnsi" w:hAnsiTheme="minorHAnsi"/>
          <w:sz w:val="22"/>
          <w:szCs w:val="22"/>
        </w:rPr>
        <w:t>w postępowaniu.</w:t>
      </w:r>
    </w:p>
    <w:p w14:paraId="5F5FE31F" w14:textId="77777777" w:rsidR="0096046A" w:rsidRDefault="0096046A" w:rsidP="0096046A">
      <w:pPr>
        <w:autoSpaceDE w:val="0"/>
        <w:spacing w:after="0" w:line="240" w:lineRule="auto"/>
        <w:jc w:val="both"/>
        <w:rPr>
          <w:rFonts w:asciiTheme="minorHAnsi" w:hAnsiTheme="minorHAnsi"/>
          <w:sz w:val="22"/>
          <w:szCs w:val="22"/>
        </w:rPr>
      </w:pPr>
      <w:r>
        <w:rPr>
          <w:rFonts w:asciiTheme="minorHAnsi" w:hAnsiTheme="minorHAnsi"/>
          <w:sz w:val="22"/>
          <w:szCs w:val="22"/>
        </w:rPr>
        <w:t>Strony zawarły umowę następującej treści:</w:t>
      </w:r>
    </w:p>
    <w:p w14:paraId="7C98F5A6" w14:textId="77777777" w:rsidR="0096046A" w:rsidRDefault="0096046A" w:rsidP="0096046A">
      <w:pPr>
        <w:autoSpaceDE w:val="0"/>
        <w:spacing w:after="0" w:line="240" w:lineRule="auto"/>
        <w:jc w:val="both"/>
        <w:rPr>
          <w:rFonts w:asciiTheme="minorHAnsi" w:hAnsiTheme="minorHAnsi"/>
          <w:sz w:val="22"/>
          <w:szCs w:val="22"/>
        </w:rPr>
      </w:pPr>
    </w:p>
    <w:p w14:paraId="1314D5E5" w14:textId="77777777" w:rsidR="0096046A" w:rsidRDefault="0096046A" w:rsidP="0096046A">
      <w:pPr>
        <w:jc w:val="center"/>
        <w:rPr>
          <w:rFonts w:asciiTheme="minorHAnsi" w:hAnsiTheme="minorHAnsi"/>
          <w:sz w:val="22"/>
          <w:szCs w:val="22"/>
        </w:rPr>
      </w:pPr>
      <w:r>
        <w:rPr>
          <w:rFonts w:asciiTheme="minorHAnsi" w:hAnsiTheme="minorHAnsi"/>
          <w:sz w:val="22"/>
          <w:szCs w:val="22"/>
        </w:rPr>
        <w:t>§ 1</w:t>
      </w:r>
    </w:p>
    <w:p w14:paraId="215E7DF2" w14:textId="77777777" w:rsidR="0096046A" w:rsidRDefault="0096046A" w:rsidP="0096046A">
      <w:pPr>
        <w:jc w:val="center"/>
        <w:rPr>
          <w:rFonts w:asciiTheme="minorHAnsi" w:hAnsiTheme="minorHAnsi"/>
          <w:sz w:val="22"/>
          <w:szCs w:val="22"/>
        </w:rPr>
      </w:pPr>
      <w:r>
        <w:rPr>
          <w:rFonts w:asciiTheme="minorHAnsi" w:hAnsiTheme="minorHAnsi"/>
          <w:sz w:val="22"/>
          <w:szCs w:val="22"/>
        </w:rPr>
        <w:t xml:space="preserve"> PRZEDMIOT UMOWY</w:t>
      </w:r>
    </w:p>
    <w:p w14:paraId="411278E4" w14:textId="77777777" w:rsidR="0096046A" w:rsidRDefault="0096046A" w:rsidP="00DE4948">
      <w:pPr>
        <w:pStyle w:val="Akapitzlist"/>
        <w:numPr>
          <w:ilvl w:val="0"/>
          <w:numId w:val="48"/>
        </w:numPr>
        <w:spacing w:after="160" w:line="256" w:lineRule="auto"/>
        <w:jc w:val="both"/>
        <w:rPr>
          <w:rFonts w:asciiTheme="minorHAnsi" w:hAnsiTheme="minorHAnsi"/>
        </w:rPr>
      </w:pPr>
      <w:r>
        <w:rPr>
          <w:rFonts w:asciiTheme="minorHAnsi" w:hAnsiTheme="minorHAnsi"/>
        </w:rPr>
        <w:t xml:space="preserve">Przedmiotem umowy jest </w:t>
      </w:r>
      <w:r>
        <w:rPr>
          <w:rFonts w:asciiTheme="minorHAnsi" w:hAnsiTheme="minorHAnsi"/>
          <w:b/>
        </w:rPr>
        <w:t>……………………………………………..</w:t>
      </w:r>
      <w:r>
        <w:rPr>
          <w:rFonts w:asciiTheme="minorHAnsi" w:hAnsiTheme="minorHAnsi" w:cstheme="minorHAnsi"/>
          <w:b/>
        </w:rPr>
        <w:t xml:space="preserve">, </w:t>
      </w:r>
      <w:r>
        <w:rPr>
          <w:rFonts w:asciiTheme="minorHAnsi" w:hAnsiTheme="minorHAnsi"/>
        </w:rPr>
        <w:t xml:space="preserve">zwane także dalej </w:t>
      </w:r>
      <w:r>
        <w:rPr>
          <w:rFonts w:asciiTheme="minorHAnsi" w:hAnsiTheme="minorHAnsi"/>
          <w:b/>
        </w:rPr>
        <w:t>„urządzeniami”</w:t>
      </w:r>
    </w:p>
    <w:p w14:paraId="7CB4A3B5" w14:textId="77777777" w:rsidR="0096046A" w:rsidRDefault="0096046A" w:rsidP="00DE4948">
      <w:pPr>
        <w:pStyle w:val="Akapitzlist"/>
        <w:numPr>
          <w:ilvl w:val="0"/>
          <w:numId w:val="48"/>
        </w:numPr>
        <w:spacing w:after="160" w:line="256" w:lineRule="auto"/>
        <w:jc w:val="both"/>
        <w:rPr>
          <w:rFonts w:asciiTheme="minorHAnsi" w:hAnsiTheme="minorHAnsi"/>
        </w:rPr>
      </w:pPr>
      <w:r>
        <w:rPr>
          <w:rFonts w:asciiTheme="minorHAnsi" w:hAnsiTheme="minorHAnsi"/>
        </w:rPr>
        <w:t xml:space="preserve">W zakres przedmiotu umowy wchodzi, w szczególności: </w:t>
      </w:r>
    </w:p>
    <w:p w14:paraId="38F951A3" w14:textId="09490978" w:rsidR="0096046A" w:rsidRDefault="0096046A" w:rsidP="00DE4948">
      <w:pPr>
        <w:pStyle w:val="Akapitzlist"/>
        <w:numPr>
          <w:ilvl w:val="0"/>
          <w:numId w:val="49"/>
        </w:numPr>
        <w:spacing w:after="160" w:line="256" w:lineRule="auto"/>
        <w:jc w:val="both"/>
        <w:rPr>
          <w:rFonts w:asciiTheme="minorHAnsi" w:hAnsiTheme="minorHAnsi"/>
        </w:rPr>
      </w:pPr>
      <w:r>
        <w:rPr>
          <w:rFonts w:asciiTheme="minorHAnsi" w:hAnsiTheme="minorHAnsi"/>
        </w:rPr>
        <w:t xml:space="preserve">dostarczenie rzeczy określonych w ust. 1 oraz montaż, instalacja, uruchomienie </w:t>
      </w:r>
      <w:r>
        <w:rPr>
          <w:rFonts w:asciiTheme="minorHAnsi" w:hAnsiTheme="minorHAnsi"/>
        </w:rPr>
        <w:br/>
        <w:t xml:space="preserve">i </w:t>
      </w:r>
      <w:proofErr w:type="spellStart"/>
      <w:r>
        <w:rPr>
          <w:rFonts w:asciiTheme="minorHAnsi" w:hAnsiTheme="minorHAnsi"/>
        </w:rPr>
        <w:t>zwalidowanie</w:t>
      </w:r>
      <w:proofErr w:type="spellEnd"/>
      <w:r>
        <w:rPr>
          <w:rFonts w:asciiTheme="minorHAnsi" w:hAnsiTheme="minorHAnsi"/>
        </w:rPr>
        <w:t xml:space="preserve"> urządzeń;</w:t>
      </w:r>
    </w:p>
    <w:p w14:paraId="4FBDAFDB" w14:textId="51FCE78E" w:rsidR="0096046A" w:rsidRDefault="0096046A" w:rsidP="00DE4948">
      <w:pPr>
        <w:pStyle w:val="Akapitzlist"/>
        <w:numPr>
          <w:ilvl w:val="0"/>
          <w:numId w:val="49"/>
        </w:numPr>
        <w:spacing w:after="160" w:line="256" w:lineRule="auto"/>
        <w:jc w:val="both"/>
        <w:rPr>
          <w:rFonts w:asciiTheme="minorHAnsi" w:hAnsiTheme="minorHAnsi"/>
        </w:rPr>
      </w:pPr>
      <w:r>
        <w:rPr>
          <w:rFonts w:asciiTheme="minorHAnsi" w:hAnsiTheme="minorHAnsi"/>
        </w:rPr>
        <w:t xml:space="preserve">nieodpłatne certyfikowane przeszkolenie personelu Wydzierżawiającego w zakresie obsługi </w:t>
      </w:r>
      <w:r>
        <w:rPr>
          <w:rFonts w:asciiTheme="minorHAnsi" w:hAnsiTheme="minorHAnsi"/>
        </w:rPr>
        <w:br/>
        <w:t xml:space="preserve">i właściwego użytkowania urządzeń, zgodnie z zaleceniami producenta; </w:t>
      </w:r>
    </w:p>
    <w:p w14:paraId="3B105600" w14:textId="77777777" w:rsidR="0096046A" w:rsidRDefault="0096046A" w:rsidP="00DE4948">
      <w:pPr>
        <w:pStyle w:val="Akapitzlist"/>
        <w:numPr>
          <w:ilvl w:val="0"/>
          <w:numId w:val="49"/>
        </w:numPr>
        <w:spacing w:after="160" w:line="256" w:lineRule="auto"/>
        <w:jc w:val="both"/>
        <w:rPr>
          <w:rFonts w:asciiTheme="minorHAnsi" w:hAnsiTheme="minorHAnsi"/>
        </w:rPr>
      </w:pPr>
      <w:r>
        <w:rPr>
          <w:rFonts w:asciiTheme="minorHAnsi" w:hAnsiTheme="minorHAnsi"/>
        </w:rPr>
        <w:t xml:space="preserve">udzielenie gwarancji na urządzenia i świadczenie usług serwisowych w okresie gwarancji; </w:t>
      </w:r>
    </w:p>
    <w:p w14:paraId="7CC017FC" w14:textId="77777777" w:rsidR="0096046A" w:rsidRDefault="0096046A" w:rsidP="00DE4948">
      <w:pPr>
        <w:pStyle w:val="Akapitzlist"/>
        <w:numPr>
          <w:ilvl w:val="0"/>
          <w:numId w:val="49"/>
        </w:numPr>
        <w:spacing w:after="0" w:line="256" w:lineRule="auto"/>
        <w:jc w:val="both"/>
        <w:rPr>
          <w:rFonts w:asciiTheme="minorHAnsi" w:hAnsiTheme="minorHAnsi"/>
        </w:rPr>
      </w:pPr>
      <w:r>
        <w:rPr>
          <w:rFonts w:asciiTheme="minorHAnsi" w:hAnsiTheme="minorHAnsi"/>
        </w:rPr>
        <w:t>wykonanie wszelkich innych usług i dostawa wszystkich innych rzeczy koniecznych dla należytego wykonania umowy;</w:t>
      </w:r>
    </w:p>
    <w:p w14:paraId="70652484" w14:textId="77777777" w:rsidR="0096046A" w:rsidRDefault="0096046A" w:rsidP="00DE4948">
      <w:pPr>
        <w:numPr>
          <w:ilvl w:val="0"/>
          <w:numId w:val="49"/>
        </w:numPr>
        <w:autoSpaceDE w:val="0"/>
        <w:spacing w:after="0" w:line="240" w:lineRule="auto"/>
        <w:jc w:val="both"/>
        <w:rPr>
          <w:rFonts w:ascii="Calibri" w:eastAsia="Calibri" w:hAnsi="Calibri"/>
          <w:sz w:val="22"/>
          <w:szCs w:val="22"/>
        </w:rPr>
      </w:pPr>
      <w:r>
        <w:rPr>
          <w:rFonts w:ascii="Calibri" w:eastAsia="Calibri" w:hAnsi="Calibri"/>
          <w:sz w:val="22"/>
          <w:szCs w:val="22"/>
        </w:rPr>
        <w:t>Strony umowy przewidują świadczenie wsparcia serwisowego w trybie zdalnym poprzez szyfrowany, autoryzowany tunel VPN.</w:t>
      </w:r>
    </w:p>
    <w:p w14:paraId="7336D376" w14:textId="77777777" w:rsidR="0096046A" w:rsidRDefault="0096046A" w:rsidP="00DE4948">
      <w:pPr>
        <w:numPr>
          <w:ilvl w:val="0"/>
          <w:numId w:val="49"/>
        </w:numPr>
        <w:autoSpaceDE w:val="0"/>
        <w:spacing w:after="0" w:line="240" w:lineRule="auto"/>
        <w:jc w:val="both"/>
        <w:rPr>
          <w:rFonts w:ascii="Calibri" w:eastAsia="Calibri" w:hAnsi="Calibri"/>
          <w:sz w:val="22"/>
          <w:szCs w:val="22"/>
        </w:rPr>
      </w:pPr>
      <w:r>
        <w:rPr>
          <w:rFonts w:ascii="Calibri" w:eastAsia="Calibri" w:hAnsi="Calibri"/>
          <w:sz w:val="22"/>
          <w:szCs w:val="22"/>
        </w:rPr>
        <w:t>Metoda dostępu (protokoły, porty, aplikacje) do serwisowanych zasobów (np. SSH, VNC, RDP, HTTPS) Wykonawca ustala z Działem Informatyki Zamawiającego.</w:t>
      </w:r>
    </w:p>
    <w:p w14:paraId="195B4B48" w14:textId="77777777" w:rsidR="0096046A" w:rsidRDefault="0096046A" w:rsidP="00DE4948">
      <w:pPr>
        <w:numPr>
          <w:ilvl w:val="0"/>
          <w:numId w:val="49"/>
        </w:numPr>
        <w:autoSpaceDE w:val="0"/>
        <w:spacing w:after="0" w:line="240" w:lineRule="auto"/>
        <w:jc w:val="both"/>
        <w:rPr>
          <w:rFonts w:ascii="Calibri" w:eastAsia="Calibri" w:hAnsi="Calibri"/>
          <w:sz w:val="22"/>
          <w:szCs w:val="22"/>
        </w:rPr>
      </w:pPr>
      <w:r>
        <w:rPr>
          <w:rFonts w:ascii="Calibri" w:eastAsia="Calibri" w:hAnsi="Calibri"/>
          <w:sz w:val="22"/>
          <w:szCs w:val="22"/>
        </w:rPr>
        <w:lastRenderedPageBreak/>
        <w:t xml:space="preserve">Lista osób ze strony Wykonawcy upoważnionych do dostępu zdalnego stanowi załącznik do umowy powierzenia danych osobowych i może być aktualizowana w trakcie jej realizacji bez konieczności sporządzania aneksu.   </w:t>
      </w:r>
    </w:p>
    <w:p w14:paraId="5799FC76" w14:textId="77777777" w:rsidR="0096046A" w:rsidRDefault="0096046A" w:rsidP="00C94228"/>
    <w:p w14:paraId="49771083" w14:textId="77777777" w:rsidR="0096046A" w:rsidRDefault="0096046A" w:rsidP="0096046A">
      <w:pPr>
        <w:jc w:val="center"/>
        <w:rPr>
          <w:rFonts w:asciiTheme="minorHAnsi" w:hAnsiTheme="minorHAnsi"/>
          <w:sz w:val="22"/>
          <w:szCs w:val="22"/>
        </w:rPr>
      </w:pPr>
      <w:r>
        <w:rPr>
          <w:rFonts w:asciiTheme="minorHAnsi" w:hAnsiTheme="minorHAnsi"/>
          <w:sz w:val="22"/>
          <w:szCs w:val="22"/>
        </w:rPr>
        <w:t xml:space="preserve">§ 2 </w:t>
      </w:r>
    </w:p>
    <w:p w14:paraId="77C13CAA" w14:textId="77777777" w:rsidR="0096046A" w:rsidRDefault="0096046A" w:rsidP="0096046A">
      <w:pPr>
        <w:jc w:val="center"/>
        <w:rPr>
          <w:rFonts w:asciiTheme="minorHAnsi" w:hAnsiTheme="minorHAnsi"/>
          <w:sz w:val="22"/>
          <w:szCs w:val="22"/>
        </w:rPr>
      </w:pPr>
      <w:r>
        <w:rPr>
          <w:rFonts w:asciiTheme="minorHAnsi" w:hAnsiTheme="minorHAnsi"/>
          <w:sz w:val="22"/>
          <w:szCs w:val="22"/>
        </w:rPr>
        <w:t>OŚWIADCZENIA WYDZIERŻAWIAJĄCEGO</w:t>
      </w:r>
    </w:p>
    <w:p w14:paraId="4B41461C" w14:textId="77777777" w:rsidR="0096046A" w:rsidRDefault="0096046A" w:rsidP="00DE4948">
      <w:pPr>
        <w:pStyle w:val="Akapitzlist"/>
        <w:numPr>
          <w:ilvl w:val="0"/>
          <w:numId w:val="50"/>
        </w:numPr>
        <w:spacing w:after="160" w:line="256" w:lineRule="auto"/>
        <w:rPr>
          <w:rFonts w:asciiTheme="minorHAnsi" w:hAnsiTheme="minorHAnsi"/>
        </w:rPr>
      </w:pPr>
      <w:r>
        <w:rPr>
          <w:rFonts w:asciiTheme="minorHAnsi" w:hAnsiTheme="minorHAnsi"/>
        </w:rPr>
        <w:t xml:space="preserve">Wydzierżawiający oświadcza, że posiada: </w:t>
      </w:r>
    </w:p>
    <w:p w14:paraId="222B7FDC" w14:textId="60422763" w:rsidR="0096046A" w:rsidRDefault="0096046A" w:rsidP="00DE4948">
      <w:pPr>
        <w:pStyle w:val="Akapitzlist"/>
        <w:numPr>
          <w:ilvl w:val="0"/>
          <w:numId w:val="51"/>
        </w:numPr>
        <w:spacing w:after="160" w:line="256" w:lineRule="auto"/>
        <w:jc w:val="both"/>
        <w:rPr>
          <w:rFonts w:asciiTheme="minorHAnsi" w:hAnsiTheme="minorHAnsi"/>
        </w:rPr>
      </w:pPr>
      <w:r>
        <w:rPr>
          <w:rFonts w:asciiTheme="minorHAnsi" w:hAnsiTheme="minorHAnsi"/>
        </w:rPr>
        <w:t>odpowiednią wiedzę, doświadczenie oraz potencjał techniczny i organizacyjny konieczn</w:t>
      </w:r>
      <w:r w:rsidR="006739D5">
        <w:rPr>
          <w:rFonts w:asciiTheme="minorHAnsi" w:hAnsiTheme="minorHAnsi"/>
        </w:rPr>
        <w:t>y</w:t>
      </w:r>
      <w:r>
        <w:rPr>
          <w:rFonts w:asciiTheme="minorHAnsi" w:hAnsiTheme="minorHAnsi"/>
        </w:rPr>
        <w:t xml:space="preserve"> </w:t>
      </w:r>
      <w:r>
        <w:rPr>
          <w:rFonts w:asciiTheme="minorHAnsi" w:hAnsiTheme="minorHAnsi"/>
        </w:rPr>
        <w:br/>
        <w:t xml:space="preserve">do należytego wykonania przedmiotu umowy; </w:t>
      </w:r>
    </w:p>
    <w:p w14:paraId="79D4CCAC" w14:textId="77777777" w:rsidR="0096046A" w:rsidRDefault="0096046A" w:rsidP="00DE4948">
      <w:pPr>
        <w:pStyle w:val="Akapitzlist"/>
        <w:numPr>
          <w:ilvl w:val="0"/>
          <w:numId w:val="51"/>
        </w:numPr>
        <w:spacing w:after="160" w:line="256" w:lineRule="auto"/>
        <w:jc w:val="both"/>
        <w:rPr>
          <w:rFonts w:asciiTheme="minorHAnsi" w:hAnsiTheme="minorHAnsi"/>
        </w:rPr>
      </w:pPr>
      <w:r>
        <w:rPr>
          <w:rFonts w:asciiTheme="minorHAnsi" w:hAnsiTheme="minorHAnsi"/>
        </w:rPr>
        <w:t xml:space="preserve">jeżeli są wymagane przepisami prawa, odpowiednie koncesje, zezwolenia, zgody lub licencje albo wpisy do właściwych rejestrów uprawniające do prowadzenie działalności gospodarczej w zakresie objętym przedmiotem umowy. </w:t>
      </w:r>
    </w:p>
    <w:p w14:paraId="73BCD3B3" w14:textId="77777777" w:rsidR="0096046A" w:rsidRDefault="0096046A" w:rsidP="00DE4948">
      <w:pPr>
        <w:pStyle w:val="Akapitzlist"/>
        <w:numPr>
          <w:ilvl w:val="0"/>
          <w:numId w:val="50"/>
        </w:numPr>
        <w:spacing w:after="160" w:line="256" w:lineRule="auto"/>
        <w:jc w:val="both"/>
        <w:rPr>
          <w:rFonts w:asciiTheme="minorHAnsi" w:hAnsiTheme="minorHAnsi"/>
        </w:rPr>
      </w:pPr>
      <w:r>
        <w:rPr>
          <w:rFonts w:asciiTheme="minorHAnsi" w:hAnsiTheme="minorHAnsi"/>
        </w:rPr>
        <w:t xml:space="preserve">Wydzierżawiający oświadcza, że urządzenie/a będące przedmiotem umowy są: </w:t>
      </w:r>
    </w:p>
    <w:p w14:paraId="2E12658D" w14:textId="79206543" w:rsidR="0096046A" w:rsidRDefault="0096046A" w:rsidP="00DE4948">
      <w:pPr>
        <w:pStyle w:val="Akapitzlist"/>
        <w:numPr>
          <w:ilvl w:val="0"/>
          <w:numId w:val="52"/>
        </w:numPr>
        <w:spacing w:after="160" w:line="256" w:lineRule="auto"/>
        <w:ind w:left="1069"/>
        <w:jc w:val="both"/>
        <w:rPr>
          <w:rFonts w:asciiTheme="minorHAnsi" w:hAnsiTheme="minorHAnsi"/>
          <w:color w:val="C00000"/>
        </w:rPr>
      </w:pPr>
      <w:r>
        <w:rPr>
          <w:rFonts w:asciiTheme="minorHAnsi" w:hAnsiTheme="minorHAnsi"/>
        </w:rPr>
        <w:t xml:space="preserve">zgodne z opisem przedmiotu zamówienia zawartym w Specyfikacji Warunków Zamówienia (SWZ) i załącznikach do niego oraz ofertą. </w:t>
      </w:r>
    </w:p>
    <w:p w14:paraId="12CE9EE1" w14:textId="77777777" w:rsidR="0096046A" w:rsidRDefault="0096046A" w:rsidP="00DE4948">
      <w:pPr>
        <w:pStyle w:val="Akapitzlist"/>
        <w:numPr>
          <w:ilvl w:val="0"/>
          <w:numId w:val="52"/>
        </w:numPr>
        <w:spacing w:after="160" w:line="256" w:lineRule="auto"/>
        <w:ind w:left="1069"/>
        <w:jc w:val="both"/>
        <w:rPr>
          <w:rFonts w:asciiTheme="minorHAnsi" w:hAnsiTheme="minorHAnsi"/>
        </w:rPr>
      </w:pPr>
      <w:r>
        <w:rPr>
          <w:rFonts w:asciiTheme="minorHAnsi" w:hAnsiTheme="minorHAnsi"/>
        </w:rPr>
        <w:t xml:space="preserve">wolne od wad technicznych, materiałowych, fizycznych i prawnych; </w:t>
      </w:r>
    </w:p>
    <w:p w14:paraId="1BB1CA40" w14:textId="77777777" w:rsidR="0096046A" w:rsidRDefault="0096046A" w:rsidP="00DE4948">
      <w:pPr>
        <w:pStyle w:val="Akapitzlist"/>
        <w:numPr>
          <w:ilvl w:val="0"/>
          <w:numId w:val="52"/>
        </w:numPr>
        <w:spacing w:after="160" w:line="256" w:lineRule="auto"/>
        <w:ind w:left="1069"/>
        <w:jc w:val="both"/>
        <w:rPr>
          <w:rFonts w:asciiTheme="minorHAnsi" w:hAnsiTheme="minorHAnsi"/>
        </w:rPr>
      </w:pPr>
      <w:r>
        <w:rPr>
          <w:rFonts w:asciiTheme="minorHAnsi" w:hAnsiTheme="minorHAnsi"/>
        </w:rPr>
        <w:t>kompletne i po zamontowaniu, zainstalowaniu, ustawieniu gotowe do używania zgodnie z ich przeznaczeniem bez konieczności ponoszenia przez Dzierżawcę dodatkowych nakładów finansowych, organizacyjnych lub technicznych.</w:t>
      </w:r>
    </w:p>
    <w:p w14:paraId="0EA8A8AF" w14:textId="77777777" w:rsidR="0096046A" w:rsidRDefault="0096046A" w:rsidP="00DE4948">
      <w:pPr>
        <w:pStyle w:val="Akapitzlist"/>
        <w:numPr>
          <w:ilvl w:val="0"/>
          <w:numId w:val="50"/>
        </w:numPr>
        <w:spacing w:after="160" w:line="256" w:lineRule="auto"/>
        <w:jc w:val="both"/>
        <w:rPr>
          <w:rFonts w:asciiTheme="minorHAnsi" w:hAnsiTheme="minorHAnsi"/>
        </w:rPr>
      </w:pPr>
      <w:r>
        <w:rPr>
          <w:rFonts w:asciiTheme="minorHAnsi" w:hAnsiTheme="minorHAnsi"/>
        </w:rPr>
        <w:t xml:space="preserve">Wydzierżawiający oświadcza, że urządzenie/a: </w:t>
      </w:r>
    </w:p>
    <w:p w14:paraId="775BF439" w14:textId="77777777" w:rsidR="0096046A" w:rsidRDefault="0096046A" w:rsidP="00DE4948">
      <w:pPr>
        <w:pStyle w:val="Akapitzlist"/>
        <w:numPr>
          <w:ilvl w:val="0"/>
          <w:numId w:val="53"/>
        </w:numPr>
        <w:spacing w:after="160" w:line="256" w:lineRule="auto"/>
        <w:ind w:left="1069"/>
        <w:jc w:val="both"/>
        <w:rPr>
          <w:rFonts w:asciiTheme="minorHAnsi" w:hAnsiTheme="minorHAnsi"/>
        </w:rPr>
      </w:pPr>
      <w:r>
        <w:rPr>
          <w:rFonts w:asciiTheme="minorHAnsi" w:hAnsiTheme="minorHAnsi"/>
        </w:rPr>
        <w:t xml:space="preserve">posiada wszelkie parametry techniczne oraz funkcje niezbędne do korzystania z niego zgodnie z jego przeznaczeniem; </w:t>
      </w:r>
    </w:p>
    <w:p w14:paraId="1DB526D2" w14:textId="5EBBE15A" w:rsidR="0096046A" w:rsidRDefault="0096046A" w:rsidP="00DE4948">
      <w:pPr>
        <w:pStyle w:val="Akapitzlist"/>
        <w:numPr>
          <w:ilvl w:val="0"/>
          <w:numId w:val="53"/>
        </w:numPr>
        <w:spacing w:after="160" w:line="256" w:lineRule="auto"/>
        <w:ind w:left="1069"/>
        <w:jc w:val="both"/>
        <w:rPr>
          <w:rFonts w:asciiTheme="minorHAnsi" w:hAnsiTheme="minorHAnsi"/>
        </w:rPr>
      </w:pPr>
      <w:r>
        <w:rPr>
          <w:rFonts w:asciiTheme="minorHAnsi" w:hAnsiTheme="minorHAnsi"/>
        </w:rPr>
        <w:t>odpowiada standardom jakościowym, funkcjonalnym i techniczn</w:t>
      </w:r>
      <w:r w:rsidR="00634CAD">
        <w:rPr>
          <w:rFonts w:asciiTheme="minorHAnsi" w:hAnsiTheme="minorHAnsi"/>
        </w:rPr>
        <w:t xml:space="preserve">ym, wynikającym z jego funkcji </w:t>
      </w:r>
      <w:r>
        <w:rPr>
          <w:rFonts w:asciiTheme="minorHAnsi" w:hAnsiTheme="minorHAnsi"/>
        </w:rPr>
        <w:t xml:space="preserve">i przeznaczenia; </w:t>
      </w:r>
    </w:p>
    <w:p w14:paraId="499F005C" w14:textId="77777777" w:rsidR="0096046A" w:rsidRDefault="0096046A" w:rsidP="00DE4948">
      <w:pPr>
        <w:pStyle w:val="Akapitzlist"/>
        <w:numPr>
          <w:ilvl w:val="0"/>
          <w:numId w:val="53"/>
        </w:numPr>
        <w:spacing w:after="160" w:line="256" w:lineRule="auto"/>
        <w:ind w:left="1069"/>
        <w:jc w:val="both"/>
        <w:rPr>
          <w:rFonts w:asciiTheme="minorHAnsi" w:hAnsiTheme="minorHAnsi"/>
        </w:rPr>
      </w:pPr>
      <w:r>
        <w:rPr>
          <w:rFonts w:asciiTheme="minorHAnsi" w:hAnsiTheme="minorHAnsi"/>
        </w:rPr>
        <w:t xml:space="preserve">spełnia warunki zgodności uprawniającego do posługiwania się oznaczeniem CE zgodnie </w:t>
      </w:r>
      <w:r>
        <w:rPr>
          <w:rFonts w:asciiTheme="minorHAnsi" w:hAnsiTheme="minorHAnsi"/>
        </w:rPr>
        <w:br/>
        <w:t xml:space="preserve">z właściwymi przepisami; </w:t>
      </w:r>
    </w:p>
    <w:p w14:paraId="73DD9A7E" w14:textId="77777777" w:rsidR="0096046A" w:rsidRDefault="0096046A" w:rsidP="00DE4948">
      <w:pPr>
        <w:pStyle w:val="Akapitzlist"/>
        <w:numPr>
          <w:ilvl w:val="0"/>
          <w:numId w:val="53"/>
        </w:numPr>
        <w:spacing w:after="160" w:line="256" w:lineRule="auto"/>
        <w:ind w:left="1069"/>
        <w:jc w:val="both"/>
        <w:rPr>
          <w:rFonts w:asciiTheme="minorHAnsi" w:hAnsiTheme="minorHAnsi"/>
        </w:rPr>
      </w:pPr>
      <w:r>
        <w:rPr>
          <w:rFonts w:asciiTheme="minorHAnsi" w:hAnsiTheme="minorHAnsi"/>
        </w:rPr>
        <w:t xml:space="preserve">gwarantuje bezpieczeństwo pacjentów oraz personelu medycznego; </w:t>
      </w:r>
    </w:p>
    <w:p w14:paraId="177CC225" w14:textId="77777777" w:rsidR="0096046A" w:rsidRDefault="0096046A" w:rsidP="00DE4948">
      <w:pPr>
        <w:pStyle w:val="Akapitzlist"/>
        <w:numPr>
          <w:ilvl w:val="0"/>
          <w:numId w:val="53"/>
        </w:numPr>
        <w:spacing w:after="160" w:line="256" w:lineRule="auto"/>
        <w:ind w:left="1069"/>
        <w:jc w:val="both"/>
        <w:rPr>
          <w:rFonts w:asciiTheme="minorHAnsi" w:hAnsiTheme="minorHAnsi"/>
        </w:rPr>
      </w:pPr>
      <w:r>
        <w:rPr>
          <w:rFonts w:asciiTheme="minorHAnsi" w:hAnsiTheme="minorHAnsi"/>
        </w:rPr>
        <w:t xml:space="preserve">zapewnia wymagany poziom udzielanych świadczeń zdrowotnych; </w:t>
      </w:r>
    </w:p>
    <w:p w14:paraId="2830CE59" w14:textId="77777777" w:rsidR="0096046A" w:rsidRDefault="0096046A" w:rsidP="00DE4948">
      <w:pPr>
        <w:pStyle w:val="Akapitzlist"/>
        <w:numPr>
          <w:ilvl w:val="0"/>
          <w:numId w:val="53"/>
        </w:numPr>
        <w:spacing w:after="160" w:line="256" w:lineRule="auto"/>
        <w:ind w:left="1069"/>
        <w:jc w:val="both"/>
        <w:rPr>
          <w:rFonts w:asciiTheme="minorHAnsi" w:hAnsiTheme="minorHAnsi"/>
        </w:rPr>
      </w:pPr>
      <w:r>
        <w:rPr>
          <w:rFonts w:asciiTheme="minorHAnsi" w:hAnsiTheme="minorHAnsi"/>
        </w:rPr>
        <w:t xml:space="preserve">nie jest przedmiotem jakichkolwiek ograniczonych praw rzeczowych ustanowionych na rzecz osób trzecich, jak również nie jest przedmiotem jakichkolwiek postępowań sądowych, administracyjnych, czy też sądowo-administracyjnych, których konsekwencją jest (mogłoby być) ograniczenie czy też wyłączenie prawa Wydzierżawiającego do rozporządzenia nim. </w:t>
      </w:r>
    </w:p>
    <w:p w14:paraId="7368FC0E" w14:textId="5A1AF840" w:rsidR="0096046A" w:rsidRDefault="0096046A" w:rsidP="00DE4948">
      <w:pPr>
        <w:pStyle w:val="Akapitzlist"/>
        <w:numPr>
          <w:ilvl w:val="0"/>
          <w:numId w:val="50"/>
        </w:numPr>
        <w:spacing w:after="160" w:line="256" w:lineRule="auto"/>
        <w:jc w:val="both"/>
        <w:rPr>
          <w:rFonts w:asciiTheme="minorHAnsi" w:hAnsiTheme="minorHAnsi"/>
        </w:rPr>
      </w:pPr>
      <w:r>
        <w:rPr>
          <w:rFonts w:asciiTheme="minorHAnsi" w:hAnsiTheme="minorHAnsi"/>
        </w:rPr>
        <w:t xml:space="preserve">Wydzierżawiający oświadcza, że urządzenie/a stanowiące przedmiot umowy są zgodne </w:t>
      </w:r>
      <w:r w:rsidR="00261B3F">
        <w:rPr>
          <w:rFonts w:asciiTheme="minorHAnsi" w:hAnsiTheme="minorHAnsi"/>
        </w:rPr>
        <w:br/>
      </w:r>
      <w:r>
        <w:rPr>
          <w:rFonts w:asciiTheme="minorHAnsi" w:hAnsiTheme="minorHAnsi"/>
        </w:rPr>
        <w:t xml:space="preserve">z właściwymi normami i przepisami prawa, w tym w szczególności w zakresie dopuszczenia do obrotu i użytkowania, zgodnie z ustawą z dnia 10 maja 2010 roku o wyrobach medycznych, na co będzie posiadał przez cały okres obowiązywania umowy wszystkie aktualne dokumenty, a do przedstawienia których w terminie 5 dni będzie zobowiązany na pisemne żądanie Dzierżawcy (jeżeli dotyczy). </w:t>
      </w:r>
    </w:p>
    <w:p w14:paraId="1D9A891E" w14:textId="77777777" w:rsidR="0096046A" w:rsidRDefault="0096046A" w:rsidP="0096046A">
      <w:pPr>
        <w:jc w:val="center"/>
        <w:rPr>
          <w:rFonts w:asciiTheme="minorHAnsi" w:hAnsiTheme="minorHAnsi"/>
          <w:sz w:val="22"/>
          <w:szCs w:val="22"/>
        </w:rPr>
      </w:pPr>
      <w:r>
        <w:rPr>
          <w:rFonts w:asciiTheme="minorHAnsi" w:hAnsiTheme="minorHAnsi"/>
          <w:sz w:val="22"/>
          <w:szCs w:val="22"/>
        </w:rPr>
        <w:t xml:space="preserve">§ 3 </w:t>
      </w:r>
    </w:p>
    <w:p w14:paraId="4C8B0A41" w14:textId="77777777" w:rsidR="0096046A" w:rsidRDefault="0096046A" w:rsidP="0096046A">
      <w:pPr>
        <w:jc w:val="center"/>
        <w:rPr>
          <w:rFonts w:asciiTheme="minorHAnsi" w:hAnsiTheme="minorHAnsi"/>
          <w:sz w:val="22"/>
          <w:szCs w:val="22"/>
        </w:rPr>
      </w:pPr>
      <w:r>
        <w:rPr>
          <w:rFonts w:asciiTheme="minorHAnsi" w:hAnsiTheme="minorHAnsi"/>
          <w:sz w:val="22"/>
          <w:szCs w:val="22"/>
        </w:rPr>
        <w:t>WARUNKI DOSTAWY I INSTALACJA</w:t>
      </w:r>
    </w:p>
    <w:p w14:paraId="0D154EF6" w14:textId="77777777" w:rsidR="0096046A" w:rsidRDefault="0096046A" w:rsidP="00DE4948">
      <w:pPr>
        <w:numPr>
          <w:ilvl w:val="0"/>
          <w:numId w:val="54"/>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jc w:val="both"/>
        <w:rPr>
          <w:rFonts w:asciiTheme="minorHAnsi" w:hAnsiTheme="minorHAnsi"/>
          <w:snapToGrid w:val="0"/>
          <w:sz w:val="22"/>
          <w:szCs w:val="22"/>
        </w:rPr>
      </w:pPr>
      <w:r>
        <w:rPr>
          <w:rFonts w:asciiTheme="minorHAnsi" w:hAnsiTheme="minorHAnsi"/>
          <w:sz w:val="22"/>
          <w:szCs w:val="22"/>
        </w:rPr>
        <w:t xml:space="preserve">Wydzierżawiający udostępni bezpłatnie protokoły komunikacyjne umożliwiające połączenie dostarczonych aparatów z siecią komputerową Zakładu Patologii Nowotworów. </w:t>
      </w:r>
    </w:p>
    <w:p w14:paraId="0582E3B3" w14:textId="77777777" w:rsidR="0096046A" w:rsidRDefault="0096046A" w:rsidP="00DE4948">
      <w:pPr>
        <w:numPr>
          <w:ilvl w:val="0"/>
          <w:numId w:val="54"/>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jc w:val="both"/>
        <w:rPr>
          <w:rFonts w:asciiTheme="minorHAnsi" w:hAnsiTheme="minorHAnsi"/>
          <w:snapToGrid w:val="0"/>
          <w:sz w:val="22"/>
          <w:szCs w:val="22"/>
        </w:rPr>
      </w:pPr>
      <w:r>
        <w:rPr>
          <w:rFonts w:asciiTheme="minorHAnsi" w:hAnsiTheme="minorHAnsi"/>
          <w:sz w:val="22"/>
          <w:szCs w:val="22"/>
        </w:rPr>
        <w:lastRenderedPageBreak/>
        <w:t>Wydzierżawiający,   jest zobowiązany  do dokonania  nieodpłatnie  dostrojenia urządzenia  do parametrów zaoferowanych odczynników, oraz  pokrycia ewentualnych  kosztów podłączenia  aparatury do istniejącego w ŚCO systemu informatycznego.</w:t>
      </w:r>
    </w:p>
    <w:p w14:paraId="09660393" w14:textId="2CC54E70" w:rsidR="0096046A" w:rsidRDefault="0096046A" w:rsidP="00DE4948">
      <w:pPr>
        <w:pStyle w:val="Akapitzlist"/>
        <w:numPr>
          <w:ilvl w:val="0"/>
          <w:numId w:val="54"/>
        </w:numPr>
        <w:spacing w:after="160" w:line="256" w:lineRule="auto"/>
        <w:jc w:val="both"/>
        <w:rPr>
          <w:rFonts w:asciiTheme="minorHAnsi" w:hAnsiTheme="minorHAnsi"/>
        </w:rPr>
      </w:pPr>
      <w:r>
        <w:rPr>
          <w:rFonts w:asciiTheme="minorHAnsi" w:hAnsiTheme="minorHAnsi"/>
        </w:rPr>
        <w:t>Wstawienie i uruchomi</w:t>
      </w:r>
      <w:r w:rsidR="00634CAD">
        <w:rPr>
          <w:rFonts w:asciiTheme="minorHAnsi" w:hAnsiTheme="minorHAnsi"/>
        </w:rPr>
        <w:t>enie urządzenia/eń  nastąpi do 2</w:t>
      </w:r>
      <w:r>
        <w:rPr>
          <w:rFonts w:asciiTheme="minorHAnsi" w:hAnsiTheme="minorHAnsi"/>
        </w:rPr>
        <w:t xml:space="preserve"> tygodni od daty podpisania tj. </w:t>
      </w:r>
      <w:r>
        <w:rPr>
          <w:rFonts w:asciiTheme="minorHAnsi" w:hAnsiTheme="minorHAnsi"/>
          <w:b/>
        </w:rPr>
        <w:t xml:space="preserve">…………………..2023 roku. </w:t>
      </w:r>
    </w:p>
    <w:p w14:paraId="29A3E510" w14:textId="77777777" w:rsidR="0096046A" w:rsidRDefault="0096046A" w:rsidP="00DE4948">
      <w:pPr>
        <w:pStyle w:val="Akapitzlist"/>
        <w:numPr>
          <w:ilvl w:val="0"/>
          <w:numId w:val="54"/>
        </w:numPr>
        <w:spacing w:after="160" w:line="256" w:lineRule="auto"/>
        <w:jc w:val="both"/>
        <w:rPr>
          <w:rFonts w:asciiTheme="minorHAnsi" w:hAnsiTheme="minorHAnsi"/>
          <w:color w:val="C00000"/>
        </w:rPr>
      </w:pPr>
      <w:r>
        <w:rPr>
          <w:rFonts w:asciiTheme="minorHAnsi" w:hAnsiTheme="minorHAnsi"/>
        </w:rPr>
        <w:t xml:space="preserve">Urządzenia zostaną zainstalowane przez przeszkolonego przedstawiciela Wydzierżawiającego, w miejscu wskazanym przez Dzierżawcę w terminie uzgodnionym odrębnie przez strony na piśmie. </w:t>
      </w:r>
    </w:p>
    <w:p w14:paraId="0F97554E" w14:textId="77777777" w:rsidR="0096046A" w:rsidRDefault="0096046A" w:rsidP="00DE4948">
      <w:pPr>
        <w:pStyle w:val="Akapitzlist"/>
        <w:numPr>
          <w:ilvl w:val="0"/>
          <w:numId w:val="54"/>
        </w:numPr>
        <w:spacing w:after="160" w:line="256" w:lineRule="auto"/>
        <w:jc w:val="both"/>
        <w:rPr>
          <w:rFonts w:asciiTheme="minorHAnsi" w:hAnsiTheme="minorHAnsi"/>
          <w:color w:val="C00000"/>
        </w:rPr>
      </w:pPr>
      <w:r>
        <w:rPr>
          <w:rFonts w:asciiTheme="minorHAnsi" w:hAnsiTheme="minorHAnsi"/>
        </w:rPr>
        <w:t xml:space="preserve">Przy odbiorze urządzeń Dzierżawca jest zobowiązany dokonać jego badania jakościowego, a o ujawnionych wadach aparatu niezwłocznie powiadomić Wydzierżawiającego na piśmie. </w:t>
      </w:r>
    </w:p>
    <w:p w14:paraId="3BB0578B" w14:textId="77777777" w:rsidR="0096046A" w:rsidRDefault="0096046A" w:rsidP="00DE4948">
      <w:pPr>
        <w:pStyle w:val="Akapitzlist"/>
        <w:numPr>
          <w:ilvl w:val="0"/>
          <w:numId w:val="54"/>
        </w:numPr>
        <w:spacing w:after="160" w:line="256" w:lineRule="auto"/>
        <w:jc w:val="both"/>
        <w:rPr>
          <w:rFonts w:asciiTheme="minorHAnsi" w:hAnsiTheme="minorHAnsi"/>
          <w:color w:val="C00000"/>
        </w:rPr>
      </w:pPr>
      <w:r>
        <w:rPr>
          <w:rFonts w:asciiTheme="minorHAnsi" w:hAnsiTheme="minorHAnsi"/>
        </w:rPr>
        <w:t>Instalacja urządzeń zostanie potwierdzona podpisanym przez obie strony Protokołem zdawczo-odbiorczym.</w:t>
      </w:r>
    </w:p>
    <w:p w14:paraId="771B50E6" w14:textId="77777777" w:rsidR="0096046A" w:rsidRDefault="0096046A" w:rsidP="00DE4948">
      <w:pPr>
        <w:pStyle w:val="Akapitzlist"/>
        <w:numPr>
          <w:ilvl w:val="0"/>
          <w:numId w:val="54"/>
        </w:numPr>
        <w:spacing w:after="160" w:line="256" w:lineRule="auto"/>
        <w:jc w:val="both"/>
        <w:rPr>
          <w:rFonts w:asciiTheme="minorHAnsi" w:hAnsiTheme="minorHAnsi"/>
          <w:color w:val="C00000"/>
        </w:rPr>
      </w:pPr>
      <w:r>
        <w:rPr>
          <w:rFonts w:asciiTheme="minorHAnsi" w:hAnsiTheme="minorHAnsi"/>
        </w:rPr>
        <w:t>Przez cały czas trwania umowy dzierżawy urządzenia pozostają własnością Wydzierżawiającego.</w:t>
      </w:r>
    </w:p>
    <w:p w14:paraId="6DFB8CDA" w14:textId="77777777" w:rsidR="0096046A" w:rsidRDefault="0096046A" w:rsidP="00DE4948">
      <w:pPr>
        <w:pStyle w:val="Akapitzlist"/>
        <w:numPr>
          <w:ilvl w:val="0"/>
          <w:numId w:val="54"/>
        </w:numPr>
        <w:spacing w:after="160" w:line="256" w:lineRule="auto"/>
        <w:jc w:val="both"/>
        <w:rPr>
          <w:rFonts w:asciiTheme="minorHAnsi" w:hAnsiTheme="minorHAnsi"/>
          <w:color w:val="C00000"/>
        </w:rPr>
      </w:pPr>
      <w:r>
        <w:rPr>
          <w:rFonts w:asciiTheme="minorHAnsi" w:hAnsiTheme="minorHAnsi"/>
        </w:rPr>
        <w:t xml:space="preserve">Wydzierżawiający przeprowadzi szkolenie pracowników Dzierżawcy z zakresu obsługi urządzeń w terminie ustalonym przez strony umowy. </w:t>
      </w:r>
    </w:p>
    <w:p w14:paraId="6657666D" w14:textId="77777777" w:rsidR="0096046A" w:rsidRDefault="0096046A" w:rsidP="00DE4948">
      <w:pPr>
        <w:pStyle w:val="Akapitzlist"/>
        <w:numPr>
          <w:ilvl w:val="0"/>
          <w:numId w:val="54"/>
        </w:numPr>
        <w:spacing w:after="160" w:line="256" w:lineRule="auto"/>
        <w:rPr>
          <w:rFonts w:asciiTheme="minorHAnsi" w:hAnsiTheme="minorHAnsi"/>
          <w:color w:val="C00000"/>
        </w:rPr>
      </w:pPr>
      <w:r>
        <w:rPr>
          <w:rFonts w:asciiTheme="minorHAnsi" w:hAnsiTheme="minorHAnsi"/>
        </w:rPr>
        <w:t xml:space="preserve">Wydzierżawiający udzieli personelowi Dzierżawcy wszelkich innych informacji niezbędnych do prawidłowego korzystania z urządzeń oraz ich podstawowej konserwacji, drobnych napraw i przeglądów, które zgodnie z instrukcją użytkowania nie są zastrzeżone dla innych podmiotów. </w:t>
      </w:r>
    </w:p>
    <w:p w14:paraId="42015EB4" w14:textId="77777777" w:rsidR="0096046A" w:rsidRDefault="0096046A" w:rsidP="00DE4948">
      <w:pPr>
        <w:pStyle w:val="Akapitzlist"/>
        <w:numPr>
          <w:ilvl w:val="0"/>
          <w:numId w:val="54"/>
        </w:numPr>
        <w:spacing w:after="160" w:line="256" w:lineRule="auto"/>
        <w:jc w:val="both"/>
        <w:rPr>
          <w:rFonts w:asciiTheme="minorHAnsi" w:hAnsiTheme="minorHAnsi"/>
          <w:color w:val="C00000"/>
        </w:rPr>
      </w:pPr>
      <w:r>
        <w:rPr>
          <w:rFonts w:asciiTheme="minorHAnsi" w:hAnsiTheme="minorHAnsi"/>
        </w:rPr>
        <w:t xml:space="preserve">Szkolenie personelu zostanie potwierdzone protokołem, zawierającym w szczególności zakres szkolenia (konspekt i odpisy materiałów przekazanych uczestnikom), datę i podpisy osób uczestniczących w szkoleniu oraz podpis osób szkolących. Protokół sporządza Wydzierżawiający. Protokół szkolenia podlega zatwierdzeniu przez Dzierżawcę. Dzierżawca może odmówić zatwierdzenia protokołu w sytuacji stwierdzenia niezgodności przeprowadzonego szkolenia z warunkami wynikającymi z umowy. </w:t>
      </w:r>
    </w:p>
    <w:p w14:paraId="499B09F0" w14:textId="57B2A184" w:rsidR="0096046A" w:rsidRDefault="0096046A" w:rsidP="00DE4948">
      <w:pPr>
        <w:pStyle w:val="Akapitzlist"/>
        <w:numPr>
          <w:ilvl w:val="0"/>
          <w:numId w:val="54"/>
        </w:numPr>
        <w:spacing w:after="160" w:line="256" w:lineRule="auto"/>
        <w:jc w:val="both"/>
        <w:rPr>
          <w:rFonts w:asciiTheme="minorHAnsi" w:hAnsiTheme="minorHAnsi"/>
          <w:color w:val="C00000"/>
        </w:rPr>
      </w:pPr>
      <w:r>
        <w:rPr>
          <w:rFonts w:asciiTheme="minorHAnsi" w:hAnsiTheme="minorHAnsi"/>
        </w:rPr>
        <w:t xml:space="preserve">Wykonawca zobowiązany jest dostarczyć wraz z urządzeniem, następujące dokumenty sporządzone w języku polskim (zgodnie z art. 14 ust. 1 ustawy z dnia 20 maja 2010 r. </w:t>
      </w:r>
      <w:r w:rsidR="00261B3F">
        <w:rPr>
          <w:rFonts w:asciiTheme="minorHAnsi" w:hAnsiTheme="minorHAnsi"/>
        </w:rPr>
        <w:br/>
      </w:r>
      <w:r>
        <w:rPr>
          <w:rFonts w:asciiTheme="minorHAnsi" w:hAnsiTheme="minorHAnsi"/>
        </w:rPr>
        <w:t xml:space="preserve">o wyrobach medycznych): </w:t>
      </w:r>
    </w:p>
    <w:p w14:paraId="5BD92144" w14:textId="77777777" w:rsidR="0096046A" w:rsidRDefault="0096046A" w:rsidP="00DE4948">
      <w:pPr>
        <w:pStyle w:val="Akapitzlist"/>
        <w:numPr>
          <w:ilvl w:val="0"/>
          <w:numId w:val="55"/>
        </w:numPr>
        <w:spacing w:after="160" w:line="256" w:lineRule="auto"/>
        <w:rPr>
          <w:rFonts w:asciiTheme="minorHAnsi" w:hAnsiTheme="minorHAnsi"/>
        </w:rPr>
      </w:pPr>
      <w:r>
        <w:rPr>
          <w:rFonts w:asciiTheme="minorHAnsi" w:hAnsiTheme="minorHAnsi"/>
        </w:rPr>
        <w:t xml:space="preserve">instrukcję obsługi urządzenia w języku polskim; </w:t>
      </w:r>
    </w:p>
    <w:p w14:paraId="33DE08D1" w14:textId="77777777" w:rsidR="0096046A" w:rsidRDefault="0096046A" w:rsidP="00DE4948">
      <w:pPr>
        <w:pStyle w:val="Akapitzlist"/>
        <w:numPr>
          <w:ilvl w:val="0"/>
          <w:numId w:val="55"/>
        </w:numPr>
        <w:spacing w:after="160" w:line="256" w:lineRule="auto"/>
        <w:rPr>
          <w:rFonts w:asciiTheme="minorHAnsi" w:hAnsiTheme="minorHAnsi"/>
        </w:rPr>
      </w:pPr>
      <w:r>
        <w:rPr>
          <w:rFonts w:asciiTheme="minorHAnsi" w:hAnsiTheme="minorHAnsi"/>
        </w:rPr>
        <w:t xml:space="preserve">karty gwarancyjne producenta; </w:t>
      </w:r>
    </w:p>
    <w:p w14:paraId="68050EF8" w14:textId="77777777" w:rsidR="0096046A" w:rsidRDefault="0096046A" w:rsidP="00DE4948">
      <w:pPr>
        <w:pStyle w:val="Akapitzlist"/>
        <w:numPr>
          <w:ilvl w:val="0"/>
          <w:numId w:val="55"/>
        </w:numPr>
        <w:spacing w:after="160" w:line="256" w:lineRule="auto"/>
        <w:rPr>
          <w:rFonts w:asciiTheme="minorHAnsi" w:hAnsiTheme="minorHAnsi"/>
        </w:rPr>
      </w:pPr>
      <w:r>
        <w:rPr>
          <w:rFonts w:asciiTheme="minorHAnsi" w:hAnsiTheme="minorHAnsi"/>
        </w:rPr>
        <w:t>niezbędną dokumentację techniczną zawierającą zalecenia dotyczące konserwacji, wykonania przeglądów technicznych, kalibracji (zakres i terminy).</w:t>
      </w:r>
    </w:p>
    <w:p w14:paraId="177679E7" w14:textId="77777777" w:rsidR="006739D5" w:rsidRDefault="0096046A" w:rsidP="0096046A">
      <w:pPr>
        <w:jc w:val="center"/>
        <w:rPr>
          <w:rFonts w:asciiTheme="minorHAnsi" w:hAnsiTheme="minorHAnsi"/>
          <w:sz w:val="22"/>
          <w:szCs w:val="22"/>
        </w:rPr>
      </w:pPr>
      <w:r>
        <w:rPr>
          <w:rFonts w:asciiTheme="minorHAnsi" w:hAnsiTheme="minorHAnsi"/>
          <w:sz w:val="22"/>
          <w:szCs w:val="22"/>
        </w:rPr>
        <w:t xml:space="preserve">§ 4 </w:t>
      </w:r>
    </w:p>
    <w:p w14:paraId="251C2027" w14:textId="64EDF254" w:rsidR="0096046A" w:rsidRDefault="0096046A" w:rsidP="0096046A">
      <w:pPr>
        <w:jc w:val="center"/>
        <w:rPr>
          <w:rFonts w:asciiTheme="minorHAnsi" w:hAnsiTheme="minorHAnsi"/>
          <w:sz w:val="22"/>
          <w:szCs w:val="22"/>
        </w:rPr>
      </w:pPr>
      <w:r>
        <w:rPr>
          <w:rFonts w:asciiTheme="minorHAnsi" w:hAnsiTheme="minorHAnsi"/>
          <w:sz w:val="22"/>
          <w:szCs w:val="22"/>
        </w:rPr>
        <w:t>WARTOŚĆ UMOWY</w:t>
      </w:r>
    </w:p>
    <w:p w14:paraId="430A4CC3" w14:textId="77777777" w:rsidR="0096046A" w:rsidRDefault="0096046A" w:rsidP="00DE4948">
      <w:pPr>
        <w:pStyle w:val="Akapitzlist"/>
        <w:numPr>
          <w:ilvl w:val="0"/>
          <w:numId w:val="56"/>
        </w:numPr>
        <w:spacing w:after="160" w:line="256" w:lineRule="auto"/>
        <w:rPr>
          <w:rFonts w:asciiTheme="minorHAnsi" w:hAnsiTheme="minorHAnsi"/>
        </w:rPr>
      </w:pPr>
      <w:r>
        <w:rPr>
          <w:rFonts w:asciiTheme="minorHAnsi" w:hAnsiTheme="minorHAnsi"/>
        </w:rPr>
        <w:t>Strony ustalają wysokość miesięcznego czynszu na kwotę</w:t>
      </w:r>
    </w:p>
    <w:p w14:paraId="7D2FB173" w14:textId="16922476" w:rsidR="0096046A" w:rsidRDefault="0096046A" w:rsidP="0096046A">
      <w:pPr>
        <w:pStyle w:val="Akapitzlist"/>
        <w:spacing w:after="160" w:line="256" w:lineRule="auto"/>
        <w:rPr>
          <w:rFonts w:asciiTheme="minorHAnsi" w:hAnsiTheme="minorHAnsi"/>
        </w:rPr>
      </w:pPr>
      <w:r>
        <w:rPr>
          <w:rFonts w:asciiTheme="minorHAnsi" w:hAnsiTheme="minorHAnsi"/>
        </w:rPr>
        <w:t>brutto .............................</w:t>
      </w:r>
      <w:r w:rsidR="000E4F63">
        <w:rPr>
          <w:rFonts w:asciiTheme="minorHAnsi" w:hAnsiTheme="minorHAnsi"/>
        </w:rPr>
        <w:t xml:space="preserve">. </w:t>
      </w:r>
      <w:r>
        <w:rPr>
          <w:rFonts w:asciiTheme="minorHAnsi" w:hAnsiTheme="minorHAnsi"/>
        </w:rPr>
        <w:t xml:space="preserve">zł (słownie:........................................................................................), </w:t>
      </w:r>
    </w:p>
    <w:p w14:paraId="29B77619" w14:textId="27534AD7" w:rsidR="0096046A" w:rsidRDefault="0096046A" w:rsidP="0096046A">
      <w:pPr>
        <w:pStyle w:val="Akapitzlist"/>
        <w:spacing w:after="160" w:line="256" w:lineRule="auto"/>
        <w:rPr>
          <w:rFonts w:asciiTheme="minorHAnsi" w:hAnsiTheme="minorHAnsi"/>
        </w:rPr>
      </w:pPr>
      <w:r>
        <w:rPr>
          <w:rFonts w:asciiTheme="minorHAnsi" w:hAnsiTheme="minorHAnsi"/>
        </w:rPr>
        <w:t>netto ……….. ………………</w:t>
      </w:r>
      <w:r w:rsidR="000E4F63">
        <w:rPr>
          <w:rFonts w:asciiTheme="minorHAnsi" w:hAnsiTheme="minorHAnsi"/>
        </w:rPr>
        <w:t xml:space="preserve">…. </w:t>
      </w:r>
      <w:r>
        <w:rPr>
          <w:rFonts w:asciiTheme="minorHAnsi" w:hAnsiTheme="minorHAnsi"/>
        </w:rPr>
        <w:t>zł (słownie:……………………………………………………………</w:t>
      </w:r>
      <w:r w:rsidR="000E4F63">
        <w:rPr>
          <w:rFonts w:asciiTheme="minorHAnsi" w:hAnsiTheme="minorHAnsi"/>
        </w:rPr>
        <w:t>……………………..</w:t>
      </w:r>
      <w:r>
        <w:rPr>
          <w:rFonts w:asciiTheme="minorHAnsi" w:hAnsiTheme="minorHAnsi"/>
        </w:rPr>
        <w:t xml:space="preserve">). </w:t>
      </w:r>
    </w:p>
    <w:p w14:paraId="7E3A7784" w14:textId="7A6E1D04" w:rsidR="0096046A" w:rsidRDefault="00634CAD" w:rsidP="00DE4948">
      <w:pPr>
        <w:pStyle w:val="Akapitzlist"/>
        <w:numPr>
          <w:ilvl w:val="0"/>
          <w:numId w:val="56"/>
        </w:numPr>
        <w:spacing w:after="160" w:line="256" w:lineRule="auto"/>
        <w:rPr>
          <w:rFonts w:asciiTheme="minorHAnsi" w:hAnsiTheme="minorHAnsi"/>
        </w:rPr>
      </w:pPr>
      <w:r>
        <w:rPr>
          <w:rFonts w:asciiTheme="minorHAnsi" w:hAnsiTheme="minorHAnsi"/>
        </w:rPr>
        <w:t>Wartość czynszu za okres 24</w:t>
      </w:r>
      <w:r w:rsidR="0096046A">
        <w:rPr>
          <w:rFonts w:asciiTheme="minorHAnsi" w:hAnsiTheme="minorHAnsi"/>
        </w:rPr>
        <w:t xml:space="preserve"> miesięcy wynosi </w:t>
      </w:r>
    </w:p>
    <w:p w14:paraId="24080C60" w14:textId="77777777" w:rsidR="0096046A" w:rsidRDefault="0096046A" w:rsidP="0096046A">
      <w:pPr>
        <w:pStyle w:val="Akapitzlist"/>
        <w:spacing w:after="160" w:line="256" w:lineRule="auto"/>
        <w:rPr>
          <w:rFonts w:asciiTheme="minorHAnsi" w:hAnsiTheme="minorHAnsi"/>
        </w:rPr>
      </w:pPr>
      <w:r>
        <w:rPr>
          <w:rFonts w:asciiTheme="minorHAnsi" w:hAnsiTheme="minorHAnsi"/>
        </w:rPr>
        <w:t xml:space="preserve">brutto: ............................. zł (słownie:......................................................................................), </w:t>
      </w:r>
    </w:p>
    <w:p w14:paraId="63CF7772" w14:textId="77777777" w:rsidR="0096046A" w:rsidRDefault="0096046A" w:rsidP="0096046A">
      <w:pPr>
        <w:pStyle w:val="Akapitzlist"/>
        <w:spacing w:after="160" w:line="256" w:lineRule="auto"/>
        <w:rPr>
          <w:rFonts w:asciiTheme="minorHAnsi" w:hAnsiTheme="minorHAnsi"/>
        </w:rPr>
      </w:pPr>
      <w:r>
        <w:rPr>
          <w:rFonts w:asciiTheme="minorHAnsi" w:hAnsiTheme="minorHAnsi"/>
        </w:rPr>
        <w:t xml:space="preserve">netto: …………..………………..zł (słownie:………………………………………………………………………………….). </w:t>
      </w:r>
    </w:p>
    <w:p w14:paraId="29262F93" w14:textId="77777777" w:rsidR="0096046A" w:rsidRDefault="0096046A" w:rsidP="00DE4948">
      <w:pPr>
        <w:pStyle w:val="Akapitzlist"/>
        <w:numPr>
          <w:ilvl w:val="0"/>
          <w:numId w:val="56"/>
        </w:numPr>
        <w:spacing w:after="160" w:line="256" w:lineRule="auto"/>
        <w:jc w:val="both"/>
        <w:rPr>
          <w:rFonts w:asciiTheme="minorHAnsi" w:hAnsiTheme="minorHAnsi"/>
        </w:rPr>
      </w:pPr>
      <w:r>
        <w:rPr>
          <w:rFonts w:asciiTheme="minorHAnsi" w:hAnsiTheme="minorHAnsi"/>
        </w:rPr>
        <w:t xml:space="preserve">Powyższy czynsz dzierżawy  urządzeń obejmuje także koszty wszystkich usług związanych </w:t>
      </w:r>
      <w:r>
        <w:rPr>
          <w:rFonts w:asciiTheme="minorHAnsi" w:hAnsiTheme="minorHAnsi"/>
        </w:rPr>
        <w:br/>
        <w:t xml:space="preserve">z użytkowaniem, urządzeń przez Dzierżawcę, w tym koszt dostawy i zapewnienie wymaganych przeglądów technicznych a także koszt usług serwisowych w całym okresie dzierżawy i koszt dostawy oraz wymiany części nie należących do części zużywalnych. </w:t>
      </w:r>
    </w:p>
    <w:p w14:paraId="38FBE81B" w14:textId="08EFF98E" w:rsidR="0096046A" w:rsidRDefault="0096046A" w:rsidP="00DE4948">
      <w:pPr>
        <w:pStyle w:val="Akapitzlist"/>
        <w:numPr>
          <w:ilvl w:val="0"/>
          <w:numId w:val="56"/>
        </w:numPr>
        <w:spacing w:after="160" w:line="256" w:lineRule="auto"/>
        <w:jc w:val="both"/>
        <w:rPr>
          <w:rFonts w:asciiTheme="minorHAnsi" w:hAnsiTheme="minorHAnsi"/>
        </w:rPr>
      </w:pPr>
      <w:r>
        <w:rPr>
          <w:rFonts w:asciiTheme="minorHAnsi" w:hAnsiTheme="minorHAnsi"/>
        </w:rPr>
        <w:t xml:space="preserve">Stałość ceny brutto ustala się na okres </w:t>
      </w:r>
      <w:r w:rsidR="00634CAD">
        <w:rPr>
          <w:rFonts w:asciiTheme="minorHAnsi" w:hAnsiTheme="minorHAnsi"/>
          <w:b/>
          <w:bCs/>
        </w:rPr>
        <w:t>24</w:t>
      </w:r>
      <w:r>
        <w:rPr>
          <w:rFonts w:asciiTheme="minorHAnsi" w:hAnsiTheme="minorHAnsi"/>
          <w:b/>
          <w:bCs/>
        </w:rPr>
        <w:t xml:space="preserve"> miesięcy</w:t>
      </w:r>
      <w:r>
        <w:rPr>
          <w:rFonts w:asciiTheme="minorHAnsi" w:hAnsiTheme="minorHAnsi"/>
        </w:rPr>
        <w:t xml:space="preserve"> od dnia zawarcia umowy. </w:t>
      </w:r>
    </w:p>
    <w:p w14:paraId="33041526" w14:textId="3B93A30E" w:rsidR="0096046A" w:rsidRDefault="0096046A" w:rsidP="00DE4948">
      <w:pPr>
        <w:pStyle w:val="Akapitzlist"/>
        <w:numPr>
          <w:ilvl w:val="0"/>
          <w:numId w:val="56"/>
        </w:numPr>
        <w:spacing w:after="160" w:line="256" w:lineRule="auto"/>
        <w:jc w:val="both"/>
        <w:rPr>
          <w:rFonts w:asciiTheme="minorHAnsi" w:hAnsiTheme="minorHAnsi"/>
        </w:rPr>
      </w:pPr>
      <w:r>
        <w:rPr>
          <w:rFonts w:asciiTheme="minorHAnsi" w:hAnsiTheme="minorHAnsi"/>
        </w:rPr>
        <w:lastRenderedPageBreak/>
        <w:t xml:space="preserve">W trakcie obowiązywania umowy strony dopuszczają zmianę wysokości </w:t>
      </w:r>
      <w:r w:rsidR="00261B3F">
        <w:rPr>
          <w:rFonts w:asciiTheme="minorHAnsi" w:hAnsiTheme="minorHAnsi"/>
        </w:rPr>
        <w:t xml:space="preserve">miesięcznego czynszu wyłącznie </w:t>
      </w:r>
      <w:r>
        <w:rPr>
          <w:rFonts w:asciiTheme="minorHAnsi" w:hAnsiTheme="minorHAnsi"/>
        </w:rPr>
        <w:t xml:space="preserve">w przypadku ustawowej zmiany podatku VAT, zmiana wartości umowy następuje  z dniem wejścia w życie zmienionej stawki VAT (w takim przypadku zmianie ulegać będzie wartość brutto umowy, natomiast cena netto oraz wartość netto pozostaną niezmienione). Dokonanie zmiany odbywa się w formie pisemnego aneksu do umowy. </w:t>
      </w:r>
    </w:p>
    <w:p w14:paraId="3EAC1544" w14:textId="77777777" w:rsidR="0096046A" w:rsidRDefault="0096046A" w:rsidP="00DE4948">
      <w:pPr>
        <w:pStyle w:val="Akapitzlist"/>
        <w:numPr>
          <w:ilvl w:val="0"/>
          <w:numId w:val="56"/>
        </w:numPr>
        <w:spacing w:after="160" w:line="256" w:lineRule="auto"/>
        <w:jc w:val="both"/>
        <w:rPr>
          <w:rFonts w:asciiTheme="minorHAnsi" w:hAnsiTheme="minorHAnsi"/>
        </w:rPr>
      </w:pPr>
      <w:r>
        <w:rPr>
          <w:rFonts w:asciiTheme="minorHAnsi" w:hAnsiTheme="minorHAnsi"/>
        </w:rPr>
        <w:t xml:space="preserve">Wydzierżawiający może obniżyć cenę czynszu miesięcznego w każdym czasie, przedkładając stosowny aneks do umowy. </w:t>
      </w:r>
    </w:p>
    <w:p w14:paraId="6AB8AFF6" w14:textId="77777777" w:rsidR="0096046A" w:rsidRDefault="0096046A" w:rsidP="0096046A">
      <w:pPr>
        <w:jc w:val="center"/>
        <w:rPr>
          <w:rFonts w:asciiTheme="minorHAnsi" w:hAnsiTheme="minorHAnsi"/>
          <w:sz w:val="22"/>
          <w:szCs w:val="22"/>
        </w:rPr>
      </w:pPr>
      <w:r>
        <w:rPr>
          <w:rFonts w:asciiTheme="minorHAnsi" w:hAnsiTheme="minorHAnsi"/>
          <w:sz w:val="22"/>
          <w:szCs w:val="22"/>
        </w:rPr>
        <w:t xml:space="preserve">§ 5 </w:t>
      </w:r>
    </w:p>
    <w:p w14:paraId="4A435D8A" w14:textId="77777777" w:rsidR="0096046A" w:rsidRDefault="0096046A" w:rsidP="0096046A">
      <w:pPr>
        <w:jc w:val="center"/>
        <w:rPr>
          <w:rFonts w:asciiTheme="minorHAnsi" w:hAnsiTheme="minorHAnsi"/>
          <w:sz w:val="22"/>
          <w:szCs w:val="22"/>
        </w:rPr>
      </w:pPr>
      <w:r>
        <w:rPr>
          <w:rFonts w:asciiTheme="minorHAnsi" w:hAnsiTheme="minorHAnsi"/>
          <w:sz w:val="22"/>
          <w:szCs w:val="22"/>
        </w:rPr>
        <w:t>TERMIN I WARUNKI PŁATNOŚCI</w:t>
      </w:r>
    </w:p>
    <w:p w14:paraId="15684390" w14:textId="77777777" w:rsidR="0096046A" w:rsidRDefault="0096046A" w:rsidP="00DE4948">
      <w:pPr>
        <w:pStyle w:val="Akapitzlist"/>
        <w:numPr>
          <w:ilvl w:val="0"/>
          <w:numId w:val="57"/>
        </w:numPr>
        <w:spacing w:after="160" w:line="256" w:lineRule="auto"/>
        <w:jc w:val="both"/>
        <w:rPr>
          <w:rFonts w:asciiTheme="minorHAnsi" w:hAnsiTheme="minorHAnsi"/>
        </w:rPr>
      </w:pPr>
      <w:r>
        <w:rPr>
          <w:rFonts w:asciiTheme="minorHAnsi" w:hAnsiTheme="minorHAnsi"/>
        </w:rPr>
        <w:t xml:space="preserve">Dzierżawca zobowiązany jest uiszczać czynsz miesięcznie, w ciągu </w:t>
      </w:r>
      <w:r>
        <w:rPr>
          <w:rFonts w:asciiTheme="minorHAnsi" w:hAnsiTheme="minorHAnsi"/>
          <w:b/>
        </w:rPr>
        <w:t>………..</w:t>
      </w:r>
      <w:r>
        <w:rPr>
          <w:rFonts w:asciiTheme="minorHAnsi" w:hAnsiTheme="minorHAnsi"/>
          <w:b/>
          <w:bCs/>
        </w:rPr>
        <w:t xml:space="preserve"> dni</w:t>
      </w:r>
      <w:r>
        <w:rPr>
          <w:rFonts w:asciiTheme="minorHAnsi" w:hAnsiTheme="minorHAnsi"/>
        </w:rPr>
        <w:t xml:space="preserve"> od dnia wystawienia przez Wydzierżawiającego faktury za miesiąc poprzedni. Akceptowane będą również faktury elektroniczne przesyłane na adres mailowy </w:t>
      </w:r>
      <w:r>
        <w:rPr>
          <w:rFonts w:asciiTheme="minorHAnsi" w:hAnsiTheme="minorHAnsi"/>
          <w:b/>
        </w:rPr>
        <w:t>finanse@onkol.kielce.pl</w:t>
      </w:r>
      <w:r>
        <w:rPr>
          <w:rFonts w:asciiTheme="minorHAnsi" w:hAnsiTheme="minorHAnsi"/>
        </w:rPr>
        <w:t>.</w:t>
      </w:r>
    </w:p>
    <w:p w14:paraId="5BF4A947" w14:textId="77777777" w:rsidR="0096046A" w:rsidRDefault="0096046A" w:rsidP="00DE4948">
      <w:pPr>
        <w:pStyle w:val="Akapitzlist"/>
        <w:numPr>
          <w:ilvl w:val="0"/>
          <w:numId w:val="57"/>
        </w:numPr>
        <w:spacing w:after="160" w:line="256" w:lineRule="auto"/>
        <w:jc w:val="both"/>
        <w:rPr>
          <w:rFonts w:asciiTheme="minorHAnsi" w:hAnsiTheme="minorHAnsi"/>
        </w:rPr>
      </w:pPr>
      <w:r>
        <w:rPr>
          <w:rFonts w:asciiTheme="minorHAnsi" w:hAnsiTheme="minorHAnsi"/>
        </w:rPr>
        <w:t xml:space="preserve">Termin płatności oraz numer rachunku bankowego, na który Dzierżawca dokona płatności będzie wskazany na fakturze wystawionej przez Wydzierżawiającego. </w:t>
      </w:r>
    </w:p>
    <w:p w14:paraId="540EEAF3" w14:textId="77777777" w:rsidR="0096046A" w:rsidRDefault="0096046A" w:rsidP="00DE4948">
      <w:pPr>
        <w:pStyle w:val="Akapitzlist"/>
        <w:numPr>
          <w:ilvl w:val="0"/>
          <w:numId w:val="57"/>
        </w:numPr>
        <w:spacing w:after="160" w:line="256" w:lineRule="auto"/>
        <w:jc w:val="both"/>
        <w:rPr>
          <w:rFonts w:asciiTheme="minorHAnsi" w:hAnsiTheme="minorHAnsi"/>
        </w:rPr>
      </w:pPr>
      <w:r>
        <w:rPr>
          <w:rFonts w:asciiTheme="minorHAnsi" w:hAnsiTheme="minorHAnsi"/>
        </w:rPr>
        <w:t xml:space="preserve">Za datę zapłaty przyjmuje się datę uznania środków na koncie Wydzierżawiającego. </w:t>
      </w:r>
    </w:p>
    <w:p w14:paraId="5B58442B" w14:textId="77777777" w:rsidR="0096046A" w:rsidRDefault="0096046A" w:rsidP="00DE4948">
      <w:pPr>
        <w:pStyle w:val="Akapitzlist"/>
        <w:numPr>
          <w:ilvl w:val="0"/>
          <w:numId w:val="57"/>
        </w:numPr>
        <w:spacing w:after="160" w:line="256" w:lineRule="auto"/>
        <w:jc w:val="both"/>
        <w:rPr>
          <w:rFonts w:asciiTheme="minorHAnsi" w:hAnsiTheme="minorHAnsi"/>
        </w:rPr>
      </w:pPr>
      <w:r>
        <w:rPr>
          <w:rFonts w:asciiTheme="minorHAnsi" w:hAnsiTheme="minorHAnsi"/>
        </w:rPr>
        <w:t xml:space="preserve">Wydzierżawiający nie może bez zgody Dzierżawcy przenieść wierzytelności związanej z tą umową na osobę trzecią. </w:t>
      </w:r>
    </w:p>
    <w:p w14:paraId="643C01EE" w14:textId="77777777" w:rsidR="0096046A" w:rsidRDefault="0096046A" w:rsidP="0096046A">
      <w:pPr>
        <w:jc w:val="center"/>
        <w:rPr>
          <w:rFonts w:asciiTheme="minorHAnsi" w:hAnsiTheme="minorHAnsi"/>
          <w:sz w:val="22"/>
          <w:szCs w:val="22"/>
        </w:rPr>
      </w:pPr>
      <w:r>
        <w:rPr>
          <w:rFonts w:asciiTheme="minorHAnsi" w:hAnsiTheme="minorHAnsi"/>
          <w:sz w:val="22"/>
          <w:szCs w:val="22"/>
        </w:rPr>
        <w:t xml:space="preserve">§ 6 </w:t>
      </w:r>
    </w:p>
    <w:p w14:paraId="6D22FF45" w14:textId="77777777" w:rsidR="0096046A" w:rsidRDefault="0096046A" w:rsidP="0096046A">
      <w:pPr>
        <w:jc w:val="center"/>
        <w:rPr>
          <w:rFonts w:asciiTheme="minorHAnsi" w:hAnsiTheme="minorHAnsi"/>
          <w:sz w:val="22"/>
          <w:szCs w:val="22"/>
        </w:rPr>
      </w:pPr>
      <w:r>
        <w:rPr>
          <w:rFonts w:asciiTheme="minorHAnsi" w:hAnsiTheme="minorHAnsi"/>
          <w:sz w:val="22"/>
          <w:szCs w:val="22"/>
        </w:rPr>
        <w:t>WARUNKI DZIERŻAWY</w:t>
      </w:r>
    </w:p>
    <w:p w14:paraId="72A7E4E9" w14:textId="4CE7033A" w:rsidR="0096046A" w:rsidRDefault="0096046A" w:rsidP="00DE4948">
      <w:pPr>
        <w:pStyle w:val="Akapitzlist"/>
        <w:numPr>
          <w:ilvl w:val="0"/>
          <w:numId w:val="58"/>
        </w:numPr>
        <w:spacing w:after="160" w:line="256" w:lineRule="auto"/>
        <w:jc w:val="both"/>
        <w:rPr>
          <w:rFonts w:asciiTheme="minorHAnsi" w:hAnsiTheme="minorHAnsi"/>
        </w:rPr>
      </w:pPr>
      <w:r>
        <w:rPr>
          <w:rFonts w:asciiTheme="minorHAnsi" w:hAnsiTheme="minorHAnsi"/>
        </w:rPr>
        <w:t xml:space="preserve">Dzierżawca jest zobowiązany do korzystania z urządzeń w oparciu o szkolenia przeprowadzone § 3 pkt 8 i 9 oraz z instrukcjami przekazanymi przez Wydzierżawiającego, </w:t>
      </w:r>
      <w:r w:rsidR="00261B3F">
        <w:rPr>
          <w:rFonts w:asciiTheme="minorHAnsi" w:hAnsiTheme="minorHAnsi"/>
        </w:rPr>
        <w:br/>
      </w:r>
      <w:r>
        <w:rPr>
          <w:rFonts w:asciiTheme="minorHAnsi" w:hAnsiTheme="minorHAnsi"/>
        </w:rPr>
        <w:t>o któr</w:t>
      </w:r>
      <w:r w:rsidR="00261B3F">
        <w:rPr>
          <w:rFonts w:asciiTheme="minorHAnsi" w:hAnsiTheme="minorHAnsi"/>
        </w:rPr>
        <w:t xml:space="preserve">ych mowa w § 3 pkt 11, zgodnie </w:t>
      </w:r>
      <w:r>
        <w:rPr>
          <w:rFonts w:asciiTheme="minorHAnsi" w:hAnsiTheme="minorHAnsi"/>
        </w:rPr>
        <w:t xml:space="preserve">z przeznaczeniem oraz postanowieniami niniejszej umowy. </w:t>
      </w:r>
    </w:p>
    <w:p w14:paraId="2E05BFBF" w14:textId="77777777" w:rsidR="0096046A" w:rsidRDefault="0096046A" w:rsidP="00DE4948">
      <w:pPr>
        <w:pStyle w:val="Akapitzlist"/>
        <w:numPr>
          <w:ilvl w:val="0"/>
          <w:numId w:val="58"/>
        </w:numPr>
        <w:spacing w:after="160" w:line="256" w:lineRule="auto"/>
        <w:jc w:val="both"/>
        <w:rPr>
          <w:rFonts w:asciiTheme="minorHAnsi" w:hAnsiTheme="minorHAnsi"/>
        </w:rPr>
      </w:pPr>
      <w:r>
        <w:rPr>
          <w:rFonts w:asciiTheme="minorHAnsi" w:hAnsiTheme="minorHAnsi"/>
        </w:rPr>
        <w:t xml:space="preserve">O jakiejkolwiek nieprawidłowości w działaniu bądź uszkodzeniu urządzeń Dzierżawca jest zobowiązany powiadomić Wydzierżawiającego. </w:t>
      </w:r>
    </w:p>
    <w:p w14:paraId="2D99DB07" w14:textId="77777777" w:rsidR="0096046A" w:rsidRDefault="0096046A" w:rsidP="00DE4948">
      <w:pPr>
        <w:pStyle w:val="Akapitzlist"/>
        <w:numPr>
          <w:ilvl w:val="0"/>
          <w:numId w:val="58"/>
        </w:numPr>
        <w:spacing w:after="160" w:line="256" w:lineRule="auto"/>
        <w:jc w:val="both"/>
        <w:rPr>
          <w:rFonts w:asciiTheme="minorHAnsi" w:hAnsiTheme="minorHAnsi"/>
        </w:rPr>
      </w:pPr>
      <w:r>
        <w:rPr>
          <w:rFonts w:asciiTheme="minorHAnsi" w:hAnsiTheme="minorHAnsi"/>
        </w:rPr>
        <w:t xml:space="preserve">Ryzyko przypadkowej utraty urządzeń, ich zniszczenia lub uszkodzenia aż do chwili wydania go Wydzierżawiającemu obciąża Dzierżawcę. </w:t>
      </w:r>
    </w:p>
    <w:p w14:paraId="027470D1" w14:textId="55739DA3" w:rsidR="0096046A" w:rsidRDefault="0096046A" w:rsidP="00DE4948">
      <w:pPr>
        <w:pStyle w:val="Akapitzlist"/>
        <w:numPr>
          <w:ilvl w:val="0"/>
          <w:numId w:val="58"/>
        </w:numPr>
        <w:spacing w:after="160" w:line="256" w:lineRule="auto"/>
        <w:jc w:val="both"/>
        <w:rPr>
          <w:rFonts w:asciiTheme="minorHAnsi" w:hAnsiTheme="minorHAnsi"/>
        </w:rPr>
      </w:pPr>
      <w:r>
        <w:rPr>
          <w:rFonts w:asciiTheme="minorHAnsi" w:hAnsiTheme="minorHAnsi"/>
        </w:rPr>
        <w:t xml:space="preserve">Wydzierżawiający jest uprawniony do dokonywania kontroli sposobu używania urządzeń </w:t>
      </w:r>
      <w:r w:rsidR="00261B3F">
        <w:rPr>
          <w:rFonts w:asciiTheme="minorHAnsi" w:hAnsiTheme="minorHAnsi"/>
        </w:rPr>
        <w:br/>
      </w:r>
      <w:r>
        <w:rPr>
          <w:rFonts w:asciiTheme="minorHAnsi" w:hAnsiTheme="minorHAnsi"/>
        </w:rPr>
        <w:t xml:space="preserve">w dowolnym czasie. </w:t>
      </w:r>
    </w:p>
    <w:p w14:paraId="4818AA2A" w14:textId="77777777" w:rsidR="0096046A" w:rsidRDefault="0096046A" w:rsidP="00DE4948">
      <w:pPr>
        <w:pStyle w:val="Akapitzlist"/>
        <w:numPr>
          <w:ilvl w:val="0"/>
          <w:numId w:val="58"/>
        </w:numPr>
        <w:spacing w:after="160" w:line="256" w:lineRule="auto"/>
        <w:jc w:val="both"/>
        <w:rPr>
          <w:rFonts w:asciiTheme="minorHAnsi" w:hAnsiTheme="minorHAnsi"/>
        </w:rPr>
      </w:pPr>
      <w:r>
        <w:rPr>
          <w:rFonts w:asciiTheme="minorHAnsi" w:hAnsiTheme="minorHAnsi"/>
        </w:rPr>
        <w:t xml:space="preserve">Dzierżawca zobowiązany jest do utrzymania przedmiotu dzierżawy w stanie przydatnym do umówionego użytku. </w:t>
      </w:r>
    </w:p>
    <w:p w14:paraId="7544D57D" w14:textId="60DD18D9" w:rsidR="0096046A" w:rsidRDefault="0096046A" w:rsidP="00DE4948">
      <w:pPr>
        <w:pStyle w:val="Akapitzlist"/>
        <w:numPr>
          <w:ilvl w:val="0"/>
          <w:numId w:val="58"/>
        </w:numPr>
        <w:spacing w:after="160" w:line="256" w:lineRule="auto"/>
        <w:jc w:val="both"/>
        <w:rPr>
          <w:rFonts w:asciiTheme="minorHAnsi" w:hAnsiTheme="minorHAnsi"/>
        </w:rPr>
      </w:pPr>
      <w:r>
        <w:rPr>
          <w:rFonts w:asciiTheme="minorHAnsi" w:hAnsiTheme="minorHAnsi"/>
        </w:rPr>
        <w:t>Dzierżawca nie ponosi odpowiedzialności za zu</w:t>
      </w:r>
      <w:r w:rsidR="00A52996">
        <w:rPr>
          <w:rFonts w:asciiTheme="minorHAnsi" w:hAnsiTheme="minorHAnsi"/>
        </w:rPr>
        <w:t xml:space="preserve">życie będące wynikiem normalnej </w:t>
      </w:r>
      <w:r>
        <w:rPr>
          <w:rFonts w:asciiTheme="minorHAnsi" w:hAnsiTheme="minorHAnsi"/>
        </w:rPr>
        <w:t xml:space="preserve">eksploatacji. </w:t>
      </w:r>
    </w:p>
    <w:p w14:paraId="6CBF1125" w14:textId="77777777" w:rsidR="0096046A" w:rsidRDefault="0096046A" w:rsidP="00DE4948">
      <w:pPr>
        <w:pStyle w:val="Akapitzlist"/>
        <w:numPr>
          <w:ilvl w:val="0"/>
          <w:numId w:val="58"/>
        </w:numPr>
        <w:spacing w:after="160" w:line="256" w:lineRule="auto"/>
        <w:jc w:val="both"/>
        <w:rPr>
          <w:rFonts w:asciiTheme="minorHAnsi" w:hAnsiTheme="minorHAnsi"/>
        </w:rPr>
      </w:pPr>
      <w:r>
        <w:rPr>
          <w:rFonts w:asciiTheme="minorHAnsi" w:hAnsiTheme="minorHAnsi"/>
        </w:rPr>
        <w:t xml:space="preserve">Dzierżawca nie może bez pisemnej zgody Wydzierżawiającego udostępnić urządzeń do użytkowania osobom trzecim ani go poddzierżawiać. </w:t>
      </w:r>
    </w:p>
    <w:p w14:paraId="7901B8A4" w14:textId="77777777" w:rsidR="0096046A" w:rsidRDefault="0096046A" w:rsidP="0096046A">
      <w:pPr>
        <w:jc w:val="center"/>
        <w:rPr>
          <w:rFonts w:asciiTheme="minorHAnsi" w:hAnsiTheme="minorHAnsi"/>
          <w:sz w:val="22"/>
          <w:szCs w:val="22"/>
        </w:rPr>
      </w:pPr>
      <w:r>
        <w:rPr>
          <w:rFonts w:asciiTheme="minorHAnsi" w:hAnsiTheme="minorHAnsi"/>
          <w:sz w:val="22"/>
          <w:szCs w:val="22"/>
        </w:rPr>
        <w:t xml:space="preserve">§ 7 </w:t>
      </w:r>
    </w:p>
    <w:p w14:paraId="521563B0" w14:textId="77777777" w:rsidR="0096046A" w:rsidRDefault="0096046A" w:rsidP="0096046A">
      <w:pPr>
        <w:jc w:val="center"/>
        <w:rPr>
          <w:rFonts w:asciiTheme="minorHAnsi" w:hAnsiTheme="minorHAnsi"/>
          <w:sz w:val="22"/>
          <w:szCs w:val="22"/>
        </w:rPr>
      </w:pPr>
      <w:r>
        <w:rPr>
          <w:rFonts w:asciiTheme="minorHAnsi" w:hAnsiTheme="minorHAnsi"/>
          <w:sz w:val="22"/>
          <w:szCs w:val="22"/>
        </w:rPr>
        <w:t>SERWIS I NAPRAWA</w:t>
      </w:r>
    </w:p>
    <w:p w14:paraId="199E375F" w14:textId="77777777" w:rsidR="0096046A" w:rsidRPr="00261B3F" w:rsidRDefault="0096046A" w:rsidP="00DE4948">
      <w:pPr>
        <w:pStyle w:val="Akapitzlist"/>
        <w:numPr>
          <w:ilvl w:val="0"/>
          <w:numId w:val="59"/>
        </w:numPr>
        <w:spacing w:after="160" w:line="256" w:lineRule="auto"/>
        <w:jc w:val="both"/>
        <w:rPr>
          <w:rFonts w:asciiTheme="minorHAnsi" w:hAnsiTheme="minorHAnsi"/>
        </w:rPr>
      </w:pPr>
      <w:r w:rsidRPr="00261B3F">
        <w:rPr>
          <w:rFonts w:asciiTheme="minorHAnsi" w:hAnsiTheme="minorHAnsi"/>
        </w:rPr>
        <w:t xml:space="preserve">Na czas trwania niniejszej umowy Wydzierżawiający udziela Dzierżawcy gwarancji na wszystkie urządzenia. Okres gwarancji biegnie od dnia podpisania przez strony Protokołu zdawczo – odbiorczego potwierdzającego należyte wykonanie umowy. </w:t>
      </w:r>
    </w:p>
    <w:p w14:paraId="65BF0895" w14:textId="18511E0D" w:rsidR="0096046A" w:rsidRPr="00261B3F" w:rsidRDefault="0096046A" w:rsidP="00DE4948">
      <w:pPr>
        <w:pStyle w:val="Akapitzlist"/>
        <w:numPr>
          <w:ilvl w:val="0"/>
          <w:numId w:val="59"/>
        </w:numPr>
        <w:spacing w:after="160" w:line="256" w:lineRule="auto"/>
        <w:jc w:val="both"/>
        <w:rPr>
          <w:rFonts w:asciiTheme="minorHAnsi" w:hAnsiTheme="minorHAnsi"/>
        </w:rPr>
      </w:pPr>
      <w:r w:rsidRPr="00261B3F">
        <w:rPr>
          <w:rFonts w:asciiTheme="minorHAnsi" w:hAnsiTheme="minorHAnsi"/>
        </w:rPr>
        <w:t xml:space="preserve">W okresie gwarancji obejmującej  urządzenia przeglądy konserwacyjne/serwisowe wynikające z wymagań producenta urządzenia  lub naprawy urządzenia, ze względu na awarię,  będą wykonane na koszt Wydzierżawiającego, w tym  koszt części zamiennych </w:t>
      </w:r>
      <w:r w:rsidR="00261B3F" w:rsidRPr="00261B3F">
        <w:rPr>
          <w:rFonts w:asciiTheme="minorHAnsi" w:hAnsiTheme="minorHAnsi"/>
        </w:rPr>
        <w:br/>
      </w:r>
      <w:r w:rsidRPr="00261B3F">
        <w:rPr>
          <w:rFonts w:asciiTheme="minorHAnsi" w:hAnsiTheme="minorHAnsi"/>
        </w:rPr>
        <w:lastRenderedPageBreak/>
        <w:t xml:space="preserve">i materiałów eksploatacyjnych użytych do napraw, przeglądów stanu technicznego, ewentualnej konserwacji i regulacji urządzenia/eń . Praca i dojazd zespołu serwisowego </w:t>
      </w:r>
      <w:r w:rsidR="00261B3F" w:rsidRPr="00261B3F">
        <w:rPr>
          <w:rFonts w:asciiTheme="minorHAnsi" w:hAnsiTheme="minorHAnsi"/>
        </w:rPr>
        <w:br/>
      </w:r>
      <w:r w:rsidRPr="00261B3F">
        <w:rPr>
          <w:rFonts w:asciiTheme="minorHAnsi" w:hAnsiTheme="minorHAnsi"/>
        </w:rPr>
        <w:t xml:space="preserve">w okresie gwarancyjnym obciążają Wydzierżawiającego. </w:t>
      </w:r>
    </w:p>
    <w:p w14:paraId="6CB92A7F" w14:textId="5A1F1F03" w:rsidR="0096046A" w:rsidRPr="00261B3F" w:rsidRDefault="0096046A" w:rsidP="00DE4948">
      <w:pPr>
        <w:pStyle w:val="Akapitzlist"/>
        <w:numPr>
          <w:ilvl w:val="0"/>
          <w:numId w:val="59"/>
        </w:numPr>
        <w:spacing w:after="160" w:line="256" w:lineRule="auto"/>
        <w:jc w:val="both"/>
        <w:rPr>
          <w:rFonts w:asciiTheme="minorHAnsi" w:hAnsiTheme="minorHAnsi"/>
        </w:rPr>
      </w:pPr>
      <w:r w:rsidRPr="00261B3F">
        <w:rPr>
          <w:rFonts w:asciiTheme="minorHAnsi" w:hAnsiTheme="minorHAnsi"/>
        </w:rPr>
        <w:t>Zakres i wstępne terminy przeglądów zostaną określone w instrukcjach obsługi dostarczonych</w:t>
      </w:r>
      <w:r w:rsidR="00261B3F" w:rsidRPr="00261B3F">
        <w:rPr>
          <w:rFonts w:asciiTheme="minorHAnsi" w:hAnsiTheme="minorHAnsi"/>
        </w:rPr>
        <w:t xml:space="preserve"> wraz </w:t>
      </w:r>
      <w:r w:rsidRPr="00261B3F">
        <w:rPr>
          <w:rFonts w:asciiTheme="minorHAnsi" w:hAnsiTheme="minorHAnsi"/>
        </w:rPr>
        <w:t xml:space="preserve">z Urządzeniem. </w:t>
      </w:r>
    </w:p>
    <w:p w14:paraId="16A03955" w14:textId="0816F6A7" w:rsidR="0096046A" w:rsidRPr="00261B3F" w:rsidRDefault="0096046A" w:rsidP="00DE4948">
      <w:pPr>
        <w:pStyle w:val="Akapitzlist"/>
        <w:numPr>
          <w:ilvl w:val="0"/>
          <w:numId w:val="59"/>
        </w:numPr>
        <w:spacing w:after="160" w:line="256" w:lineRule="auto"/>
        <w:jc w:val="both"/>
        <w:rPr>
          <w:rFonts w:asciiTheme="minorHAnsi" w:hAnsiTheme="minorHAnsi"/>
        </w:rPr>
      </w:pPr>
      <w:r w:rsidRPr="00261B3F">
        <w:rPr>
          <w:rFonts w:asciiTheme="minorHAnsi" w:hAnsiTheme="minorHAnsi"/>
        </w:rPr>
        <w:t xml:space="preserve">Celem </w:t>
      </w:r>
      <w:r w:rsidR="00611651">
        <w:rPr>
          <w:rFonts w:asciiTheme="minorHAnsi" w:hAnsiTheme="minorHAnsi"/>
        </w:rPr>
        <w:t>wykonania usług konserwacyjnych/</w:t>
      </w:r>
      <w:r w:rsidRPr="00261B3F">
        <w:rPr>
          <w:rFonts w:asciiTheme="minorHAnsi" w:hAnsiTheme="minorHAnsi"/>
        </w:rPr>
        <w:t xml:space="preserve">serwisowych lub naprawy, serwis Wydzierżawiającego uzyska dostęp do urządzenia w terminie ustalonym z bezpośrednim użytkownikiem/pracownikiem (dzierżawcą)  urządzenia. </w:t>
      </w:r>
    </w:p>
    <w:p w14:paraId="1BC43AA3" w14:textId="33B764D9" w:rsidR="0096046A" w:rsidRPr="00261B3F" w:rsidRDefault="0096046A" w:rsidP="00DE4948">
      <w:pPr>
        <w:pStyle w:val="Akapitzlist"/>
        <w:numPr>
          <w:ilvl w:val="0"/>
          <w:numId w:val="59"/>
        </w:numPr>
        <w:spacing w:after="160" w:line="256" w:lineRule="auto"/>
        <w:jc w:val="both"/>
        <w:rPr>
          <w:rFonts w:asciiTheme="minorHAnsi" w:hAnsiTheme="minorHAnsi"/>
        </w:rPr>
      </w:pPr>
      <w:r w:rsidRPr="00261B3F">
        <w:rPr>
          <w:rFonts w:asciiTheme="minorHAnsi" w:hAnsiTheme="minorHAnsi"/>
        </w:rPr>
        <w:t xml:space="preserve">Usunięcie awarii urządzeń będzie odbywać się siłami Wydzierżawiającego, na jego koszt </w:t>
      </w:r>
      <w:r w:rsidR="00611651">
        <w:rPr>
          <w:rFonts w:asciiTheme="minorHAnsi" w:hAnsiTheme="minorHAnsi"/>
        </w:rPr>
        <w:br/>
      </w:r>
      <w:r w:rsidRPr="00261B3F">
        <w:rPr>
          <w:rFonts w:asciiTheme="minorHAnsi" w:hAnsiTheme="minorHAnsi"/>
        </w:rPr>
        <w:t>i ryzyko, w terminie 3 dni roboczych od przekazania</w:t>
      </w:r>
      <w:r w:rsidR="007819DE" w:rsidRPr="007819DE">
        <w:rPr>
          <w:rFonts w:asciiTheme="minorHAnsi" w:eastAsia="Times New Roman" w:hAnsiTheme="minorHAnsi"/>
          <w:color w:val="FF0000"/>
          <w:sz w:val="20"/>
          <w:szCs w:val="20"/>
          <w:lang w:eastAsia="pl-PL"/>
        </w:rPr>
        <w:t xml:space="preserve"> </w:t>
      </w:r>
      <w:r w:rsidR="007819DE" w:rsidRPr="007819DE">
        <w:rPr>
          <w:rFonts w:asciiTheme="minorHAnsi" w:hAnsiTheme="minorHAnsi"/>
        </w:rPr>
        <w:t>potwierdzonego zgłoszenia</w:t>
      </w:r>
      <w:r w:rsidRPr="00261B3F">
        <w:rPr>
          <w:rFonts w:asciiTheme="minorHAnsi" w:hAnsiTheme="minorHAnsi"/>
        </w:rPr>
        <w:t xml:space="preserve"> za</w:t>
      </w:r>
      <w:r w:rsidRPr="00684E47">
        <w:rPr>
          <w:rFonts w:asciiTheme="minorHAnsi" w:hAnsiTheme="minorHAnsi"/>
        </w:rPr>
        <w:t xml:space="preserve"> pomocą faksu</w:t>
      </w:r>
      <w:r w:rsidR="007819DE" w:rsidRPr="00684E47">
        <w:rPr>
          <w:rFonts w:asciiTheme="minorHAnsi" w:hAnsiTheme="minorHAnsi"/>
        </w:rPr>
        <w:t>,</w:t>
      </w:r>
      <w:r w:rsidRPr="00684E47">
        <w:rPr>
          <w:rFonts w:asciiTheme="minorHAnsi" w:hAnsiTheme="minorHAnsi"/>
        </w:rPr>
        <w:t xml:space="preserve"> </w:t>
      </w:r>
      <w:r w:rsidR="007819DE" w:rsidRPr="00684E47">
        <w:rPr>
          <w:rFonts w:asciiTheme="minorHAnsi" w:hAnsiTheme="minorHAnsi"/>
        </w:rPr>
        <w:t>drogą</w:t>
      </w:r>
      <w:r w:rsidRPr="00684E47">
        <w:rPr>
          <w:rFonts w:asciiTheme="minorHAnsi" w:hAnsiTheme="minorHAnsi"/>
        </w:rPr>
        <w:t xml:space="preserve"> email </w:t>
      </w:r>
      <w:r w:rsidR="007819DE" w:rsidRPr="00684E47">
        <w:rPr>
          <w:rFonts w:asciiTheme="minorHAnsi" w:hAnsiTheme="minorHAnsi"/>
        </w:rPr>
        <w:t xml:space="preserve">lub telefonicznie </w:t>
      </w:r>
      <w:r w:rsidRPr="00261B3F">
        <w:rPr>
          <w:rFonts w:asciiTheme="minorHAnsi" w:hAnsiTheme="minorHAnsi"/>
        </w:rPr>
        <w:t xml:space="preserve">awarii przez Dzierżawcę, a w przypadku sprowadzania części z zagranicy do 7 dni roboczych. Za awarię uważa się każdą nieprawidłowość w funkcjonowaniu urządzeń. </w:t>
      </w:r>
    </w:p>
    <w:p w14:paraId="520A4100" w14:textId="79B048E2" w:rsidR="0096046A" w:rsidRPr="00261B3F" w:rsidRDefault="0096046A" w:rsidP="00DE4948">
      <w:pPr>
        <w:pStyle w:val="Akapitzlist"/>
        <w:numPr>
          <w:ilvl w:val="0"/>
          <w:numId w:val="59"/>
        </w:numPr>
        <w:spacing w:after="160" w:line="256" w:lineRule="auto"/>
        <w:jc w:val="both"/>
        <w:rPr>
          <w:rFonts w:asciiTheme="minorHAnsi" w:hAnsiTheme="minorHAnsi"/>
        </w:rPr>
      </w:pPr>
      <w:r w:rsidRPr="00261B3F">
        <w:rPr>
          <w:rFonts w:asciiTheme="minorHAnsi" w:hAnsiTheme="minorHAnsi"/>
        </w:rPr>
        <w:t xml:space="preserve">W przypadku, gdy awaria nie zostanie usunięta w terminie 7 dni roboczych, Wydzierżawiający dostarczy urządzenie zastępcze tej samej klasy (odpowiadający warunkom określonym w umowie, </w:t>
      </w:r>
      <w:r w:rsidR="00261B3F" w:rsidRPr="00261B3F">
        <w:rPr>
          <w:rFonts w:asciiTheme="minorHAnsi" w:hAnsiTheme="minorHAnsi"/>
        </w:rPr>
        <w:t xml:space="preserve">zgodnymi z SWZ </w:t>
      </w:r>
      <w:r w:rsidRPr="00261B3F">
        <w:rPr>
          <w:rFonts w:asciiTheme="minorHAnsi" w:hAnsiTheme="minorHAnsi"/>
        </w:rPr>
        <w:t>i załącznikami ).</w:t>
      </w:r>
    </w:p>
    <w:p w14:paraId="6E6C8945" w14:textId="77777777" w:rsidR="0096046A" w:rsidRPr="00261B3F" w:rsidRDefault="0096046A" w:rsidP="00DE4948">
      <w:pPr>
        <w:pStyle w:val="Akapitzlist"/>
        <w:numPr>
          <w:ilvl w:val="0"/>
          <w:numId w:val="59"/>
        </w:numPr>
        <w:spacing w:after="160" w:line="256" w:lineRule="auto"/>
        <w:jc w:val="both"/>
        <w:rPr>
          <w:rFonts w:asciiTheme="minorHAnsi" w:hAnsiTheme="minorHAnsi"/>
        </w:rPr>
      </w:pPr>
      <w:r w:rsidRPr="00261B3F">
        <w:rPr>
          <w:rFonts w:asciiTheme="minorHAnsi" w:hAnsiTheme="minorHAnsi"/>
        </w:rPr>
        <w:t xml:space="preserve">Dzierżawca może na umotywowany wniosek Wydzierżawiającego oznaczyć dłuższy termin dostarczenia urządzenia zastępczego. </w:t>
      </w:r>
    </w:p>
    <w:p w14:paraId="54DB07F6" w14:textId="69419286" w:rsidR="0096046A" w:rsidRPr="00261B3F" w:rsidRDefault="0096046A" w:rsidP="00DE4948">
      <w:pPr>
        <w:pStyle w:val="Akapitzlist"/>
        <w:numPr>
          <w:ilvl w:val="0"/>
          <w:numId w:val="59"/>
        </w:numPr>
        <w:spacing w:after="160" w:line="256" w:lineRule="auto"/>
        <w:jc w:val="both"/>
        <w:rPr>
          <w:rFonts w:asciiTheme="minorHAnsi" w:hAnsiTheme="minorHAnsi"/>
        </w:rPr>
      </w:pPr>
      <w:r w:rsidRPr="00261B3F">
        <w:rPr>
          <w:rFonts w:asciiTheme="minorHAnsi" w:hAnsiTheme="minorHAnsi"/>
        </w:rPr>
        <w:t xml:space="preserve">Wydzierżawiający zobowiązuje się do wymiany urządzenia na nowe (fabrycznie identyczny egzemplarz lub lepszy zaakceptowany przez Zamawiającego) po 2 nieskutecznych naprawach gwarancyjnych urządzenia, wykonanych w celu usunięcia uszkodzeń lub wad uniemożliwiających pracę </w:t>
      </w:r>
      <w:r w:rsidR="00611651">
        <w:rPr>
          <w:rFonts w:asciiTheme="minorHAnsi" w:hAnsiTheme="minorHAnsi"/>
        </w:rPr>
        <w:t xml:space="preserve">całego urządzenia - w terminie </w:t>
      </w:r>
      <w:r w:rsidRPr="00261B3F">
        <w:rPr>
          <w:rFonts w:asciiTheme="minorHAnsi" w:hAnsiTheme="minorHAnsi"/>
        </w:rPr>
        <w:t xml:space="preserve">7 dni, liczonym od dnia zgłoszenia przez Dzierżawcę do Wydzierżawiającego uszkodzenia lub wady uniemożliwiających użycie urządzenia zgodnie z przeznaczeniem. </w:t>
      </w:r>
    </w:p>
    <w:p w14:paraId="71CD57C8" w14:textId="77777777" w:rsidR="0096046A" w:rsidRPr="00261B3F" w:rsidRDefault="0096046A" w:rsidP="00DE4948">
      <w:pPr>
        <w:pStyle w:val="Akapitzlist"/>
        <w:numPr>
          <w:ilvl w:val="0"/>
          <w:numId w:val="59"/>
        </w:numPr>
        <w:spacing w:after="160" w:line="256" w:lineRule="auto"/>
        <w:jc w:val="both"/>
        <w:rPr>
          <w:rFonts w:asciiTheme="minorHAnsi" w:hAnsiTheme="minorHAnsi"/>
        </w:rPr>
      </w:pPr>
      <w:r w:rsidRPr="00261B3F">
        <w:rPr>
          <w:rFonts w:asciiTheme="minorHAnsi" w:hAnsiTheme="minorHAnsi"/>
        </w:rPr>
        <w:t xml:space="preserve">Wykonawca zobowiązuje się do wykonania przeglądu, konserwacji, serwisu i naprawy: </w:t>
      </w:r>
    </w:p>
    <w:p w14:paraId="6DAD97AD" w14:textId="77777777" w:rsidR="0096046A" w:rsidRPr="00261B3F" w:rsidRDefault="0096046A" w:rsidP="00DE4948">
      <w:pPr>
        <w:pStyle w:val="Akapitzlist"/>
        <w:numPr>
          <w:ilvl w:val="0"/>
          <w:numId w:val="60"/>
        </w:numPr>
        <w:spacing w:after="160" w:line="256" w:lineRule="auto"/>
        <w:ind w:left="1352"/>
        <w:jc w:val="both"/>
        <w:rPr>
          <w:rFonts w:asciiTheme="minorHAnsi" w:hAnsiTheme="minorHAnsi"/>
        </w:rPr>
      </w:pPr>
      <w:r w:rsidRPr="00261B3F">
        <w:rPr>
          <w:rFonts w:asciiTheme="minorHAnsi" w:hAnsiTheme="minorHAnsi"/>
        </w:rPr>
        <w:t xml:space="preserve">zgodnie z aktualnym poziomem wiedzy technicznej; </w:t>
      </w:r>
    </w:p>
    <w:p w14:paraId="37A0CA26" w14:textId="77777777" w:rsidR="0096046A" w:rsidRPr="00261B3F" w:rsidRDefault="0096046A" w:rsidP="00DE4948">
      <w:pPr>
        <w:pStyle w:val="Akapitzlist"/>
        <w:numPr>
          <w:ilvl w:val="0"/>
          <w:numId w:val="60"/>
        </w:numPr>
        <w:spacing w:after="160" w:line="256" w:lineRule="auto"/>
        <w:ind w:left="1352"/>
        <w:jc w:val="both"/>
        <w:rPr>
          <w:rFonts w:asciiTheme="minorHAnsi" w:hAnsiTheme="minorHAnsi"/>
        </w:rPr>
      </w:pPr>
      <w:r w:rsidRPr="00261B3F">
        <w:rPr>
          <w:rFonts w:asciiTheme="minorHAnsi" w:hAnsiTheme="minorHAnsi"/>
        </w:rPr>
        <w:t xml:space="preserve">z należytą starannością; </w:t>
      </w:r>
    </w:p>
    <w:p w14:paraId="2E77E8DA" w14:textId="77777777" w:rsidR="0096046A" w:rsidRPr="00261B3F" w:rsidRDefault="0096046A" w:rsidP="00DE4948">
      <w:pPr>
        <w:pStyle w:val="Akapitzlist"/>
        <w:numPr>
          <w:ilvl w:val="0"/>
          <w:numId w:val="60"/>
        </w:numPr>
        <w:spacing w:after="160" w:line="256" w:lineRule="auto"/>
        <w:ind w:left="1352"/>
        <w:jc w:val="both"/>
        <w:rPr>
          <w:rFonts w:asciiTheme="minorHAnsi" w:hAnsiTheme="minorHAnsi"/>
        </w:rPr>
      </w:pPr>
      <w:r w:rsidRPr="00261B3F">
        <w:rPr>
          <w:rFonts w:asciiTheme="minorHAnsi" w:hAnsiTheme="minorHAnsi"/>
        </w:rPr>
        <w:t xml:space="preserve">zgodnie z obowiązującymi przepisami prawa, w tym z zakresu BHP i ppoż.; </w:t>
      </w:r>
    </w:p>
    <w:p w14:paraId="492CACE4" w14:textId="3E9F6A19" w:rsidR="0096046A" w:rsidRPr="00261B3F" w:rsidRDefault="0096046A" w:rsidP="00DE4948">
      <w:pPr>
        <w:pStyle w:val="Akapitzlist"/>
        <w:numPr>
          <w:ilvl w:val="0"/>
          <w:numId w:val="60"/>
        </w:numPr>
        <w:spacing w:after="160" w:line="256" w:lineRule="auto"/>
        <w:ind w:left="1352"/>
        <w:jc w:val="both"/>
        <w:rPr>
          <w:rFonts w:asciiTheme="minorHAnsi" w:hAnsiTheme="minorHAnsi"/>
        </w:rPr>
      </w:pPr>
      <w:r w:rsidRPr="00261B3F">
        <w:rPr>
          <w:rFonts w:asciiTheme="minorHAnsi" w:hAnsiTheme="minorHAnsi"/>
        </w:rPr>
        <w:t xml:space="preserve">z wykorzystaniem materiałów eksploatacyjnych (części zamiennych i innych materiałów wykorzystywanych do konserwacji i naprawy) nowych, oryginalnych </w:t>
      </w:r>
      <w:r w:rsidR="00000C62">
        <w:rPr>
          <w:rFonts w:asciiTheme="minorHAnsi" w:hAnsiTheme="minorHAnsi"/>
        </w:rPr>
        <w:br/>
      </w:r>
      <w:r w:rsidRPr="00261B3F">
        <w:rPr>
          <w:rFonts w:asciiTheme="minorHAnsi" w:hAnsiTheme="minorHAnsi"/>
        </w:rPr>
        <w:t xml:space="preserve">i odpowiedniej jakości; </w:t>
      </w:r>
    </w:p>
    <w:p w14:paraId="51F17B6C" w14:textId="77777777" w:rsidR="0096046A" w:rsidRPr="00261B3F" w:rsidRDefault="0096046A" w:rsidP="00DE4948">
      <w:pPr>
        <w:pStyle w:val="Akapitzlist"/>
        <w:numPr>
          <w:ilvl w:val="0"/>
          <w:numId w:val="60"/>
        </w:numPr>
        <w:spacing w:after="160" w:line="256" w:lineRule="auto"/>
        <w:ind w:left="1352"/>
        <w:jc w:val="both"/>
        <w:rPr>
          <w:rFonts w:asciiTheme="minorHAnsi" w:hAnsiTheme="minorHAnsi"/>
        </w:rPr>
      </w:pPr>
      <w:r w:rsidRPr="00261B3F">
        <w:rPr>
          <w:rFonts w:asciiTheme="minorHAnsi" w:hAnsiTheme="minorHAnsi"/>
        </w:rPr>
        <w:t xml:space="preserve">zgodnie z zaleceniami i wymogami producenta. </w:t>
      </w:r>
    </w:p>
    <w:p w14:paraId="3818BAD9" w14:textId="04B610BC" w:rsidR="0096046A" w:rsidRDefault="0096046A" w:rsidP="00DE4948">
      <w:pPr>
        <w:pStyle w:val="Akapitzlist"/>
        <w:numPr>
          <w:ilvl w:val="0"/>
          <w:numId w:val="59"/>
        </w:numPr>
        <w:spacing w:after="160" w:line="256" w:lineRule="auto"/>
        <w:jc w:val="both"/>
        <w:rPr>
          <w:rFonts w:asciiTheme="minorHAnsi" w:hAnsiTheme="minorHAnsi"/>
        </w:rPr>
      </w:pPr>
      <w:r w:rsidRPr="00261B3F">
        <w:rPr>
          <w:rFonts w:asciiTheme="minorHAnsi" w:hAnsiTheme="minorHAnsi"/>
        </w:rPr>
        <w:t xml:space="preserve">Wydzierżawiający nie może odmówić usunięcia wad bez względu na wysokość </w:t>
      </w:r>
      <w:r>
        <w:rPr>
          <w:rFonts w:asciiTheme="minorHAnsi" w:hAnsiTheme="minorHAnsi"/>
        </w:rPr>
        <w:t xml:space="preserve">związanych </w:t>
      </w:r>
      <w:r w:rsidR="00000C62">
        <w:rPr>
          <w:rFonts w:asciiTheme="minorHAnsi" w:hAnsiTheme="minorHAnsi"/>
        </w:rPr>
        <w:br/>
      </w:r>
      <w:r>
        <w:rPr>
          <w:rFonts w:asciiTheme="minorHAnsi" w:hAnsiTheme="minorHAnsi"/>
        </w:rPr>
        <w:t xml:space="preserve">z tym kosztów. </w:t>
      </w:r>
    </w:p>
    <w:p w14:paraId="27C4DDCA" w14:textId="77777777" w:rsidR="0096046A" w:rsidRDefault="0096046A" w:rsidP="00DE4948">
      <w:pPr>
        <w:pStyle w:val="Akapitzlist"/>
        <w:numPr>
          <w:ilvl w:val="0"/>
          <w:numId w:val="59"/>
        </w:numPr>
        <w:spacing w:after="160" w:line="256" w:lineRule="auto"/>
        <w:jc w:val="both"/>
        <w:rPr>
          <w:rFonts w:asciiTheme="minorHAnsi" w:hAnsiTheme="minorHAnsi"/>
        </w:rPr>
      </w:pPr>
      <w:r>
        <w:rPr>
          <w:rFonts w:asciiTheme="minorHAnsi" w:hAnsiTheme="minorHAnsi"/>
        </w:rPr>
        <w:t xml:space="preserve">W przypadku pojawienia się nowszych wersji oprogramowania urządzeń Wydzierżawiający zapewni jego aktualizację. </w:t>
      </w:r>
    </w:p>
    <w:p w14:paraId="467D68BF" w14:textId="57ACB2FE" w:rsidR="0096046A" w:rsidRDefault="0096046A" w:rsidP="00DE4948">
      <w:pPr>
        <w:pStyle w:val="Akapitzlist"/>
        <w:numPr>
          <w:ilvl w:val="0"/>
          <w:numId w:val="59"/>
        </w:numPr>
        <w:spacing w:after="160" w:line="256" w:lineRule="auto"/>
        <w:jc w:val="both"/>
        <w:rPr>
          <w:rFonts w:asciiTheme="minorHAnsi" w:hAnsiTheme="minorHAnsi"/>
        </w:rPr>
      </w:pPr>
      <w:r>
        <w:rPr>
          <w:rFonts w:asciiTheme="minorHAnsi" w:hAnsiTheme="minorHAnsi"/>
        </w:rPr>
        <w:t xml:space="preserve">Serwis aparatu w czasie obowiązywania umowy może być realizowany również zdalnie (jeśli dotyczy) poprzez bezpieczne połączenie w zakresie rozwiązywania problemów </w:t>
      </w:r>
      <w:r w:rsidR="00000C62">
        <w:rPr>
          <w:rFonts w:asciiTheme="minorHAnsi" w:hAnsiTheme="minorHAnsi"/>
        </w:rPr>
        <w:br/>
      </w:r>
      <w:r>
        <w:rPr>
          <w:rFonts w:asciiTheme="minorHAnsi" w:hAnsiTheme="minorHAnsi"/>
        </w:rPr>
        <w:t xml:space="preserve">w oprogramowaniu, przeprowadzania obowiązkowych aktualizacji, udzielania szybkiej pomocy merytorycznej pracownikom laboratorium. W tym celu Dzierżawca umożliwi Wydzierżawiającemu dostęp do łącza internetowego. Wszelkie działania serwisowe będą realizowane z uwzględnieniem wymagań prawnych w zakresie powierzenia i przetwarzania danych osobowych. </w:t>
      </w:r>
    </w:p>
    <w:p w14:paraId="54284379" w14:textId="77777777" w:rsidR="0096046A" w:rsidRDefault="0096046A" w:rsidP="0096046A">
      <w:pPr>
        <w:jc w:val="center"/>
        <w:rPr>
          <w:rFonts w:asciiTheme="minorHAnsi" w:hAnsiTheme="minorHAnsi"/>
          <w:sz w:val="22"/>
          <w:szCs w:val="22"/>
        </w:rPr>
      </w:pPr>
      <w:r>
        <w:rPr>
          <w:rFonts w:asciiTheme="minorHAnsi" w:hAnsiTheme="minorHAnsi"/>
          <w:sz w:val="22"/>
          <w:szCs w:val="22"/>
        </w:rPr>
        <w:t xml:space="preserve">§ 8 </w:t>
      </w:r>
    </w:p>
    <w:p w14:paraId="27B15BDD" w14:textId="77777777" w:rsidR="0096046A" w:rsidRDefault="0096046A" w:rsidP="0096046A">
      <w:pPr>
        <w:jc w:val="center"/>
        <w:rPr>
          <w:rFonts w:asciiTheme="minorHAnsi" w:hAnsiTheme="minorHAnsi"/>
          <w:sz w:val="22"/>
          <w:szCs w:val="22"/>
        </w:rPr>
      </w:pPr>
      <w:r>
        <w:rPr>
          <w:rFonts w:asciiTheme="minorHAnsi" w:hAnsiTheme="minorHAnsi"/>
          <w:sz w:val="22"/>
          <w:szCs w:val="22"/>
        </w:rPr>
        <w:t>OKRES REALIZACJI UMOWY</w:t>
      </w:r>
    </w:p>
    <w:p w14:paraId="5A1DFE22" w14:textId="7D3AF3B7" w:rsidR="0096046A" w:rsidRDefault="0096046A" w:rsidP="00DE4948">
      <w:pPr>
        <w:pStyle w:val="Akapitzlist"/>
        <w:numPr>
          <w:ilvl w:val="0"/>
          <w:numId w:val="61"/>
        </w:numPr>
        <w:spacing w:after="160" w:line="256" w:lineRule="auto"/>
        <w:jc w:val="both"/>
        <w:rPr>
          <w:rFonts w:asciiTheme="minorHAnsi" w:hAnsiTheme="minorHAnsi"/>
        </w:rPr>
      </w:pPr>
      <w:r>
        <w:rPr>
          <w:rFonts w:asciiTheme="minorHAnsi" w:hAnsiTheme="minorHAnsi"/>
        </w:rPr>
        <w:t xml:space="preserve">Umowa dzierżawy zostaje zawarta na okres </w:t>
      </w:r>
      <w:r w:rsidR="00370CB1">
        <w:rPr>
          <w:rFonts w:asciiTheme="minorHAnsi" w:hAnsiTheme="minorHAnsi"/>
          <w:b/>
        </w:rPr>
        <w:t>24</w:t>
      </w:r>
      <w:r>
        <w:rPr>
          <w:rFonts w:asciiTheme="minorHAnsi" w:hAnsiTheme="minorHAnsi"/>
          <w:b/>
        </w:rPr>
        <w:t xml:space="preserve"> miesięcy</w:t>
      </w:r>
      <w:r>
        <w:rPr>
          <w:rFonts w:asciiTheme="minorHAnsi" w:hAnsiTheme="minorHAnsi"/>
        </w:rPr>
        <w:t xml:space="preserve"> od dnia podpisania umowy. </w:t>
      </w:r>
    </w:p>
    <w:p w14:paraId="4BAB37D1" w14:textId="77777777" w:rsidR="0096046A" w:rsidRDefault="0096046A" w:rsidP="00DE4948">
      <w:pPr>
        <w:pStyle w:val="Akapitzlist"/>
        <w:numPr>
          <w:ilvl w:val="0"/>
          <w:numId w:val="61"/>
        </w:numPr>
        <w:spacing w:after="160" w:line="256" w:lineRule="auto"/>
        <w:jc w:val="both"/>
        <w:rPr>
          <w:rFonts w:asciiTheme="minorHAnsi" w:hAnsiTheme="minorHAnsi"/>
        </w:rPr>
      </w:pPr>
      <w:r>
        <w:rPr>
          <w:rFonts w:asciiTheme="minorHAnsi" w:hAnsiTheme="minorHAnsi"/>
        </w:rPr>
        <w:lastRenderedPageBreak/>
        <w:t>Wszelkie zmiany umowy wymagają formy pisemnej pod rygorem nieważności i będą dopuszczalne w granicach unormowania artykułu 455 ustawy Prawo zamówień publicznych.</w:t>
      </w:r>
    </w:p>
    <w:p w14:paraId="02892220" w14:textId="77777777" w:rsidR="0096046A" w:rsidRDefault="0096046A" w:rsidP="00DE4948">
      <w:pPr>
        <w:pStyle w:val="Akapitzlist"/>
        <w:numPr>
          <w:ilvl w:val="0"/>
          <w:numId w:val="61"/>
        </w:numPr>
        <w:spacing w:after="160" w:line="256" w:lineRule="auto"/>
        <w:jc w:val="both"/>
        <w:rPr>
          <w:rFonts w:asciiTheme="minorHAnsi" w:hAnsiTheme="minorHAnsi"/>
        </w:rPr>
      </w:pPr>
      <w:r>
        <w:rPr>
          <w:rFonts w:asciiTheme="minorHAnsi" w:hAnsiTheme="minorHAnsi"/>
        </w:rPr>
        <w:t xml:space="preserve">Zmiana umowy jest dopuszczalna na podstawie art. 455 ust. 1 i 2 ustawy </w:t>
      </w:r>
      <w:proofErr w:type="spellStart"/>
      <w:r>
        <w:rPr>
          <w:rFonts w:asciiTheme="minorHAnsi" w:hAnsiTheme="minorHAnsi"/>
        </w:rPr>
        <w:t>Pzp</w:t>
      </w:r>
      <w:proofErr w:type="spellEnd"/>
      <w:r>
        <w:rPr>
          <w:rFonts w:asciiTheme="minorHAnsi" w:hAnsiTheme="minorHAnsi"/>
        </w:rPr>
        <w:t xml:space="preserve"> oraz w zakresie  zmiany przepisów, których regulacje wpływają na prawa i obowiązki stron.</w:t>
      </w:r>
    </w:p>
    <w:p w14:paraId="61EEC6E4" w14:textId="77777777" w:rsidR="0096046A" w:rsidRDefault="0096046A" w:rsidP="00DE4948">
      <w:pPr>
        <w:pStyle w:val="Akapitzlist"/>
        <w:numPr>
          <w:ilvl w:val="0"/>
          <w:numId w:val="61"/>
        </w:numPr>
        <w:spacing w:after="160" w:line="256" w:lineRule="auto"/>
        <w:jc w:val="both"/>
        <w:rPr>
          <w:rFonts w:asciiTheme="minorHAnsi" w:hAnsiTheme="minorHAnsi"/>
        </w:rPr>
      </w:pPr>
      <w:r>
        <w:rPr>
          <w:rFonts w:asciiTheme="minorHAnsi" w:hAnsiTheme="minorHAnsi"/>
        </w:rPr>
        <w:t xml:space="preserve">Zmiana umowy w stosunku do treści oferty, na podstawie której dokonano wyboru Wydzierżawiającego jest możliwa w zakresie wymiany / uzupełnienia elementów składowych aparatury w sytuacji gdy zaistnieje konieczność wymiany/uzupełnienia elementów składowych aparatury w związku z postępem technologicznym. </w:t>
      </w:r>
    </w:p>
    <w:p w14:paraId="20510B8C" w14:textId="77777777" w:rsidR="0096046A" w:rsidRDefault="0096046A" w:rsidP="00DE4948">
      <w:pPr>
        <w:pStyle w:val="Akapitzlist"/>
        <w:numPr>
          <w:ilvl w:val="0"/>
          <w:numId w:val="61"/>
        </w:numPr>
        <w:spacing w:after="160" w:line="256" w:lineRule="auto"/>
        <w:jc w:val="both"/>
        <w:rPr>
          <w:rFonts w:asciiTheme="minorHAnsi" w:hAnsiTheme="minorHAnsi"/>
        </w:rPr>
      </w:pPr>
      <w:r>
        <w:rPr>
          <w:rFonts w:asciiTheme="minorHAnsi" w:hAnsiTheme="minorHAnsi"/>
        </w:rPr>
        <w:t>Powyższe zmiany nie mogą skutkować podwyższeniem ceny jednostkowej oraz wartości umowy i nie mogą być niekorzystne dla Dzierżawcy.</w:t>
      </w:r>
    </w:p>
    <w:p w14:paraId="6034C7DC" w14:textId="77777777" w:rsidR="0096046A" w:rsidRDefault="0096046A" w:rsidP="0096046A">
      <w:pPr>
        <w:jc w:val="center"/>
        <w:rPr>
          <w:rFonts w:asciiTheme="minorHAnsi" w:hAnsiTheme="minorHAnsi"/>
          <w:sz w:val="22"/>
          <w:szCs w:val="22"/>
        </w:rPr>
      </w:pPr>
      <w:r>
        <w:rPr>
          <w:rFonts w:asciiTheme="minorHAnsi" w:hAnsiTheme="minorHAnsi"/>
          <w:sz w:val="22"/>
          <w:szCs w:val="22"/>
        </w:rPr>
        <w:t>§ 9</w:t>
      </w:r>
    </w:p>
    <w:p w14:paraId="63E42021" w14:textId="77777777" w:rsidR="0096046A" w:rsidRDefault="0096046A" w:rsidP="0096046A">
      <w:pPr>
        <w:jc w:val="center"/>
        <w:rPr>
          <w:rFonts w:asciiTheme="minorHAnsi" w:hAnsiTheme="minorHAnsi"/>
          <w:sz w:val="22"/>
          <w:szCs w:val="22"/>
        </w:rPr>
      </w:pPr>
      <w:r>
        <w:rPr>
          <w:rFonts w:asciiTheme="minorHAnsi" w:hAnsiTheme="minorHAnsi"/>
          <w:sz w:val="22"/>
          <w:szCs w:val="22"/>
        </w:rPr>
        <w:t xml:space="preserve"> KARY UMOWNE</w:t>
      </w:r>
    </w:p>
    <w:p w14:paraId="41B190B1" w14:textId="77777777" w:rsidR="0096046A" w:rsidRDefault="0096046A" w:rsidP="00DE4948">
      <w:pPr>
        <w:pStyle w:val="Akapitzlist"/>
        <w:numPr>
          <w:ilvl w:val="0"/>
          <w:numId w:val="62"/>
        </w:numPr>
        <w:spacing w:after="160" w:line="256" w:lineRule="auto"/>
        <w:rPr>
          <w:rFonts w:asciiTheme="minorHAnsi" w:hAnsiTheme="minorHAnsi"/>
        </w:rPr>
      </w:pPr>
      <w:r>
        <w:rPr>
          <w:rFonts w:asciiTheme="minorHAnsi" w:hAnsiTheme="minorHAnsi"/>
        </w:rPr>
        <w:t xml:space="preserve">Wydzierżawiający zapłaci Dzierżawcy karę umowną w przypadku: </w:t>
      </w:r>
    </w:p>
    <w:p w14:paraId="5408B60F" w14:textId="77777777" w:rsidR="0096046A" w:rsidRDefault="0096046A" w:rsidP="00DE4948">
      <w:pPr>
        <w:pStyle w:val="Akapitzlist"/>
        <w:numPr>
          <w:ilvl w:val="0"/>
          <w:numId w:val="63"/>
        </w:numPr>
        <w:spacing w:after="160" w:line="256" w:lineRule="auto"/>
        <w:ind w:left="1069"/>
        <w:rPr>
          <w:rFonts w:asciiTheme="minorHAnsi" w:hAnsiTheme="minorHAnsi"/>
        </w:rPr>
      </w:pPr>
      <w:r>
        <w:rPr>
          <w:rFonts w:asciiTheme="minorHAnsi" w:hAnsiTheme="minorHAnsi"/>
        </w:rPr>
        <w:t xml:space="preserve">opóźnienia instalacji przedmiotu zamówienia w wysokości 10 % wartości brutto stawki miesięcznej za każdy dzień zwłoki, </w:t>
      </w:r>
    </w:p>
    <w:p w14:paraId="6D3D3C88" w14:textId="77777777" w:rsidR="0096046A" w:rsidRDefault="0096046A" w:rsidP="00DE4948">
      <w:pPr>
        <w:pStyle w:val="Akapitzlist"/>
        <w:numPr>
          <w:ilvl w:val="0"/>
          <w:numId w:val="63"/>
        </w:numPr>
        <w:spacing w:after="160" w:line="256" w:lineRule="auto"/>
        <w:ind w:left="1069"/>
        <w:rPr>
          <w:rFonts w:asciiTheme="minorHAnsi" w:hAnsiTheme="minorHAnsi"/>
        </w:rPr>
      </w:pPr>
      <w:r>
        <w:rPr>
          <w:rFonts w:asciiTheme="minorHAnsi" w:hAnsiTheme="minorHAnsi"/>
        </w:rPr>
        <w:t xml:space="preserve">braku serwisowania urządzeń w wysokości 10 % wartości brutto stawki miesięcznej za każdy dzień zwłoki powyżej 48 godzin w dni robocze. </w:t>
      </w:r>
    </w:p>
    <w:p w14:paraId="61481A80" w14:textId="77777777" w:rsidR="0096046A" w:rsidRDefault="0096046A" w:rsidP="0096046A">
      <w:pPr>
        <w:jc w:val="center"/>
        <w:rPr>
          <w:rFonts w:asciiTheme="minorHAnsi" w:hAnsiTheme="minorHAnsi"/>
          <w:sz w:val="22"/>
          <w:szCs w:val="22"/>
        </w:rPr>
      </w:pPr>
      <w:r>
        <w:rPr>
          <w:rFonts w:asciiTheme="minorHAnsi" w:hAnsiTheme="minorHAnsi"/>
          <w:sz w:val="22"/>
          <w:szCs w:val="22"/>
        </w:rPr>
        <w:t xml:space="preserve">§ 10 </w:t>
      </w:r>
    </w:p>
    <w:p w14:paraId="262D8C53" w14:textId="77777777" w:rsidR="0096046A" w:rsidRDefault="0096046A" w:rsidP="0096046A">
      <w:pPr>
        <w:jc w:val="center"/>
        <w:rPr>
          <w:rFonts w:asciiTheme="minorHAnsi" w:hAnsiTheme="minorHAnsi"/>
          <w:sz w:val="22"/>
          <w:szCs w:val="22"/>
        </w:rPr>
      </w:pPr>
      <w:r>
        <w:rPr>
          <w:rFonts w:asciiTheme="minorHAnsi" w:hAnsiTheme="minorHAnsi"/>
          <w:sz w:val="22"/>
          <w:szCs w:val="22"/>
        </w:rPr>
        <w:t>ODSTĄPIENIE OD UMOWY</w:t>
      </w:r>
    </w:p>
    <w:p w14:paraId="3C6D0E3D" w14:textId="77777777" w:rsidR="0096046A" w:rsidRDefault="0096046A" w:rsidP="00DE4948">
      <w:pPr>
        <w:pStyle w:val="Akapitzlist"/>
        <w:numPr>
          <w:ilvl w:val="0"/>
          <w:numId w:val="64"/>
        </w:numPr>
        <w:spacing w:after="160" w:line="256" w:lineRule="auto"/>
        <w:jc w:val="both"/>
        <w:rPr>
          <w:rFonts w:asciiTheme="minorHAnsi" w:hAnsiTheme="minorHAnsi"/>
        </w:rPr>
      </w:pPr>
      <w:r>
        <w:rPr>
          <w:rFonts w:asciiTheme="minorHAnsi" w:hAnsiTheme="minorHAnsi"/>
        </w:rPr>
        <w:t xml:space="preserve">Dzierżawca może odstąpić od umowy w przypadku: </w:t>
      </w:r>
    </w:p>
    <w:p w14:paraId="3EC81BF1" w14:textId="77777777" w:rsidR="0096046A" w:rsidRDefault="0096046A" w:rsidP="00DE4948">
      <w:pPr>
        <w:pStyle w:val="Akapitzlist"/>
        <w:numPr>
          <w:ilvl w:val="0"/>
          <w:numId w:val="65"/>
        </w:numPr>
        <w:spacing w:after="160" w:line="256" w:lineRule="auto"/>
        <w:ind w:left="1210"/>
        <w:jc w:val="both"/>
        <w:rPr>
          <w:rFonts w:asciiTheme="minorHAnsi" w:hAnsiTheme="minorHAnsi"/>
        </w:rPr>
      </w:pPr>
      <w:r>
        <w:rPr>
          <w:rFonts w:asciiTheme="minorHAnsi" w:hAnsiTheme="minorHAnsi"/>
        </w:rPr>
        <w:t xml:space="preserve">zwłoki Wydzierżawiającego w należytym wykonaniu umowy przekraczającej 10 dni roboczych; </w:t>
      </w:r>
    </w:p>
    <w:p w14:paraId="1DE4C7F7" w14:textId="77777777" w:rsidR="0096046A" w:rsidRDefault="0096046A" w:rsidP="00DE4948">
      <w:pPr>
        <w:pStyle w:val="Akapitzlist"/>
        <w:numPr>
          <w:ilvl w:val="0"/>
          <w:numId w:val="65"/>
        </w:numPr>
        <w:spacing w:after="160" w:line="256" w:lineRule="auto"/>
        <w:ind w:left="1210"/>
        <w:jc w:val="both"/>
        <w:rPr>
          <w:rFonts w:asciiTheme="minorHAnsi" w:hAnsiTheme="minorHAnsi"/>
        </w:rPr>
      </w:pPr>
      <w:r>
        <w:rPr>
          <w:rFonts w:asciiTheme="minorHAnsi" w:hAnsiTheme="minorHAnsi"/>
        </w:rPr>
        <w:t xml:space="preserve">powzięcia przez Dzierżawcę wiedzy o złożeniu przez Wydzierżawiającego nieprawdziwych oświadczeń w toku postępowania o udzielenie zamówienia publicznego stanowiącego przedmiot umowy, jak też oświadczeń określonych w § 2; </w:t>
      </w:r>
    </w:p>
    <w:p w14:paraId="6CD81948" w14:textId="77777777" w:rsidR="0096046A" w:rsidRDefault="0096046A" w:rsidP="00DE4948">
      <w:pPr>
        <w:pStyle w:val="Akapitzlist"/>
        <w:numPr>
          <w:ilvl w:val="0"/>
          <w:numId w:val="65"/>
        </w:numPr>
        <w:spacing w:after="160" w:line="256" w:lineRule="auto"/>
        <w:ind w:left="1210"/>
        <w:jc w:val="both"/>
        <w:rPr>
          <w:rFonts w:asciiTheme="minorHAnsi" w:hAnsiTheme="minorHAnsi"/>
        </w:rPr>
      </w:pPr>
      <w:r>
        <w:rPr>
          <w:rFonts w:asciiTheme="minorHAnsi" w:hAnsiTheme="minorHAnsi"/>
        </w:rPr>
        <w:t xml:space="preserve">niezgodności urządzenia dostarczonego przez Wydzierżawiającego z warunkami określonymi w SWZ i zadeklarowanymi w ofercie złożonej przez Wydzierżawiającego; </w:t>
      </w:r>
    </w:p>
    <w:p w14:paraId="394ED518" w14:textId="77777777" w:rsidR="0096046A" w:rsidRDefault="0096046A" w:rsidP="00DE4948">
      <w:pPr>
        <w:pStyle w:val="Akapitzlist"/>
        <w:numPr>
          <w:ilvl w:val="0"/>
          <w:numId w:val="65"/>
        </w:numPr>
        <w:spacing w:after="160" w:line="256" w:lineRule="auto"/>
        <w:ind w:left="1210"/>
        <w:jc w:val="both"/>
        <w:rPr>
          <w:rFonts w:asciiTheme="minorHAnsi" w:hAnsiTheme="minorHAnsi"/>
        </w:rPr>
      </w:pPr>
      <w:r>
        <w:rPr>
          <w:rFonts w:asciiTheme="minorHAnsi" w:hAnsiTheme="minorHAnsi"/>
        </w:rPr>
        <w:t xml:space="preserve">zniszczenia, zdekompletowania lub uszkodzenia urządzenia przez Wydzierżawiającego lub wskutek okoliczności leżących po stronie Wydzierżawiającego; </w:t>
      </w:r>
    </w:p>
    <w:p w14:paraId="2051CFF7" w14:textId="77777777" w:rsidR="0096046A" w:rsidRDefault="0096046A" w:rsidP="00DE4948">
      <w:pPr>
        <w:pStyle w:val="Akapitzlist"/>
        <w:numPr>
          <w:ilvl w:val="0"/>
          <w:numId w:val="65"/>
        </w:numPr>
        <w:spacing w:after="160" w:line="256" w:lineRule="auto"/>
        <w:ind w:left="1210"/>
        <w:jc w:val="both"/>
        <w:rPr>
          <w:rFonts w:asciiTheme="minorHAnsi" w:hAnsiTheme="minorHAnsi"/>
        </w:rPr>
      </w:pPr>
      <w:r>
        <w:rPr>
          <w:rFonts w:asciiTheme="minorHAnsi" w:hAnsiTheme="minorHAnsi"/>
        </w:rPr>
        <w:t xml:space="preserve">Wydzierżawiający zmieni cenę jednostkową czynszu dzierżawnego z przyczyny innej niż opisana w § 4 niniejszej umowy, na niekorzyść Dzierżawcy; </w:t>
      </w:r>
    </w:p>
    <w:p w14:paraId="7DA3ECD3" w14:textId="77777777" w:rsidR="0096046A" w:rsidRDefault="0096046A" w:rsidP="00DE4948">
      <w:pPr>
        <w:pStyle w:val="Akapitzlist"/>
        <w:numPr>
          <w:ilvl w:val="0"/>
          <w:numId w:val="65"/>
        </w:numPr>
        <w:spacing w:after="160" w:line="256" w:lineRule="auto"/>
        <w:ind w:left="1210"/>
        <w:jc w:val="both"/>
        <w:rPr>
          <w:rFonts w:asciiTheme="minorHAnsi" w:hAnsiTheme="minorHAnsi"/>
        </w:rPr>
      </w:pPr>
      <w:r>
        <w:rPr>
          <w:rFonts w:asciiTheme="minorHAnsi" w:hAnsiTheme="minorHAnsi"/>
        </w:rPr>
        <w:t xml:space="preserve">Wydzierżawiający nie dokona naprawy dostarczonego przedmiotu umowy; </w:t>
      </w:r>
    </w:p>
    <w:p w14:paraId="14C16067" w14:textId="77777777" w:rsidR="0096046A" w:rsidRDefault="0096046A" w:rsidP="00DE4948">
      <w:pPr>
        <w:pStyle w:val="Akapitzlist"/>
        <w:numPr>
          <w:ilvl w:val="0"/>
          <w:numId w:val="65"/>
        </w:numPr>
        <w:spacing w:after="160" w:line="256" w:lineRule="auto"/>
        <w:ind w:left="1210"/>
        <w:jc w:val="both"/>
        <w:rPr>
          <w:rFonts w:asciiTheme="minorHAnsi" w:hAnsiTheme="minorHAnsi"/>
        </w:rPr>
      </w:pPr>
      <w:r>
        <w:rPr>
          <w:rFonts w:asciiTheme="minorHAnsi" w:hAnsiTheme="minorHAnsi"/>
        </w:rPr>
        <w:t xml:space="preserve">innego rażącego naruszenia warunków umowy. </w:t>
      </w:r>
    </w:p>
    <w:p w14:paraId="599C0BBC" w14:textId="4593EFA6" w:rsidR="0096046A" w:rsidRDefault="0096046A" w:rsidP="00DE4948">
      <w:pPr>
        <w:pStyle w:val="Akapitzlist"/>
        <w:numPr>
          <w:ilvl w:val="0"/>
          <w:numId w:val="64"/>
        </w:numPr>
        <w:spacing w:after="160" w:line="256" w:lineRule="auto"/>
        <w:jc w:val="both"/>
        <w:rPr>
          <w:rFonts w:asciiTheme="minorHAnsi" w:hAnsiTheme="minorHAnsi"/>
        </w:rPr>
      </w:pPr>
      <w:r>
        <w:rPr>
          <w:rFonts w:asciiTheme="minorHAnsi" w:hAnsiTheme="minorHAnsi"/>
        </w:rPr>
        <w:t>Oświadczenie o odstąpieniu od umowy Dzierżawca składa zachowując</w:t>
      </w:r>
      <w:r w:rsidR="00261B3F">
        <w:rPr>
          <w:rFonts w:asciiTheme="minorHAnsi" w:hAnsiTheme="minorHAnsi"/>
        </w:rPr>
        <w:t xml:space="preserve"> formę pisemną nie później niż </w:t>
      </w:r>
      <w:r>
        <w:rPr>
          <w:rFonts w:asciiTheme="minorHAnsi" w:hAnsiTheme="minorHAnsi"/>
        </w:rPr>
        <w:t xml:space="preserve">w terminie 90 dni od dnia powzięcia przez Dzierżawcę informacji o zajściu okoliczności określonej w ust. 1. </w:t>
      </w:r>
    </w:p>
    <w:p w14:paraId="527B0D9A" w14:textId="12810850" w:rsidR="0096046A" w:rsidRDefault="0096046A" w:rsidP="00DE4948">
      <w:pPr>
        <w:pStyle w:val="Akapitzlist"/>
        <w:numPr>
          <w:ilvl w:val="0"/>
          <w:numId w:val="64"/>
        </w:numPr>
        <w:spacing w:after="160" w:line="256" w:lineRule="auto"/>
        <w:jc w:val="both"/>
        <w:rPr>
          <w:rFonts w:asciiTheme="minorHAnsi" w:hAnsiTheme="minorHAnsi"/>
        </w:rPr>
      </w:pPr>
      <w:r>
        <w:rPr>
          <w:rFonts w:asciiTheme="minorHAnsi" w:hAnsiTheme="minorHAnsi"/>
        </w:rPr>
        <w:t>Wydzierżawiający nie może dochodzić od Dzierżawcy naprawie</w:t>
      </w:r>
      <w:r w:rsidR="00261B3F">
        <w:rPr>
          <w:rFonts w:asciiTheme="minorHAnsi" w:hAnsiTheme="minorHAnsi"/>
        </w:rPr>
        <w:t xml:space="preserve">nia szkody powstałej </w:t>
      </w:r>
      <w:r w:rsidR="00261B3F">
        <w:rPr>
          <w:rFonts w:asciiTheme="minorHAnsi" w:hAnsiTheme="minorHAnsi"/>
        </w:rPr>
        <w:br/>
        <w:t xml:space="preserve">w związku </w:t>
      </w:r>
      <w:r>
        <w:rPr>
          <w:rFonts w:asciiTheme="minorHAnsi" w:hAnsiTheme="minorHAnsi"/>
        </w:rPr>
        <w:t xml:space="preserve">z odstąpieniem przez Dzierżawcę od umowy z powodu okoliczności leżących po stronie Wydzierżawiającego. </w:t>
      </w:r>
    </w:p>
    <w:p w14:paraId="55C5B2C6" w14:textId="77777777" w:rsidR="0096046A" w:rsidRDefault="0096046A" w:rsidP="00DE4948">
      <w:pPr>
        <w:pStyle w:val="Akapitzlist"/>
        <w:numPr>
          <w:ilvl w:val="0"/>
          <w:numId w:val="64"/>
        </w:numPr>
        <w:spacing w:after="160" w:line="256" w:lineRule="auto"/>
        <w:jc w:val="both"/>
        <w:rPr>
          <w:rFonts w:asciiTheme="minorHAnsi" w:hAnsiTheme="minorHAnsi"/>
        </w:rPr>
      </w:pPr>
      <w:r>
        <w:rPr>
          <w:rFonts w:asciiTheme="minorHAnsi" w:hAnsiTheme="minorHAnsi"/>
        </w:rPr>
        <w:t xml:space="preserve">Wydzierżawiający ma prawo natychmiastowego rozwiązania umowy w przypadku: </w:t>
      </w:r>
    </w:p>
    <w:p w14:paraId="1C682A00" w14:textId="6061E217" w:rsidR="0096046A" w:rsidRDefault="0096046A" w:rsidP="00DE4948">
      <w:pPr>
        <w:pStyle w:val="Akapitzlist"/>
        <w:numPr>
          <w:ilvl w:val="0"/>
          <w:numId w:val="66"/>
        </w:numPr>
        <w:spacing w:after="160" w:line="256" w:lineRule="auto"/>
        <w:ind w:left="1210"/>
        <w:jc w:val="both"/>
        <w:rPr>
          <w:rFonts w:asciiTheme="minorHAnsi" w:hAnsiTheme="minorHAnsi"/>
        </w:rPr>
      </w:pPr>
      <w:r>
        <w:rPr>
          <w:rFonts w:asciiTheme="minorHAnsi" w:hAnsiTheme="minorHAnsi"/>
        </w:rPr>
        <w:t>wykorzystywania urządzeń przez Dzierżawcę nie</w:t>
      </w:r>
      <w:r w:rsidR="00261B3F">
        <w:rPr>
          <w:rFonts w:asciiTheme="minorHAnsi" w:hAnsiTheme="minorHAnsi"/>
        </w:rPr>
        <w:t xml:space="preserve">zgodnie z jego właściwościami </w:t>
      </w:r>
      <w:r w:rsidR="00261B3F">
        <w:rPr>
          <w:rFonts w:asciiTheme="minorHAnsi" w:hAnsiTheme="minorHAnsi"/>
        </w:rPr>
        <w:br/>
        <w:t xml:space="preserve">i </w:t>
      </w:r>
      <w:r>
        <w:rPr>
          <w:rFonts w:asciiTheme="minorHAnsi" w:hAnsiTheme="minorHAnsi"/>
        </w:rPr>
        <w:t>przeznaczeniem;</w:t>
      </w:r>
    </w:p>
    <w:p w14:paraId="63201432" w14:textId="77777777" w:rsidR="0096046A" w:rsidRDefault="0096046A" w:rsidP="00DE4948">
      <w:pPr>
        <w:pStyle w:val="Akapitzlist"/>
        <w:numPr>
          <w:ilvl w:val="0"/>
          <w:numId w:val="66"/>
        </w:numPr>
        <w:spacing w:after="160" w:line="256" w:lineRule="auto"/>
        <w:ind w:left="1210"/>
        <w:jc w:val="both"/>
        <w:rPr>
          <w:rFonts w:asciiTheme="minorHAnsi" w:hAnsiTheme="minorHAnsi"/>
        </w:rPr>
      </w:pPr>
      <w:r>
        <w:rPr>
          <w:rFonts w:asciiTheme="minorHAnsi" w:hAnsiTheme="minorHAnsi"/>
        </w:rPr>
        <w:t>oddania urządzenia bez zgody Wydzierżawiającego do używania osobie trzeciej lub poddzierżawienie go;</w:t>
      </w:r>
    </w:p>
    <w:p w14:paraId="60B3A5F8" w14:textId="77777777" w:rsidR="0096046A" w:rsidRDefault="0096046A" w:rsidP="00DE4948">
      <w:pPr>
        <w:pStyle w:val="Akapitzlist"/>
        <w:numPr>
          <w:ilvl w:val="0"/>
          <w:numId w:val="66"/>
        </w:numPr>
        <w:spacing w:after="160" w:line="256" w:lineRule="auto"/>
        <w:ind w:left="1210"/>
        <w:jc w:val="both"/>
        <w:rPr>
          <w:rFonts w:asciiTheme="minorHAnsi" w:hAnsiTheme="minorHAnsi"/>
        </w:rPr>
      </w:pPr>
      <w:r>
        <w:rPr>
          <w:rFonts w:asciiTheme="minorHAnsi" w:hAnsiTheme="minorHAnsi"/>
        </w:rPr>
        <w:lastRenderedPageBreak/>
        <w:t xml:space="preserve">niepłacenie przez Dzierżawcę miesięcznego czynszu dzierżawnego przez co najmniej trzy terminy płatności. </w:t>
      </w:r>
    </w:p>
    <w:p w14:paraId="2C905F07" w14:textId="77777777" w:rsidR="004028F7" w:rsidRDefault="004028F7" w:rsidP="0096046A">
      <w:pPr>
        <w:jc w:val="center"/>
        <w:rPr>
          <w:rFonts w:asciiTheme="minorHAnsi" w:hAnsiTheme="minorHAnsi"/>
          <w:sz w:val="22"/>
          <w:szCs w:val="22"/>
        </w:rPr>
      </w:pPr>
    </w:p>
    <w:p w14:paraId="7225F927" w14:textId="77777777" w:rsidR="004028F7" w:rsidRDefault="004028F7" w:rsidP="0096046A">
      <w:pPr>
        <w:jc w:val="center"/>
        <w:rPr>
          <w:rFonts w:asciiTheme="minorHAnsi" w:hAnsiTheme="minorHAnsi"/>
          <w:sz w:val="22"/>
          <w:szCs w:val="22"/>
        </w:rPr>
      </w:pPr>
    </w:p>
    <w:p w14:paraId="66F2F2D5" w14:textId="399A5E71" w:rsidR="0096046A" w:rsidRDefault="0096046A" w:rsidP="0096046A">
      <w:pPr>
        <w:jc w:val="center"/>
        <w:rPr>
          <w:rFonts w:asciiTheme="minorHAnsi" w:hAnsiTheme="minorHAnsi"/>
          <w:sz w:val="22"/>
          <w:szCs w:val="22"/>
        </w:rPr>
      </w:pPr>
      <w:r>
        <w:rPr>
          <w:rFonts w:asciiTheme="minorHAnsi" w:hAnsiTheme="minorHAnsi"/>
          <w:sz w:val="22"/>
          <w:szCs w:val="22"/>
        </w:rPr>
        <w:t xml:space="preserve">§ 11 </w:t>
      </w:r>
    </w:p>
    <w:p w14:paraId="115ACA1F" w14:textId="77777777" w:rsidR="0096046A" w:rsidRDefault="0096046A" w:rsidP="0096046A">
      <w:pPr>
        <w:jc w:val="center"/>
        <w:rPr>
          <w:rFonts w:asciiTheme="minorHAnsi" w:hAnsiTheme="minorHAnsi"/>
          <w:sz w:val="22"/>
          <w:szCs w:val="22"/>
        </w:rPr>
      </w:pPr>
      <w:r>
        <w:rPr>
          <w:rFonts w:asciiTheme="minorHAnsi" w:hAnsiTheme="minorHAnsi"/>
          <w:sz w:val="22"/>
          <w:szCs w:val="22"/>
        </w:rPr>
        <w:t>PRZETWARZANIE DANYCH OSOBOWYCH</w:t>
      </w:r>
    </w:p>
    <w:p w14:paraId="6308BA96" w14:textId="262B7DB9" w:rsidR="0096046A" w:rsidRDefault="0096046A" w:rsidP="00DE4948">
      <w:pPr>
        <w:pStyle w:val="Akapitzlist"/>
        <w:numPr>
          <w:ilvl w:val="0"/>
          <w:numId w:val="67"/>
        </w:numPr>
        <w:spacing w:after="160" w:line="256" w:lineRule="auto"/>
        <w:jc w:val="both"/>
        <w:rPr>
          <w:rFonts w:asciiTheme="minorHAnsi" w:hAnsiTheme="minorHAnsi"/>
        </w:rPr>
      </w:pPr>
      <w:r>
        <w:rPr>
          <w:rFonts w:asciiTheme="minorHAnsi" w:hAnsiTheme="minorHAnsi"/>
        </w:rPr>
        <w:t xml:space="preserve">W związku z realizacją przedmiotu umowy Dzierżawca upoważnia Wydzierżawiającego </w:t>
      </w:r>
      <w:r>
        <w:rPr>
          <w:rFonts w:asciiTheme="minorHAnsi" w:hAnsiTheme="minorHAnsi"/>
        </w:rPr>
        <w:br/>
        <w:t>do przetwarzania danych osobowych, których administratorem jest Dzierżawca, w zakresie</w:t>
      </w:r>
      <w:r w:rsidR="00261B3F">
        <w:rPr>
          <w:rFonts w:asciiTheme="minorHAnsi" w:hAnsiTheme="minorHAnsi"/>
        </w:rPr>
        <w:br/>
      </w:r>
      <w:r>
        <w:rPr>
          <w:rFonts w:asciiTheme="minorHAnsi" w:hAnsiTheme="minorHAnsi"/>
        </w:rPr>
        <w:t xml:space="preserve"> i celu niezbędnym do realizacji umowy. </w:t>
      </w:r>
    </w:p>
    <w:p w14:paraId="60EAF697" w14:textId="77777777" w:rsidR="0096046A" w:rsidRDefault="0096046A" w:rsidP="00DE4948">
      <w:pPr>
        <w:pStyle w:val="Akapitzlist"/>
        <w:numPr>
          <w:ilvl w:val="0"/>
          <w:numId w:val="67"/>
        </w:numPr>
        <w:spacing w:after="160" w:line="256" w:lineRule="auto"/>
        <w:jc w:val="both"/>
        <w:rPr>
          <w:rFonts w:asciiTheme="minorHAnsi" w:hAnsiTheme="minorHAnsi"/>
        </w:rPr>
      </w:pPr>
      <w:r>
        <w:rPr>
          <w:rFonts w:asciiTheme="minorHAnsi" w:hAnsiTheme="minorHAnsi"/>
        </w:rPr>
        <w:t xml:space="preserve">Wydzierżawiający zobowiązany jest do przestrzegania powszechnie obowiązujących przepisów o ochronie danych osobowych. </w:t>
      </w:r>
    </w:p>
    <w:p w14:paraId="3102E07D" w14:textId="77777777" w:rsidR="0096046A" w:rsidRDefault="0096046A" w:rsidP="00DE4948">
      <w:pPr>
        <w:pStyle w:val="Akapitzlist"/>
        <w:numPr>
          <w:ilvl w:val="0"/>
          <w:numId w:val="67"/>
        </w:numPr>
        <w:spacing w:after="160" w:line="256" w:lineRule="auto"/>
        <w:jc w:val="both"/>
        <w:rPr>
          <w:rFonts w:asciiTheme="minorHAnsi" w:hAnsiTheme="minorHAnsi"/>
        </w:rPr>
      </w:pPr>
      <w:r>
        <w:rPr>
          <w:rFonts w:asciiTheme="minorHAnsi" w:hAnsiTheme="minorHAnsi"/>
        </w:rPr>
        <w:t xml:space="preserve">Wydzierżawiający zobowiązany jest do przetwarzania danych osobowych, do których uzyska dostęp  w związku z realizacją umowy, wyłącznie do celów związanych z wykonywaniem przedmiotu umowy. </w:t>
      </w:r>
    </w:p>
    <w:p w14:paraId="566AE8E3" w14:textId="77777777" w:rsidR="0096046A" w:rsidRDefault="0096046A" w:rsidP="00DE4948">
      <w:pPr>
        <w:pStyle w:val="Akapitzlist"/>
        <w:numPr>
          <w:ilvl w:val="0"/>
          <w:numId w:val="67"/>
        </w:numPr>
        <w:spacing w:after="160" w:line="256" w:lineRule="auto"/>
        <w:jc w:val="both"/>
        <w:rPr>
          <w:rFonts w:asciiTheme="minorHAnsi" w:hAnsiTheme="minorHAnsi"/>
        </w:rPr>
      </w:pPr>
      <w:r>
        <w:rPr>
          <w:rFonts w:asciiTheme="minorHAnsi" w:hAnsiTheme="minorHAnsi"/>
        </w:rPr>
        <w:t xml:space="preserve">Wydzierżawiający zobowiązany jest do zabezpieczenia i zachowania w tajemnicy - zarówno </w:t>
      </w:r>
      <w:r>
        <w:rPr>
          <w:rFonts w:asciiTheme="minorHAnsi" w:hAnsiTheme="minorHAnsi"/>
        </w:rPr>
        <w:br/>
        <w:t xml:space="preserve">w trakcie trwania umowy, jak i po jej ustaniu - danych osobowych, do których uzyska dostęp </w:t>
      </w:r>
      <w:r>
        <w:rPr>
          <w:rFonts w:asciiTheme="minorHAnsi" w:hAnsiTheme="minorHAnsi"/>
        </w:rPr>
        <w:br/>
        <w:t xml:space="preserve">w związku z realizacją umowy. </w:t>
      </w:r>
    </w:p>
    <w:p w14:paraId="5E751F42" w14:textId="6D82F53A" w:rsidR="0096046A" w:rsidRDefault="0096046A" w:rsidP="00DE4948">
      <w:pPr>
        <w:pStyle w:val="Akapitzlist"/>
        <w:numPr>
          <w:ilvl w:val="0"/>
          <w:numId w:val="67"/>
        </w:numPr>
        <w:spacing w:after="160" w:line="256" w:lineRule="auto"/>
        <w:jc w:val="both"/>
        <w:rPr>
          <w:rFonts w:asciiTheme="minorHAnsi" w:hAnsiTheme="minorHAnsi"/>
        </w:rPr>
      </w:pPr>
      <w:r>
        <w:rPr>
          <w:rFonts w:asciiTheme="minorHAnsi" w:hAnsiTheme="minorHAnsi"/>
        </w:rPr>
        <w:t xml:space="preserve">Dzierżawca ma prawo do kontroli przetwarzania danych osobowych w związku </w:t>
      </w:r>
      <w:r w:rsidR="00261B3F">
        <w:rPr>
          <w:rFonts w:asciiTheme="minorHAnsi" w:hAnsiTheme="minorHAnsi"/>
        </w:rPr>
        <w:br/>
      </w:r>
      <w:r>
        <w:rPr>
          <w:rFonts w:asciiTheme="minorHAnsi" w:hAnsiTheme="minorHAnsi"/>
        </w:rPr>
        <w:t xml:space="preserve">z wykonywaniem niniejszej umowy. </w:t>
      </w:r>
    </w:p>
    <w:p w14:paraId="4E3D1C2A" w14:textId="77777777" w:rsidR="0096046A" w:rsidRDefault="0096046A" w:rsidP="00DE4948">
      <w:pPr>
        <w:pStyle w:val="Akapitzlist"/>
        <w:numPr>
          <w:ilvl w:val="0"/>
          <w:numId w:val="67"/>
        </w:numPr>
        <w:spacing w:after="160" w:line="256" w:lineRule="auto"/>
        <w:jc w:val="both"/>
        <w:rPr>
          <w:rFonts w:asciiTheme="minorHAnsi" w:hAnsiTheme="minorHAnsi"/>
        </w:rPr>
      </w:pPr>
      <w:r>
        <w:rPr>
          <w:rFonts w:asciiTheme="minorHAnsi" w:hAnsiTheme="minorHAnsi"/>
        </w:rPr>
        <w:t xml:space="preserve">Wydzierżawiający ponosi pełną odpowiedzialność za będące następstwem jego postępowania szkody wyrządzone niezgodnym z umową przetwarzaniem danych osobowych, w szczególności szkody wyrządzone udostępnieniem osobom nieupoważnionym, zabraniem przez osobę nieuprawnioną, oraz zmianą, utratą, uszkodzeniem lub zniszczeniem. </w:t>
      </w:r>
    </w:p>
    <w:p w14:paraId="196E5465" w14:textId="77777777" w:rsidR="0096046A" w:rsidRDefault="0096046A" w:rsidP="0096046A">
      <w:pPr>
        <w:pStyle w:val="Akapitzlist"/>
        <w:spacing w:after="160" w:line="256" w:lineRule="auto"/>
        <w:jc w:val="both"/>
        <w:rPr>
          <w:rFonts w:asciiTheme="minorHAnsi" w:hAnsiTheme="minorHAnsi"/>
        </w:rPr>
      </w:pPr>
    </w:p>
    <w:p w14:paraId="2AC61CFD" w14:textId="6788FC24" w:rsidR="004028F7" w:rsidRPr="004028F7" w:rsidRDefault="0096046A" w:rsidP="004028F7">
      <w:pPr>
        <w:pStyle w:val="Akapitzlist"/>
        <w:spacing w:after="160" w:line="256" w:lineRule="auto"/>
        <w:jc w:val="center"/>
        <w:rPr>
          <w:rFonts w:asciiTheme="minorHAnsi" w:hAnsiTheme="minorHAnsi"/>
        </w:rPr>
      </w:pPr>
      <w:r>
        <w:rPr>
          <w:rFonts w:asciiTheme="minorHAnsi" w:hAnsiTheme="minorHAnsi"/>
        </w:rPr>
        <w:t>§ 12</w:t>
      </w:r>
    </w:p>
    <w:p w14:paraId="3212E1B1" w14:textId="77777777" w:rsidR="0096046A" w:rsidRDefault="0096046A" w:rsidP="0096046A">
      <w:pPr>
        <w:pStyle w:val="Akapitzlist"/>
        <w:spacing w:after="160" w:line="256" w:lineRule="auto"/>
        <w:jc w:val="center"/>
        <w:rPr>
          <w:rFonts w:asciiTheme="minorHAnsi" w:hAnsiTheme="minorHAnsi"/>
        </w:rPr>
      </w:pPr>
      <w:r>
        <w:rPr>
          <w:rFonts w:asciiTheme="minorHAnsi" w:hAnsiTheme="minorHAnsi"/>
        </w:rPr>
        <w:t>KLAUZULE WALORYZACYJNE</w:t>
      </w:r>
    </w:p>
    <w:p w14:paraId="19692203" w14:textId="77777777" w:rsidR="0096046A" w:rsidRDefault="0096046A" w:rsidP="0096046A">
      <w:pPr>
        <w:pStyle w:val="Akapitzlist"/>
        <w:spacing w:after="160" w:line="256" w:lineRule="auto"/>
        <w:jc w:val="center"/>
        <w:rPr>
          <w:rFonts w:asciiTheme="minorHAnsi" w:hAnsiTheme="minorHAnsi"/>
        </w:rPr>
      </w:pPr>
    </w:p>
    <w:p w14:paraId="714A9757" w14:textId="1BADAA53" w:rsidR="0096046A" w:rsidRDefault="0096046A" w:rsidP="00DE4948">
      <w:pPr>
        <w:pStyle w:val="Akapitzlist"/>
        <w:numPr>
          <w:ilvl w:val="0"/>
          <w:numId w:val="68"/>
        </w:numPr>
        <w:spacing w:after="120" w:line="240" w:lineRule="auto"/>
        <w:ind w:left="357" w:hanging="357"/>
        <w:jc w:val="both"/>
        <w:rPr>
          <w:rFonts w:cs="Calibri"/>
          <w:bCs/>
        </w:rPr>
      </w:pPr>
      <w:r>
        <w:rPr>
          <w:rFonts w:cs="Calibri"/>
          <w:bCs/>
        </w:rPr>
        <w:t xml:space="preserve">Zamawiający przewiduje możliwości zmiany wysokości wynagrodzenia </w:t>
      </w:r>
      <w:r w:rsidR="00261B3F">
        <w:rPr>
          <w:rFonts w:cs="Calibri"/>
          <w:bCs/>
        </w:rPr>
        <w:t xml:space="preserve">określonego w § 5 ust. 1 Umowy </w:t>
      </w:r>
      <w:r>
        <w:rPr>
          <w:rFonts w:cs="Calibri"/>
          <w:bCs/>
        </w:rPr>
        <w:t>w następujących przypadkach:</w:t>
      </w:r>
    </w:p>
    <w:p w14:paraId="559CE508" w14:textId="2ACE0688" w:rsidR="0096046A" w:rsidRDefault="0096046A" w:rsidP="00DE4948">
      <w:pPr>
        <w:pStyle w:val="Akapitzlist"/>
        <w:numPr>
          <w:ilvl w:val="7"/>
          <w:numId w:val="69"/>
        </w:numPr>
        <w:spacing w:after="0" w:line="240" w:lineRule="auto"/>
        <w:ind w:left="851"/>
        <w:jc w:val="both"/>
        <w:rPr>
          <w:bCs/>
        </w:rPr>
      </w:pPr>
      <w:r>
        <w:t>zmiany wysokości minimalnego wynagrodzenia za pracę ustalonego na po</w:t>
      </w:r>
      <w:r w:rsidR="00C83204">
        <w:t xml:space="preserve">dstawie art. 2 ust. 3-5 ustawy </w:t>
      </w:r>
      <w:r>
        <w:t xml:space="preserve">z dnia 10 października 2002 r. o minimalnym wynagrodzeniu za pracę, </w:t>
      </w:r>
    </w:p>
    <w:p w14:paraId="7F0B4AA1" w14:textId="77777777" w:rsidR="0096046A" w:rsidRDefault="0096046A" w:rsidP="00DE4948">
      <w:pPr>
        <w:pStyle w:val="Akapitzlist"/>
        <w:numPr>
          <w:ilvl w:val="7"/>
          <w:numId w:val="69"/>
        </w:numPr>
        <w:spacing w:after="0" w:line="240" w:lineRule="auto"/>
        <w:ind w:left="851"/>
        <w:jc w:val="both"/>
        <w:rPr>
          <w:bCs/>
        </w:rPr>
      </w:pPr>
      <w:r>
        <w:t>zmiany zasad podlegania ubezpieczeniom społecznym lub ubezpieczeniu zdrowotnemu lub wysokości stawki składki na ubezpieczenia społeczne lub zdrowotne – jeżeli zmiany te będą miały wpływ na koszty wykonania zamówienia przez Wykonawcę,</w:t>
      </w:r>
    </w:p>
    <w:p w14:paraId="6F3B03D0" w14:textId="25A97AFE" w:rsidR="0096046A" w:rsidRDefault="0096046A" w:rsidP="00DE4948">
      <w:pPr>
        <w:pStyle w:val="Akapitzlist"/>
        <w:numPr>
          <w:ilvl w:val="7"/>
          <w:numId w:val="69"/>
        </w:numPr>
        <w:spacing w:after="0" w:line="240" w:lineRule="auto"/>
        <w:ind w:left="851"/>
        <w:jc w:val="both"/>
        <w:rPr>
          <w:bCs/>
        </w:rPr>
      </w:pPr>
      <w:r>
        <w:t xml:space="preserve">zmiany zasad gromadzenia i wysokości wpłat do pracowniczych planów kapitałowych </w:t>
      </w:r>
      <w:r w:rsidR="00DE4948">
        <w:br/>
      </w:r>
      <w:r>
        <w:t>o których mowa w</w:t>
      </w:r>
      <w:r>
        <w:rPr>
          <w:bCs/>
        </w:rPr>
        <w:t xml:space="preserve"> ustawie z dnia 4 października 2018 r. o planach kapitałowych.</w:t>
      </w:r>
    </w:p>
    <w:p w14:paraId="460E302F" w14:textId="77777777" w:rsidR="0096046A" w:rsidRDefault="0096046A" w:rsidP="00DE4948">
      <w:pPr>
        <w:pStyle w:val="Akapitzlist"/>
        <w:numPr>
          <w:ilvl w:val="7"/>
          <w:numId w:val="69"/>
        </w:numPr>
        <w:spacing w:after="0" w:line="240" w:lineRule="auto"/>
        <w:ind w:left="851"/>
        <w:jc w:val="both"/>
        <w:rPr>
          <w:bCs/>
        </w:rPr>
      </w:pPr>
      <w:r>
        <w:rPr>
          <w:rFonts w:cs="Calibri"/>
          <w:bCs/>
        </w:rPr>
        <w:t>jeżeli zmiany te będą miały wpływ na koszty wykonania Umowy przez Wykonawcę.</w:t>
      </w:r>
    </w:p>
    <w:p w14:paraId="295B4B06" w14:textId="77777777" w:rsidR="0096046A" w:rsidRDefault="0096046A" w:rsidP="00DE4948">
      <w:pPr>
        <w:pStyle w:val="Akapitzlist"/>
        <w:numPr>
          <w:ilvl w:val="0"/>
          <w:numId w:val="68"/>
        </w:numPr>
        <w:spacing w:after="120" w:line="240" w:lineRule="auto"/>
        <w:ind w:left="357" w:hanging="357"/>
        <w:jc w:val="both"/>
        <w:rPr>
          <w:rFonts w:cs="Calibri"/>
          <w:lang w:eastAsia="pl-PL"/>
        </w:rPr>
      </w:pPr>
      <w:r>
        <w:rPr>
          <w:rFonts w:cs="Calibri"/>
          <w:lang w:eastAsia="pl-PL"/>
        </w:rPr>
        <w:t xml:space="preserve">Zmiana wysokości wynagrodzenia obowiązywać będzie od dnia wejścia w życie zmian, o których mowa w ust. 1 powyżej i od momentu wpływu tych zmian na koszty wykonania zamówienia przez Wykonawcę. </w:t>
      </w:r>
    </w:p>
    <w:p w14:paraId="2E59F7C1" w14:textId="7646C3CE" w:rsidR="0096046A" w:rsidRDefault="0096046A" w:rsidP="00DE4948">
      <w:pPr>
        <w:pStyle w:val="Akapitzlist"/>
        <w:numPr>
          <w:ilvl w:val="0"/>
          <w:numId w:val="68"/>
        </w:numPr>
        <w:spacing w:after="120" w:line="240" w:lineRule="auto"/>
        <w:ind w:left="357" w:hanging="357"/>
        <w:jc w:val="both"/>
        <w:rPr>
          <w:rFonts w:cs="Calibri"/>
          <w:lang w:eastAsia="pl-PL"/>
        </w:rPr>
      </w:pPr>
      <w:r>
        <w:rPr>
          <w:rFonts w:cs="Calibri"/>
          <w:lang w:eastAsia="pl-PL"/>
        </w:rPr>
        <w:t>W przypadku zmiany, o której mowa w ust. 1 pkt a) wynagrodzenie Wykonawcy ulegnie zmianie o wartość wzrostu całkowitego kosztu Wykonawcy wynikającego ze zwiększenia wynagrodzenia osób bezpośrednio wykonujących przedmiot Umowy do wysokości aktualnie obowiązują</w:t>
      </w:r>
      <w:r w:rsidR="00261B3F">
        <w:rPr>
          <w:rFonts w:cs="Calibri"/>
          <w:lang w:eastAsia="pl-PL"/>
        </w:rPr>
        <w:t xml:space="preserve">cego minimalnego wynagrodzenia </w:t>
      </w:r>
      <w:r>
        <w:rPr>
          <w:rFonts w:cs="Calibri"/>
          <w:lang w:eastAsia="pl-PL"/>
        </w:rPr>
        <w:t xml:space="preserve">z uwzględnieniem wszystkich obciążeń publicznoprawnych od kwoty wzrostu minimalnego wynagrodzenia. </w:t>
      </w:r>
    </w:p>
    <w:p w14:paraId="4C826108" w14:textId="38D61DFB" w:rsidR="0096046A" w:rsidRDefault="0096046A" w:rsidP="00DE4948">
      <w:pPr>
        <w:pStyle w:val="Akapitzlist"/>
        <w:numPr>
          <w:ilvl w:val="0"/>
          <w:numId w:val="68"/>
        </w:numPr>
        <w:spacing w:after="120" w:line="240" w:lineRule="auto"/>
        <w:ind w:left="357" w:hanging="357"/>
        <w:jc w:val="both"/>
        <w:rPr>
          <w:rFonts w:cs="Calibri"/>
          <w:lang w:eastAsia="pl-PL"/>
        </w:rPr>
      </w:pPr>
      <w:r>
        <w:rPr>
          <w:rFonts w:cs="Calibri"/>
          <w:lang w:eastAsia="pl-PL"/>
        </w:rPr>
        <w:t xml:space="preserve">W przypadku zmiany, o której mowa w ust. 1 pkt b) i c) wynagrodzenie Wykonawcy ulegnie odpowiedniej zmianie o wartość wzrostu całkowitego kosztu Wykonawcy, jaki będzie on </w:t>
      </w:r>
      <w:r>
        <w:rPr>
          <w:rFonts w:cs="Calibri"/>
          <w:lang w:eastAsia="pl-PL"/>
        </w:rPr>
        <w:lastRenderedPageBreak/>
        <w:t xml:space="preserve">zobowiązany dodatkowo ponieść w celu uwzględnienia tej zmiany, przy zachowaniu dotychczasowej kwoty netto wynagrodzenia osób bezpośrednio wykonujących przedmiot Umowy. </w:t>
      </w:r>
    </w:p>
    <w:p w14:paraId="40D15968" w14:textId="77777777" w:rsidR="0096046A" w:rsidRDefault="0096046A" w:rsidP="00DE4948">
      <w:pPr>
        <w:pStyle w:val="Akapitzlist"/>
        <w:numPr>
          <w:ilvl w:val="0"/>
          <w:numId w:val="68"/>
        </w:numPr>
        <w:spacing w:before="120" w:after="120" w:line="240" w:lineRule="auto"/>
        <w:jc w:val="both"/>
        <w:rPr>
          <w:rFonts w:cs="Calibri"/>
          <w:bCs/>
        </w:rPr>
      </w:pPr>
      <w:r>
        <w:rPr>
          <w:rFonts w:cs="Calibri"/>
          <w:bCs/>
        </w:rPr>
        <w:t>Zmiana Umowy w zakresie zmiany wynagrodzenia z przyczyn określonych w ust. 1 pkt a) – c) obejmować będzie wyłącznie płatności za prace, których w dniu zmiany odpowiednio stawki podatku Vat / wysokości minimalnego wynagrodzenia za pracę / składki na ubezpieczenia społeczne lub zdrowotne / zmiany zasad gromadzenia i wysokości wpłat do pracowniczych planów kapitałowych o których mowa w ustawie z dnia 4 października 2018 r. o planach kapitałowych, jeszcze nie wykonano.</w:t>
      </w:r>
    </w:p>
    <w:p w14:paraId="3A5FBB08" w14:textId="77777777" w:rsidR="0096046A" w:rsidRDefault="0096046A" w:rsidP="00DE4948">
      <w:pPr>
        <w:pStyle w:val="Akapitzlist"/>
        <w:numPr>
          <w:ilvl w:val="0"/>
          <w:numId w:val="68"/>
        </w:numPr>
        <w:spacing w:before="120" w:after="120" w:line="240" w:lineRule="auto"/>
        <w:jc w:val="both"/>
        <w:rPr>
          <w:rFonts w:cs="Calibri"/>
        </w:rPr>
      </w:pPr>
      <w:r>
        <w:rPr>
          <w:rFonts w:cs="Calibri"/>
        </w:rPr>
        <w:t>Obowiązek wykazania wpływu zmian, o których mowa w ust. 1 niniejszego paragrafu na zmianę wynagrodzenia, o którym mowa w § 6 ust. 1 Umowy należy do Wykonawcy pod rygorem odmowy dokonania zmiany Umowy przez Zamawiającego.</w:t>
      </w:r>
    </w:p>
    <w:p w14:paraId="0596E9FE" w14:textId="77777777" w:rsidR="0096046A" w:rsidRDefault="0096046A" w:rsidP="00DE4948">
      <w:pPr>
        <w:pStyle w:val="Akapitzlist"/>
        <w:numPr>
          <w:ilvl w:val="0"/>
          <w:numId w:val="68"/>
        </w:numPr>
        <w:spacing w:before="120" w:after="120" w:line="240" w:lineRule="auto"/>
        <w:jc w:val="both"/>
        <w:rPr>
          <w:rFonts w:cs="Calibri"/>
        </w:rPr>
      </w:pPr>
      <w:r>
        <w:rPr>
          <w:rFonts w:cs="Calibri"/>
        </w:rPr>
        <w:t>Pierwsza waloryzacja ceny, określonej w ust. 1 pkt a) – c) nastąpi po 6 miesiącach od podpisania umowy.</w:t>
      </w:r>
    </w:p>
    <w:p w14:paraId="099B5EB6" w14:textId="77777777" w:rsidR="0096046A" w:rsidRDefault="0096046A" w:rsidP="00DE4948">
      <w:pPr>
        <w:pStyle w:val="Akapitzlist"/>
        <w:numPr>
          <w:ilvl w:val="0"/>
          <w:numId w:val="68"/>
        </w:numPr>
        <w:spacing w:before="120" w:after="120" w:line="240" w:lineRule="auto"/>
        <w:jc w:val="both"/>
        <w:rPr>
          <w:rFonts w:cs="Calibri"/>
        </w:rPr>
      </w:pPr>
      <w:r>
        <w:rPr>
          <w:rFonts w:cs="Calibri"/>
          <w:bCs/>
        </w:rPr>
        <w:t>Zamawiający przewiduje następujące zasady przeprowadzenia procedury zmiany umowy:</w:t>
      </w:r>
    </w:p>
    <w:p w14:paraId="288D30C1" w14:textId="77777777" w:rsidR="0096046A" w:rsidRDefault="0096046A" w:rsidP="00DE4948">
      <w:pPr>
        <w:pStyle w:val="Akapitzlist"/>
        <w:numPr>
          <w:ilvl w:val="1"/>
          <w:numId w:val="68"/>
        </w:numPr>
        <w:tabs>
          <w:tab w:val="num" w:pos="851"/>
        </w:tabs>
        <w:spacing w:before="120" w:after="120" w:line="240" w:lineRule="auto"/>
        <w:ind w:left="851" w:hanging="473"/>
        <w:jc w:val="both"/>
        <w:rPr>
          <w:rFonts w:cs="Calibri"/>
        </w:rPr>
      </w:pPr>
      <w:r>
        <w:rPr>
          <w:rFonts w:cs="Calibri"/>
        </w:rPr>
        <w:t>Strona wnioskująca o zmianę umowy przedstawia drugiej Stronie wniosek, wraz z podaniem zakresu zmiany oraz uzasadnienia potrzeby zmiany, w tym z załączeniem dowodów na okoliczność wykazania zaistnienia przesłanki do zmiany umowy. Wniosek powinien być złożony bez zbędnej zwłoki, nie później jednak niż 15 dni roboczych od dnia zaistnienia przesłanki zmiany umowy.</w:t>
      </w:r>
    </w:p>
    <w:p w14:paraId="4B941E46" w14:textId="77777777" w:rsidR="0096046A" w:rsidRDefault="0096046A" w:rsidP="00DE4948">
      <w:pPr>
        <w:pStyle w:val="Akapitzlist"/>
        <w:numPr>
          <w:ilvl w:val="1"/>
          <w:numId w:val="68"/>
        </w:numPr>
        <w:tabs>
          <w:tab w:val="num" w:pos="851"/>
        </w:tabs>
        <w:spacing w:before="120" w:after="120" w:line="240" w:lineRule="auto"/>
        <w:ind w:left="851" w:hanging="425"/>
        <w:jc w:val="both"/>
        <w:rPr>
          <w:rFonts w:cs="Calibri"/>
        </w:rPr>
      </w:pPr>
      <w:r>
        <w:rPr>
          <w:rFonts w:cs="Calibri"/>
        </w:rPr>
        <w:t>W terminie do 15 dni roboczych od dnia otrzymania dokumentów, o których mowa w pkt a) Strona ustosunkowuje się do żądania zmiany umowy, w razie potrzeby przedstawiając inną propozycję, co do treści zmiany umowy.</w:t>
      </w:r>
    </w:p>
    <w:p w14:paraId="0C5A4C2F" w14:textId="77777777" w:rsidR="0096046A" w:rsidRDefault="0096046A" w:rsidP="00DE4948">
      <w:pPr>
        <w:pStyle w:val="Akapitzlist"/>
        <w:numPr>
          <w:ilvl w:val="1"/>
          <w:numId w:val="68"/>
        </w:numPr>
        <w:tabs>
          <w:tab w:val="num" w:pos="851"/>
        </w:tabs>
        <w:spacing w:before="120" w:after="120" w:line="240" w:lineRule="auto"/>
        <w:ind w:left="851" w:hanging="473"/>
        <w:jc w:val="both"/>
        <w:rPr>
          <w:rFonts w:cs="Calibri"/>
          <w:bCs/>
        </w:rPr>
      </w:pPr>
      <w:r>
        <w:rPr>
          <w:rFonts w:cs="Calibri"/>
        </w:rPr>
        <w:t>Najpóźniej w terminie 45 dni od dnia złożenia wniosku, o którym mowa w pkt a), Strony</w:t>
      </w:r>
      <w:r>
        <w:rPr>
          <w:rFonts w:cs="Calibri"/>
          <w:bCs/>
        </w:rPr>
        <w:t xml:space="preserve"> zawrą aneks do umowy – w przypadku uzgodnienia treści zmiany umowy, bądź – zakończą umowną procedurę aneksowania umowy – w przypadku uznania, że nie zachodzą przesłanki do zmiany umowy, bądź w przypadku braku uzgodnienia treści zmiany umowy.</w:t>
      </w:r>
    </w:p>
    <w:p w14:paraId="7F295800" w14:textId="77777777" w:rsidR="0096046A" w:rsidRDefault="0096046A" w:rsidP="00DE4948">
      <w:pPr>
        <w:pStyle w:val="Akapitzlist"/>
        <w:numPr>
          <w:ilvl w:val="0"/>
          <w:numId w:val="68"/>
        </w:numPr>
        <w:spacing w:before="120" w:after="120" w:line="240" w:lineRule="auto"/>
        <w:jc w:val="both"/>
        <w:rPr>
          <w:rFonts w:cs="Calibri"/>
          <w:bCs/>
        </w:rPr>
      </w:pPr>
      <w:r>
        <w:rPr>
          <w:rFonts w:cs="Calibri"/>
          <w:bCs/>
        </w:rPr>
        <w:t xml:space="preserve">Zamawiający dopuszcza  możliwość waloryzacji wynagrodzenia w oparciu o wskaźnik cen towarów i usług konsumpcyjnych (kwartał do poprzedniego kwartału) ogłaszany w komunikacie Prezesa Głównego Urzędu Statystycznego (dalej jako „Wskaźnik waloryzacji”) przy łącznym spełnieniu następujących postanowień: </w:t>
      </w:r>
    </w:p>
    <w:p w14:paraId="7021E94A" w14:textId="13D2A3E9" w:rsidR="0096046A" w:rsidRDefault="0096046A" w:rsidP="00DE4948">
      <w:pPr>
        <w:pStyle w:val="Akapitzlist"/>
        <w:numPr>
          <w:ilvl w:val="0"/>
          <w:numId w:val="70"/>
        </w:numPr>
        <w:autoSpaceDN w:val="0"/>
        <w:spacing w:before="120" w:after="120" w:line="240" w:lineRule="auto"/>
        <w:jc w:val="both"/>
        <w:rPr>
          <w:rFonts w:cs="Calibri"/>
          <w:bCs/>
        </w:rPr>
      </w:pPr>
      <w:r>
        <w:rPr>
          <w:rFonts w:cs="Calibri"/>
          <w:bCs/>
        </w:rPr>
        <w:t xml:space="preserve">strona może wystąpić wnioskiem o pierwszą waloryzację po 6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 dniu złożenia wniosku </w:t>
      </w:r>
      <w:r w:rsidR="00261B3F">
        <w:rPr>
          <w:rFonts w:cs="Calibri"/>
          <w:bCs/>
        </w:rPr>
        <w:br/>
      </w:r>
      <w:r>
        <w:rPr>
          <w:rFonts w:cs="Calibri"/>
          <w:bCs/>
        </w:rPr>
        <w:t>o wartość procentową Wskaźnika waloryzacji, przy czym</w:t>
      </w:r>
    </w:p>
    <w:p w14:paraId="5FFFAE4C" w14:textId="77777777" w:rsidR="0096046A" w:rsidRDefault="0096046A" w:rsidP="00DE4948">
      <w:pPr>
        <w:pStyle w:val="Akapitzlist"/>
        <w:numPr>
          <w:ilvl w:val="0"/>
          <w:numId w:val="70"/>
        </w:numPr>
        <w:autoSpaceDN w:val="0"/>
        <w:spacing w:before="120" w:after="120" w:line="240" w:lineRule="auto"/>
        <w:jc w:val="both"/>
        <w:rPr>
          <w:rFonts w:cs="Calibri"/>
          <w:bCs/>
        </w:rPr>
      </w:pPr>
      <w:r>
        <w:rPr>
          <w:rFonts w:cs="Calibri"/>
          <w:bCs/>
        </w:rPr>
        <w:t>strona może wystąpić z wnioskiem o każdą kolejną waloryzację nie wcześniej niż po upływie 6 miesięcy od poprzedniej waloryzacji oraz przy wzroście lub obniżeniu wskaźnika waloryzacji o co najmniej 2%, obliczonego na podstawie średniej wskaźników waloryzacji za 2 ostatnie kwartały poprzedzające złożenie wniosku o waloryzację; w przypadku wzrostu lub obniżenia wskaźnika waloryzacji waloryzacja będzie polegała odpowiednio na wzroście lub obniżeniu wynagrodzenia za usługi realizowane po dniu złożenia wniosku o wskaźnik waloryzacji obliczony na podstawie średniej wskaźników waloryzacji za 2 ostatnie kwartały poprzedzające złożenie wniosku o waloryzację, przy czym</w:t>
      </w:r>
    </w:p>
    <w:p w14:paraId="6ECE8188" w14:textId="77777777" w:rsidR="0096046A" w:rsidRDefault="0096046A" w:rsidP="00DE4948">
      <w:pPr>
        <w:pStyle w:val="Akapitzlist"/>
        <w:numPr>
          <w:ilvl w:val="0"/>
          <w:numId w:val="70"/>
        </w:numPr>
        <w:autoSpaceDN w:val="0"/>
        <w:spacing w:before="120" w:after="120" w:line="240" w:lineRule="auto"/>
        <w:jc w:val="both"/>
        <w:rPr>
          <w:rFonts w:cs="Calibri"/>
          <w:bCs/>
        </w:rPr>
      </w:pPr>
      <w:r>
        <w:rPr>
          <w:rFonts w:cs="Calibri"/>
          <w:bCs/>
        </w:rPr>
        <w:t>waloryzacja nie dotyczy dostaw zrealizowanych przed datą złożenia wniosku przez którąkolwiek ze Stron, przy czym</w:t>
      </w:r>
    </w:p>
    <w:p w14:paraId="034C3C24" w14:textId="71E0228F" w:rsidR="0096046A" w:rsidRDefault="0096046A" w:rsidP="00DE4948">
      <w:pPr>
        <w:pStyle w:val="Akapitzlist"/>
        <w:numPr>
          <w:ilvl w:val="0"/>
          <w:numId w:val="70"/>
        </w:numPr>
        <w:autoSpaceDN w:val="0"/>
        <w:spacing w:before="120" w:after="120" w:line="240" w:lineRule="auto"/>
        <w:jc w:val="both"/>
        <w:rPr>
          <w:rFonts w:cs="Calibri"/>
          <w:bCs/>
        </w:rPr>
      </w:pPr>
      <w:r>
        <w:rPr>
          <w:rFonts w:cs="Calibri"/>
          <w:bCs/>
        </w:rPr>
        <w:t xml:space="preserve">w przypadku likwidacji wskaźnika waloryzacji lub zmiany podmiotu, który urzędowo go ustala, mechanizm , o którym mowa powyżej, stosuje się odpowiednio do wskaźnika </w:t>
      </w:r>
      <w:r w:rsidR="00DE4948">
        <w:rPr>
          <w:rFonts w:cs="Calibri"/>
          <w:bCs/>
        </w:rPr>
        <w:br/>
      </w:r>
      <w:r>
        <w:rPr>
          <w:rFonts w:cs="Calibri"/>
          <w:bCs/>
        </w:rPr>
        <w:t>i podmiotu, który zgodnie z odpowiednimi przepisami prawa zastąpi dotychczasowy wskaźnik lub podmiot, przy czym</w:t>
      </w:r>
    </w:p>
    <w:p w14:paraId="1EABDCC4" w14:textId="77777777" w:rsidR="0096046A" w:rsidRDefault="0096046A" w:rsidP="00DE4948">
      <w:pPr>
        <w:pStyle w:val="Akapitzlist"/>
        <w:numPr>
          <w:ilvl w:val="0"/>
          <w:numId w:val="70"/>
        </w:numPr>
        <w:autoSpaceDN w:val="0"/>
        <w:spacing w:before="120" w:after="120" w:line="240" w:lineRule="auto"/>
        <w:jc w:val="both"/>
        <w:rPr>
          <w:rFonts w:cs="Calibri"/>
          <w:bCs/>
        </w:rPr>
      </w:pPr>
      <w:r>
        <w:rPr>
          <w:rFonts w:cs="Calibri"/>
          <w:bCs/>
        </w:rPr>
        <w:lastRenderedPageBreak/>
        <w:t>maksymalna wartość zmiany wynagrodzenia brutto, jaką dopuszcza Zamawiający w efekcie zastosowania niniejszych postanowień, nie przekroczy 10% wynagrodzenia brutto Wykonawcy, ustalonego w dniu zawarcia umowy.</w:t>
      </w:r>
    </w:p>
    <w:p w14:paraId="4240FAB6" w14:textId="2BE2D330" w:rsidR="0096046A" w:rsidRDefault="0096046A" w:rsidP="00DE4948">
      <w:pPr>
        <w:pStyle w:val="Akapitzlist"/>
        <w:numPr>
          <w:ilvl w:val="0"/>
          <w:numId w:val="68"/>
        </w:numPr>
        <w:spacing w:before="120" w:after="120" w:line="240" w:lineRule="auto"/>
        <w:jc w:val="both"/>
        <w:rPr>
          <w:rFonts w:cs="Calibri"/>
          <w:bCs/>
        </w:rPr>
      </w:pPr>
      <w:r>
        <w:rPr>
          <w:rFonts w:cs="Calibri"/>
          <w:bCs/>
        </w:rPr>
        <w:t xml:space="preserve"> Jeżeli wynagrodzenie Wykonawcy zostało zmienione w trybie wskazanym w ust. 9, Wykonawca zobowiązany jest do zmiany wynagrodzenia przysługującemu podwykonawcy, a którym zawarł umowę na okres co najmniej 6 miesięcy. W każdym przypadku zmiany Umowy, o której mowa </w:t>
      </w:r>
      <w:r w:rsidR="00000C62">
        <w:rPr>
          <w:rFonts w:cs="Calibri"/>
          <w:bCs/>
        </w:rPr>
        <w:br/>
      </w:r>
      <w:r>
        <w:rPr>
          <w:rFonts w:cs="Calibri"/>
          <w:bCs/>
        </w:rPr>
        <w:t xml:space="preserve">w ust. 1 Wykonawca, w terminie 30 dni przedłoży Zamawiającemu oświadczenie o dokonaniu odpowiedniej zmiany w umowie podwykonawczej, jeżeli przy wykonywaniu Umowy korzysta </w:t>
      </w:r>
      <w:r w:rsidR="00000C62">
        <w:rPr>
          <w:rFonts w:cs="Calibri"/>
          <w:bCs/>
        </w:rPr>
        <w:br/>
      </w:r>
      <w:r>
        <w:rPr>
          <w:rFonts w:cs="Calibri"/>
          <w:bCs/>
        </w:rPr>
        <w:t xml:space="preserve">z usług podwykonawców.   </w:t>
      </w:r>
    </w:p>
    <w:p w14:paraId="51DEE8BD" w14:textId="77777777" w:rsidR="0096046A" w:rsidRDefault="0096046A" w:rsidP="00DE4948">
      <w:pPr>
        <w:pStyle w:val="Akapitzlist"/>
        <w:numPr>
          <w:ilvl w:val="0"/>
          <w:numId w:val="68"/>
        </w:numPr>
        <w:spacing w:before="120" w:after="120" w:line="240" w:lineRule="auto"/>
        <w:jc w:val="both"/>
        <w:rPr>
          <w:rFonts w:cs="Calibri"/>
          <w:bCs/>
        </w:rPr>
      </w:pPr>
      <w:r>
        <w:rPr>
          <w:rFonts w:cs="Calibri"/>
          <w:bCs/>
        </w:rPr>
        <w:t>Inicjatorem zmian dotyczących kwestii wynagrodzenia może być Zamawiający lub Wykonawca poprzez pisemne wystąpienie w okresie obowiązywania Umowy zawierające opis proponowanych zmian i ich  uzasadnienie (wniosek).</w:t>
      </w:r>
    </w:p>
    <w:p w14:paraId="6F938595" w14:textId="77777777" w:rsidR="0096046A" w:rsidRDefault="0096046A" w:rsidP="00DE4948">
      <w:pPr>
        <w:pStyle w:val="Akapitzlist"/>
        <w:numPr>
          <w:ilvl w:val="0"/>
          <w:numId w:val="68"/>
        </w:numPr>
        <w:spacing w:before="120" w:after="120" w:line="240" w:lineRule="auto"/>
        <w:jc w:val="both"/>
        <w:rPr>
          <w:rFonts w:cs="Calibri"/>
          <w:bCs/>
        </w:rPr>
      </w:pPr>
      <w:r>
        <w:rPr>
          <w:rFonts w:cs="Calibri"/>
          <w:bCs/>
        </w:rPr>
        <w:t>Każda ze stron może w terminie 30 dni od otrzymania wniosku o zmianę, o którym mowa w ust. 11, zwrócić się do strony wnioskującej o jego uzupełnienie, poprzez przekazanie dodatkowych wyjaśnień, informacji lub dokumentów (np. zażądać oryginałów do wglądu lub kopi potwierdzonych za zgodność z oryginałami).</w:t>
      </w:r>
    </w:p>
    <w:p w14:paraId="097886B0" w14:textId="77777777" w:rsidR="0096046A" w:rsidRDefault="0096046A" w:rsidP="00DE4948">
      <w:pPr>
        <w:pStyle w:val="Akapitzlist"/>
        <w:numPr>
          <w:ilvl w:val="0"/>
          <w:numId w:val="68"/>
        </w:numPr>
        <w:spacing w:before="120" w:after="120" w:line="240" w:lineRule="auto"/>
        <w:jc w:val="both"/>
        <w:rPr>
          <w:rFonts w:cs="Calibri"/>
          <w:bCs/>
        </w:rPr>
      </w:pPr>
      <w:r>
        <w:rPr>
          <w:rFonts w:cs="Calibri"/>
          <w:bCs/>
        </w:rPr>
        <w:t xml:space="preserve">Otrzymujący wniosek w terminie 30 dni od otrzymania kompletnego wniosku, o którym mowa w ust. 11, zajmie wobec niego pisemne stanowisko. Za dzień przekazania stanowiska uznaje się dzień jego wysłania na adres właściwy dla doręczeń pism dla Wykonawcy. </w:t>
      </w:r>
    </w:p>
    <w:p w14:paraId="6FD3D498" w14:textId="77777777" w:rsidR="0096046A" w:rsidRDefault="0096046A" w:rsidP="0096046A">
      <w:pPr>
        <w:spacing w:before="120" w:after="120" w:line="240" w:lineRule="auto"/>
        <w:jc w:val="both"/>
        <w:rPr>
          <w:rFonts w:cs="Calibri"/>
          <w:bCs/>
        </w:rPr>
      </w:pPr>
    </w:p>
    <w:p w14:paraId="2C8FB013" w14:textId="77777777" w:rsidR="0096046A" w:rsidRDefault="0096046A" w:rsidP="0096046A">
      <w:pPr>
        <w:jc w:val="center"/>
        <w:rPr>
          <w:rFonts w:asciiTheme="minorHAnsi" w:hAnsiTheme="minorHAnsi"/>
          <w:sz w:val="22"/>
          <w:szCs w:val="22"/>
        </w:rPr>
      </w:pPr>
      <w:r>
        <w:rPr>
          <w:rFonts w:asciiTheme="minorHAnsi" w:hAnsiTheme="minorHAnsi"/>
          <w:sz w:val="22"/>
          <w:szCs w:val="22"/>
        </w:rPr>
        <w:t xml:space="preserve">§ 13 </w:t>
      </w:r>
    </w:p>
    <w:p w14:paraId="1F628F43" w14:textId="77777777" w:rsidR="0096046A" w:rsidRDefault="0096046A" w:rsidP="0096046A">
      <w:pPr>
        <w:jc w:val="center"/>
        <w:rPr>
          <w:rFonts w:asciiTheme="minorHAnsi" w:hAnsiTheme="minorHAnsi"/>
          <w:sz w:val="22"/>
          <w:szCs w:val="22"/>
        </w:rPr>
      </w:pPr>
      <w:r>
        <w:rPr>
          <w:rFonts w:asciiTheme="minorHAnsi" w:hAnsiTheme="minorHAnsi"/>
          <w:sz w:val="22"/>
          <w:szCs w:val="22"/>
        </w:rPr>
        <w:t>POSTANOWIENIA KOŃCOWE</w:t>
      </w:r>
    </w:p>
    <w:p w14:paraId="231EC652" w14:textId="32BD86A2" w:rsidR="0096046A" w:rsidRDefault="0096046A" w:rsidP="00DE4948">
      <w:pPr>
        <w:pStyle w:val="Akapitzlist"/>
        <w:numPr>
          <w:ilvl w:val="0"/>
          <w:numId w:val="71"/>
        </w:numPr>
        <w:spacing w:after="160" w:line="256" w:lineRule="auto"/>
        <w:jc w:val="both"/>
        <w:rPr>
          <w:rFonts w:asciiTheme="minorHAnsi" w:hAnsiTheme="minorHAnsi"/>
        </w:rPr>
      </w:pPr>
      <w:r>
        <w:rPr>
          <w:rFonts w:asciiTheme="minorHAnsi" w:hAnsiTheme="minorHAnsi"/>
        </w:rPr>
        <w:t xml:space="preserve">W razie wygaśnięcia lub rozwiązania umowy Dzierżawca zwróci urządzenia Wydzierżawiającemu w stanie niepogorszonym z uwzględnieniem naturalnego zużycia, </w:t>
      </w:r>
      <w:r w:rsidR="00000C62">
        <w:rPr>
          <w:rFonts w:asciiTheme="minorHAnsi" w:hAnsiTheme="minorHAnsi"/>
        </w:rPr>
        <w:br/>
      </w:r>
      <w:r>
        <w:rPr>
          <w:rFonts w:asciiTheme="minorHAnsi" w:hAnsiTheme="minorHAnsi"/>
        </w:rPr>
        <w:t xml:space="preserve">co zostanie stwierdzone protokołem zdawczo-odbiorczym podpisanym przez obie strony. </w:t>
      </w:r>
    </w:p>
    <w:p w14:paraId="6EAB0E7B" w14:textId="77777777" w:rsidR="0096046A" w:rsidRDefault="0096046A" w:rsidP="00DE4948">
      <w:pPr>
        <w:pStyle w:val="Akapitzlist"/>
        <w:numPr>
          <w:ilvl w:val="0"/>
          <w:numId w:val="71"/>
        </w:numPr>
        <w:spacing w:after="160" w:line="256" w:lineRule="auto"/>
        <w:jc w:val="both"/>
        <w:rPr>
          <w:rFonts w:asciiTheme="minorHAnsi" w:hAnsiTheme="minorHAnsi"/>
        </w:rPr>
      </w:pPr>
      <w:r>
        <w:rPr>
          <w:rFonts w:asciiTheme="minorHAnsi" w:hAnsiTheme="minorHAnsi"/>
        </w:rPr>
        <w:t xml:space="preserve">Demontaż urządzeń oraz ich transport do miejsca przeznaczenia zostanie wykonany przez Wydzierżawiającego i na jego koszt. </w:t>
      </w:r>
    </w:p>
    <w:p w14:paraId="33576498" w14:textId="77777777" w:rsidR="0096046A" w:rsidRDefault="0096046A" w:rsidP="00DE4948">
      <w:pPr>
        <w:pStyle w:val="Akapitzlist"/>
        <w:numPr>
          <w:ilvl w:val="0"/>
          <w:numId w:val="71"/>
        </w:numPr>
        <w:spacing w:after="160" w:line="256" w:lineRule="auto"/>
        <w:jc w:val="both"/>
        <w:rPr>
          <w:rFonts w:asciiTheme="minorHAnsi" w:hAnsiTheme="minorHAnsi"/>
        </w:rPr>
      </w:pPr>
      <w:r>
        <w:rPr>
          <w:rFonts w:asciiTheme="minorHAnsi" w:hAnsiTheme="minorHAnsi"/>
        </w:rPr>
        <w:t xml:space="preserve">Wszelkie zmiany niniejszej umowy wymagają formy pisemnej pod rygorem nieważności. </w:t>
      </w:r>
    </w:p>
    <w:p w14:paraId="3ABAE1E0" w14:textId="77777777" w:rsidR="0096046A" w:rsidRDefault="0096046A" w:rsidP="00DE4948">
      <w:pPr>
        <w:pStyle w:val="Akapitzlist"/>
        <w:numPr>
          <w:ilvl w:val="0"/>
          <w:numId w:val="71"/>
        </w:numPr>
        <w:spacing w:after="160" w:line="256" w:lineRule="auto"/>
        <w:jc w:val="both"/>
        <w:rPr>
          <w:rFonts w:asciiTheme="minorHAnsi" w:hAnsiTheme="minorHAnsi"/>
        </w:rPr>
      </w:pPr>
      <w:r>
        <w:rPr>
          <w:rFonts w:asciiTheme="minorHAnsi" w:hAnsiTheme="minorHAnsi"/>
        </w:rPr>
        <w:t xml:space="preserve">Sądami właściwymi do rozpoznania ewentualnego sporu między stronami Umowy są sądy powszechne właściwe miejscowo dla Dzierżawcy. </w:t>
      </w:r>
    </w:p>
    <w:p w14:paraId="2E78333B" w14:textId="77777777" w:rsidR="0096046A" w:rsidRDefault="0096046A" w:rsidP="00DE4948">
      <w:pPr>
        <w:pStyle w:val="Akapitzlist"/>
        <w:numPr>
          <w:ilvl w:val="0"/>
          <w:numId w:val="71"/>
        </w:numPr>
        <w:spacing w:after="160" w:line="256" w:lineRule="auto"/>
        <w:jc w:val="both"/>
        <w:rPr>
          <w:rFonts w:asciiTheme="minorHAnsi" w:hAnsiTheme="minorHAnsi"/>
        </w:rPr>
      </w:pPr>
      <w:r>
        <w:rPr>
          <w:rFonts w:asciiTheme="minorHAnsi" w:hAnsiTheme="minorHAnsi"/>
        </w:rPr>
        <w:t xml:space="preserve">W sprawach nie uregulowanych niniejszą Umową mają zastosowanie odpowiednie przepisy ustawy Prawo zamówień publicznych, Kodeksu cywilnego oraz wynikające ze SWZ, zgodnie </w:t>
      </w:r>
      <w:r>
        <w:rPr>
          <w:rFonts w:asciiTheme="minorHAnsi" w:hAnsiTheme="minorHAnsi"/>
        </w:rPr>
        <w:br/>
        <w:t>z którą było prowadzone postępowanie o udzielenie zamówienia publicznego.</w:t>
      </w:r>
    </w:p>
    <w:p w14:paraId="0156EFEC" w14:textId="04D0B68A" w:rsidR="0096046A" w:rsidRPr="0096046A" w:rsidRDefault="0096046A" w:rsidP="00DE4948">
      <w:pPr>
        <w:pStyle w:val="Akapitzlist"/>
        <w:numPr>
          <w:ilvl w:val="0"/>
          <w:numId w:val="71"/>
        </w:numPr>
        <w:spacing w:after="160" w:line="256" w:lineRule="auto"/>
        <w:jc w:val="both"/>
        <w:rPr>
          <w:rFonts w:asciiTheme="minorHAnsi" w:hAnsiTheme="minorHAnsi"/>
        </w:rPr>
      </w:pPr>
      <w:r>
        <w:rPr>
          <w:rFonts w:asciiTheme="minorHAnsi" w:hAnsiTheme="minorHAnsi"/>
        </w:rPr>
        <w:t>Umowę sporządzono w 2 jednobrzmiących egzemplarzach, po jednym dla każdej ze stron.</w:t>
      </w:r>
    </w:p>
    <w:p w14:paraId="7F3EDF09" w14:textId="77777777" w:rsidR="0096046A" w:rsidRDefault="0096046A" w:rsidP="0096046A">
      <w:pPr>
        <w:jc w:val="both"/>
        <w:rPr>
          <w:rFonts w:asciiTheme="minorHAnsi" w:hAnsiTheme="minorHAnsi"/>
        </w:rPr>
      </w:pPr>
    </w:p>
    <w:p w14:paraId="29FF6637" w14:textId="77777777" w:rsidR="0096046A" w:rsidRDefault="0096046A" w:rsidP="0096046A">
      <w:pPr>
        <w:rPr>
          <w:rFonts w:asciiTheme="minorHAnsi" w:hAnsiTheme="minorHAnsi"/>
          <w:sz w:val="22"/>
          <w:szCs w:val="22"/>
        </w:rPr>
      </w:pPr>
      <w:r>
        <w:rPr>
          <w:rFonts w:asciiTheme="minorHAnsi" w:hAnsiTheme="minorHAnsi"/>
          <w:sz w:val="22"/>
          <w:szCs w:val="22"/>
        </w:rPr>
        <w:t xml:space="preserve">                   WYDZIERŻAWIAJĄCY:                                                                                   DZIERŻAWCA:</w:t>
      </w:r>
    </w:p>
    <w:p w14:paraId="46011A6E" w14:textId="77777777" w:rsidR="0096046A" w:rsidRDefault="0096046A" w:rsidP="0096046A">
      <w:pPr>
        <w:spacing w:after="0" w:line="240" w:lineRule="auto"/>
        <w:rPr>
          <w:rFonts w:asciiTheme="minorHAnsi" w:hAnsiTheme="minorHAnsi"/>
          <w:bCs/>
          <w:sz w:val="22"/>
          <w:szCs w:val="22"/>
        </w:rPr>
      </w:pPr>
    </w:p>
    <w:p w14:paraId="335FCE9F" w14:textId="77777777" w:rsidR="0096046A" w:rsidRDefault="0096046A" w:rsidP="0096046A">
      <w:pPr>
        <w:spacing w:after="0" w:line="240" w:lineRule="auto"/>
        <w:rPr>
          <w:rFonts w:asciiTheme="minorHAnsi" w:hAnsiTheme="minorHAnsi"/>
          <w:bCs/>
          <w:sz w:val="22"/>
          <w:szCs w:val="22"/>
        </w:rPr>
      </w:pPr>
    </w:p>
    <w:p w14:paraId="3E9AC24F" w14:textId="77777777" w:rsidR="00DE4948" w:rsidRDefault="00DE4948" w:rsidP="0096046A">
      <w:pPr>
        <w:spacing w:after="0" w:line="240" w:lineRule="auto"/>
        <w:rPr>
          <w:rFonts w:asciiTheme="minorHAnsi" w:hAnsiTheme="minorHAnsi"/>
          <w:bCs/>
          <w:sz w:val="22"/>
          <w:szCs w:val="22"/>
        </w:rPr>
      </w:pPr>
    </w:p>
    <w:p w14:paraId="521D1C00" w14:textId="77777777" w:rsidR="00DE4948" w:rsidRDefault="00DE4948" w:rsidP="0096046A">
      <w:pPr>
        <w:spacing w:after="0" w:line="240" w:lineRule="auto"/>
        <w:rPr>
          <w:rFonts w:asciiTheme="minorHAnsi" w:hAnsiTheme="minorHAnsi"/>
          <w:bCs/>
          <w:sz w:val="22"/>
          <w:szCs w:val="22"/>
        </w:rPr>
      </w:pPr>
    </w:p>
    <w:p w14:paraId="7D86695F" w14:textId="77777777" w:rsidR="0096046A" w:rsidRDefault="0096046A" w:rsidP="0096046A">
      <w:pPr>
        <w:autoSpaceDE w:val="0"/>
        <w:spacing w:after="0" w:line="240" w:lineRule="auto"/>
        <w:contextualSpacing/>
        <w:jc w:val="both"/>
        <w:rPr>
          <w:rFonts w:ascii="Calibri" w:hAnsi="Calibri" w:cs="Calibri"/>
          <w:sz w:val="22"/>
          <w:szCs w:val="22"/>
          <w:u w:val="single"/>
        </w:rPr>
      </w:pPr>
      <w:r>
        <w:rPr>
          <w:rFonts w:ascii="Calibri" w:hAnsi="Calibri" w:cs="Calibri"/>
          <w:sz w:val="22"/>
          <w:szCs w:val="22"/>
          <w:u w:val="single"/>
        </w:rPr>
        <w:t>Załączniki do umowy:</w:t>
      </w:r>
    </w:p>
    <w:p w14:paraId="288569E2" w14:textId="77777777" w:rsidR="0096046A" w:rsidRDefault="0096046A" w:rsidP="00DE4948">
      <w:pPr>
        <w:pStyle w:val="Akapitzlist"/>
        <w:numPr>
          <w:ilvl w:val="0"/>
          <w:numId w:val="72"/>
        </w:numPr>
        <w:autoSpaceDE w:val="0"/>
        <w:spacing w:after="0" w:line="240" w:lineRule="auto"/>
        <w:jc w:val="both"/>
        <w:rPr>
          <w:rFonts w:cs="Calibri"/>
        </w:rPr>
      </w:pPr>
      <w:r>
        <w:rPr>
          <w:rFonts w:cs="Calibri"/>
        </w:rPr>
        <w:t xml:space="preserve">Załącznik nr 1 – </w:t>
      </w:r>
      <w:r>
        <w:rPr>
          <w:rFonts w:asciiTheme="minorHAnsi" w:hAnsiTheme="minorHAnsi"/>
        </w:rPr>
        <w:t>Parametry graniczne</w:t>
      </w:r>
    </w:p>
    <w:p w14:paraId="213BCD0F" w14:textId="77777777" w:rsidR="0096046A" w:rsidRDefault="0096046A" w:rsidP="00DE4948">
      <w:pPr>
        <w:pStyle w:val="Akapitzlist"/>
        <w:numPr>
          <w:ilvl w:val="0"/>
          <w:numId w:val="72"/>
        </w:numPr>
        <w:autoSpaceDE w:val="0"/>
        <w:spacing w:after="0" w:line="240" w:lineRule="auto"/>
        <w:jc w:val="both"/>
        <w:rPr>
          <w:rFonts w:asciiTheme="minorHAnsi" w:hAnsiTheme="minorHAnsi"/>
          <w:bCs/>
        </w:rPr>
      </w:pPr>
      <w:r>
        <w:rPr>
          <w:rFonts w:cs="Calibri"/>
        </w:rPr>
        <w:t xml:space="preserve">Załącznik nr 2 – </w:t>
      </w:r>
      <w:r>
        <w:rPr>
          <w:rFonts w:asciiTheme="minorHAnsi" w:hAnsiTheme="minorHAnsi"/>
        </w:rPr>
        <w:t>Formularz asortymentowo – cenowy</w:t>
      </w:r>
    </w:p>
    <w:p w14:paraId="0E3676A5" w14:textId="77777777" w:rsidR="0096046A" w:rsidRDefault="0096046A" w:rsidP="0096046A">
      <w:pPr>
        <w:spacing w:after="0" w:line="240" w:lineRule="auto"/>
        <w:rPr>
          <w:rFonts w:asciiTheme="minorHAnsi" w:hAnsiTheme="minorHAnsi"/>
          <w:bCs/>
          <w:sz w:val="22"/>
          <w:szCs w:val="22"/>
        </w:rPr>
      </w:pPr>
    </w:p>
    <w:p w14:paraId="00271408" w14:textId="77777777" w:rsidR="0096046A" w:rsidRDefault="0096046A" w:rsidP="0096046A">
      <w:pPr>
        <w:spacing w:after="0" w:line="240" w:lineRule="auto"/>
        <w:rPr>
          <w:rFonts w:asciiTheme="minorHAnsi" w:hAnsiTheme="minorHAnsi"/>
          <w:bCs/>
          <w:sz w:val="22"/>
          <w:szCs w:val="22"/>
        </w:rPr>
      </w:pPr>
    </w:p>
    <w:p w14:paraId="76382AE7" w14:textId="77777777" w:rsidR="0096046A" w:rsidRDefault="0096046A" w:rsidP="0096046A">
      <w:pPr>
        <w:spacing w:after="0" w:line="240" w:lineRule="auto"/>
        <w:rPr>
          <w:rFonts w:asciiTheme="minorHAnsi" w:hAnsiTheme="minorHAnsi"/>
          <w:bCs/>
          <w:sz w:val="22"/>
          <w:szCs w:val="22"/>
        </w:rPr>
      </w:pPr>
    </w:p>
    <w:p w14:paraId="44495410" w14:textId="77777777" w:rsidR="0096046A" w:rsidRDefault="0096046A"/>
    <w:sectPr w:rsidR="00960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D7A"/>
    <w:multiLevelType w:val="hybridMultilevel"/>
    <w:tmpl w:val="5F2A6D9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nsid w:val="02B62740"/>
    <w:multiLevelType w:val="multilevel"/>
    <w:tmpl w:val="DDDE1F1E"/>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2">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4">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4D24D4"/>
    <w:multiLevelType w:val="hybridMultilevel"/>
    <w:tmpl w:val="019AB7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7816B19"/>
    <w:multiLevelType w:val="hybridMultilevel"/>
    <w:tmpl w:val="BE7072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9">
    <w:nsid w:val="22875264"/>
    <w:multiLevelType w:val="hybridMultilevel"/>
    <w:tmpl w:val="83B899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35F3428"/>
    <w:multiLevelType w:val="hybridMultilevel"/>
    <w:tmpl w:val="83B899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12">
    <w:nsid w:val="2CE57F8D"/>
    <w:multiLevelType w:val="hybridMultilevel"/>
    <w:tmpl w:val="3F8A23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FBA3ECA"/>
    <w:multiLevelType w:val="hybridMultilevel"/>
    <w:tmpl w:val="0FA2FA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7">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1B65053"/>
    <w:multiLevelType w:val="hybridMultilevel"/>
    <w:tmpl w:val="706EC8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2DC5BE6"/>
    <w:multiLevelType w:val="multilevel"/>
    <w:tmpl w:val="98C2CC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nsid w:val="38B23BA7"/>
    <w:multiLevelType w:val="hybridMultilevel"/>
    <w:tmpl w:val="8B500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B335AB3"/>
    <w:multiLevelType w:val="hybridMultilevel"/>
    <w:tmpl w:val="A7389F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3">
    <w:nsid w:val="420E4E56"/>
    <w:multiLevelType w:val="hybridMultilevel"/>
    <w:tmpl w:val="CEFE8AEE"/>
    <w:lvl w:ilvl="0" w:tplc="5066AFEC">
      <w:start w:val="1"/>
      <w:numFmt w:val="decimal"/>
      <w:lvlText w:val="%1."/>
      <w:lvlJc w:val="left"/>
      <w:pPr>
        <w:tabs>
          <w:tab w:val="num" w:pos="360"/>
        </w:tabs>
        <w:ind w:left="360" w:hanging="360"/>
      </w:pPr>
      <w:rPr>
        <w:b w:val="0"/>
        <w:bCs/>
        <w:strike w:val="0"/>
        <w:dstrike w:val="0"/>
        <w:u w:val="none"/>
        <w:effect w:val="none"/>
      </w:r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4">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5">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6">
    <w:nsid w:val="47967870"/>
    <w:multiLevelType w:val="hybridMultilevel"/>
    <w:tmpl w:val="978E8D64"/>
    <w:lvl w:ilvl="0" w:tplc="CFA44C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CD25442"/>
    <w:multiLevelType w:val="hybridMultilevel"/>
    <w:tmpl w:val="7A14CA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4F4550F"/>
    <w:multiLevelType w:val="hybridMultilevel"/>
    <w:tmpl w:val="A58A19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6E426D7"/>
    <w:multiLevelType w:val="hybridMultilevel"/>
    <w:tmpl w:val="14EA94F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57452D13"/>
    <w:multiLevelType w:val="hybridMultilevel"/>
    <w:tmpl w:val="DF46FE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574D6A4E"/>
    <w:multiLevelType w:val="multilevel"/>
    <w:tmpl w:val="BC769B58"/>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6300C9D"/>
    <w:multiLevelType w:val="hybridMultilevel"/>
    <w:tmpl w:val="383235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795016A"/>
    <w:multiLevelType w:val="hybridMultilevel"/>
    <w:tmpl w:val="F4FE4C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1">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76846860"/>
    <w:multiLevelType w:val="hybridMultilevel"/>
    <w:tmpl w:val="0966F2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76C70EC2"/>
    <w:multiLevelType w:val="hybridMultilevel"/>
    <w:tmpl w:val="C97E7E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94765FD"/>
    <w:multiLevelType w:val="hybridMultilevel"/>
    <w:tmpl w:val="B4722C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ABC4810"/>
    <w:multiLevelType w:val="hybridMultilevel"/>
    <w:tmpl w:val="763AEF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7C447F1E"/>
    <w:multiLevelType w:val="hybridMultilevel"/>
    <w:tmpl w:val="05B672A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7">
    <w:nsid w:val="7EBF4201"/>
    <w:multiLevelType w:val="hybridMultilevel"/>
    <w:tmpl w:val="DD965514"/>
    <w:lvl w:ilvl="0" w:tplc="587C20CA">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abstractNumId w:val="1"/>
  </w:num>
  <w:num w:numId="2">
    <w:abstractNumId w:val="19"/>
  </w:num>
  <w:num w:numId="3">
    <w:abstractNumId w:val="48"/>
  </w:num>
  <w:num w:numId="4">
    <w:abstractNumId w:val="11"/>
  </w:num>
  <w:num w:numId="5">
    <w:abstractNumId w:val="7"/>
  </w:num>
  <w:num w:numId="6">
    <w:abstractNumId w:val="35"/>
    <w:lvlOverride w:ilvl="0">
      <w:lvl w:ilvl="0">
        <w:start w:val="1"/>
        <w:numFmt w:val="decimal"/>
        <w:lvlText w:val="%1."/>
        <w:lvlJc w:val="left"/>
        <w:pPr>
          <w:ind w:left="720" w:hanging="360"/>
        </w:pPr>
        <w:rPr>
          <w:b w:val="0"/>
          <w:sz w:val="20"/>
          <w:szCs w:val="20"/>
        </w:rPr>
      </w:lvl>
    </w:lvlOverride>
  </w:num>
  <w:num w:numId="7">
    <w:abstractNumId w:val="4"/>
  </w:num>
  <w:num w:numId="8">
    <w:abstractNumId w:val="37"/>
  </w:num>
  <w:num w:numId="9">
    <w:abstractNumId w:val="2"/>
  </w:num>
  <w:num w:numId="10">
    <w:abstractNumId w:val="30"/>
  </w:num>
  <w:num w:numId="11">
    <w:abstractNumId w:val="24"/>
  </w:num>
  <w:num w:numId="12">
    <w:abstractNumId w:val="31"/>
  </w:num>
  <w:num w:numId="13">
    <w:abstractNumId w:val="21"/>
    <w:lvlOverride w:ilvl="0">
      <w:lvl w:ilvl="0">
        <w:start w:val="1"/>
        <w:numFmt w:val="decimal"/>
        <w:lvlText w:val="%1."/>
        <w:lvlJc w:val="left"/>
        <w:pPr>
          <w:ind w:left="720" w:hanging="360"/>
        </w:pPr>
        <w:rPr>
          <w:sz w:val="20"/>
          <w:szCs w:val="20"/>
        </w:rPr>
      </w:lvl>
    </w:lvlOverride>
  </w:num>
  <w:num w:numId="14">
    <w:abstractNumId w:val="3"/>
  </w:num>
  <w:num w:numId="15">
    <w:abstractNumId w:val="8"/>
  </w:num>
  <w:num w:numId="16">
    <w:abstractNumId w:val="22"/>
  </w:num>
  <w:num w:numId="17">
    <w:abstractNumId w:val="20"/>
  </w:num>
  <w:num w:numId="18">
    <w:abstractNumId w:val="41"/>
  </w:num>
  <w:num w:numId="19">
    <w:abstractNumId w:val="19"/>
    <w:lvlOverride w:ilvl="0">
      <w:startOverride w:val="1"/>
    </w:lvlOverride>
  </w:num>
  <w:num w:numId="20">
    <w:abstractNumId w:val="48"/>
    <w:lvlOverride w:ilvl="0">
      <w:startOverride w:val="1"/>
    </w:lvlOverride>
    <w:lvlOverride w:ilvl="1">
      <w:startOverride w:val="1"/>
    </w:lvlOverride>
  </w:num>
  <w:num w:numId="21">
    <w:abstractNumId w:val="11"/>
    <w:lvlOverride w:ilvl="0">
      <w:startOverride w:val="1"/>
    </w:lvlOverride>
  </w:num>
  <w:num w:numId="22">
    <w:abstractNumId w:val="11"/>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35"/>
    <w:lvlOverride w:ilvl="0">
      <w:startOverride w:val="1"/>
    </w:lvlOverride>
  </w:num>
  <w:num w:numId="26">
    <w:abstractNumId w:val="35"/>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37"/>
    <w:lvlOverride w:ilvl="0">
      <w:startOverride w:val="1"/>
    </w:lvlOverride>
  </w:num>
  <w:num w:numId="30">
    <w:abstractNumId w:val="2"/>
    <w:lvlOverride w:ilvl="0">
      <w:startOverride w:val="1"/>
    </w:lvlOverride>
    <w:lvlOverride w:ilvl="1">
      <w:startOverride w:val="1"/>
    </w:lvlOverride>
  </w:num>
  <w:num w:numId="31">
    <w:abstractNumId w:val="37"/>
    <w:lvlOverride w:ilvl="0">
      <w:startOverride w:val="1"/>
    </w:lvlOverride>
  </w:num>
  <w:num w:numId="32">
    <w:abstractNumId w:val="30"/>
    <w:lvlOverride w:ilvl="0">
      <w:startOverride w:val="1"/>
    </w:lvlOverride>
  </w:num>
  <w:num w:numId="33">
    <w:abstractNumId w:val="24"/>
    <w:lvlOverride w:ilvl="0">
      <w:startOverride w:val="1"/>
    </w:lvlOverride>
    <w:lvlOverride w:ilvl="1">
      <w:startOverride w:val="1"/>
    </w:lvlOverride>
  </w:num>
  <w:num w:numId="34">
    <w:abstractNumId w:val="30"/>
    <w:lvlOverride w:ilvl="0">
      <w:startOverride w:val="1"/>
    </w:lvlOverride>
  </w:num>
  <w:num w:numId="35">
    <w:abstractNumId w:val="31"/>
    <w:lvlOverride w:ilvl="0">
      <w:startOverride w:val="1"/>
    </w:lvlOverride>
    <w:lvlOverride w:ilvl="1">
      <w:startOverride w:val="1"/>
    </w:lvlOverride>
  </w:num>
  <w:num w:numId="36">
    <w:abstractNumId w:val="36"/>
  </w:num>
  <w:num w:numId="37">
    <w:abstractNumId w:val="36"/>
    <w:lvlOverride w:ilvl="0">
      <w:startOverride w:val="1"/>
    </w:lvlOverride>
  </w:num>
  <w:num w:numId="38">
    <w:abstractNumId w:val="28"/>
  </w:num>
  <w:num w:numId="39">
    <w:abstractNumId w:val="25"/>
  </w:num>
  <w:num w:numId="40">
    <w:abstractNumId w:val="40"/>
  </w:num>
  <w:num w:numId="41">
    <w:abstractNumId w:val="21"/>
    <w:lvlOverride w:ilvl="0">
      <w:startOverride w:val="1"/>
    </w:lvlOverride>
  </w:num>
  <w:num w:numId="42">
    <w:abstractNumId w:val="3"/>
    <w:lvlOverride w:ilvl="0">
      <w:startOverride w:val="1"/>
    </w:lvlOverride>
  </w:num>
  <w:num w:numId="43">
    <w:abstractNumId w:val="8"/>
    <w:lvlOverride w:ilvl="0">
      <w:startOverride w:val="1"/>
    </w:lvlOverride>
  </w:num>
  <w:num w:numId="44">
    <w:abstractNumId w:val="35"/>
  </w:num>
  <w:num w:numId="45">
    <w:abstractNumId w:val="21"/>
  </w:num>
  <w:num w:numId="46">
    <w:abstractNumId w:val="33"/>
  </w:num>
  <w:num w:numId="47">
    <w:abstractNumId w:val="27"/>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4E"/>
    <w:rsid w:val="00000C62"/>
    <w:rsid w:val="00042D95"/>
    <w:rsid w:val="00055950"/>
    <w:rsid w:val="000C6C9B"/>
    <w:rsid w:val="000E4F63"/>
    <w:rsid w:val="00261B3F"/>
    <w:rsid w:val="00286959"/>
    <w:rsid w:val="00370CB1"/>
    <w:rsid w:val="003F49C5"/>
    <w:rsid w:val="003F6847"/>
    <w:rsid w:val="004028F7"/>
    <w:rsid w:val="00454BB0"/>
    <w:rsid w:val="00461631"/>
    <w:rsid w:val="005611F2"/>
    <w:rsid w:val="00584F2E"/>
    <w:rsid w:val="005F0C92"/>
    <w:rsid w:val="00611651"/>
    <w:rsid w:val="00631265"/>
    <w:rsid w:val="00634CAD"/>
    <w:rsid w:val="006403BB"/>
    <w:rsid w:val="00660498"/>
    <w:rsid w:val="006739D5"/>
    <w:rsid w:val="00684E47"/>
    <w:rsid w:val="007819DE"/>
    <w:rsid w:val="008F30F7"/>
    <w:rsid w:val="0096046A"/>
    <w:rsid w:val="009F1C39"/>
    <w:rsid w:val="009F62E4"/>
    <w:rsid w:val="00A14E06"/>
    <w:rsid w:val="00A47E4E"/>
    <w:rsid w:val="00A52996"/>
    <w:rsid w:val="00AE06D8"/>
    <w:rsid w:val="00B07025"/>
    <w:rsid w:val="00B4228D"/>
    <w:rsid w:val="00B80C08"/>
    <w:rsid w:val="00BA7523"/>
    <w:rsid w:val="00BB0977"/>
    <w:rsid w:val="00BF3F92"/>
    <w:rsid w:val="00C15DC2"/>
    <w:rsid w:val="00C6154A"/>
    <w:rsid w:val="00C83204"/>
    <w:rsid w:val="00C94228"/>
    <w:rsid w:val="00CA3DCE"/>
    <w:rsid w:val="00DB5591"/>
    <w:rsid w:val="00DE4948"/>
    <w:rsid w:val="00E55C3C"/>
    <w:rsid w:val="00FF13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7E4E"/>
    <w:pPr>
      <w:spacing w:after="160" w:line="259"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61">
    <w:name w:val="WWNum161"/>
    <w:basedOn w:val="Bezlisty"/>
    <w:rsid w:val="00A47E4E"/>
    <w:pPr>
      <w:numPr>
        <w:numId w:val="1"/>
      </w:numPr>
    </w:pPr>
  </w:style>
  <w:style w:type="numbering" w:customStyle="1" w:styleId="WWNum171">
    <w:name w:val="WWNum171"/>
    <w:basedOn w:val="Bezlisty"/>
    <w:rsid w:val="00A47E4E"/>
    <w:pPr>
      <w:numPr>
        <w:numId w:val="2"/>
      </w:numPr>
    </w:pPr>
  </w:style>
  <w:style w:type="numbering" w:customStyle="1" w:styleId="WWNum181">
    <w:name w:val="WWNum181"/>
    <w:basedOn w:val="Bezlisty"/>
    <w:rsid w:val="00A47E4E"/>
    <w:pPr>
      <w:numPr>
        <w:numId w:val="3"/>
      </w:numPr>
    </w:pPr>
  </w:style>
  <w:style w:type="numbering" w:customStyle="1" w:styleId="WWNum191">
    <w:name w:val="WWNum191"/>
    <w:basedOn w:val="Bezlisty"/>
    <w:rsid w:val="00A47E4E"/>
    <w:pPr>
      <w:numPr>
        <w:numId w:val="4"/>
      </w:numPr>
    </w:pPr>
  </w:style>
  <w:style w:type="numbering" w:customStyle="1" w:styleId="WWNum201">
    <w:name w:val="WWNum201"/>
    <w:basedOn w:val="Bezlisty"/>
    <w:rsid w:val="00A47E4E"/>
    <w:pPr>
      <w:numPr>
        <w:numId w:val="5"/>
      </w:numPr>
    </w:pPr>
  </w:style>
  <w:style w:type="numbering" w:customStyle="1" w:styleId="WWNum211">
    <w:name w:val="WWNum211"/>
    <w:basedOn w:val="Bezlisty"/>
    <w:rsid w:val="00A47E4E"/>
    <w:pPr>
      <w:numPr>
        <w:numId w:val="44"/>
      </w:numPr>
    </w:pPr>
  </w:style>
  <w:style w:type="numbering" w:customStyle="1" w:styleId="WWNum221">
    <w:name w:val="WWNum221"/>
    <w:basedOn w:val="Bezlisty"/>
    <w:rsid w:val="00A47E4E"/>
    <w:pPr>
      <w:numPr>
        <w:numId w:val="7"/>
      </w:numPr>
    </w:pPr>
  </w:style>
  <w:style w:type="numbering" w:customStyle="1" w:styleId="WWNum231">
    <w:name w:val="WWNum231"/>
    <w:basedOn w:val="Bezlisty"/>
    <w:rsid w:val="00A47E4E"/>
    <w:pPr>
      <w:numPr>
        <w:numId w:val="8"/>
      </w:numPr>
    </w:pPr>
  </w:style>
  <w:style w:type="numbering" w:customStyle="1" w:styleId="WWNum241">
    <w:name w:val="WWNum241"/>
    <w:basedOn w:val="Bezlisty"/>
    <w:rsid w:val="00A47E4E"/>
    <w:pPr>
      <w:numPr>
        <w:numId w:val="9"/>
      </w:numPr>
    </w:pPr>
  </w:style>
  <w:style w:type="numbering" w:customStyle="1" w:styleId="WWNum251">
    <w:name w:val="WWNum251"/>
    <w:basedOn w:val="Bezlisty"/>
    <w:rsid w:val="00A47E4E"/>
    <w:pPr>
      <w:numPr>
        <w:numId w:val="10"/>
      </w:numPr>
    </w:pPr>
  </w:style>
  <w:style w:type="numbering" w:customStyle="1" w:styleId="WWNum271">
    <w:name w:val="WWNum271"/>
    <w:basedOn w:val="Bezlisty"/>
    <w:rsid w:val="00A47E4E"/>
    <w:pPr>
      <w:numPr>
        <w:numId w:val="11"/>
      </w:numPr>
    </w:pPr>
  </w:style>
  <w:style w:type="numbering" w:customStyle="1" w:styleId="WWNum261">
    <w:name w:val="WWNum261"/>
    <w:basedOn w:val="Bezlisty"/>
    <w:rsid w:val="00A47E4E"/>
    <w:pPr>
      <w:numPr>
        <w:numId w:val="12"/>
      </w:numPr>
    </w:pPr>
  </w:style>
  <w:style w:type="numbering" w:customStyle="1" w:styleId="WWNum281">
    <w:name w:val="WWNum281"/>
    <w:basedOn w:val="Bezlisty"/>
    <w:rsid w:val="00A47E4E"/>
    <w:pPr>
      <w:numPr>
        <w:numId w:val="45"/>
      </w:numPr>
    </w:pPr>
  </w:style>
  <w:style w:type="numbering" w:customStyle="1" w:styleId="WWNum301">
    <w:name w:val="WWNum301"/>
    <w:basedOn w:val="Bezlisty"/>
    <w:rsid w:val="00A47E4E"/>
    <w:pPr>
      <w:numPr>
        <w:numId w:val="14"/>
      </w:numPr>
    </w:pPr>
  </w:style>
  <w:style w:type="numbering" w:customStyle="1" w:styleId="WWNum311">
    <w:name w:val="WWNum311"/>
    <w:basedOn w:val="Bezlisty"/>
    <w:rsid w:val="00A47E4E"/>
    <w:pPr>
      <w:numPr>
        <w:numId w:val="15"/>
      </w:numPr>
    </w:pPr>
  </w:style>
  <w:style w:type="numbering" w:customStyle="1" w:styleId="WWNum291">
    <w:name w:val="WWNum291"/>
    <w:basedOn w:val="Bezlisty"/>
    <w:rsid w:val="00A47E4E"/>
    <w:pPr>
      <w:numPr>
        <w:numId w:val="16"/>
      </w:numPr>
    </w:p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3F49C5"/>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3F49C5"/>
    <w:rPr>
      <w:rFonts w:ascii="Calibri" w:eastAsia="Calibri" w:hAnsi="Calibri" w:cs="Times New Roman"/>
    </w:rPr>
  </w:style>
  <w:style w:type="paragraph" w:styleId="Bezodstpw">
    <w:name w:val="No Spacing"/>
    <w:uiPriority w:val="1"/>
    <w:qFormat/>
    <w:rsid w:val="00C94228"/>
    <w:pPr>
      <w:spacing w:after="0" w:line="240" w:lineRule="auto"/>
    </w:pPr>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7E4E"/>
    <w:pPr>
      <w:spacing w:after="160" w:line="259"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61">
    <w:name w:val="WWNum161"/>
    <w:basedOn w:val="Bezlisty"/>
    <w:rsid w:val="00A47E4E"/>
    <w:pPr>
      <w:numPr>
        <w:numId w:val="1"/>
      </w:numPr>
    </w:pPr>
  </w:style>
  <w:style w:type="numbering" w:customStyle="1" w:styleId="WWNum171">
    <w:name w:val="WWNum171"/>
    <w:basedOn w:val="Bezlisty"/>
    <w:rsid w:val="00A47E4E"/>
    <w:pPr>
      <w:numPr>
        <w:numId w:val="2"/>
      </w:numPr>
    </w:pPr>
  </w:style>
  <w:style w:type="numbering" w:customStyle="1" w:styleId="WWNum181">
    <w:name w:val="WWNum181"/>
    <w:basedOn w:val="Bezlisty"/>
    <w:rsid w:val="00A47E4E"/>
    <w:pPr>
      <w:numPr>
        <w:numId w:val="3"/>
      </w:numPr>
    </w:pPr>
  </w:style>
  <w:style w:type="numbering" w:customStyle="1" w:styleId="WWNum191">
    <w:name w:val="WWNum191"/>
    <w:basedOn w:val="Bezlisty"/>
    <w:rsid w:val="00A47E4E"/>
    <w:pPr>
      <w:numPr>
        <w:numId w:val="4"/>
      </w:numPr>
    </w:pPr>
  </w:style>
  <w:style w:type="numbering" w:customStyle="1" w:styleId="WWNum201">
    <w:name w:val="WWNum201"/>
    <w:basedOn w:val="Bezlisty"/>
    <w:rsid w:val="00A47E4E"/>
    <w:pPr>
      <w:numPr>
        <w:numId w:val="5"/>
      </w:numPr>
    </w:pPr>
  </w:style>
  <w:style w:type="numbering" w:customStyle="1" w:styleId="WWNum211">
    <w:name w:val="WWNum211"/>
    <w:basedOn w:val="Bezlisty"/>
    <w:rsid w:val="00A47E4E"/>
    <w:pPr>
      <w:numPr>
        <w:numId w:val="44"/>
      </w:numPr>
    </w:pPr>
  </w:style>
  <w:style w:type="numbering" w:customStyle="1" w:styleId="WWNum221">
    <w:name w:val="WWNum221"/>
    <w:basedOn w:val="Bezlisty"/>
    <w:rsid w:val="00A47E4E"/>
    <w:pPr>
      <w:numPr>
        <w:numId w:val="7"/>
      </w:numPr>
    </w:pPr>
  </w:style>
  <w:style w:type="numbering" w:customStyle="1" w:styleId="WWNum231">
    <w:name w:val="WWNum231"/>
    <w:basedOn w:val="Bezlisty"/>
    <w:rsid w:val="00A47E4E"/>
    <w:pPr>
      <w:numPr>
        <w:numId w:val="8"/>
      </w:numPr>
    </w:pPr>
  </w:style>
  <w:style w:type="numbering" w:customStyle="1" w:styleId="WWNum241">
    <w:name w:val="WWNum241"/>
    <w:basedOn w:val="Bezlisty"/>
    <w:rsid w:val="00A47E4E"/>
    <w:pPr>
      <w:numPr>
        <w:numId w:val="9"/>
      </w:numPr>
    </w:pPr>
  </w:style>
  <w:style w:type="numbering" w:customStyle="1" w:styleId="WWNum251">
    <w:name w:val="WWNum251"/>
    <w:basedOn w:val="Bezlisty"/>
    <w:rsid w:val="00A47E4E"/>
    <w:pPr>
      <w:numPr>
        <w:numId w:val="10"/>
      </w:numPr>
    </w:pPr>
  </w:style>
  <w:style w:type="numbering" w:customStyle="1" w:styleId="WWNum271">
    <w:name w:val="WWNum271"/>
    <w:basedOn w:val="Bezlisty"/>
    <w:rsid w:val="00A47E4E"/>
    <w:pPr>
      <w:numPr>
        <w:numId w:val="11"/>
      </w:numPr>
    </w:pPr>
  </w:style>
  <w:style w:type="numbering" w:customStyle="1" w:styleId="WWNum261">
    <w:name w:val="WWNum261"/>
    <w:basedOn w:val="Bezlisty"/>
    <w:rsid w:val="00A47E4E"/>
    <w:pPr>
      <w:numPr>
        <w:numId w:val="12"/>
      </w:numPr>
    </w:pPr>
  </w:style>
  <w:style w:type="numbering" w:customStyle="1" w:styleId="WWNum281">
    <w:name w:val="WWNum281"/>
    <w:basedOn w:val="Bezlisty"/>
    <w:rsid w:val="00A47E4E"/>
    <w:pPr>
      <w:numPr>
        <w:numId w:val="45"/>
      </w:numPr>
    </w:pPr>
  </w:style>
  <w:style w:type="numbering" w:customStyle="1" w:styleId="WWNum301">
    <w:name w:val="WWNum301"/>
    <w:basedOn w:val="Bezlisty"/>
    <w:rsid w:val="00A47E4E"/>
    <w:pPr>
      <w:numPr>
        <w:numId w:val="14"/>
      </w:numPr>
    </w:pPr>
  </w:style>
  <w:style w:type="numbering" w:customStyle="1" w:styleId="WWNum311">
    <w:name w:val="WWNum311"/>
    <w:basedOn w:val="Bezlisty"/>
    <w:rsid w:val="00A47E4E"/>
    <w:pPr>
      <w:numPr>
        <w:numId w:val="15"/>
      </w:numPr>
    </w:pPr>
  </w:style>
  <w:style w:type="numbering" w:customStyle="1" w:styleId="WWNum291">
    <w:name w:val="WWNum291"/>
    <w:basedOn w:val="Bezlisty"/>
    <w:rsid w:val="00A47E4E"/>
    <w:pPr>
      <w:numPr>
        <w:numId w:val="16"/>
      </w:numPr>
    </w:p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3F49C5"/>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3F49C5"/>
    <w:rPr>
      <w:rFonts w:ascii="Calibri" w:eastAsia="Calibri" w:hAnsi="Calibri" w:cs="Times New Roman"/>
    </w:rPr>
  </w:style>
  <w:style w:type="paragraph" w:styleId="Bezodstpw">
    <w:name w:val="No Spacing"/>
    <w:uiPriority w:val="1"/>
    <w:qFormat/>
    <w:rsid w:val="00C94228"/>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88341">
      <w:bodyDiv w:val="1"/>
      <w:marLeft w:val="0"/>
      <w:marRight w:val="0"/>
      <w:marTop w:val="0"/>
      <w:marBottom w:val="0"/>
      <w:divBdr>
        <w:top w:val="none" w:sz="0" w:space="0" w:color="auto"/>
        <w:left w:val="none" w:sz="0" w:space="0" w:color="auto"/>
        <w:bottom w:val="none" w:sz="0" w:space="0" w:color="auto"/>
        <w:right w:val="none" w:sz="0" w:space="0" w:color="auto"/>
      </w:divBdr>
    </w:div>
    <w:div w:id="11810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7F80C-DEAF-4093-927A-F5405963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7404</Words>
  <Characters>44425</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Gajos Joanna</dc:creator>
  <cp:lastModifiedBy>Gajos Joanna</cp:lastModifiedBy>
  <cp:revision>5</cp:revision>
  <cp:lastPrinted>2023-10-27T09:18:00Z</cp:lastPrinted>
  <dcterms:created xsi:type="dcterms:W3CDTF">2023-10-30T08:23:00Z</dcterms:created>
  <dcterms:modified xsi:type="dcterms:W3CDTF">2023-10-30T08:25:00Z</dcterms:modified>
</cp:coreProperties>
</file>