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B9" w:rsidRDefault="003D32B9" w:rsidP="00534E2D">
      <w:pPr>
        <w:jc w:val="right"/>
        <w:rPr>
          <w:rFonts w:ascii="Times New Roman" w:hAnsi="Times New Roman" w:cs="Times New Roman"/>
          <w:sz w:val="24"/>
        </w:rPr>
      </w:pPr>
    </w:p>
    <w:p w:rsidR="00D3312F" w:rsidRPr="00BF31A1" w:rsidRDefault="003D32B9" w:rsidP="00534E2D">
      <w:pPr>
        <w:jc w:val="right"/>
        <w:rPr>
          <w:rFonts w:ascii="Times New Roman" w:hAnsi="Times New Roman" w:cs="Times New Roman"/>
          <w:sz w:val="20"/>
        </w:rPr>
      </w:pPr>
      <w:r w:rsidRPr="00BF31A1">
        <w:rPr>
          <w:rFonts w:ascii="Times New Roman" w:hAnsi="Times New Roman" w:cs="Times New Roman"/>
          <w:sz w:val="20"/>
        </w:rPr>
        <w:t xml:space="preserve">Wrocław, </w:t>
      </w:r>
      <w:r w:rsidR="0026195E">
        <w:rPr>
          <w:rFonts w:ascii="Times New Roman" w:hAnsi="Times New Roman" w:cs="Times New Roman"/>
          <w:sz w:val="20"/>
        </w:rPr>
        <w:t>25 marca 2022</w:t>
      </w:r>
      <w:r w:rsidR="00FE4BB4" w:rsidRPr="00BF31A1">
        <w:rPr>
          <w:rFonts w:ascii="Times New Roman" w:hAnsi="Times New Roman" w:cs="Times New Roman"/>
          <w:sz w:val="20"/>
        </w:rPr>
        <w:t xml:space="preserve"> r.</w:t>
      </w:r>
    </w:p>
    <w:p w:rsidR="00FE4BB4" w:rsidRPr="00BF31A1" w:rsidRDefault="00FE4BB4" w:rsidP="00C22F5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F31A1">
        <w:rPr>
          <w:rFonts w:ascii="Times New Roman" w:hAnsi="Times New Roman" w:cs="Times New Roman"/>
          <w:b/>
          <w:sz w:val="24"/>
        </w:rPr>
        <w:t>ZAWIADOMIENIE O UNIEWAŻNIENIU POSTĘPOWANIA</w:t>
      </w:r>
      <w:r w:rsidR="00534E2D" w:rsidRPr="00BF31A1">
        <w:rPr>
          <w:rFonts w:ascii="Times New Roman" w:hAnsi="Times New Roman" w:cs="Times New Roman"/>
          <w:b/>
          <w:sz w:val="24"/>
        </w:rPr>
        <w:t xml:space="preserve"> </w:t>
      </w:r>
      <w:r w:rsidRPr="00BF31A1">
        <w:rPr>
          <w:rFonts w:ascii="Times New Roman" w:hAnsi="Times New Roman" w:cs="Times New Roman"/>
          <w:b/>
          <w:sz w:val="24"/>
        </w:rPr>
        <w:br/>
        <w:t xml:space="preserve">(w trybie art. </w:t>
      </w:r>
      <w:r w:rsidR="00534E2D" w:rsidRPr="00BF31A1">
        <w:rPr>
          <w:rFonts w:ascii="Times New Roman" w:hAnsi="Times New Roman" w:cs="Times New Roman"/>
          <w:b/>
          <w:sz w:val="24"/>
        </w:rPr>
        <w:t>260</w:t>
      </w:r>
      <w:r w:rsidRPr="00BF31A1">
        <w:rPr>
          <w:rFonts w:ascii="Times New Roman" w:hAnsi="Times New Roman" w:cs="Times New Roman"/>
          <w:b/>
          <w:sz w:val="24"/>
        </w:rPr>
        <w:t xml:space="preserve"> </w:t>
      </w:r>
      <w:r w:rsidR="00534E2D" w:rsidRPr="00BF31A1">
        <w:rPr>
          <w:rFonts w:ascii="Times New Roman" w:hAnsi="Times New Roman" w:cs="Times New Roman"/>
          <w:b/>
          <w:sz w:val="24"/>
        </w:rPr>
        <w:t xml:space="preserve">ustawy z dnia 11 września 2019 r. - Prawo zamówień publicznych </w:t>
      </w:r>
      <w:r w:rsidR="00534E2D" w:rsidRPr="00BF31A1">
        <w:rPr>
          <w:rFonts w:ascii="Times New Roman" w:hAnsi="Times New Roman" w:cs="Times New Roman"/>
          <w:b/>
          <w:sz w:val="24"/>
        </w:rPr>
        <w:br/>
        <w:t>Dz.U. z 20</w:t>
      </w:r>
      <w:r w:rsidR="0026195E">
        <w:rPr>
          <w:rFonts w:ascii="Times New Roman" w:hAnsi="Times New Roman" w:cs="Times New Roman"/>
          <w:b/>
          <w:sz w:val="24"/>
        </w:rPr>
        <w:t>21</w:t>
      </w:r>
      <w:r w:rsidR="00534E2D" w:rsidRPr="00BF31A1">
        <w:rPr>
          <w:rFonts w:ascii="Times New Roman" w:hAnsi="Times New Roman" w:cs="Times New Roman"/>
          <w:b/>
          <w:sz w:val="24"/>
        </w:rPr>
        <w:t xml:space="preserve"> r., poz. </w:t>
      </w:r>
      <w:r w:rsidR="0026195E">
        <w:rPr>
          <w:rFonts w:ascii="Times New Roman" w:hAnsi="Times New Roman" w:cs="Times New Roman"/>
          <w:b/>
          <w:sz w:val="24"/>
        </w:rPr>
        <w:t>1129</w:t>
      </w:r>
      <w:r w:rsidR="00534E2D" w:rsidRPr="00BF31A1">
        <w:rPr>
          <w:rFonts w:ascii="Times New Roman" w:hAnsi="Times New Roman" w:cs="Times New Roman"/>
          <w:b/>
          <w:sz w:val="24"/>
        </w:rPr>
        <w:t xml:space="preserve"> z </w:t>
      </w:r>
      <w:proofErr w:type="spellStart"/>
      <w:r w:rsidR="00534E2D" w:rsidRPr="00BF31A1">
        <w:rPr>
          <w:rFonts w:ascii="Times New Roman" w:hAnsi="Times New Roman" w:cs="Times New Roman"/>
          <w:b/>
          <w:sz w:val="24"/>
        </w:rPr>
        <w:t>późn</w:t>
      </w:r>
      <w:proofErr w:type="spellEnd"/>
      <w:r w:rsidR="00534E2D" w:rsidRPr="00BF31A1">
        <w:rPr>
          <w:rFonts w:ascii="Times New Roman" w:hAnsi="Times New Roman" w:cs="Times New Roman"/>
          <w:b/>
          <w:sz w:val="24"/>
        </w:rPr>
        <w:t>. zm.</w:t>
      </w:r>
      <w:r w:rsidRPr="00BF31A1">
        <w:rPr>
          <w:rFonts w:ascii="Times New Roman" w:hAnsi="Times New Roman" w:cs="Times New Roman"/>
          <w:b/>
          <w:sz w:val="24"/>
        </w:rPr>
        <w:t>)</w:t>
      </w:r>
    </w:p>
    <w:p w:rsidR="00C22F5A" w:rsidRPr="00BF31A1" w:rsidRDefault="00C22F5A" w:rsidP="00C22F5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6195E" w:rsidRPr="00385D01" w:rsidRDefault="0026195E" w:rsidP="002619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85D0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Nr sprawy: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INFR</w:t>
      </w:r>
      <w:r w:rsidRPr="005F2FE9">
        <w:rPr>
          <w:rFonts w:ascii="Times New Roman" w:eastAsia="Times New Roman" w:hAnsi="Times New Roman"/>
          <w:b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75</w:t>
      </w:r>
      <w:r w:rsidRPr="005F2FE9">
        <w:rPr>
          <w:rFonts w:ascii="Times New Roman" w:eastAsia="Times New Roman" w:hAnsi="Times New Roman"/>
          <w:b/>
          <w:sz w:val="20"/>
          <w:szCs w:val="20"/>
          <w:lang w:eastAsia="pl-PL"/>
        </w:rPr>
        <w:t>/202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</w:p>
    <w:p w:rsidR="0026195E" w:rsidRPr="00586BCB" w:rsidRDefault="0026195E" w:rsidP="0026195E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5D01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Dotyczy: </w:t>
      </w:r>
      <w:r w:rsidRPr="00385D0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postępowania prowadzonego w trybie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podstawowym</w:t>
      </w:r>
      <w:r w:rsidRPr="00385D0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5F2FE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 </w:t>
      </w:r>
      <w:r w:rsidRPr="00586BC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remont budynku nr 3 przy ul.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S</w:t>
      </w:r>
      <w:r w:rsidRPr="00586BCB">
        <w:rPr>
          <w:rFonts w:ascii="Times New Roman" w:eastAsia="Times New Roman" w:hAnsi="Times New Roman"/>
          <w:i/>
          <w:sz w:val="20"/>
          <w:szCs w:val="20"/>
          <w:lang w:eastAsia="pl-PL"/>
        </w:rPr>
        <w:t>udeckiej 49</w:t>
      </w:r>
    </w:p>
    <w:p w:rsidR="0026195E" w:rsidRPr="00385D01" w:rsidRDefault="0026195E" w:rsidP="0026195E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86BC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D</w:t>
      </w:r>
      <w:r w:rsidRPr="00586BC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usznikach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</w:t>
      </w:r>
      <w:r w:rsidRPr="00586BCB">
        <w:rPr>
          <w:rFonts w:ascii="Times New Roman" w:eastAsia="Times New Roman" w:hAnsi="Times New Roman"/>
          <w:i/>
          <w:sz w:val="20"/>
          <w:szCs w:val="20"/>
          <w:lang w:eastAsia="pl-PL"/>
        </w:rPr>
        <w:t>drój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</w:p>
    <w:p w:rsidR="00047079" w:rsidRPr="003D32B9" w:rsidRDefault="00047079" w:rsidP="00534E2D">
      <w:pPr>
        <w:spacing w:after="0"/>
        <w:jc w:val="both"/>
        <w:rPr>
          <w:rFonts w:ascii="Times New Roman" w:hAnsi="Times New Roman" w:cs="Times New Roman"/>
          <w:b/>
        </w:rPr>
      </w:pPr>
    </w:p>
    <w:p w:rsidR="00FE4BB4" w:rsidRPr="00BF31A1" w:rsidRDefault="00FE4BB4" w:rsidP="00534E2D">
      <w:pPr>
        <w:spacing w:after="0"/>
        <w:jc w:val="both"/>
        <w:rPr>
          <w:rFonts w:ascii="Times New Roman" w:hAnsi="Times New Roman" w:cs="Times New Roman"/>
          <w:sz w:val="24"/>
        </w:rPr>
      </w:pPr>
      <w:r w:rsidRPr="00BF31A1">
        <w:rPr>
          <w:rFonts w:ascii="Times New Roman" w:hAnsi="Times New Roman" w:cs="Times New Roman"/>
          <w:sz w:val="24"/>
        </w:rPr>
        <w:t xml:space="preserve">Działając na podstawie </w:t>
      </w:r>
      <w:r w:rsidRPr="00BF31A1">
        <w:rPr>
          <w:rFonts w:ascii="Times New Roman" w:hAnsi="Times New Roman" w:cs="Times New Roman"/>
          <w:b/>
          <w:sz w:val="24"/>
        </w:rPr>
        <w:t xml:space="preserve">art. </w:t>
      </w:r>
      <w:r w:rsidR="00534E2D" w:rsidRPr="00BF31A1">
        <w:rPr>
          <w:rFonts w:ascii="Times New Roman" w:hAnsi="Times New Roman" w:cs="Times New Roman"/>
          <w:b/>
          <w:sz w:val="24"/>
        </w:rPr>
        <w:t>260</w:t>
      </w:r>
      <w:r w:rsidRPr="00BF31A1">
        <w:rPr>
          <w:rFonts w:ascii="Times New Roman" w:hAnsi="Times New Roman" w:cs="Times New Roman"/>
          <w:b/>
          <w:sz w:val="24"/>
        </w:rPr>
        <w:t xml:space="preserve"> </w:t>
      </w:r>
      <w:r w:rsidR="00534E2D" w:rsidRPr="00BF31A1">
        <w:rPr>
          <w:rFonts w:ascii="Times New Roman" w:hAnsi="Times New Roman" w:cs="Times New Roman"/>
          <w:sz w:val="24"/>
        </w:rPr>
        <w:t xml:space="preserve">ustawy z dnia 11 września 2019 r. - Prawo zamówień publicznych (Dz.U. z 2019 r., poz. 2019 z </w:t>
      </w:r>
      <w:proofErr w:type="spellStart"/>
      <w:r w:rsidR="00534E2D" w:rsidRPr="00BF31A1">
        <w:rPr>
          <w:rFonts w:ascii="Times New Roman" w:hAnsi="Times New Roman" w:cs="Times New Roman"/>
          <w:sz w:val="24"/>
        </w:rPr>
        <w:t>późn</w:t>
      </w:r>
      <w:proofErr w:type="spellEnd"/>
      <w:r w:rsidR="00534E2D" w:rsidRPr="00BF31A1">
        <w:rPr>
          <w:rFonts w:ascii="Times New Roman" w:hAnsi="Times New Roman" w:cs="Times New Roman"/>
          <w:sz w:val="24"/>
        </w:rPr>
        <w:t>. zm.)</w:t>
      </w:r>
      <w:r w:rsidRPr="00BF31A1">
        <w:rPr>
          <w:rFonts w:ascii="Times New Roman" w:hAnsi="Times New Roman" w:cs="Times New Roman"/>
          <w:sz w:val="24"/>
        </w:rPr>
        <w:t xml:space="preserve"> Za</w:t>
      </w:r>
      <w:r w:rsidR="003D32B9" w:rsidRPr="00BF31A1">
        <w:rPr>
          <w:rFonts w:ascii="Times New Roman" w:hAnsi="Times New Roman" w:cs="Times New Roman"/>
          <w:sz w:val="24"/>
        </w:rPr>
        <w:t xml:space="preserve">mawiający – 2. Wojskowy Oddział </w:t>
      </w:r>
      <w:r w:rsidRPr="00BF31A1">
        <w:rPr>
          <w:rFonts w:ascii="Times New Roman" w:hAnsi="Times New Roman" w:cs="Times New Roman"/>
          <w:sz w:val="24"/>
        </w:rPr>
        <w:t>Gospodarczy z siedziba we Wrocławiu (50-984) przy ul. Obornickiej 100-102 informuje, że</w:t>
      </w:r>
      <w:r w:rsidR="00047079" w:rsidRPr="00BF31A1">
        <w:rPr>
          <w:rFonts w:ascii="Times New Roman" w:hAnsi="Times New Roman" w:cs="Times New Roman"/>
          <w:sz w:val="24"/>
        </w:rPr>
        <w:t xml:space="preserve"> </w:t>
      </w:r>
      <w:r w:rsidR="008134D7" w:rsidRPr="00BF31A1">
        <w:rPr>
          <w:rFonts w:ascii="Times New Roman" w:hAnsi="Times New Roman" w:cs="Times New Roman"/>
          <w:b/>
          <w:sz w:val="24"/>
        </w:rPr>
        <w:t>unieważnia</w:t>
      </w:r>
      <w:r w:rsidR="008134D7" w:rsidRPr="00BF31A1">
        <w:rPr>
          <w:rFonts w:ascii="Times New Roman" w:hAnsi="Times New Roman" w:cs="Times New Roman"/>
          <w:sz w:val="24"/>
        </w:rPr>
        <w:t xml:space="preserve"> przedmiotowe postę</w:t>
      </w:r>
      <w:r w:rsidR="00015A8D" w:rsidRPr="00BF31A1">
        <w:rPr>
          <w:rFonts w:ascii="Times New Roman" w:hAnsi="Times New Roman" w:cs="Times New Roman"/>
          <w:sz w:val="24"/>
        </w:rPr>
        <w:t>powanie</w:t>
      </w:r>
      <w:r w:rsidR="00C22F5A" w:rsidRPr="00BF31A1">
        <w:rPr>
          <w:rFonts w:ascii="Times New Roman" w:hAnsi="Times New Roman" w:cs="Times New Roman"/>
          <w:sz w:val="24"/>
        </w:rPr>
        <w:t xml:space="preserve"> </w:t>
      </w:r>
      <w:r w:rsidR="003D32B9" w:rsidRPr="00BF31A1">
        <w:rPr>
          <w:rFonts w:ascii="Times New Roman" w:hAnsi="Times New Roman" w:cs="Times New Roman"/>
          <w:b/>
          <w:sz w:val="24"/>
        </w:rPr>
        <w:t xml:space="preserve">na postawie </w:t>
      </w:r>
      <w:r w:rsidR="00BF31A1" w:rsidRPr="00BF31A1">
        <w:rPr>
          <w:rFonts w:ascii="Times New Roman" w:hAnsi="Times New Roman" w:cs="Times New Roman"/>
          <w:b/>
          <w:sz w:val="24"/>
          <w:szCs w:val="24"/>
        </w:rPr>
        <w:t>art. 255 pkt 1</w:t>
      </w:r>
      <w:r w:rsidR="00534E2D" w:rsidRPr="00BF31A1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="00534E2D" w:rsidRPr="00BF31A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015A8D" w:rsidRPr="00BF31A1">
        <w:rPr>
          <w:rFonts w:ascii="Times New Roman" w:hAnsi="Times New Roman" w:cs="Times New Roman"/>
          <w:b/>
          <w:sz w:val="24"/>
        </w:rPr>
        <w:t>.</w:t>
      </w:r>
    </w:p>
    <w:p w:rsidR="003D32B9" w:rsidRPr="00BF31A1" w:rsidRDefault="003D32B9" w:rsidP="00534E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31A1" w:rsidRPr="00BF31A1" w:rsidRDefault="00BF31A1" w:rsidP="00BF31A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F31A1">
        <w:rPr>
          <w:rFonts w:ascii="Times New Roman" w:hAnsi="Times New Roman" w:cs="Times New Roman"/>
          <w:sz w:val="24"/>
          <w:u w:val="single"/>
        </w:rPr>
        <w:t>Uzasadnienie faktyczne:</w:t>
      </w:r>
    </w:p>
    <w:p w:rsidR="003D32B9" w:rsidRPr="00BF31A1" w:rsidRDefault="00BF31A1" w:rsidP="00BF31A1">
      <w:pPr>
        <w:jc w:val="both"/>
        <w:rPr>
          <w:rFonts w:ascii="Times New Roman" w:hAnsi="Times New Roman" w:cs="Times New Roman"/>
          <w:b/>
          <w:sz w:val="24"/>
        </w:rPr>
      </w:pPr>
      <w:r w:rsidRPr="00BF31A1">
        <w:rPr>
          <w:rFonts w:ascii="Times New Roman" w:hAnsi="Times New Roman" w:cs="Times New Roman"/>
          <w:sz w:val="24"/>
        </w:rPr>
        <w:t>W</w:t>
      </w:r>
      <w:r w:rsidR="0026195E">
        <w:rPr>
          <w:rFonts w:ascii="Times New Roman" w:hAnsi="Times New Roman" w:cs="Times New Roman"/>
          <w:sz w:val="24"/>
        </w:rPr>
        <w:t xml:space="preserve"> przedmiotowym</w:t>
      </w:r>
      <w:r w:rsidRPr="00BF31A1">
        <w:rPr>
          <w:rFonts w:ascii="Times New Roman" w:hAnsi="Times New Roman" w:cs="Times New Roman"/>
          <w:sz w:val="24"/>
        </w:rPr>
        <w:t xml:space="preserve"> postępowaniu</w:t>
      </w:r>
      <w:r w:rsidR="0026195E">
        <w:rPr>
          <w:rFonts w:ascii="Times New Roman" w:hAnsi="Times New Roman" w:cs="Times New Roman"/>
          <w:sz w:val="24"/>
        </w:rPr>
        <w:t xml:space="preserve"> </w:t>
      </w:r>
      <w:r w:rsidRPr="00BF31A1">
        <w:rPr>
          <w:rFonts w:ascii="Times New Roman" w:hAnsi="Times New Roman" w:cs="Times New Roman"/>
          <w:sz w:val="24"/>
        </w:rPr>
        <w:t>nie złożono żadnej oferty.</w:t>
      </w:r>
    </w:p>
    <w:p w:rsidR="00FC7534" w:rsidRPr="0026195E" w:rsidRDefault="0026195E" w:rsidP="00534E2D">
      <w:pPr>
        <w:tabs>
          <w:tab w:val="left" w:pos="3255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6195E">
        <w:rPr>
          <w:rFonts w:ascii="Times New Roman" w:hAnsi="Times New Roman" w:cs="Times New Roman"/>
          <w:sz w:val="24"/>
          <w:szCs w:val="24"/>
        </w:rPr>
        <w:t>Z poważaniem</w:t>
      </w:r>
    </w:p>
    <w:p w:rsidR="00BF31A1" w:rsidRPr="00BF31A1" w:rsidRDefault="00BF31A1" w:rsidP="00534E2D">
      <w:pPr>
        <w:tabs>
          <w:tab w:val="left" w:pos="3255"/>
        </w:tabs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945" w:rsidRPr="00BF31A1" w:rsidRDefault="00BD0945" w:rsidP="00534E2D">
      <w:pPr>
        <w:tabs>
          <w:tab w:val="left" w:pos="3255"/>
        </w:tabs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A1">
        <w:rPr>
          <w:rFonts w:ascii="Times New Roman" w:hAnsi="Times New Roman" w:cs="Times New Roman"/>
          <w:b/>
          <w:sz w:val="24"/>
          <w:szCs w:val="24"/>
        </w:rPr>
        <w:t>K</w:t>
      </w:r>
      <w:bookmarkStart w:id="0" w:name="_GoBack"/>
      <w:bookmarkEnd w:id="0"/>
      <w:r w:rsidRPr="00BF31A1">
        <w:rPr>
          <w:rFonts w:ascii="Times New Roman" w:hAnsi="Times New Roman" w:cs="Times New Roman"/>
          <w:b/>
          <w:sz w:val="24"/>
          <w:szCs w:val="24"/>
        </w:rPr>
        <w:t>OMENDANT</w:t>
      </w:r>
    </w:p>
    <w:p w:rsidR="00BD0945" w:rsidRPr="00BF31A1" w:rsidRDefault="00BD0945" w:rsidP="00534E2D">
      <w:pPr>
        <w:tabs>
          <w:tab w:val="left" w:pos="3255"/>
        </w:tabs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945" w:rsidRPr="00BF31A1" w:rsidRDefault="00BD0945" w:rsidP="00534E2D">
      <w:pPr>
        <w:tabs>
          <w:tab w:val="left" w:pos="3255"/>
        </w:tabs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45A" w:rsidRPr="00BF31A1" w:rsidRDefault="00FC7534" w:rsidP="00FC7534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A1">
        <w:rPr>
          <w:rFonts w:ascii="Times New Roman" w:hAnsi="Times New Roman" w:cs="Times New Roman"/>
          <w:b/>
          <w:sz w:val="24"/>
          <w:szCs w:val="24"/>
        </w:rPr>
        <w:t>płk Bogdan DRĄG</w:t>
      </w:r>
    </w:p>
    <w:p w:rsidR="00BD0945" w:rsidRPr="00BD0945" w:rsidRDefault="00BD0945" w:rsidP="00534E2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sectPr w:rsidR="00BD0945" w:rsidRPr="00BD0945" w:rsidSect="00047079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4D" w:rsidRDefault="0045484D" w:rsidP="00BD0945">
      <w:pPr>
        <w:spacing w:after="0" w:line="240" w:lineRule="auto"/>
      </w:pPr>
      <w:r>
        <w:separator/>
      </w:r>
    </w:p>
  </w:endnote>
  <w:endnote w:type="continuationSeparator" w:id="0">
    <w:p w:rsidR="0045484D" w:rsidRDefault="0045484D" w:rsidP="00BD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34" w:rsidRPr="00BD0945" w:rsidRDefault="00FC7534" w:rsidP="00CC4CA9">
    <w:pPr>
      <w:pStyle w:val="Stopka"/>
      <w:rPr>
        <w:rFonts w:ascii="Times New Roman" w:hAnsi="Times New Roman" w:cs="Times New Roman"/>
        <w:sz w:val="16"/>
        <w:szCs w:val="14"/>
        <w:u w:val="single"/>
      </w:rPr>
    </w:pPr>
    <w:r w:rsidRPr="00BD0945">
      <w:rPr>
        <w:rFonts w:ascii="Times New Roman" w:hAnsi="Times New Roman" w:cs="Times New Roman"/>
        <w:sz w:val="16"/>
        <w:szCs w:val="14"/>
        <w:u w:val="single"/>
      </w:rPr>
      <w:t>Wykonano w 1 egz.</w:t>
    </w:r>
    <w:r>
      <w:rPr>
        <w:rFonts w:ascii="Times New Roman" w:hAnsi="Times New Roman" w:cs="Times New Roman"/>
        <w:sz w:val="16"/>
        <w:szCs w:val="14"/>
        <w:u w:val="single"/>
      </w:rPr>
      <w:t xml:space="preserve"> - do wysłania przez platformę</w:t>
    </w:r>
  </w:p>
  <w:p w:rsidR="00FC7534" w:rsidRPr="00BD0945" w:rsidRDefault="00FC7534" w:rsidP="00CC4CA9">
    <w:pPr>
      <w:tabs>
        <w:tab w:val="left" w:pos="3255"/>
      </w:tabs>
      <w:spacing w:after="0" w:line="240" w:lineRule="auto"/>
      <w:rPr>
        <w:rFonts w:ascii="Times New Roman" w:hAnsi="Times New Roman" w:cs="Times New Roman"/>
        <w:sz w:val="16"/>
        <w:szCs w:val="14"/>
      </w:rPr>
    </w:pPr>
    <w:r w:rsidRPr="00BD0945">
      <w:rPr>
        <w:rFonts w:ascii="Times New Roman" w:hAnsi="Times New Roman" w:cs="Times New Roman"/>
        <w:sz w:val="16"/>
        <w:szCs w:val="14"/>
      </w:rPr>
      <w:t xml:space="preserve">Kinga </w:t>
    </w:r>
    <w:r w:rsidR="0026195E">
      <w:rPr>
        <w:rFonts w:ascii="Times New Roman" w:hAnsi="Times New Roman" w:cs="Times New Roman"/>
        <w:sz w:val="16"/>
        <w:szCs w:val="14"/>
      </w:rPr>
      <w:t>STEFAŃSKA</w:t>
    </w:r>
    <w:r w:rsidRPr="00BD0945">
      <w:rPr>
        <w:rFonts w:ascii="Times New Roman" w:hAnsi="Times New Roman" w:cs="Times New Roman"/>
        <w:sz w:val="16"/>
        <w:szCs w:val="14"/>
      </w:rPr>
      <w:t xml:space="preserve"> </w:t>
    </w:r>
  </w:p>
  <w:p w:rsidR="00FC7534" w:rsidRDefault="00BF31A1" w:rsidP="00CC4CA9">
    <w:pPr>
      <w:spacing w:after="0" w:line="240" w:lineRule="auto"/>
      <w:rPr>
        <w:rFonts w:ascii="Times New Roman" w:hAnsi="Times New Roman" w:cs="Times New Roman"/>
        <w:sz w:val="16"/>
        <w:szCs w:val="14"/>
      </w:rPr>
    </w:pPr>
    <w:r>
      <w:rPr>
        <w:rFonts w:ascii="Times New Roman" w:hAnsi="Times New Roman" w:cs="Times New Roman"/>
        <w:sz w:val="16"/>
        <w:szCs w:val="14"/>
      </w:rPr>
      <w:t>2</w:t>
    </w:r>
    <w:r w:rsidR="0026195E">
      <w:rPr>
        <w:rFonts w:ascii="Times New Roman" w:hAnsi="Times New Roman" w:cs="Times New Roman"/>
        <w:sz w:val="16"/>
        <w:szCs w:val="14"/>
      </w:rPr>
      <w:t>5</w:t>
    </w:r>
    <w:r>
      <w:rPr>
        <w:rFonts w:ascii="Times New Roman" w:hAnsi="Times New Roman" w:cs="Times New Roman"/>
        <w:sz w:val="16"/>
        <w:szCs w:val="14"/>
      </w:rPr>
      <w:t>.0</w:t>
    </w:r>
    <w:r w:rsidR="0026195E">
      <w:rPr>
        <w:rFonts w:ascii="Times New Roman" w:hAnsi="Times New Roman" w:cs="Times New Roman"/>
        <w:sz w:val="16"/>
        <w:szCs w:val="14"/>
      </w:rPr>
      <w:t>3</w:t>
    </w:r>
    <w:r w:rsidR="00FC7534" w:rsidRPr="00BD0945">
      <w:rPr>
        <w:rFonts w:ascii="Times New Roman" w:hAnsi="Times New Roman" w:cs="Times New Roman"/>
        <w:sz w:val="16"/>
        <w:szCs w:val="14"/>
      </w:rPr>
      <w:t>.202</w:t>
    </w:r>
    <w:r w:rsidR="0026195E">
      <w:rPr>
        <w:rFonts w:ascii="Times New Roman" w:hAnsi="Times New Roman" w:cs="Times New Roman"/>
        <w:sz w:val="16"/>
        <w:szCs w:val="14"/>
      </w:rPr>
      <w:t>2</w:t>
    </w:r>
    <w:r w:rsidR="00FC7534" w:rsidRPr="00BD0945">
      <w:rPr>
        <w:rFonts w:ascii="Times New Roman" w:hAnsi="Times New Roman" w:cs="Times New Roman"/>
        <w:sz w:val="16"/>
        <w:szCs w:val="14"/>
      </w:rPr>
      <w:t xml:space="preserve"> r.</w:t>
    </w:r>
  </w:p>
  <w:p w:rsidR="00FC7534" w:rsidRPr="00BD0945" w:rsidRDefault="00FC7534" w:rsidP="00CC4CA9">
    <w:pPr>
      <w:spacing w:after="0" w:line="240" w:lineRule="auto"/>
      <w:rPr>
        <w:rFonts w:ascii="Times New Roman" w:hAnsi="Times New Roman" w:cs="Times New Roman"/>
        <w:sz w:val="16"/>
        <w:szCs w:val="14"/>
      </w:rPr>
    </w:pPr>
    <w:r w:rsidRPr="00BD0945">
      <w:rPr>
        <w:rFonts w:ascii="Times New Roman" w:hAnsi="Times New Roman" w:cs="Times New Roman"/>
        <w:sz w:val="16"/>
        <w:szCs w:val="14"/>
      </w:rPr>
      <w:t>a/a - T-2712</w:t>
    </w:r>
  </w:p>
  <w:p w:rsidR="00BD0945" w:rsidRDefault="00FC7534" w:rsidP="00CC4CA9">
    <w:pPr>
      <w:pStyle w:val="Stopka"/>
    </w:pPr>
    <w:r w:rsidRPr="00BD0945">
      <w:rPr>
        <w:rFonts w:ascii="Times New Roman" w:hAnsi="Times New Roman" w:cs="Times New Roman"/>
        <w:sz w:val="16"/>
        <w:szCs w:val="14"/>
      </w:rPr>
      <w:t>Sekcja Zamówień Publicznych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4D" w:rsidRDefault="0045484D" w:rsidP="00BD0945">
      <w:pPr>
        <w:spacing w:after="0" w:line="240" w:lineRule="auto"/>
      </w:pPr>
      <w:r>
        <w:separator/>
      </w:r>
    </w:p>
  </w:footnote>
  <w:footnote w:type="continuationSeparator" w:id="0">
    <w:p w:rsidR="0045484D" w:rsidRDefault="0045484D" w:rsidP="00BD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640"/>
    <w:multiLevelType w:val="hybridMultilevel"/>
    <w:tmpl w:val="1EC6144C"/>
    <w:lvl w:ilvl="0" w:tplc="E1900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D529E"/>
    <w:multiLevelType w:val="hybridMultilevel"/>
    <w:tmpl w:val="21BC7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152C3"/>
    <w:multiLevelType w:val="hybridMultilevel"/>
    <w:tmpl w:val="0D248EFA"/>
    <w:lvl w:ilvl="0" w:tplc="D8524C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394C"/>
    <w:multiLevelType w:val="hybridMultilevel"/>
    <w:tmpl w:val="94143294"/>
    <w:lvl w:ilvl="0" w:tplc="6E145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05070"/>
    <w:multiLevelType w:val="hybridMultilevel"/>
    <w:tmpl w:val="BBA42DB2"/>
    <w:lvl w:ilvl="0" w:tplc="6E145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B37AF"/>
    <w:multiLevelType w:val="hybridMultilevel"/>
    <w:tmpl w:val="453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571B7"/>
    <w:multiLevelType w:val="hybridMultilevel"/>
    <w:tmpl w:val="5D6C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8B"/>
    <w:rsid w:val="00015A8D"/>
    <w:rsid w:val="00040B4B"/>
    <w:rsid w:val="00047079"/>
    <w:rsid w:val="000654EB"/>
    <w:rsid w:val="00073218"/>
    <w:rsid w:val="00076240"/>
    <w:rsid w:val="0014703F"/>
    <w:rsid w:val="00157951"/>
    <w:rsid w:val="00163E25"/>
    <w:rsid w:val="0026195E"/>
    <w:rsid w:val="00296AF7"/>
    <w:rsid w:val="003139F8"/>
    <w:rsid w:val="00391DF8"/>
    <w:rsid w:val="0039318B"/>
    <w:rsid w:val="003D32B9"/>
    <w:rsid w:val="003E730D"/>
    <w:rsid w:val="00407733"/>
    <w:rsid w:val="0045484D"/>
    <w:rsid w:val="00484C01"/>
    <w:rsid w:val="0049558E"/>
    <w:rsid w:val="004F5E7E"/>
    <w:rsid w:val="00523FE7"/>
    <w:rsid w:val="00534E2D"/>
    <w:rsid w:val="005D029A"/>
    <w:rsid w:val="005F4E5C"/>
    <w:rsid w:val="00612E08"/>
    <w:rsid w:val="006B798D"/>
    <w:rsid w:val="006C5BD9"/>
    <w:rsid w:val="00750714"/>
    <w:rsid w:val="00761779"/>
    <w:rsid w:val="007F39B2"/>
    <w:rsid w:val="00803744"/>
    <w:rsid w:val="008134D7"/>
    <w:rsid w:val="00867E2D"/>
    <w:rsid w:val="008C6732"/>
    <w:rsid w:val="00931B1B"/>
    <w:rsid w:val="00944F5D"/>
    <w:rsid w:val="009A7C0D"/>
    <w:rsid w:val="00A225F3"/>
    <w:rsid w:val="00A23790"/>
    <w:rsid w:val="00AD5F0C"/>
    <w:rsid w:val="00B24304"/>
    <w:rsid w:val="00B86C71"/>
    <w:rsid w:val="00B95F72"/>
    <w:rsid w:val="00BD06B3"/>
    <w:rsid w:val="00BD0945"/>
    <w:rsid w:val="00BF31A1"/>
    <w:rsid w:val="00C05B37"/>
    <w:rsid w:val="00C17F8A"/>
    <w:rsid w:val="00C22F5A"/>
    <w:rsid w:val="00CB2F5F"/>
    <w:rsid w:val="00CC4CA9"/>
    <w:rsid w:val="00D2045A"/>
    <w:rsid w:val="00D3312F"/>
    <w:rsid w:val="00D72D68"/>
    <w:rsid w:val="00DA1376"/>
    <w:rsid w:val="00E31B35"/>
    <w:rsid w:val="00EB5AB7"/>
    <w:rsid w:val="00EB79AC"/>
    <w:rsid w:val="00F63B13"/>
    <w:rsid w:val="00FC7534"/>
    <w:rsid w:val="00FE4BB4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7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45"/>
  </w:style>
  <w:style w:type="paragraph" w:styleId="Stopka">
    <w:name w:val="footer"/>
    <w:basedOn w:val="Normalny"/>
    <w:link w:val="StopkaZnak"/>
    <w:uiPriority w:val="99"/>
    <w:unhideWhenUsed/>
    <w:rsid w:val="00BD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7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45"/>
  </w:style>
  <w:style w:type="paragraph" w:styleId="Stopka">
    <w:name w:val="footer"/>
    <w:basedOn w:val="Normalny"/>
    <w:link w:val="StopkaZnak"/>
    <w:uiPriority w:val="99"/>
    <w:unhideWhenUsed/>
    <w:rsid w:val="00BD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 Kinga</dc:creator>
  <cp:keywords/>
  <dc:description/>
  <cp:lastModifiedBy>Rucińska Kinga</cp:lastModifiedBy>
  <cp:revision>33</cp:revision>
  <cp:lastPrinted>2021-04-28T05:11:00Z</cp:lastPrinted>
  <dcterms:created xsi:type="dcterms:W3CDTF">2020-01-13T07:57:00Z</dcterms:created>
  <dcterms:modified xsi:type="dcterms:W3CDTF">2022-03-25T08:25:00Z</dcterms:modified>
</cp:coreProperties>
</file>