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1B5024" w:rsidRDefault="001B5024" w:rsidP="00512C72">
      <w:pPr>
        <w:spacing w:line="360" w:lineRule="auto"/>
        <w:jc w:val="both"/>
        <w:rPr>
          <w:b/>
          <w:u w:val="single"/>
        </w:rPr>
      </w:pPr>
      <w:r w:rsidRPr="00D76A5D">
        <w:rPr>
          <w:b/>
          <w:bCs/>
        </w:rPr>
        <w:t>Przeprowadzenie szkoleń w zakresie rozwoju instytucjonalnego dla pracowników Urzędu Miasta Jarosławia</w:t>
      </w:r>
      <w:r w:rsidRPr="00512C72">
        <w:rPr>
          <w:b/>
          <w:u w:val="single"/>
        </w:rPr>
        <w:t xml:space="preserve"> </w:t>
      </w:r>
    </w:p>
    <w:p w:rsidR="001B5024" w:rsidRDefault="001B5024" w:rsidP="00512C72">
      <w:pPr>
        <w:spacing w:line="360" w:lineRule="auto"/>
        <w:jc w:val="both"/>
        <w:rPr>
          <w:b/>
          <w:u w:val="single"/>
        </w:rPr>
      </w:pPr>
    </w:p>
    <w:p w:rsidR="00A76E40" w:rsidRPr="00512C72" w:rsidRDefault="00A76E40" w:rsidP="00512C72">
      <w:pPr>
        <w:spacing w:line="360" w:lineRule="auto"/>
        <w:jc w:val="both"/>
        <w:rPr>
          <w:b/>
          <w:u w:val="single"/>
        </w:rPr>
      </w:pPr>
      <w:r w:rsidRPr="00512C72">
        <w:rPr>
          <w:b/>
          <w:u w:val="single"/>
        </w:rPr>
        <w:t>OŚWIADCZENIE DOTYCZĄCE PRZESŁANEK WYKLUCZENIA Z</w:t>
      </w:r>
      <w:r w:rsidR="00512C72" w:rsidRPr="00512C72">
        <w:rPr>
          <w:b/>
          <w:u w:val="single"/>
        </w:rPr>
        <w:t> </w:t>
      </w:r>
      <w:r w:rsidRPr="00512C72">
        <w:rPr>
          <w:b/>
          <w:u w:val="single"/>
        </w:rPr>
        <w:t>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512C72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1A469F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512C72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1A469F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512C72">
        <w:rPr>
          <w:rFonts w:ascii="Times New Roman" w:hAnsi="Times New Roman"/>
          <w:sz w:val="24"/>
          <w:szCs w:val="24"/>
          <w:lang w:val="pl-PL"/>
        </w:rPr>
        <w:t>.</w:t>
      </w:r>
    </w:p>
    <w:p w:rsidR="00512C72" w:rsidRPr="001A469F" w:rsidRDefault="00512C72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t xml:space="preserve"> art. 7 ust. 1* ustawy z </w:t>
      </w:r>
      <w:r w:rsidRPr="005B3A2B">
        <w:rPr>
          <w:rFonts w:ascii="Times New Roman" w:hAnsi="Times New Roman"/>
          <w:sz w:val="24"/>
          <w:szCs w:val="24"/>
        </w:rPr>
        <w:t>dnia 13 kwietnia 2022 r. o szczególnych rozwiązaniach w zakresie przeciwdziałania wspieraniu agresji na Ukrainę oraz służących ochronie bezpieczeństwa narodowego (Dz.U. z 2022 r., poz. 835)</w:t>
      </w:r>
      <w:r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</w:t>
      </w:r>
      <w:r w:rsidR="00512C72">
        <w:rPr>
          <w:rFonts w:ascii="Times New Roman" w:hAnsi="Times New Roman"/>
          <w:sz w:val="24"/>
          <w:szCs w:val="24"/>
          <w:lang w:val="pl-PL"/>
        </w:rPr>
        <w:t> </w:t>
      </w:r>
      <w:r w:rsidRPr="0065325C">
        <w:rPr>
          <w:rFonts w:ascii="Times New Roman" w:hAnsi="Times New Roman"/>
          <w:sz w:val="24"/>
          <w:szCs w:val="24"/>
        </w:rPr>
        <w:t xml:space="preserve">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9B" w:rsidRDefault="0017059B">
      <w:r>
        <w:separator/>
      </w:r>
    </w:p>
  </w:endnote>
  <w:endnote w:type="continuationSeparator" w:id="0">
    <w:p w:rsidR="0017059B" w:rsidRDefault="001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EF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EF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EF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EF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9B" w:rsidRDefault="0017059B">
      <w:r>
        <w:separator/>
      </w:r>
    </w:p>
  </w:footnote>
  <w:footnote w:type="continuationSeparator" w:id="0">
    <w:p w:rsidR="0017059B" w:rsidRDefault="0017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1B5024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3A87893" wp14:editId="61266875">
          <wp:simplePos x="0" y="0"/>
          <wp:positionH relativeFrom="margin">
            <wp:posOffset>57150</wp:posOffset>
          </wp:positionH>
          <wp:positionV relativeFrom="paragraph">
            <wp:posOffset>-95885</wp:posOffset>
          </wp:positionV>
          <wp:extent cx="605155" cy="678180"/>
          <wp:effectExtent l="0" t="0" r="444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65A"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512C72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7A7EFB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1B5024">
      <w:rPr>
        <w:rFonts w:ascii="Calibri" w:hAnsi="Calibri"/>
        <w:b/>
        <w:i/>
        <w:color w:val="385623"/>
        <w:sz w:val="20"/>
        <w:szCs w:val="20"/>
        <w:lang w:val="pl-PL"/>
      </w:rPr>
      <w:t>5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1B5024">
      <w:rPr>
        <w:rFonts w:ascii="Calibri" w:hAnsi="Calibri"/>
        <w:b/>
        <w:i/>
        <w:color w:val="385623"/>
        <w:sz w:val="20"/>
        <w:szCs w:val="20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AC73FE"/>
    <w:multiLevelType w:val="hybridMultilevel"/>
    <w:tmpl w:val="5C9C575E"/>
    <w:lvl w:ilvl="0" w:tplc="AA5AD40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5037AE"/>
    <w:multiLevelType w:val="hybridMultilevel"/>
    <w:tmpl w:val="8D8A55F2"/>
    <w:lvl w:ilvl="0" w:tplc="AA5AD40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6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2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3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4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7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8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2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9"/>
  </w:num>
  <w:num w:numId="3">
    <w:abstractNumId w:val="24"/>
  </w:num>
  <w:num w:numId="4">
    <w:abstractNumId w:val="68"/>
  </w:num>
  <w:num w:numId="5">
    <w:abstractNumId w:val="53"/>
  </w:num>
  <w:num w:numId="6">
    <w:abstractNumId w:val="41"/>
  </w:num>
  <w:num w:numId="7">
    <w:abstractNumId w:val="65"/>
  </w:num>
  <w:num w:numId="8">
    <w:abstractNumId w:val="19"/>
  </w:num>
  <w:num w:numId="9">
    <w:abstractNumId w:val="46"/>
  </w:num>
  <w:num w:numId="10">
    <w:abstractNumId w:val="21"/>
  </w:num>
  <w:num w:numId="11">
    <w:abstractNumId w:val="4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42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70"/>
  </w:num>
  <w:num w:numId="20">
    <w:abstractNumId w:val="66"/>
  </w:num>
  <w:num w:numId="21">
    <w:abstractNumId w:val="61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3"/>
  </w:num>
  <w:num w:numId="27">
    <w:abstractNumId w:val="36"/>
  </w:num>
  <w:num w:numId="28">
    <w:abstractNumId w:val="20"/>
  </w:num>
  <w:num w:numId="29">
    <w:abstractNumId w:val="52"/>
  </w:num>
  <w:num w:numId="3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4"/>
  </w:num>
  <w:num w:numId="33">
    <w:abstractNumId w:val="15"/>
  </w:num>
  <w:num w:numId="34">
    <w:abstractNumId w:val="63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2"/>
  </w:num>
  <w:num w:numId="39">
    <w:abstractNumId w:val="50"/>
  </w:num>
  <w:num w:numId="40">
    <w:abstractNumId w:val="67"/>
  </w:num>
  <w:num w:numId="41">
    <w:abstractNumId w:val="31"/>
  </w:num>
  <w:num w:numId="42">
    <w:abstractNumId w:val="56"/>
  </w:num>
  <w:num w:numId="43">
    <w:abstractNumId w:val="32"/>
  </w:num>
  <w:num w:numId="44">
    <w:abstractNumId w:val="60"/>
  </w:num>
  <w:num w:numId="45">
    <w:abstractNumId w:val="33"/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51"/>
  </w:num>
  <w:num w:numId="61">
    <w:abstractNumId w:val="47"/>
  </w:num>
  <w:num w:numId="62">
    <w:abstractNumId w:val="25"/>
  </w:num>
  <w:num w:numId="63">
    <w:abstractNumId w:val="54"/>
  </w:num>
  <w:num w:numId="64">
    <w:abstractNumId w:val="26"/>
  </w:num>
  <w:num w:numId="65">
    <w:abstractNumId w:val="44"/>
  </w:num>
  <w:num w:numId="66">
    <w:abstractNumId w:val="45"/>
  </w:num>
  <w:num w:numId="67">
    <w:abstractNumId w:val="48"/>
  </w:num>
  <w:num w:numId="68">
    <w:abstractNumId w:val="58"/>
  </w:num>
  <w:num w:numId="69">
    <w:abstractNumId w:val="69"/>
  </w:num>
  <w:num w:numId="70">
    <w:abstractNumId w:val="57"/>
  </w:num>
  <w:num w:numId="71">
    <w:abstractNumId w:val="3"/>
  </w:num>
  <w:num w:numId="72">
    <w:abstractNumId w:val="11"/>
  </w:num>
  <w:num w:numId="73">
    <w:abstractNumId w:val="64"/>
  </w:num>
  <w:num w:numId="74">
    <w:abstractNumId w:val="49"/>
  </w:num>
  <w:num w:numId="75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59B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469F"/>
    <w:rsid w:val="001A53B2"/>
    <w:rsid w:val="001A62E5"/>
    <w:rsid w:val="001A6640"/>
    <w:rsid w:val="001B05D9"/>
    <w:rsid w:val="001B4361"/>
    <w:rsid w:val="001B5024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C72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EFB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BE5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1C87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1061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65DBE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3588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2EAB-B822-4BA5-B49D-B26FB59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10</cp:revision>
  <cp:lastPrinted>2021-01-29T08:14:00Z</cp:lastPrinted>
  <dcterms:created xsi:type="dcterms:W3CDTF">2021-03-16T13:08:00Z</dcterms:created>
  <dcterms:modified xsi:type="dcterms:W3CDTF">2024-03-21T13:32:00Z</dcterms:modified>
</cp:coreProperties>
</file>