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6D6DB" w14:textId="50C71F20" w:rsidR="007C24F5" w:rsidRDefault="008660B8" w:rsidP="008660B8">
      <w:pPr>
        <w:spacing w:before="480" w:after="0" w:line="257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2C do SWZ</w:t>
      </w:r>
    </w:p>
    <w:p w14:paraId="4A823211" w14:textId="77777777" w:rsidR="00D16CD6" w:rsidRDefault="00D16CD6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52943EC" w14:textId="77777777" w:rsidR="00D16CD6" w:rsidRDefault="00D16CD6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796734D7" w14:textId="7FC78AEB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57D2255" w14:textId="4E31103A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8660B8" w:rsidRPr="008660B8">
        <w:rPr>
          <w:rFonts w:ascii="Arial" w:hAnsi="Arial" w:cs="Arial"/>
          <w:b/>
          <w:sz w:val="21"/>
          <w:szCs w:val="21"/>
        </w:rPr>
        <w:t>"</w:t>
      </w:r>
      <w:r w:rsidR="008660B8" w:rsidRPr="008660B8">
        <w:rPr>
          <w:rFonts w:ascii="Arial" w:hAnsi="Arial" w:cs="Arial"/>
          <w:b/>
          <w:bCs/>
          <w:iCs/>
          <w:sz w:val="21"/>
          <w:szCs w:val="21"/>
        </w:rPr>
        <w:t>Odbieranie i zagospodarowanie stałych odpadów komunalnych  z terenu Gminy Brodnica odbieranych od właścicieli nieruchomości na których zamieszkują mieszkańcy</w:t>
      </w:r>
      <w:r w:rsidR="008660B8" w:rsidRPr="008660B8">
        <w:rPr>
          <w:rFonts w:ascii="Arial" w:hAnsi="Arial" w:cs="Arial"/>
          <w:sz w:val="21"/>
          <w:szCs w:val="21"/>
        </w:rPr>
        <w:t>”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8660B8">
        <w:rPr>
          <w:rFonts w:ascii="Arial" w:hAnsi="Arial" w:cs="Arial"/>
          <w:sz w:val="21"/>
          <w:szCs w:val="21"/>
        </w:rPr>
        <w:t xml:space="preserve"> Gminę Brodnica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5582CBCD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8660B8">
        <w:rPr>
          <w:rFonts w:ascii="Arial" w:hAnsi="Arial" w:cs="Arial"/>
          <w:color w:val="222222"/>
          <w:sz w:val="21"/>
          <w:szCs w:val="21"/>
        </w:rPr>
        <w:t>Dz. U. poz. 2024, poz. 507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672E4" w14:textId="77777777" w:rsidR="00601AAC" w:rsidRDefault="00601AAC" w:rsidP="00D81585">
      <w:pPr>
        <w:spacing w:after="0" w:line="240" w:lineRule="auto"/>
      </w:pPr>
      <w:r>
        <w:separator/>
      </w:r>
    </w:p>
  </w:endnote>
  <w:endnote w:type="continuationSeparator" w:id="0">
    <w:p w14:paraId="59AADBF3" w14:textId="77777777" w:rsidR="00601AAC" w:rsidRDefault="00601AAC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8D379" w14:textId="77777777" w:rsidR="00601AAC" w:rsidRDefault="00601AAC" w:rsidP="00D81585">
      <w:pPr>
        <w:spacing w:after="0" w:line="240" w:lineRule="auto"/>
      </w:pPr>
      <w:r>
        <w:separator/>
      </w:r>
    </w:p>
  </w:footnote>
  <w:footnote w:type="continuationSeparator" w:id="0">
    <w:p w14:paraId="5BF4620C" w14:textId="77777777" w:rsidR="00601AAC" w:rsidRDefault="00601AAC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648980">
    <w:abstractNumId w:val="1"/>
  </w:num>
  <w:num w:numId="2" w16cid:durableId="214052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43BA6"/>
    <w:rsid w:val="000A6D1B"/>
    <w:rsid w:val="00110AA3"/>
    <w:rsid w:val="00121439"/>
    <w:rsid w:val="00162444"/>
    <w:rsid w:val="0019486C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01AAC"/>
    <w:rsid w:val="00664CCA"/>
    <w:rsid w:val="006B7BF5"/>
    <w:rsid w:val="007C24F5"/>
    <w:rsid w:val="00803D1C"/>
    <w:rsid w:val="00834047"/>
    <w:rsid w:val="008573CB"/>
    <w:rsid w:val="008660B8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A61720"/>
    <w:rsid w:val="00B035E5"/>
    <w:rsid w:val="00BC03FF"/>
    <w:rsid w:val="00C57760"/>
    <w:rsid w:val="00D02901"/>
    <w:rsid w:val="00D10644"/>
    <w:rsid w:val="00D16CD6"/>
    <w:rsid w:val="00D81585"/>
    <w:rsid w:val="00E44E15"/>
    <w:rsid w:val="00EC2674"/>
    <w:rsid w:val="00ED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Janusz</cp:lastModifiedBy>
  <cp:revision>5</cp:revision>
  <cp:lastPrinted>2024-08-09T14:11:00Z</cp:lastPrinted>
  <dcterms:created xsi:type="dcterms:W3CDTF">2022-05-06T13:14:00Z</dcterms:created>
  <dcterms:modified xsi:type="dcterms:W3CDTF">2024-08-09T14:11:00Z</dcterms:modified>
</cp:coreProperties>
</file>