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C" w:rsidRPr="00711234" w:rsidRDefault="0040679C" w:rsidP="00406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</w:rPr>
        <w:t>Kielce</w:t>
      </w:r>
      <w:r w:rsidR="005F0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 xml:space="preserve"> dnia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 xml:space="preserve"> 22.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F76C57" w:rsidRPr="0071123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Miejski Ośrodek Sportu i Rekreacji</w:t>
      </w: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ul. Żytnia 1</w:t>
      </w:r>
      <w:r w:rsidR="00FE290F">
        <w:rPr>
          <w:rFonts w:ascii="Times New Roman" w:eastAsia="Calibri" w:hAnsi="Times New Roman" w:cs="Times New Roman"/>
          <w:b/>
          <w:sz w:val="24"/>
          <w:szCs w:val="24"/>
        </w:rPr>
        <w:t>, 25-018 Kielce</w:t>
      </w:r>
    </w:p>
    <w:p w:rsidR="004E71F0" w:rsidRDefault="007672AF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2AF">
        <w:rPr>
          <w:rFonts w:ascii="Times New Roman" w:eastAsia="Calibri" w:hAnsi="Times New Roman" w:cs="Times New Roman"/>
          <w:sz w:val="24"/>
          <w:szCs w:val="24"/>
        </w:rPr>
        <w:t>tel.: /041/</w:t>
      </w:r>
      <w:r w:rsidR="004E71F0" w:rsidRPr="007672AF">
        <w:rPr>
          <w:rFonts w:ascii="Times New Roman" w:eastAsia="Calibri" w:hAnsi="Times New Roman" w:cs="Times New Roman"/>
          <w:sz w:val="24"/>
          <w:szCs w:val="24"/>
        </w:rPr>
        <w:t>3676796</w:t>
      </w:r>
    </w:p>
    <w:p w:rsidR="000A4D6D" w:rsidRPr="007672AF" w:rsidRDefault="008C2731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A4D6D" w:rsidRPr="00ED6E0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www.mosir.kielce.pl</w:t>
        </w:r>
      </w:hyperlink>
      <w:r w:rsidR="000A4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79C" w:rsidRPr="00FE290F" w:rsidRDefault="008C2731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7672AF" w:rsidRPr="00FE290F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https://platformazakupowa.pl/pn/mosir.kielce</w:t>
        </w:r>
      </w:hyperlink>
      <w:r w:rsidR="007672AF" w:rsidRPr="00FE2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574A8" w:rsidRDefault="001574A8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FAE" w:rsidRP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>WSZYSCY WYKONAWCY</w:t>
      </w:r>
    </w:p>
    <w:p w:rsid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WYJAŚNIENIA DOTYCZĄCE SWZ</w:t>
      </w:r>
    </w:p>
    <w:p w:rsidR="00727FAE" w:rsidRPr="00711234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711234" w:rsidRDefault="007672AF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N. ZP.2.26</w:t>
      </w:r>
      <w:r w:rsidR="003E2E13">
        <w:rPr>
          <w:rFonts w:ascii="Times New Roman" w:eastAsia="Calibri" w:hAnsi="Times New Roman" w:cs="Times New Roman"/>
          <w:bCs/>
          <w:sz w:val="24"/>
          <w:szCs w:val="24"/>
        </w:rPr>
        <w:t>.30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2021</w:t>
      </w:r>
    </w:p>
    <w:p w:rsidR="00727FAE" w:rsidRDefault="00727FAE" w:rsidP="00A76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0679C" w:rsidRDefault="0040679C" w:rsidP="00A7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Dotyczy postępowania 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prowadzonego w trybie przetargu 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nieograniczonego na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podstawie przepisów ustawy z dnia 19 września 2019</w:t>
      </w:r>
      <w:r w:rsidR="00727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r. Prawo zamówień publicznych (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Dz.U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. z 2019 r. poz. 2019 z późn. zm.)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 pn: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Kompleksowa dostawa gazu ziemnego wysokometanowego do obiektó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w sportowo-rekreacyjnych MOSIR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w Kielcach</w:t>
      </w:r>
    </w:p>
    <w:p w:rsidR="00A76829" w:rsidRDefault="00A76829" w:rsidP="0040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727FAE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trybie art. 135</w:t>
      </w:r>
      <w:r w:rsidR="0040679C" w:rsidRPr="00711234">
        <w:rPr>
          <w:rFonts w:ascii="Times New Roman" w:eastAsia="Calibri" w:hAnsi="Times New Roman" w:cs="Times New Roman"/>
          <w:sz w:val="24"/>
          <w:szCs w:val="24"/>
        </w:rPr>
        <w:t xml:space="preserve"> ust.2 ustawy Pzp, Zamawiający informuję, że wpłynęły od Wykonawcy pytania do siwz, których treść oraz odpowiedzi na nie zamieszczamy poniżej: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40679C" w:rsidP="00406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234">
        <w:rPr>
          <w:rFonts w:ascii="Times New Roman" w:eastAsia="Calibri" w:hAnsi="Times New Roman" w:cs="Times New Roman"/>
          <w:b/>
          <w:sz w:val="24"/>
          <w:szCs w:val="24"/>
        </w:rPr>
        <w:t>Pytania i odpowiedzi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D04" w:rsidRPr="005F1D04" w:rsidRDefault="005F1D04" w:rsidP="005F1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04">
        <w:rPr>
          <w:rFonts w:ascii="Times New Roman" w:eastAsia="Times New Roman" w:hAnsi="Times New Roman" w:cs="Times New Roman"/>
          <w:sz w:val="24"/>
          <w:szCs w:val="24"/>
        </w:rPr>
        <w:t xml:space="preserve">Dotyczy załącznika nr 2.2 do SWZ </w:t>
      </w:r>
    </w:p>
    <w:p w:rsidR="005F1D04" w:rsidRPr="005F1D04" w:rsidRDefault="005F1D04" w:rsidP="005F1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04">
        <w:rPr>
          <w:rFonts w:ascii="Times New Roman" w:eastAsia="Times New Roman" w:hAnsi="Times New Roman" w:cs="Times New Roman"/>
          <w:sz w:val="24"/>
          <w:szCs w:val="24"/>
        </w:rPr>
        <w:t xml:space="preserve">Wykonawca poddaje pod wątpliwość ilość dni wskazanych przez Zamawiającego </w:t>
      </w:r>
      <w:r w:rsidR="0030197F">
        <w:rPr>
          <w:rFonts w:ascii="Times New Roman" w:eastAsia="Times New Roman" w:hAnsi="Times New Roman" w:cs="Times New Roman"/>
          <w:sz w:val="24"/>
          <w:szCs w:val="24"/>
        </w:rPr>
        <w:br/>
      </w:r>
      <w:r w:rsidRPr="005F1D04">
        <w:rPr>
          <w:rFonts w:ascii="Times New Roman" w:eastAsia="Times New Roman" w:hAnsi="Times New Roman" w:cs="Times New Roman"/>
          <w:sz w:val="24"/>
          <w:szCs w:val="24"/>
        </w:rPr>
        <w:t xml:space="preserve">w powyższym załączniku tj. 638 dni. Wykonawca informuje, że w okresie od 01.01.2022 – 31.10.2023 jest więcej dni niż 638. Wykonawca prosi o poprawę wskazanej kwestii. </w:t>
      </w:r>
    </w:p>
    <w:p w:rsidR="005F1D04" w:rsidRPr="005F1D04" w:rsidRDefault="005F1D04" w:rsidP="005F1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04">
        <w:rPr>
          <w:rFonts w:ascii="Times New Roman" w:eastAsia="Times New Roman" w:hAnsi="Times New Roman" w:cs="Times New Roman"/>
          <w:sz w:val="24"/>
          <w:szCs w:val="24"/>
        </w:rPr>
        <w:t xml:space="preserve">W związku z powyższym, wpłynie to na wartość dla opłaty dystrybucyjnej stałej. Wykonawca prosi o modyfikację. </w:t>
      </w:r>
    </w:p>
    <w:p w:rsidR="0040679C" w:rsidRPr="005F1D04" w:rsidRDefault="0040679C" w:rsidP="005F1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2AF" w:rsidRPr="00711234" w:rsidRDefault="006862AF" w:rsidP="00686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C" w:rsidRPr="005F1D04" w:rsidRDefault="006862AF" w:rsidP="005F1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b/>
          <w:sz w:val="24"/>
          <w:szCs w:val="24"/>
        </w:rPr>
        <w:t>Odp.</w:t>
      </w:r>
      <w:r w:rsidR="00E0598D" w:rsidRPr="0071123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F1D04">
        <w:rPr>
          <w:rFonts w:ascii="Times New Roman" w:eastAsia="Times New Roman" w:hAnsi="Times New Roman" w:cs="Times New Roman"/>
          <w:i/>
          <w:sz w:val="24"/>
          <w:szCs w:val="24"/>
        </w:rPr>
        <w:t>Zamawiający poprawiał okres obowiązywania umowy</w:t>
      </w:r>
      <w:r w:rsidR="00072235">
        <w:rPr>
          <w:rFonts w:ascii="Times New Roman" w:eastAsia="Times New Roman" w:hAnsi="Times New Roman" w:cs="Times New Roman"/>
          <w:i/>
          <w:sz w:val="24"/>
          <w:szCs w:val="24"/>
        </w:rPr>
        <w:t xml:space="preserve"> w załączniku 1.2 do SWZ – opis przedmiotu zamówienia</w:t>
      </w:r>
      <w:r w:rsidR="004B1C69" w:rsidRPr="005F1D04">
        <w:rPr>
          <w:rFonts w:ascii="Times New Roman" w:eastAsia="Times New Roman" w:hAnsi="Times New Roman" w:cs="Times New Roman"/>
          <w:i/>
          <w:sz w:val="24"/>
          <w:szCs w:val="24"/>
        </w:rPr>
        <w:t>. W załączeniu</w:t>
      </w:r>
      <w:r w:rsidR="004B1C69" w:rsidRPr="005F1D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69" w:rsidRPr="005F1D04">
        <w:rPr>
          <w:rFonts w:ascii="Times New Roman" w:eastAsia="Times New Roman" w:hAnsi="Times New Roman" w:cs="Times New Roman"/>
          <w:i/>
          <w:sz w:val="24"/>
          <w:szCs w:val="24"/>
        </w:rPr>
        <w:t>zał.</w:t>
      </w:r>
      <w:r w:rsidR="004B1C69" w:rsidRPr="005F1D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69" w:rsidRPr="005F1D0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72235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="004B1C69" w:rsidRPr="005F1D04">
        <w:rPr>
          <w:rFonts w:ascii="Times New Roman" w:eastAsia="Times New Roman" w:hAnsi="Times New Roman" w:cs="Times New Roman"/>
          <w:i/>
          <w:sz w:val="24"/>
          <w:szCs w:val="24"/>
        </w:rPr>
        <w:t xml:space="preserve"> do SWZ po zmianie.</w:t>
      </w:r>
    </w:p>
    <w:p w:rsidR="00E04ABC" w:rsidRDefault="00E04ABC" w:rsidP="00E04A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22" w:rsidRPr="00711234" w:rsidRDefault="00137E22" w:rsidP="0092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15" w:rsidRPr="00A46283" w:rsidRDefault="00F07C13" w:rsidP="00A4628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Jednocześnie Zamawiający informuje, że powyższe odpowiedzi i wyjaśnienia nie powodują </w:t>
      </w:r>
      <w:r w:rsidR="00923B2A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zamówieniu. </w:t>
      </w:r>
    </w:p>
    <w:p w:rsidR="00F07C13" w:rsidRPr="00700619" w:rsidRDefault="00137E22" w:rsidP="00137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F07C13" w:rsidRPr="00700619">
        <w:rPr>
          <w:rFonts w:ascii="Times New Roman" w:eastAsia="Times New Roman" w:hAnsi="Times New Roman" w:cs="Times New Roman"/>
          <w:i/>
          <w:sz w:val="24"/>
          <w:szCs w:val="24"/>
        </w:rPr>
        <w:t xml:space="preserve">W załączeniu: </w:t>
      </w:r>
    </w:p>
    <w:p w:rsidR="0040679C" w:rsidRPr="00727FAE" w:rsidRDefault="00137E22" w:rsidP="00727F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8C2731">
        <w:rPr>
          <w:rFonts w:ascii="Times New Roman" w:eastAsia="Times New Roman" w:hAnsi="Times New Roman" w:cs="Times New Roman"/>
          <w:i/>
          <w:sz w:val="24"/>
          <w:szCs w:val="24"/>
        </w:rPr>
        <w:t>zmieniony</w:t>
      </w:r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B2A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>.06.2021</w:t>
      </w:r>
      <w:r w:rsidR="00F07C13" w:rsidRPr="00700619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="008C2731">
        <w:rPr>
          <w:rFonts w:ascii="Times New Roman" w:eastAsia="Times New Roman" w:hAnsi="Times New Roman" w:cs="Times New Roman"/>
          <w:i/>
          <w:sz w:val="24"/>
          <w:szCs w:val="24"/>
        </w:rPr>
        <w:t>załącznik</w:t>
      </w:r>
      <w:bookmarkStart w:id="0" w:name="_GoBack"/>
      <w:bookmarkEnd w:id="0"/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 xml:space="preserve"> nr:</w:t>
      </w:r>
      <w:r w:rsidR="0030197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F1D04">
        <w:rPr>
          <w:rFonts w:ascii="Times New Roman" w:eastAsia="Times New Roman" w:hAnsi="Times New Roman" w:cs="Times New Roman"/>
          <w:i/>
          <w:sz w:val="24"/>
          <w:szCs w:val="24"/>
        </w:rPr>
        <w:t>.2</w:t>
      </w:r>
    </w:p>
    <w:p w:rsidR="00A46283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EB8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A46283" w:rsidRPr="00A46283" w:rsidRDefault="00A46283" w:rsidP="00A462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283">
        <w:rPr>
          <w:rFonts w:ascii="Times New Roman" w:hAnsi="Times New Roman" w:cs="Times New Roman"/>
          <w:b/>
          <w:sz w:val="24"/>
          <w:szCs w:val="24"/>
        </w:rPr>
        <w:t>Przemysław Chmiel – Dyrektor MOSiR Kielce</w:t>
      </w:r>
    </w:p>
    <w:sectPr w:rsidR="00A46283" w:rsidRPr="00A46283" w:rsidSect="002072E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75CF"/>
    <w:multiLevelType w:val="multilevel"/>
    <w:tmpl w:val="A2DE8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41B2C"/>
    <w:multiLevelType w:val="multilevel"/>
    <w:tmpl w:val="1F4E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67A8"/>
    <w:multiLevelType w:val="hybridMultilevel"/>
    <w:tmpl w:val="CA605AA0"/>
    <w:lvl w:ilvl="0" w:tplc="A30EF98A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C"/>
    <w:rsid w:val="00014B6C"/>
    <w:rsid w:val="00024585"/>
    <w:rsid w:val="00072235"/>
    <w:rsid w:val="000A4D6D"/>
    <w:rsid w:val="000B3CAD"/>
    <w:rsid w:val="000E2118"/>
    <w:rsid w:val="00137E22"/>
    <w:rsid w:val="00153FA0"/>
    <w:rsid w:val="001574A8"/>
    <w:rsid w:val="00183E55"/>
    <w:rsid w:val="00190434"/>
    <w:rsid w:val="001A225A"/>
    <w:rsid w:val="001D5D3B"/>
    <w:rsid w:val="001E022C"/>
    <w:rsid w:val="001E2693"/>
    <w:rsid w:val="001F2BCA"/>
    <w:rsid w:val="001F653C"/>
    <w:rsid w:val="002072ED"/>
    <w:rsid w:val="0024052C"/>
    <w:rsid w:val="002408EB"/>
    <w:rsid w:val="002647A8"/>
    <w:rsid w:val="002E14F4"/>
    <w:rsid w:val="0030197F"/>
    <w:rsid w:val="00325F7D"/>
    <w:rsid w:val="00376173"/>
    <w:rsid w:val="003A7CB3"/>
    <w:rsid w:val="003D5D8A"/>
    <w:rsid w:val="003E2CA2"/>
    <w:rsid w:val="003E2E13"/>
    <w:rsid w:val="0040679C"/>
    <w:rsid w:val="00412569"/>
    <w:rsid w:val="00471062"/>
    <w:rsid w:val="004966F2"/>
    <w:rsid w:val="004B1C69"/>
    <w:rsid w:val="004E71F0"/>
    <w:rsid w:val="004F597F"/>
    <w:rsid w:val="00501E3F"/>
    <w:rsid w:val="0050302D"/>
    <w:rsid w:val="00503DA5"/>
    <w:rsid w:val="00510DC6"/>
    <w:rsid w:val="00540614"/>
    <w:rsid w:val="00585AD1"/>
    <w:rsid w:val="005B1771"/>
    <w:rsid w:val="005F07B1"/>
    <w:rsid w:val="005F1D04"/>
    <w:rsid w:val="00613A85"/>
    <w:rsid w:val="00651EB8"/>
    <w:rsid w:val="0068561C"/>
    <w:rsid w:val="006862AF"/>
    <w:rsid w:val="006E1713"/>
    <w:rsid w:val="006E3531"/>
    <w:rsid w:val="006E3DC9"/>
    <w:rsid w:val="006F3169"/>
    <w:rsid w:val="00700619"/>
    <w:rsid w:val="00711234"/>
    <w:rsid w:val="00727FAE"/>
    <w:rsid w:val="007322A4"/>
    <w:rsid w:val="00746A95"/>
    <w:rsid w:val="00761A97"/>
    <w:rsid w:val="007672AF"/>
    <w:rsid w:val="007A3794"/>
    <w:rsid w:val="007E1852"/>
    <w:rsid w:val="007F5AC0"/>
    <w:rsid w:val="00842CBC"/>
    <w:rsid w:val="00856325"/>
    <w:rsid w:val="00861E15"/>
    <w:rsid w:val="0086202E"/>
    <w:rsid w:val="008B10BA"/>
    <w:rsid w:val="008C2731"/>
    <w:rsid w:val="008C303E"/>
    <w:rsid w:val="008C496F"/>
    <w:rsid w:val="008C50D2"/>
    <w:rsid w:val="008C7039"/>
    <w:rsid w:val="008E57FB"/>
    <w:rsid w:val="00923B2A"/>
    <w:rsid w:val="009637B1"/>
    <w:rsid w:val="00963F53"/>
    <w:rsid w:val="00973056"/>
    <w:rsid w:val="00975597"/>
    <w:rsid w:val="009B1F3B"/>
    <w:rsid w:val="009B6A14"/>
    <w:rsid w:val="00A46283"/>
    <w:rsid w:val="00A76829"/>
    <w:rsid w:val="00AF525A"/>
    <w:rsid w:val="00B002CC"/>
    <w:rsid w:val="00B101C2"/>
    <w:rsid w:val="00B14D5C"/>
    <w:rsid w:val="00B3724C"/>
    <w:rsid w:val="00B647C3"/>
    <w:rsid w:val="00BD42DF"/>
    <w:rsid w:val="00BE380B"/>
    <w:rsid w:val="00C0650D"/>
    <w:rsid w:val="00C0654D"/>
    <w:rsid w:val="00C23656"/>
    <w:rsid w:val="00C4161C"/>
    <w:rsid w:val="00C55587"/>
    <w:rsid w:val="00C84A99"/>
    <w:rsid w:val="00CD2125"/>
    <w:rsid w:val="00CE3E92"/>
    <w:rsid w:val="00DA468A"/>
    <w:rsid w:val="00E04ABC"/>
    <w:rsid w:val="00E0598D"/>
    <w:rsid w:val="00E40A98"/>
    <w:rsid w:val="00E622C9"/>
    <w:rsid w:val="00E6239F"/>
    <w:rsid w:val="00EA2422"/>
    <w:rsid w:val="00EE0077"/>
    <w:rsid w:val="00EF583B"/>
    <w:rsid w:val="00F044A0"/>
    <w:rsid w:val="00F07C13"/>
    <w:rsid w:val="00F63887"/>
    <w:rsid w:val="00F76C57"/>
    <w:rsid w:val="00FD5C0A"/>
    <w:rsid w:val="00FE290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1D8A-68D4-4861-9649-ED818CD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8AD24525</Template>
  <TotalTime>569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Rutyna</dc:creator>
  <cp:lastModifiedBy>Krzysztof Włodarczyk</cp:lastModifiedBy>
  <cp:revision>89</cp:revision>
  <cp:lastPrinted>2021-06-22T09:34:00Z</cp:lastPrinted>
  <dcterms:created xsi:type="dcterms:W3CDTF">2020-11-03T08:28:00Z</dcterms:created>
  <dcterms:modified xsi:type="dcterms:W3CDTF">2021-06-22T12:13:00Z</dcterms:modified>
</cp:coreProperties>
</file>