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F36" w:rsidRDefault="00DA3F36" w:rsidP="00DA3F36">
      <w:pPr>
        <w:ind w:left="637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DA3F36" w:rsidRPr="00791DD6" w:rsidRDefault="00DA3F36" w:rsidP="00DA3F36">
      <w:pPr>
        <w:rPr>
          <w:rFonts w:ascii="Times New Roman" w:hAnsi="Times New Roman" w:cs="Times New Roman"/>
          <w:b/>
          <w:sz w:val="24"/>
          <w:szCs w:val="24"/>
        </w:rPr>
      </w:pPr>
      <w:r w:rsidRPr="00791DD6">
        <w:rPr>
          <w:rFonts w:ascii="Times New Roman" w:hAnsi="Times New Roman" w:cs="Times New Roman"/>
          <w:b/>
          <w:sz w:val="24"/>
          <w:szCs w:val="24"/>
        </w:rPr>
        <w:t>Harmonogram ważniejszych prac leśnych w Nadleśnictwie Nowe Ramuki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90"/>
        <w:gridCol w:w="336"/>
        <w:gridCol w:w="403"/>
        <w:gridCol w:w="497"/>
        <w:gridCol w:w="483"/>
        <w:gridCol w:w="390"/>
        <w:gridCol w:w="483"/>
        <w:gridCol w:w="577"/>
        <w:gridCol w:w="670"/>
        <w:gridCol w:w="483"/>
        <w:gridCol w:w="390"/>
        <w:gridCol w:w="483"/>
        <w:gridCol w:w="577"/>
      </w:tblGrid>
      <w:tr w:rsidR="00DA3F36" w:rsidRPr="00791DD6" w:rsidTr="002E61B0">
        <w:tc>
          <w:tcPr>
            <w:tcW w:w="0" w:type="auto"/>
            <w:vMerge w:val="restart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Rodzaj pracy</w:t>
            </w:r>
          </w:p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62374">
              <w:rPr>
                <w:rFonts w:ascii="Times New Roman" w:hAnsi="Times New Roman" w:cs="Times New Roman"/>
                <w:b/>
                <w:i/>
              </w:rPr>
              <w:t>(Grupa czynności)</w:t>
            </w:r>
          </w:p>
        </w:tc>
        <w:tc>
          <w:tcPr>
            <w:tcW w:w="0" w:type="auto"/>
            <w:gridSpan w:val="12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m-ce</w:t>
            </w:r>
          </w:p>
        </w:tc>
      </w:tr>
      <w:tr w:rsidR="00DA3F36" w:rsidRPr="00791DD6" w:rsidTr="002E61B0">
        <w:tc>
          <w:tcPr>
            <w:tcW w:w="0" w:type="auto"/>
            <w:vMerge/>
          </w:tcPr>
          <w:p w:rsidR="00DA3F36" w:rsidRPr="00E62374" w:rsidRDefault="00DA3F36" w:rsidP="002E61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14732584"/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VIII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IX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XI</w:t>
            </w:r>
          </w:p>
        </w:tc>
        <w:tc>
          <w:tcPr>
            <w:tcW w:w="0" w:type="auto"/>
          </w:tcPr>
          <w:p w:rsidR="00DA3F36" w:rsidRPr="00E62374" w:rsidRDefault="00DA3F36" w:rsidP="002E6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374">
              <w:rPr>
                <w:rFonts w:ascii="Times New Roman" w:hAnsi="Times New Roman" w:cs="Times New Roman"/>
                <w:b/>
                <w:sz w:val="24"/>
                <w:szCs w:val="24"/>
              </w:rPr>
              <w:t>XII</w:t>
            </w:r>
          </w:p>
        </w:tc>
      </w:tr>
      <w:bookmarkEnd w:id="0"/>
      <w:tr w:rsidR="00DA3F36" w:rsidRPr="00791DD6" w:rsidTr="002E61B0">
        <w:tc>
          <w:tcPr>
            <w:tcW w:w="0" w:type="auto"/>
            <w:gridSpan w:val="13"/>
          </w:tcPr>
          <w:p w:rsidR="00DA3F36" w:rsidRPr="00962EB5" w:rsidRDefault="00DA3F36" w:rsidP="002E61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2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Ochrona lasu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685873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 xml:space="preserve">Jesienne poszukiwania </w:t>
            </w:r>
            <w:r w:rsidR="00685873">
              <w:rPr>
                <w:rFonts w:ascii="Times New Roman" w:hAnsi="Times New Roman" w:cs="Times New Roman"/>
              </w:rPr>
              <w:t xml:space="preserve">              </w:t>
            </w:r>
            <w:r w:rsidRPr="00791DD6">
              <w:rPr>
                <w:rFonts w:ascii="Times New Roman" w:hAnsi="Times New Roman" w:cs="Times New Roman"/>
                <w:i/>
              </w:rPr>
              <w:t>(O-PROGNŚ)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 xml:space="preserve">Wyszukiwanie i wyznaczanie drzew zasiedlonych przez szkodniki owadzie </w:t>
            </w:r>
            <w:r w:rsidRPr="00791DD6">
              <w:rPr>
                <w:rFonts w:ascii="Times New Roman" w:hAnsi="Times New Roman" w:cs="Times New Roman"/>
                <w:i/>
              </w:rPr>
              <w:t>(O-ZWWTÓRT)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Korowanie surowca drzewnego</w:t>
            </w:r>
          </w:p>
          <w:p w:rsidR="00DA3F36" w:rsidRPr="00791DD6" w:rsidRDefault="00DA3F36" w:rsidP="002E61B0">
            <w:pPr>
              <w:rPr>
                <w:rFonts w:ascii="Times New Roman" w:hAnsi="Times New Roman" w:cs="Times New Roman"/>
                <w:i/>
              </w:rPr>
            </w:pPr>
            <w:r w:rsidRPr="00791DD6">
              <w:rPr>
                <w:rFonts w:ascii="Times New Roman" w:hAnsi="Times New Roman" w:cs="Times New Roman"/>
                <w:i/>
              </w:rPr>
              <w:t xml:space="preserve"> (O-ZWWTÓRM) </w:t>
            </w:r>
            <w:proofErr w:type="spellStart"/>
            <w:r w:rsidRPr="00791DD6">
              <w:rPr>
                <w:rFonts w:ascii="Times New Roman" w:hAnsi="Times New Roman" w:cs="Times New Roman"/>
                <w:i/>
              </w:rPr>
              <w:t>wg.potrzeb</w:t>
            </w:r>
            <w:proofErr w:type="spellEnd"/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78A" w:rsidRPr="00791DD6" w:rsidTr="002E61B0">
        <w:tc>
          <w:tcPr>
            <w:tcW w:w="0" w:type="auto"/>
          </w:tcPr>
          <w:p w:rsidR="0056478A" w:rsidRPr="00791DD6" w:rsidRDefault="0056478A" w:rsidP="0056478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Ochrona chemiczna przed zgryzaniem </w:t>
            </w:r>
            <w:r w:rsidRPr="00791DD6">
              <w:rPr>
                <w:rFonts w:ascii="Times New Roman" w:hAnsi="Times New Roman" w:cs="Times New Roman"/>
                <w:i/>
              </w:rPr>
              <w:t>(O-</w:t>
            </w:r>
            <w:r>
              <w:rPr>
                <w:rFonts w:ascii="Times New Roman" w:hAnsi="Times New Roman" w:cs="Times New Roman"/>
                <w:i/>
              </w:rPr>
              <w:t>ZGRYZC</w:t>
            </w:r>
            <w:r w:rsidRPr="00791DD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56478A" w:rsidRDefault="0056478A" w:rsidP="00CC4CAF">
            <w:pPr>
              <w:jc w:val="center"/>
            </w:pPr>
            <w:r w:rsidRPr="00FF2B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56478A" w:rsidRDefault="0056478A" w:rsidP="00CC4CAF">
            <w:pPr>
              <w:jc w:val="center"/>
            </w:pPr>
            <w:r w:rsidRPr="00FF2B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56478A" w:rsidRDefault="0056478A" w:rsidP="00CC4CAF">
            <w:pPr>
              <w:jc w:val="center"/>
            </w:pPr>
            <w:r w:rsidRPr="00FF2B0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478A" w:rsidRPr="00791DD6" w:rsidRDefault="00381851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6478A" w:rsidRPr="00791DD6" w:rsidRDefault="005647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56478A" w:rsidP="002E61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Wykładanie drzew zgryzowych</w:t>
            </w:r>
            <w:r w:rsidR="00DA3F36" w:rsidRPr="00791DD6">
              <w:rPr>
                <w:rFonts w:ascii="Times New Roman" w:hAnsi="Times New Roman" w:cs="Times New Roman"/>
              </w:rPr>
              <w:t xml:space="preserve"> </w:t>
            </w:r>
            <w:r w:rsidR="00DA3F36" w:rsidRPr="00791DD6">
              <w:rPr>
                <w:rFonts w:ascii="Times New Roman" w:hAnsi="Times New Roman" w:cs="Times New Roman"/>
                <w:i/>
              </w:rPr>
              <w:t>(O-</w:t>
            </w:r>
            <w:r>
              <w:rPr>
                <w:rFonts w:ascii="Times New Roman" w:hAnsi="Times New Roman" w:cs="Times New Roman"/>
                <w:i/>
              </w:rPr>
              <w:t>ZGRYZD</w:t>
            </w:r>
            <w:r w:rsidR="00DA3F36" w:rsidRPr="00791DD6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B457DC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Kontrola występowania ryjkowców</w:t>
            </w:r>
          </w:p>
          <w:p w:rsidR="00DA3F36" w:rsidRPr="00791DD6" w:rsidRDefault="00DA3F36" w:rsidP="002E61B0">
            <w:pPr>
              <w:rPr>
                <w:rFonts w:ascii="Times New Roman" w:hAnsi="Times New Roman" w:cs="Times New Roman"/>
                <w:i/>
              </w:rPr>
            </w:pPr>
            <w:r w:rsidRPr="00791DD6">
              <w:rPr>
                <w:rFonts w:ascii="Times New Roman" w:hAnsi="Times New Roman" w:cs="Times New Roman"/>
                <w:i/>
              </w:rPr>
              <w:t>(O-KONTRU)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Budowa ogrodzeń upraw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791DD6">
              <w:rPr>
                <w:rFonts w:ascii="Times New Roman" w:hAnsi="Times New Roman" w:cs="Times New Roman"/>
                <w:i/>
              </w:rPr>
              <w:t>(O-</w:t>
            </w:r>
            <w:r>
              <w:rPr>
                <w:rFonts w:ascii="Times New Roman" w:hAnsi="Times New Roman" w:cs="Times New Roman"/>
                <w:i/>
              </w:rPr>
              <w:t>G</w:t>
            </w:r>
            <w:r w:rsidRPr="00791DD6">
              <w:rPr>
                <w:rFonts w:ascii="Times New Roman" w:hAnsi="Times New Roman" w:cs="Times New Roman"/>
                <w:i/>
              </w:rPr>
              <w:t>RODZN)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EC62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 xml:space="preserve">Kontrola i naprawa ogrodzeń </w:t>
            </w:r>
          </w:p>
          <w:p w:rsidR="00DA3F36" w:rsidRPr="00791DD6" w:rsidRDefault="00DA3F36" w:rsidP="002E61B0">
            <w:pPr>
              <w:rPr>
                <w:rFonts w:ascii="Times New Roman" w:hAnsi="Times New Roman" w:cs="Times New Roman"/>
                <w:i/>
              </w:rPr>
            </w:pPr>
            <w:r w:rsidRPr="00791DD6">
              <w:rPr>
                <w:rFonts w:ascii="Times New Roman" w:hAnsi="Times New Roman" w:cs="Times New Roman"/>
                <w:i/>
              </w:rPr>
              <w:t>(O-GRODZS)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 xml:space="preserve">Rozbiórka ogrodzeń upraw </w:t>
            </w:r>
          </w:p>
          <w:p w:rsidR="00DA3F36" w:rsidRPr="00791DD6" w:rsidRDefault="00DA3F36" w:rsidP="002E61B0">
            <w:pPr>
              <w:rPr>
                <w:rFonts w:ascii="Times New Roman" w:hAnsi="Times New Roman" w:cs="Times New Roman"/>
                <w:i/>
              </w:rPr>
            </w:pPr>
            <w:r w:rsidRPr="00791DD6">
              <w:rPr>
                <w:rFonts w:ascii="Times New Roman" w:hAnsi="Times New Roman" w:cs="Times New Roman"/>
                <w:i/>
              </w:rPr>
              <w:t>(O-GRODZR)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EC628A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  <w:gridSpan w:val="13"/>
          </w:tcPr>
          <w:p w:rsidR="00DA3F36" w:rsidRPr="00962EB5" w:rsidRDefault="00DA3F36" w:rsidP="002E61B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2E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Hodowla lasu</w:t>
            </w:r>
          </w:p>
        </w:tc>
      </w:tr>
      <w:tr w:rsidR="00DA3F36" w:rsidRPr="00791DD6" w:rsidTr="002E61B0">
        <w:trPr>
          <w:trHeight w:val="881"/>
        </w:trPr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 xml:space="preserve">Wyprzedzające przygotowanie </w:t>
            </w:r>
            <w:r>
              <w:rPr>
                <w:rFonts w:ascii="Times New Roman" w:hAnsi="Times New Roman" w:cs="Times New Roman"/>
              </w:rPr>
              <w:t>g</w:t>
            </w:r>
            <w:r w:rsidRPr="00791DD6">
              <w:rPr>
                <w:rFonts w:ascii="Times New Roman" w:hAnsi="Times New Roman" w:cs="Times New Roman"/>
              </w:rPr>
              <w:t>leby</w:t>
            </w:r>
            <w:r w:rsidR="00415CCA">
              <w:rPr>
                <w:rFonts w:ascii="Times New Roman" w:hAnsi="Times New Roman" w:cs="Times New Roman"/>
              </w:rPr>
              <w:t xml:space="preserve"> </w:t>
            </w:r>
            <w:r w:rsidRPr="00791DD6">
              <w:rPr>
                <w:rFonts w:ascii="Times New Roman" w:hAnsi="Times New Roman" w:cs="Times New Roman"/>
              </w:rPr>
              <w:t>pod odnowienia sztuczne i poprawki</w:t>
            </w:r>
          </w:p>
          <w:p w:rsidR="00DA3F36" w:rsidRPr="00791DD6" w:rsidRDefault="00DA3F36" w:rsidP="002E61B0">
            <w:pPr>
              <w:rPr>
                <w:rFonts w:ascii="Times New Roman" w:hAnsi="Times New Roman" w:cs="Times New Roman"/>
                <w:i/>
              </w:rPr>
            </w:pPr>
            <w:r w:rsidRPr="00791DD6">
              <w:rPr>
                <w:rFonts w:ascii="Times New Roman" w:hAnsi="Times New Roman" w:cs="Times New Roman"/>
                <w:i/>
              </w:rPr>
              <w:t>(ODN-GLEB,POPR-WPG,)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CC4CAF" w:rsidP="00CC4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lastRenderedPageBreak/>
              <w:t>Przygotowanie gleby pod odnowienia naturalne (NAT-WPG)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EC628A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Odnowienia sztuczne, poprawki</w:t>
            </w:r>
          </w:p>
          <w:p w:rsidR="00DA3F36" w:rsidRPr="00791DD6" w:rsidRDefault="00DA3F36" w:rsidP="002E61B0">
            <w:pPr>
              <w:rPr>
                <w:rFonts w:ascii="Times New Roman" w:hAnsi="Times New Roman" w:cs="Times New Roman"/>
                <w:i/>
              </w:rPr>
            </w:pPr>
            <w:r w:rsidRPr="00791DD6">
              <w:rPr>
                <w:rFonts w:ascii="Times New Roman" w:hAnsi="Times New Roman" w:cs="Times New Roman"/>
                <w:i/>
              </w:rPr>
              <w:t>(ODN-ZRB,ODN-ZŁOŻ,POPR,POPR-NAT)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7F5D79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F91A5A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F91A5A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 xml:space="preserve">Pielęgnowanie upraw </w:t>
            </w:r>
            <w:r w:rsidRPr="00791DD6">
              <w:rPr>
                <w:rFonts w:ascii="Times New Roman" w:hAnsi="Times New Roman" w:cs="Times New Roman"/>
                <w:i/>
              </w:rPr>
              <w:t>(PIEL)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Czyszczenia wczesne (CW)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EC628A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Czyszczenia późne (CP)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F36" w:rsidRPr="00791DD6" w:rsidTr="002E61B0"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</w:rPr>
            </w:pPr>
            <w:r w:rsidRPr="00791DD6">
              <w:rPr>
                <w:rFonts w:ascii="Times New Roman" w:hAnsi="Times New Roman" w:cs="Times New Roman"/>
              </w:rPr>
              <w:t>Melioracje agrotechniczne (MA-PORZ)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0" w:type="auto"/>
          </w:tcPr>
          <w:p w:rsidR="00DA3F36" w:rsidRPr="00791DD6" w:rsidRDefault="00DA3F36" w:rsidP="002E6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DD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DA3F36" w:rsidRDefault="00DA3F36" w:rsidP="00DA3F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3663" w:rsidRDefault="00DA3F36" w:rsidP="00DA3F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3663" w:rsidRPr="00A53663" w:rsidRDefault="00A53663" w:rsidP="00DA3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663">
        <w:rPr>
          <w:rFonts w:ascii="Times New Roman" w:hAnsi="Times New Roman" w:cs="Times New Roman"/>
          <w:sz w:val="24"/>
          <w:szCs w:val="24"/>
        </w:rPr>
        <w:t>Przewidywany harmonogram pozyskania drewna w Nadleśnictwie Nowe Ramuki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A3F36" w:rsidRDefault="00DA3F36" w:rsidP="00DA3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kwartał 30% pozyskania drewna;</w:t>
      </w:r>
      <w:r w:rsidRPr="0088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II kwartał 25% pozyskania</w:t>
      </w:r>
      <w:r w:rsidRPr="0088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drewna;</w:t>
      </w:r>
      <w:r w:rsidRPr="0088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III kwartał 25% pozyskania</w:t>
      </w:r>
      <w:r w:rsidRPr="0088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drewna;</w:t>
      </w:r>
      <w:r w:rsidRPr="0088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IV kwartał 20% pozyskania</w:t>
      </w:r>
      <w:r w:rsidRPr="0088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drewna</w:t>
      </w:r>
    </w:p>
    <w:p w:rsidR="00DA3F36" w:rsidRDefault="00DA3F36" w:rsidP="00DA3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F36" w:rsidRDefault="00DA3F36" w:rsidP="00DA3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Usuwanie podszytów i podrostów na zrębach </w:t>
      </w:r>
      <w:r w:rsidR="005B5AE4">
        <w:rPr>
          <w:rFonts w:ascii="Times New Roman" w:hAnsi="Times New Roman" w:cs="Times New Roman"/>
          <w:sz w:val="24"/>
          <w:szCs w:val="24"/>
        </w:rPr>
        <w:t>powinno</w:t>
      </w:r>
      <w:r>
        <w:rPr>
          <w:rFonts w:ascii="Times New Roman" w:hAnsi="Times New Roman" w:cs="Times New Roman"/>
          <w:sz w:val="24"/>
          <w:szCs w:val="24"/>
        </w:rPr>
        <w:t xml:space="preserve"> być zakończone w I kwartale.</w:t>
      </w:r>
    </w:p>
    <w:p w:rsidR="00DA3F36" w:rsidRDefault="00DA3F36" w:rsidP="00DA3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Trzebieże wczesne </w:t>
      </w:r>
      <w:r w:rsidR="005B5AE4">
        <w:rPr>
          <w:rFonts w:ascii="Times New Roman" w:hAnsi="Times New Roman" w:cs="Times New Roman"/>
          <w:sz w:val="24"/>
          <w:szCs w:val="24"/>
        </w:rPr>
        <w:t>powinny</w:t>
      </w:r>
      <w:r>
        <w:rPr>
          <w:rFonts w:ascii="Times New Roman" w:hAnsi="Times New Roman" w:cs="Times New Roman"/>
          <w:sz w:val="24"/>
          <w:szCs w:val="24"/>
        </w:rPr>
        <w:t xml:space="preserve"> być zakończone do końca III kwartału.</w:t>
      </w:r>
    </w:p>
    <w:p w:rsidR="00A53663" w:rsidRDefault="00A53663" w:rsidP="00DA3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CDE" w:rsidRPr="00A53663" w:rsidRDefault="00181CDE" w:rsidP="00A53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1CDE">
        <w:rPr>
          <w:rFonts w:ascii="Times New Roman" w:hAnsi="Times New Roman" w:cs="Times New Roman"/>
          <w:sz w:val="24"/>
          <w:szCs w:val="24"/>
        </w:rPr>
        <w:t xml:space="preserve">Dokładne terminy wykonania zadań zostaną wskazane w zleceniach przez przedstawiciela Zamawiającego. </w:t>
      </w:r>
      <w:r w:rsidR="00415CCA">
        <w:rPr>
          <w:rFonts w:ascii="Times New Roman" w:hAnsi="Times New Roman" w:cs="Times New Roman"/>
          <w:sz w:val="24"/>
          <w:szCs w:val="24"/>
        </w:rPr>
        <w:br/>
      </w:r>
      <w:bookmarkStart w:id="1" w:name="_GoBack"/>
      <w:bookmarkEnd w:id="1"/>
      <w:r w:rsidRPr="00181CDE">
        <w:rPr>
          <w:rFonts w:ascii="Times New Roman" w:hAnsi="Times New Roman" w:cs="Times New Roman"/>
          <w:sz w:val="24"/>
          <w:szCs w:val="24"/>
        </w:rPr>
        <w:t>Odstępstwa od harmonogramu nie stanowią podstawy do jakichkolwiek roszczeń.</w:t>
      </w:r>
    </w:p>
    <w:p w:rsidR="00181CDE" w:rsidRDefault="00181CDE"/>
    <w:sectPr w:rsidR="00181CDE" w:rsidSect="008D7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DC0"/>
    <w:rsid w:val="00055DC0"/>
    <w:rsid w:val="00181CDE"/>
    <w:rsid w:val="00381851"/>
    <w:rsid w:val="00415CCA"/>
    <w:rsid w:val="0056478A"/>
    <w:rsid w:val="005B5AE4"/>
    <w:rsid w:val="005B7EC0"/>
    <w:rsid w:val="005F23E8"/>
    <w:rsid w:val="00685873"/>
    <w:rsid w:val="007B6357"/>
    <w:rsid w:val="007F5D79"/>
    <w:rsid w:val="008101F1"/>
    <w:rsid w:val="008723E6"/>
    <w:rsid w:val="008D11E5"/>
    <w:rsid w:val="00962EB5"/>
    <w:rsid w:val="00A41C62"/>
    <w:rsid w:val="00A53663"/>
    <w:rsid w:val="00B019D1"/>
    <w:rsid w:val="00B457DC"/>
    <w:rsid w:val="00CC4CAF"/>
    <w:rsid w:val="00DA3F36"/>
    <w:rsid w:val="00E62374"/>
    <w:rsid w:val="00EC628A"/>
    <w:rsid w:val="00F3534E"/>
    <w:rsid w:val="00F91A5A"/>
    <w:rsid w:val="00FC4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B083B"/>
  <w15:docId w15:val="{153FC041-DBF2-496D-AFD0-D8723574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F3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A3F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81C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6E954-AFFF-40B8-A6AD-2261D76C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Nowe Ramuki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N.Nowe Ramuki Grzegorz Wiciel</dc:creator>
  <cp:keywords/>
  <dc:description/>
  <cp:lastModifiedBy>N.Nowe Ramuki Grzegorz Wiciel</cp:lastModifiedBy>
  <cp:revision>10</cp:revision>
  <dcterms:created xsi:type="dcterms:W3CDTF">2023-11-05T17:29:00Z</dcterms:created>
  <dcterms:modified xsi:type="dcterms:W3CDTF">2023-11-08T19:54:00Z</dcterms:modified>
</cp:coreProperties>
</file>