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8CD" w14:textId="77777777" w:rsidR="00CD7BEA" w:rsidRPr="00883994" w:rsidRDefault="00CD7BEA" w:rsidP="00017B72">
      <w:pPr>
        <w:autoSpaceDE w:val="0"/>
        <w:autoSpaceDN w:val="0"/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</w:p>
    <w:p w14:paraId="236B24ED" w14:textId="2C2EE42D" w:rsidR="00CD7BEA" w:rsidRPr="00883994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83994">
        <w:rPr>
          <w:rFonts w:ascii="Arial" w:hAnsi="Arial" w:cs="Arial"/>
          <w:sz w:val="24"/>
          <w:szCs w:val="24"/>
        </w:rPr>
        <w:t>Znak postępowania: Z.P.271.</w:t>
      </w:r>
      <w:r w:rsidR="00611CC8">
        <w:rPr>
          <w:rFonts w:ascii="Arial" w:hAnsi="Arial" w:cs="Arial"/>
          <w:sz w:val="24"/>
          <w:szCs w:val="24"/>
        </w:rPr>
        <w:t>6</w:t>
      </w:r>
      <w:r w:rsidRPr="00883994">
        <w:rPr>
          <w:rFonts w:ascii="Arial" w:hAnsi="Arial" w:cs="Arial"/>
          <w:sz w:val="24"/>
          <w:szCs w:val="24"/>
        </w:rPr>
        <w:t>.2022</w:t>
      </w:r>
    </w:p>
    <w:p w14:paraId="52064FF2" w14:textId="77777777" w:rsidR="00611CC8" w:rsidRDefault="00611CC8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60745144" w14:textId="0DF30FAC" w:rsidR="00CD7BEA" w:rsidRPr="00883994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83994">
        <w:rPr>
          <w:rFonts w:ascii="Arial" w:hAnsi="Arial" w:cs="Arial"/>
          <w:sz w:val="24"/>
          <w:szCs w:val="24"/>
        </w:rPr>
        <w:t xml:space="preserve">Koniusza, dnia </w:t>
      </w:r>
      <w:r w:rsidR="00611CC8">
        <w:rPr>
          <w:rFonts w:ascii="Arial" w:hAnsi="Arial" w:cs="Arial"/>
          <w:sz w:val="24"/>
          <w:szCs w:val="24"/>
        </w:rPr>
        <w:t xml:space="preserve">13 czerwca </w:t>
      </w:r>
      <w:r w:rsidRPr="00883994">
        <w:rPr>
          <w:rFonts w:ascii="Arial" w:hAnsi="Arial" w:cs="Arial"/>
          <w:sz w:val="24"/>
          <w:szCs w:val="24"/>
        </w:rPr>
        <w:t>2022 r.</w:t>
      </w:r>
    </w:p>
    <w:p w14:paraId="44679269" w14:textId="77777777" w:rsidR="00611CC8" w:rsidRDefault="00611CC8" w:rsidP="00017B72">
      <w:pPr>
        <w:spacing w:after="0" w:line="240" w:lineRule="atLeast"/>
        <w:rPr>
          <w:rStyle w:val="markedcontent"/>
          <w:rFonts w:ascii="Arial" w:hAnsi="Arial" w:cs="Arial"/>
          <w:sz w:val="24"/>
          <w:szCs w:val="24"/>
        </w:rPr>
      </w:pPr>
    </w:p>
    <w:p w14:paraId="695E8E3E" w14:textId="61591A30" w:rsidR="00CD7BEA" w:rsidRPr="0076081B" w:rsidRDefault="000B07A5" w:rsidP="00017B72">
      <w:pPr>
        <w:spacing w:after="0" w:line="240" w:lineRule="atLeast"/>
        <w:rPr>
          <w:sz w:val="24"/>
          <w:szCs w:val="24"/>
        </w:rPr>
      </w:pPr>
      <w:r w:rsidRPr="00CD3D69">
        <w:rPr>
          <w:rStyle w:val="markedcontent"/>
          <w:rFonts w:ascii="Arial" w:hAnsi="Arial" w:cs="Arial"/>
          <w:sz w:val="24"/>
          <w:szCs w:val="24"/>
        </w:rPr>
        <w:t xml:space="preserve">W odpowiedzi na wniosek potencjalnego </w:t>
      </w:r>
      <w:r>
        <w:rPr>
          <w:rStyle w:val="markedcontent"/>
          <w:rFonts w:ascii="Arial" w:hAnsi="Arial" w:cs="Arial"/>
          <w:sz w:val="24"/>
          <w:szCs w:val="24"/>
        </w:rPr>
        <w:t>w</w:t>
      </w:r>
      <w:r w:rsidRPr="00CD3D69">
        <w:rPr>
          <w:rStyle w:val="markedcontent"/>
          <w:rFonts w:ascii="Arial" w:hAnsi="Arial" w:cs="Arial"/>
          <w:sz w:val="24"/>
          <w:szCs w:val="24"/>
        </w:rPr>
        <w:t xml:space="preserve">ykonawcy o wyjaśnienie treści SWZ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CD3D69">
        <w:rPr>
          <w:rStyle w:val="markedcontent"/>
          <w:rFonts w:ascii="Arial" w:hAnsi="Arial" w:cs="Arial"/>
          <w:sz w:val="24"/>
          <w:szCs w:val="24"/>
        </w:rPr>
        <w:t>w postępowaniu o udzielenie</w:t>
      </w:r>
      <w:r>
        <w:rPr>
          <w:rStyle w:val="markedcontent"/>
          <w:rFonts w:ascii="Arial" w:hAnsi="Arial" w:cs="Arial"/>
          <w:sz w:val="24"/>
          <w:szCs w:val="24"/>
        </w:rPr>
        <w:t xml:space="preserve"> zamówienia publicznego pn.</w:t>
      </w:r>
      <w:r w:rsidR="00611CC8" w:rsidRPr="00611CC8">
        <w:rPr>
          <w:rFonts w:ascii="Arial" w:hAnsi="Arial" w:cs="Arial"/>
          <w:sz w:val="24"/>
          <w:szCs w:val="24"/>
        </w:rPr>
        <w:t xml:space="preserve"> </w:t>
      </w:r>
      <w:r w:rsidR="00611CC8" w:rsidRPr="00F579F1">
        <w:rPr>
          <w:rFonts w:ascii="Arial" w:hAnsi="Arial" w:cs="Arial"/>
          <w:sz w:val="24"/>
          <w:szCs w:val="24"/>
        </w:rPr>
        <w:t xml:space="preserve">„Remont drogi dojazdowej do gruntów rolnych Biórków Wielki </w:t>
      </w:r>
      <w:r w:rsidR="00A13217">
        <w:rPr>
          <w:rFonts w:ascii="Arial" w:hAnsi="Arial" w:cs="Arial"/>
          <w:sz w:val="24"/>
          <w:szCs w:val="24"/>
        </w:rPr>
        <w:t>-</w:t>
      </w:r>
      <w:r w:rsidR="00611CC8" w:rsidRPr="00F579F1">
        <w:rPr>
          <w:rFonts w:ascii="Arial" w:hAnsi="Arial" w:cs="Arial"/>
          <w:sz w:val="24"/>
          <w:szCs w:val="24"/>
        </w:rPr>
        <w:t xml:space="preserve"> Polekarcice w km 0+000-0+535 oraz w km 0+545-1+236 położonej w miejscowości Biórków Wielki na działkach nr ewidencyjny gruntów 581, 582”</w:t>
      </w:r>
      <w:r w:rsidR="00611CC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0C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</w:t>
      </w:r>
      <w:r w:rsidR="00A13217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Pr="00D20C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Gmina Koniusza</w:t>
      </w:r>
      <w:r w:rsidR="007608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D7BEA" w:rsidRPr="0088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</w:t>
      </w:r>
      <w:r w:rsidR="0076081B">
        <w:rPr>
          <w:rFonts w:ascii="Arial" w:eastAsia="Times New Roman" w:hAnsi="Arial" w:cs="Arial"/>
          <w:bCs/>
          <w:sz w:val="24"/>
          <w:szCs w:val="24"/>
          <w:lang w:eastAsia="pl-PL"/>
        </w:rPr>
        <w:t>284 ust. 6</w:t>
      </w:r>
      <w:r w:rsidR="00CD7BEA" w:rsidRPr="0088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7BEA" w:rsidRPr="00883994">
        <w:rPr>
          <w:rFonts w:ascii="Arial" w:hAnsi="Arial" w:cs="Arial"/>
          <w:sz w:val="24"/>
          <w:szCs w:val="24"/>
        </w:rPr>
        <w:t>ustaw</w:t>
      </w:r>
      <w:r w:rsidR="00611CC8">
        <w:rPr>
          <w:rFonts w:ascii="Arial" w:hAnsi="Arial" w:cs="Arial"/>
          <w:sz w:val="24"/>
          <w:szCs w:val="24"/>
        </w:rPr>
        <w:t xml:space="preserve">y </w:t>
      </w:r>
      <w:r w:rsidR="00CD7BEA" w:rsidRPr="00883994">
        <w:rPr>
          <w:rFonts w:ascii="Arial" w:hAnsi="Arial" w:cs="Arial"/>
          <w:sz w:val="24"/>
          <w:szCs w:val="24"/>
        </w:rPr>
        <w:t>z dnia 11 wr</w:t>
      </w:r>
      <w:r w:rsidR="00CD7BEA" w:rsidRPr="00883994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2021 r. poz. 1129 ze zm.)</w:t>
      </w:r>
      <w:r w:rsidR="00A132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8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udostępnia poniżej treść zapytań wraz </w:t>
      </w:r>
      <w:r w:rsidR="00E60D62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76081B">
        <w:rPr>
          <w:rFonts w:ascii="Arial" w:eastAsia="Times New Roman" w:hAnsi="Arial" w:cs="Arial"/>
          <w:bCs/>
          <w:sz w:val="24"/>
          <w:szCs w:val="24"/>
          <w:lang w:eastAsia="pl-PL"/>
        </w:rPr>
        <w:t>z wyjaśnieniami:</w:t>
      </w:r>
    </w:p>
    <w:p w14:paraId="697F67EF" w14:textId="77777777" w:rsidR="00CD7BEA" w:rsidRPr="00883994" w:rsidRDefault="00CD7BEA" w:rsidP="00017B72">
      <w:pPr>
        <w:autoSpaceDE w:val="0"/>
        <w:autoSpaceDN w:val="0"/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</w:p>
    <w:p w14:paraId="0DEDFEC9" w14:textId="6CC07B6C" w:rsidR="00CD7BEA" w:rsidRPr="00883994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>Pytanie 1</w:t>
      </w:r>
    </w:p>
    <w:p w14:paraId="474FE884" w14:textId="6466DB46" w:rsidR="00472EB1" w:rsidRPr="00611CC8" w:rsidRDefault="00611CC8" w:rsidP="00611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CC8">
        <w:rPr>
          <w:rFonts w:ascii="Arial" w:hAnsi="Arial" w:cs="Arial"/>
          <w:sz w:val="24"/>
          <w:szCs w:val="24"/>
        </w:rPr>
        <w:t xml:space="preserve">Powierzchnia warstwy ścieralnej, wiążącej oraz warstw konstrukcyjnych są takie same. Proszę o uwzględnienie w przedmiarach realną powierzchnie </w:t>
      </w:r>
      <w:r w:rsidR="0080285E">
        <w:rPr>
          <w:rFonts w:ascii="Arial" w:hAnsi="Arial" w:cs="Arial"/>
          <w:sz w:val="24"/>
          <w:szCs w:val="24"/>
        </w:rPr>
        <w:br/>
      </w:r>
      <w:r w:rsidRPr="00611CC8">
        <w:rPr>
          <w:rFonts w:ascii="Arial" w:hAnsi="Arial" w:cs="Arial"/>
          <w:sz w:val="24"/>
          <w:szCs w:val="24"/>
        </w:rPr>
        <w:t>z uwzględnieniem schodkowania warstw.</w:t>
      </w:r>
    </w:p>
    <w:p w14:paraId="211EE744" w14:textId="77777777" w:rsidR="00611CC8" w:rsidRPr="00611CC8" w:rsidRDefault="00611CC8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7CBE6BCA" w14:textId="1F746B50" w:rsidR="00517241" w:rsidRPr="00517241" w:rsidRDefault="00472EB1" w:rsidP="00517241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611CC8">
        <w:rPr>
          <w:rFonts w:ascii="Arial" w:hAnsi="Arial" w:cs="Arial"/>
          <w:b/>
          <w:bCs/>
        </w:rPr>
        <w:t>Odpowiedź 1</w:t>
      </w:r>
      <w:r w:rsidR="00CD7BEA" w:rsidRPr="00611CC8">
        <w:rPr>
          <w:rFonts w:ascii="Arial" w:hAnsi="Arial" w:cs="Arial"/>
          <w:b/>
          <w:bCs/>
        </w:rPr>
        <w:t xml:space="preserve"> </w:t>
      </w:r>
    </w:p>
    <w:p w14:paraId="303A1753" w14:textId="77777777" w:rsidR="00517241" w:rsidRPr="00517241" w:rsidRDefault="00517241" w:rsidP="00517241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17241">
        <w:rPr>
          <w:rFonts w:ascii="Arial" w:eastAsia="Calibri" w:hAnsi="Arial" w:cs="Arial"/>
          <w:sz w:val="24"/>
          <w:szCs w:val="24"/>
          <w:lang w:eastAsia="pl-PL"/>
        </w:rPr>
        <w:t>Schodkowanie poszczególnych warstw należy uwzględnić w kosztorysie ofertowym. Prosimy o proporcjonalne zwiększenie ceny elementów rozliczeniowych, które wymagają niezbędnego poszerzenia.</w:t>
      </w:r>
    </w:p>
    <w:p w14:paraId="6C94C3FF" w14:textId="77777777" w:rsidR="00F02303" w:rsidRPr="00611CC8" w:rsidRDefault="00F02303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</w:p>
    <w:p w14:paraId="3F72A83D" w14:textId="0C9B80B2" w:rsidR="00472EB1" w:rsidRPr="00611CC8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  <w:r w:rsidRPr="00611CC8">
        <w:rPr>
          <w:rFonts w:ascii="Arial" w:hAnsi="Arial" w:cs="Arial"/>
          <w:b/>
          <w:bCs/>
          <w:color w:val="auto"/>
        </w:rPr>
        <w:t xml:space="preserve">Pytanie 2 </w:t>
      </w:r>
    </w:p>
    <w:p w14:paraId="3AD777DA" w14:textId="066DE8ED" w:rsidR="00CD7BEA" w:rsidRPr="00611CC8" w:rsidRDefault="00611CC8" w:rsidP="00611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CC8">
        <w:rPr>
          <w:rFonts w:ascii="Arial" w:hAnsi="Arial" w:cs="Arial"/>
          <w:sz w:val="24"/>
          <w:szCs w:val="24"/>
        </w:rPr>
        <w:t>Czy zamawiający dopuszcza zamianę kruszywa żużlowego na kruszywo naturalne łamane? Kruszywo</w:t>
      </w:r>
      <w:r>
        <w:rPr>
          <w:rFonts w:ascii="Arial" w:hAnsi="Arial" w:cs="Arial"/>
          <w:sz w:val="24"/>
          <w:szCs w:val="24"/>
        </w:rPr>
        <w:t xml:space="preserve"> </w:t>
      </w:r>
      <w:r w:rsidRPr="00611CC8">
        <w:rPr>
          <w:rFonts w:ascii="Arial" w:hAnsi="Arial" w:cs="Arial"/>
          <w:sz w:val="24"/>
          <w:szCs w:val="24"/>
        </w:rPr>
        <w:t>żużlowe na ten moment jest praktycznie niedostępne w pobliżu lokalizacji budowy.</w:t>
      </w:r>
    </w:p>
    <w:p w14:paraId="081E2EEE" w14:textId="77777777" w:rsidR="00611CC8" w:rsidRDefault="00611CC8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</w:p>
    <w:p w14:paraId="06E5D635" w14:textId="1E1825F2" w:rsidR="00517241" w:rsidRPr="00517241" w:rsidRDefault="00472EB1" w:rsidP="00517241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  <w:r w:rsidRPr="000B07A5">
        <w:rPr>
          <w:rFonts w:ascii="Arial" w:hAnsi="Arial" w:cs="Arial"/>
          <w:b/>
          <w:bCs/>
          <w:color w:val="auto"/>
        </w:rPr>
        <w:t>Odpowiedź 2</w:t>
      </w:r>
    </w:p>
    <w:p w14:paraId="3A5774DD" w14:textId="29379EFA" w:rsidR="00517241" w:rsidRPr="00517241" w:rsidRDefault="00517241" w:rsidP="00517241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17241">
        <w:rPr>
          <w:rFonts w:ascii="Arial" w:eastAsia="Calibri" w:hAnsi="Arial" w:cs="Arial"/>
          <w:sz w:val="24"/>
          <w:szCs w:val="24"/>
          <w:lang w:eastAsia="pl-PL"/>
        </w:rPr>
        <w:t xml:space="preserve">Zamawiający wyraża zgodę na zastosowanie kruszywa łamanego dolomitowego pod warunkiem przedstawienia atestów dopuszczających kruszywo do stosowania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517241">
        <w:rPr>
          <w:rFonts w:ascii="Arial" w:eastAsia="Calibri" w:hAnsi="Arial" w:cs="Arial"/>
          <w:sz w:val="24"/>
          <w:szCs w:val="24"/>
          <w:lang w:eastAsia="pl-PL"/>
        </w:rPr>
        <w:t>w budownictwie drogowym. Zamawiający przyjmując do wykonania podbudowy żużel wielkopiecowy miał na uwadze jego dostępność w najbliższej okolicy.</w:t>
      </w:r>
    </w:p>
    <w:p w14:paraId="130584B0" w14:textId="77777777" w:rsidR="00CD7BEA" w:rsidRPr="00883994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18C08501" w14:textId="68C2BFE3" w:rsidR="00FF6CE7" w:rsidRPr="001E5157" w:rsidRDefault="000B07A5" w:rsidP="00017B72">
      <w:pPr>
        <w:spacing w:after="0" w:line="240" w:lineRule="atLeast"/>
        <w:rPr>
          <w:sz w:val="24"/>
          <w:szCs w:val="24"/>
        </w:rPr>
      </w:pPr>
      <w:r w:rsidRPr="00CD3D69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CD3D69">
        <w:rPr>
          <w:sz w:val="24"/>
          <w:szCs w:val="24"/>
        </w:rPr>
        <w:br/>
      </w:r>
      <w:r w:rsidRPr="00CD3D69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ACCEA2F" w14:textId="07EF1A70" w:rsidR="001E5157" w:rsidRDefault="001E5157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BA667" w14:textId="502CA212" w:rsidR="00BB408C" w:rsidRDefault="00BB408C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5B527F7A" w14:textId="2992432A" w:rsidR="00BB408C" w:rsidRDefault="00BB408C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46154F45" w14:textId="3A8EDF09" w:rsidR="00BB408C" w:rsidRDefault="00BB408C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F355D" w14:textId="607EE323" w:rsidR="00BB408C" w:rsidRDefault="00BB408C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C91F3" w14:textId="6ED8081E" w:rsidR="00BB408C" w:rsidRDefault="00BB408C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BC5604" w14:textId="77777777" w:rsidR="00BB408C" w:rsidRDefault="00BB408C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8707B" w14:textId="12484D5F" w:rsidR="00CD7BEA" w:rsidRPr="00883994" w:rsidRDefault="00CD7BEA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83994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0601E10" w14:textId="77777777" w:rsidR="00CD7BEA" w:rsidRPr="0034382A" w:rsidRDefault="00CD7BEA" w:rsidP="00017B72">
      <w:pPr>
        <w:pStyle w:val="Akapitzlist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883994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0" w:name="_Hlk92892562"/>
      <w:r w:rsidRPr="0034382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34382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34382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34382A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34382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34382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24E0C7ED" w14:textId="1891CB68" w:rsidR="001E5157" w:rsidRDefault="00CD7BEA" w:rsidP="00017B72">
      <w:pPr>
        <w:pStyle w:val="Akapitzlist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83994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7DA050A4" w14:textId="5B2EA71A" w:rsidR="00F84303" w:rsidRPr="00BB408C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B408C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sectPr w:rsidR="00F84303" w:rsidRPr="00BB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F6A5" w14:textId="77777777" w:rsidR="00924E24" w:rsidRDefault="00924E24" w:rsidP="00CD7BEA">
      <w:pPr>
        <w:spacing w:after="0" w:line="240" w:lineRule="auto"/>
      </w:pPr>
      <w:r>
        <w:separator/>
      </w:r>
    </w:p>
  </w:endnote>
  <w:endnote w:type="continuationSeparator" w:id="0">
    <w:p w14:paraId="5C7A0589" w14:textId="77777777" w:rsidR="00924E24" w:rsidRDefault="00924E24" w:rsidP="00C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77C6" w14:textId="77777777" w:rsidR="00924E24" w:rsidRDefault="00924E24" w:rsidP="00CD7BEA">
      <w:pPr>
        <w:spacing w:after="0" w:line="240" w:lineRule="auto"/>
      </w:pPr>
      <w:r>
        <w:separator/>
      </w:r>
    </w:p>
  </w:footnote>
  <w:footnote w:type="continuationSeparator" w:id="0">
    <w:p w14:paraId="3B94FF85" w14:textId="77777777" w:rsidR="00924E24" w:rsidRDefault="00924E24" w:rsidP="00CD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339"/>
    <w:multiLevelType w:val="hybridMultilevel"/>
    <w:tmpl w:val="8FEA95D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955">
    <w:abstractNumId w:val="2"/>
  </w:num>
  <w:num w:numId="2" w16cid:durableId="2046638174">
    <w:abstractNumId w:val="0"/>
  </w:num>
  <w:num w:numId="3" w16cid:durableId="183325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A"/>
    <w:rsid w:val="00017B72"/>
    <w:rsid w:val="000B07A5"/>
    <w:rsid w:val="0012785D"/>
    <w:rsid w:val="001E5157"/>
    <w:rsid w:val="0034382A"/>
    <w:rsid w:val="003773D6"/>
    <w:rsid w:val="00383765"/>
    <w:rsid w:val="00472EB1"/>
    <w:rsid w:val="00517241"/>
    <w:rsid w:val="00521F99"/>
    <w:rsid w:val="00611CC8"/>
    <w:rsid w:val="0076081B"/>
    <w:rsid w:val="007C44B9"/>
    <w:rsid w:val="007E2DF4"/>
    <w:rsid w:val="0080285E"/>
    <w:rsid w:val="00883994"/>
    <w:rsid w:val="00897AE4"/>
    <w:rsid w:val="00924E24"/>
    <w:rsid w:val="00A13217"/>
    <w:rsid w:val="00AC4FEE"/>
    <w:rsid w:val="00AC691A"/>
    <w:rsid w:val="00AF233D"/>
    <w:rsid w:val="00BB408C"/>
    <w:rsid w:val="00C61B78"/>
    <w:rsid w:val="00CD7BEA"/>
    <w:rsid w:val="00D20C20"/>
    <w:rsid w:val="00DC5A86"/>
    <w:rsid w:val="00E60D62"/>
    <w:rsid w:val="00F02303"/>
    <w:rsid w:val="00F8430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E02F"/>
  <w15:chartTrackingRefBased/>
  <w15:docId w15:val="{8FC2D758-EEAC-4157-B62B-320323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EA"/>
  </w:style>
  <w:style w:type="paragraph" w:styleId="Akapitzlist">
    <w:name w:val="List Paragraph"/>
    <w:basedOn w:val="Normalny"/>
    <w:uiPriority w:val="34"/>
    <w:qFormat/>
    <w:rsid w:val="00CD7B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EA"/>
  </w:style>
  <w:style w:type="paragraph" w:customStyle="1" w:styleId="Default">
    <w:name w:val="Default"/>
    <w:rsid w:val="00CD7B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B07A5"/>
  </w:style>
  <w:style w:type="paragraph" w:customStyle="1" w:styleId="ZnakZnak">
    <w:name w:val="Znak Znak"/>
    <w:basedOn w:val="Normalny"/>
    <w:rsid w:val="00FF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27</cp:revision>
  <cp:lastPrinted>2022-06-13T08:55:00Z</cp:lastPrinted>
  <dcterms:created xsi:type="dcterms:W3CDTF">2022-05-23T12:20:00Z</dcterms:created>
  <dcterms:modified xsi:type="dcterms:W3CDTF">2022-06-13T09:31:00Z</dcterms:modified>
</cp:coreProperties>
</file>