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45E0" w14:textId="1A8EC991" w:rsidR="00D62F62" w:rsidRPr="00C41EAF" w:rsidRDefault="00D62F62" w:rsidP="00D62F62">
      <w:pPr>
        <w:widowControl w:val="0"/>
        <w:ind w:left="-284"/>
        <w:jc w:val="right"/>
        <w:rPr>
          <w:rFonts w:ascii="Calibri" w:hAnsi="Calibri" w:cs="Calibri"/>
        </w:rPr>
      </w:pPr>
      <w:r w:rsidRPr="00C41EAF">
        <w:rPr>
          <w:rFonts w:ascii="Calibri" w:hAnsi="Calibri" w:cs="Calibri"/>
          <w:color w:val="FF0000"/>
        </w:rPr>
        <w:tab/>
      </w:r>
      <w:r w:rsidRPr="00C41EAF">
        <w:rPr>
          <w:rFonts w:ascii="Calibri" w:hAnsi="Calibri" w:cs="Calibri"/>
          <w:snapToGrid w:val="0"/>
        </w:rPr>
        <w:t>Kościerzyna, dn. 2</w:t>
      </w:r>
      <w:r>
        <w:rPr>
          <w:rFonts w:ascii="Calibri" w:hAnsi="Calibri" w:cs="Calibri"/>
          <w:snapToGrid w:val="0"/>
        </w:rPr>
        <w:t>9</w:t>
      </w:r>
      <w:r w:rsidRPr="00C41EAF">
        <w:rPr>
          <w:rFonts w:ascii="Calibri" w:hAnsi="Calibri" w:cs="Calibri"/>
          <w:snapToGrid w:val="0"/>
        </w:rPr>
        <w:t>.10.2024 r.</w:t>
      </w:r>
    </w:p>
    <w:p w14:paraId="2824777F" w14:textId="77777777" w:rsidR="00D62F62" w:rsidRPr="00C41EAF" w:rsidRDefault="00D62F62" w:rsidP="00D62F62">
      <w:pPr>
        <w:rPr>
          <w:rFonts w:ascii="Calibri" w:hAnsi="Calibri" w:cs="Calibri"/>
          <w:b/>
          <w:snapToGrid w:val="0"/>
        </w:rPr>
      </w:pPr>
      <w:r w:rsidRPr="00C41EAF">
        <w:rPr>
          <w:rFonts w:ascii="Calibri" w:hAnsi="Calibri" w:cs="Calibri"/>
          <w:b/>
          <w:snapToGrid w:val="0"/>
        </w:rPr>
        <w:t>Zamawiający:</w:t>
      </w:r>
    </w:p>
    <w:p w14:paraId="1A0903CD" w14:textId="77777777" w:rsidR="00D62F62" w:rsidRPr="00C41EAF" w:rsidRDefault="00D62F62" w:rsidP="00D62F62">
      <w:pPr>
        <w:rPr>
          <w:rFonts w:ascii="Calibri" w:hAnsi="Calibri" w:cs="Calibri"/>
          <w:b/>
          <w:snapToGrid w:val="0"/>
        </w:rPr>
      </w:pPr>
      <w:r w:rsidRPr="00C41EAF">
        <w:rPr>
          <w:rFonts w:ascii="Calibri" w:hAnsi="Calibri" w:cs="Calibri"/>
          <w:b/>
          <w:snapToGrid w:val="0"/>
        </w:rPr>
        <w:t>Powiat Kościerski</w:t>
      </w:r>
      <w:r w:rsidRPr="00C41EAF">
        <w:rPr>
          <w:rFonts w:ascii="Calibri" w:hAnsi="Calibri" w:cs="Calibri"/>
          <w:b/>
          <w:snapToGrid w:val="0"/>
        </w:rPr>
        <w:br/>
        <w:t>ul. 3 Maja 9c</w:t>
      </w:r>
      <w:r w:rsidRPr="00C41EAF">
        <w:rPr>
          <w:rFonts w:ascii="Calibri" w:hAnsi="Calibri" w:cs="Calibri"/>
          <w:b/>
          <w:snapToGrid w:val="0"/>
        </w:rPr>
        <w:br/>
        <w:t>83-400 Kościerzyna</w:t>
      </w:r>
    </w:p>
    <w:p w14:paraId="66E39FF2" w14:textId="77777777" w:rsidR="00D62F62" w:rsidRPr="00C41EAF" w:rsidRDefault="00D62F62" w:rsidP="00D62F62">
      <w:pPr>
        <w:rPr>
          <w:rFonts w:ascii="Calibri" w:hAnsi="Calibri" w:cs="Calibri"/>
          <w:b/>
          <w:snapToGrid w:val="0"/>
        </w:rPr>
      </w:pPr>
    </w:p>
    <w:p w14:paraId="457BE3E6" w14:textId="77777777" w:rsidR="00D62F62" w:rsidRPr="00C41EAF" w:rsidRDefault="00D62F62" w:rsidP="00D62F62">
      <w:pPr>
        <w:autoSpaceDE w:val="0"/>
        <w:autoSpaceDN w:val="0"/>
        <w:jc w:val="center"/>
        <w:rPr>
          <w:rFonts w:ascii="Calibri" w:hAnsi="Calibri" w:cs="Calibri"/>
          <w:b/>
          <w:bCs/>
        </w:rPr>
      </w:pPr>
    </w:p>
    <w:p w14:paraId="3CE2D85B" w14:textId="43D72D92" w:rsidR="00D62F62" w:rsidRDefault="00D62F62" w:rsidP="00D62F62">
      <w:pPr>
        <w:autoSpaceDE w:val="0"/>
        <w:autoSpaceDN w:val="0"/>
        <w:jc w:val="center"/>
        <w:rPr>
          <w:rFonts w:ascii="Calibri" w:hAnsi="Calibri" w:cs="Calibri"/>
          <w:b/>
          <w:bCs/>
        </w:rPr>
      </w:pPr>
      <w:r w:rsidRPr="00C41EAF">
        <w:rPr>
          <w:rFonts w:ascii="Calibri" w:hAnsi="Calibri" w:cs="Calibri"/>
          <w:b/>
          <w:bCs/>
        </w:rPr>
        <w:t xml:space="preserve">Odpowiedzi na zapytania wykonawców – zestaw </w:t>
      </w:r>
      <w:r w:rsidR="00D23F84">
        <w:rPr>
          <w:rFonts w:ascii="Calibri" w:hAnsi="Calibri" w:cs="Calibri"/>
          <w:b/>
          <w:bCs/>
        </w:rPr>
        <w:t>4</w:t>
      </w:r>
    </w:p>
    <w:p w14:paraId="52014774" w14:textId="77777777" w:rsidR="00D62F62" w:rsidRPr="00C41EAF" w:rsidRDefault="00D62F62" w:rsidP="00D62F62">
      <w:pPr>
        <w:autoSpaceDE w:val="0"/>
        <w:autoSpaceDN w:val="0"/>
        <w:jc w:val="center"/>
        <w:rPr>
          <w:rFonts w:ascii="Calibri" w:hAnsi="Calibri" w:cs="Calibri"/>
          <w:b/>
        </w:rPr>
      </w:pPr>
    </w:p>
    <w:p w14:paraId="6592E0D1" w14:textId="77777777" w:rsidR="00D62F62" w:rsidRDefault="00D62F62" w:rsidP="00D62F62">
      <w:pPr>
        <w:jc w:val="both"/>
        <w:rPr>
          <w:rFonts w:ascii="Calibri" w:eastAsia="Calibri" w:hAnsi="Calibri" w:cs="Calibri"/>
          <w:b/>
        </w:rPr>
      </w:pPr>
      <w:r w:rsidRPr="00C41EAF">
        <w:rPr>
          <w:rFonts w:ascii="Calibri" w:eastAsia="Calibri" w:hAnsi="Calibri" w:cs="Calibri"/>
          <w:b/>
        </w:rPr>
        <w:t>Dotyczy:</w:t>
      </w:r>
      <w:r w:rsidRPr="00C41EAF">
        <w:rPr>
          <w:rFonts w:ascii="Calibri" w:eastAsia="Calibri" w:hAnsi="Calibri" w:cs="Calibri"/>
        </w:rPr>
        <w:t xml:space="preserve"> </w:t>
      </w:r>
      <w:r w:rsidRPr="00C41EAF">
        <w:rPr>
          <w:rFonts w:ascii="Calibri" w:eastAsia="Calibri" w:hAnsi="Calibri" w:cs="Calibri"/>
          <w:b/>
        </w:rPr>
        <w:t>postępowania o udzielenie zamówienia na Kompleksowe Ubezpieczenie Powiatu Kościerskiego</w:t>
      </w:r>
    </w:p>
    <w:p w14:paraId="42E7F3FD" w14:textId="77777777" w:rsidR="00D62F62" w:rsidRPr="00C41EAF" w:rsidRDefault="00D62F62" w:rsidP="00D62F62">
      <w:pPr>
        <w:jc w:val="both"/>
        <w:rPr>
          <w:rFonts w:ascii="Calibri" w:eastAsia="Calibri" w:hAnsi="Calibri" w:cs="Calibri"/>
          <w:b/>
          <w:color w:val="002060"/>
        </w:rPr>
      </w:pPr>
    </w:p>
    <w:p w14:paraId="4EC78FE3" w14:textId="77777777" w:rsidR="00D62F62" w:rsidRPr="00C41EAF" w:rsidRDefault="00D62F62" w:rsidP="00D62F62">
      <w:pPr>
        <w:widowControl w:val="0"/>
        <w:jc w:val="both"/>
        <w:rPr>
          <w:rFonts w:ascii="Calibri" w:hAnsi="Calibri" w:cs="Calibri"/>
        </w:rPr>
      </w:pPr>
      <w:r w:rsidRPr="00C41EAF">
        <w:rPr>
          <w:rFonts w:ascii="Calibri" w:hAnsi="Calibri" w:cs="Calibri"/>
        </w:rPr>
        <w:t>Zamawiający informuje, że w terminie określonym zgodnie z art. 284 ust. 2 ustawy z 11 września 2019 r. Prawo zamówień publicznych (</w:t>
      </w:r>
      <w:bookmarkStart w:id="0" w:name="_Hlk81808913"/>
      <w:r w:rsidRPr="00C41EAF">
        <w:rPr>
          <w:rFonts w:ascii="Calibri" w:hAnsi="Calibri" w:cs="Calibri"/>
        </w:rPr>
        <w:t xml:space="preserve">Dz.U. </w:t>
      </w:r>
      <w:bookmarkEnd w:id="0"/>
      <w:r w:rsidRPr="00C41EAF">
        <w:rPr>
          <w:rFonts w:ascii="Calibri" w:hAnsi="Calibri" w:cs="Calibri"/>
        </w:rPr>
        <w:t xml:space="preserve">z 2024 r. poz. 1320)  zwaną dalej ustawą </w:t>
      </w:r>
      <w:proofErr w:type="spellStart"/>
      <w:r w:rsidRPr="00C41EAF">
        <w:rPr>
          <w:rFonts w:ascii="Calibri" w:hAnsi="Calibri" w:cs="Calibri"/>
        </w:rPr>
        <w:t>Pzp</w:t>
      </w:r>
      <w:proofErr w:type="spellEnd"/>
      <w:r w:rsidRPr="00C41EAF">
        <w:rPr>
          <w:rFonts w:ascii="Calibri" w:hAnsi="Calibri" w:cs="Calibri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C41EAF">
        <w:rPr>
          <w:rFonts w:ascii="Calibri" w:hAnsi="Calibri" w:cs="Calibri"/>
        </w:rPr>
        <w:t>Pzp</w:t>
      </w:r>
      <w:proofErr w:type="spellEnd"/>
      <w:r w:rsidRPr="00C41EAF">
        <w:rPr>
          <w:rFonts w:ascii="Calibri" w:hAnsi="Calibri" w:cs="Calibri"/>
        </w:rPr>
        <w:t xml:space="preserve">, zamawiający przekazuje wykonawcom treść pytań wraz z odpowiedziami: </w:t>
      </w:r>
    </w:p>
    <w:p w14:paraId="58E7C8C3" w14:textId="77777777" w:rsidR="00D62F62" w:rsidRPr="00C41EAF" w:rsidRDefault="00D62F62" w:rsidP="00D62F62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C41EAF">
        <w:rPr>
          <w:rFonts w:ascii="Calibri" w:hAnsi="Calibri" w:cs="Calibri"/>
        </w:rPr>
        <w:t>otyczy część II – ubezpieczenia komunikacyjne</w:t>
      </w:r>
      <w:r w:rsidRPr="00C41EAF">
        <w:rPr>
          <w:rFonts w:ascii="Calibri" w:hAnsi="Calibri" w:cs="Calibri"/>
        </w:rPr>
        <w:br/>
      </w:r>
    </w:p>
    <w:p w14:paraId="6C5045CF" w14:textId="69A2C074" w:rsidR="00D62F62" w:rsidRDefault="00D62F62" w:rsidP="00D62F62">
      <w:pPr>
        <w:spacing w:before="240" w:after="120"/>
        <w:jc w:val="both"/>
        <w:rPr>
          <w:rFonts w:ascii="Calibri" w:hAnsi="Calibri" w:cs="Calibri"/>
          <w:b/>
          <w:bCs/>
        </w:rPr>
      </w:pPr>
      <w:r w:rsidRPr="00D62F62">
        <w:rPr>
          <w:rFonts w:ascii="Calibri" w:hAnsi="Calibri" w:cs="Calibri"/>
          <w:b/>
          <w:bCs/>
        </w:rPr>
        <w:t>Część 2 – Ubezpieczenie pojazdów Zamawiającego:</w:t>
      </w:r>
    </w:p>
    <w:p w14:paraId="6F2E5D50" w14:textId="77777777" w:rsidR="00D62F62" w:rsidRPr="00D62F62" w:rsidRDefault="00D62F62" w:rsidP="00D62F62">
      <w:pPr>
        <w:spacing w:before="240" w:after="120"/>
        <w:jc w:val="both"/>
        <w:rPr>
          <w:rFonts w:ascii="Calibri" w:hAnsi="Calibri" w:cs="Calibri"/>
          <w:b/>
          <w:bCs/>
        </w:rPr>
      </w:pPr>
    </w:p>
    <w:p w14:paraId="0BDD4784" w14:textId="77777777" w:rsidR="00D62F62" w:rsidRPr="00C41EAF" w:rsidRDefault="00D62F62" w:rsidP="00D62F62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C41EAF">
        <w:rPr>
          <w:rFonts w:ascii="Calibri" w:hAnsi="Calibri" w:cs="Calibri"/>
          <w:b/>
          <w:bCs/>
        </w:rPr>
        <w:t>PYTANIE 1.</w:t>
      </w:r>
    </w:p>
    <w:p w14:paraId="5E92FDAC" w14:textId="77777777" w:rsid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D62F62">
        <w:rPr>
          <w:rFonts w:ascii="Calibri" w:hAnsi="Calibri" w:cs="Calibri"/>
        </w:rPr>
        <w:t xml:space="preserve">Prosimy o udostępnienie zaświadczenia o przebiegu ubezpieczenia komunikacyjnego. </w:t>
      </w:r>
    </w:p>
    <w:p w14:paraId="4FF18B0E" w14:textId="2EA506FB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  <w:b/>
          <w:bCs/>
        </w:rPr>
      </w:pPr>
      <w:r w:rsidRPr="00D62F62">
        <w:rPr>
          <w:rFonts w:ascii="Calibri" w:hAnsi="Calibri" w:cs="Calibri"/>
          <w:b/>
          <w:bCs/>
        </w:rPr>
        <w:t>ODPOWIEDŹ:</w:t>
      </w:r>
    </w:p>
    <w:p w14:paraId="65581387" w14:textId="3D0BFC59" w:rsid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Zaświadczenie szkodowe będzie załącznikiem do odpowiedzi</w:t>
      </w:r>
    </w:p>
    <w:p w14:paraId="6FF41691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</w:p>
    <w:p w14:paraId="7A6154E6" w14:textId="24EB6E5E" w:rsidR="00D62F62" w:rsidRPr="006A1969" w:rsidRDefault="00D62F62" w:rsidP="00D62F62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6A1969">
        <w:rPr>
          <w:rFonts w:ascii="Calibri" w:hAnsi="Calibri" w:cs="Calibri"/>
          <w:b/>
          <w:bCs/>
        </w:rPr>
        <w:t>PYTANIE 2.</w:t>
      </w:r>
    </w:p>
    <w:p w14:paraId="481AA9D8" w14:textId="25BC532C" w:rsidR="00D62F62" w:rsidRPr="006A1969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6A1969">
        <w:rPr>
          <w:rFonts w:ascii="Calibri" w:hAnsi="Calibri" w:cs="Calibri"/>
        </w:rPr>
        <w:t>Prosimy o uzupełnienie roku produkcji przyczepy: Wiola WZPB30     SUCW2B30FA2001957</w:t>
      </w:r>
      <w:r w:rsidRPr="006A1969">
        <w:rPr>
          <w:rFonts w:ascii="Calibri" w:hAnsi="Calibri" w:cs="Calibri"/>
        </w:rPr>
        <w:tab/>
        <w:t>GKS99YG.</w:t>
      </w:r>
    </w:p>
    <w:p w14:paraId="05F93229" w14:textId="77777777" w:rsidR="00D62F62" w:rsidRPr="006A1969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  <w:b/>
          <w:bCs/>
        </w:rPr>
      </w:pPr>
      <w:r w:rsidRPr="006A1969">
        <w:rPr>
          <w:rFonts w:ascii="Calibri" w:hAnsi="Calibri" w:cs="Calibri"/>
          <w:b/>
          <w:bCs/>
        </w:rPr>
        <w:t>ODPOWIEDŹ:</w:t>
      </w:r>
    </w:p>
    <w:p w14:paraId="4CD964E5" w14:textId="129FFF96" w:rsidR="00D62F62" w:rsidRDefault="006A1969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6A1969">
        <w:rPr>
          <w:rFonts w:ascii="Calibri" w:hAnsi="Calibri" w:cs="Calibri"/>
        </w:rPr>
        <w:t>Rok produkcji przyczepy - 2010</w:t>
      </w:r>
    </w:p>
    <w:p w14:paraId="3CB3A107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</w:p>
    <w:p w14:paraId="2D606391" w14:textId="3E398677" w:rsidR="00D62F62" w:rsidRPr="00C41EAF" w:rsidRDefault="00D62F62" w:rsidP="00D62F62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C41EAF">
        <w:rPr>
          <w:rFonts w:ascii="Calibri" w:hAnsi="Calibri" w:cs="Calibri"/>
          <w:b/>
          <w:bCs/>
        </w:rPr>
        <w:t xml:space="preserve">PYTANIE </w:t>
      </w:r>
      <w:r>
        <w:rPr>
          <w:rFonts w:ascii="Calibri" w:hAnsi="Calibri" w:cs="Calibri"/>
          <w:b/>
          <w:bCs/>
        </w:rPr>
        <w:t>3</w:t>
      </w:r>
      <w:r w:rsidRPr="00C41EAF">
        <w:rPr>
          <w:rFonts w:ascii="Calibri" w:hAnsi="Calibri" w:cs="Calibri"/>
          <w:b/>
          <w:bCs/>
        </w:rPr>
        <w:t>.</w:t>
      </w:r>
    </w:p>
    <w:p w14:paraId="4D4D8F7B" w14:textId="1E18D4A2" w:rsid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D62F62">
        <w:rPr>
          <w:rFonts w:ascii="Calibri" w:hAnsi="Calibri" w:cs="Calibri"/>
        </w:rPr>
        <w:t>Prosimy o informację czy podana w tabeli suma ubezpieczenia pojazdu uwzględnia wartość wyposażenia dodatkowego wykazaną w odrębnej kolumnie.</w:t>
      </w:r>
    </w:p>
    <w:p w14:paraId="7ECC9C64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  <w:b/>
          <w:bCs/>
        </w:rPr>
      </w:pPr>
      <w:r w:rsidRPr="00D62F62">
        <w:rPr>
          <w:rFonts w:ascii="Calibri" w:hAnsi="Calibri" w:cs="Calibri"/>
          <w:b/>
          <w:bCs/>
        </w:rPr>
        <w:t>ODPOWIEDŹ:</w:t>
      </w:r>
    </w:p>
    <w:p w14:paraId="0A98AC5B" w14:textId="66BEFEAE" w:rsidR="00D62F62" w:rsidRDefault="00D23F84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Suma podana w wykazie nie uwzględnia wartości wyposażenia dodatkowego</w:t>
      </w:r>
    </w:p>
    <w:p w14:paraId="047E5D44" w14:textId="77777777" w:rsid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</w:p>
    <w:p w14:paraId="4014E6ED" w14:textId="7E9F6C32" w:rsidR="00D62F62" w:rsidRPr="00C41EAF" w:rsidRDefault="00D62F62" w:rsidP="00D62F62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C41EAF">
        <w:rPr>
          <w:rFonts w:ascii="Calibri" w:hAnsi="Calibri" w:cs="Calibri"/>
          <w:b/>
          <w:bCs/>
        </w:rPr>
        <w:t xml:space="preserve">PYTANIE </w:t>
      </w:r>
      <w:r>
        <w:rPr>
          <w:rFonts w:ascii="Calibri" w:hAnsi="Calibri" w:cs="Calibri"/>
          <w:b/>
          <w:bCs/>
        </w:rPr>
        <w:t>4</w:t>
      </w:r>
      <w:r w:rsidRPr="00C41EAF">
        <w:rPr>
          <w:rFonts w:ascii="Calibri" w:hAnsi="Calibri" w:cs="Calibri"/>
          <w:b/>
          <w:bCs/>
        </w:rPr>
        <w:t>.</w:t>
      </w:r>
    </w:p>
    <w:p w14:paraId="11592A98" w14:textId="77777777" w:rsid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D62F62">
        <w:rPr>
          <w:rFonts w:ascii="Calibri" w:hAnsi="Calibri" w:cs="Calibri"/>
        </w:rPr>
        <w:t>Czy zamawiający planuje w okresie ubezpieczenia określonym zapisami SWZ zakup pojazdu o wartości jednostkowej powyżej 1 200 000 zł (Suma Ubezpieczenia) ?</w:t>
      </w:r>
    </w:p>
    <w:p w14:paraId="52664EDA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  <w:b/>
          <w:bCs/>
        </w:rPr>
      </w:pPr>
      <w:r w:rsidRPr="00D62F62">
        <w:rPr>
          <w:rFonts w:ascii="Calibri" w:hAnsi="Calibri" w:cs="Calibri"/>
          <w:b/>
          <w:bCs/>
        </w:rPr>
        <w:t>ODPOWIEDŹ:</w:t>
      </w:r>
    </w:p>
    <w:p w14:paraId="39EBE2FA" w14:textId="0ABF0A80" w:rsidR="00D62F62" w:rsidRDefault="00D23F84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nie ma takich planów</w:t>
      </w:r>
    </w:p>
    <w:p w14:paraId="0B7CEB94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</w:p>
    <w:p w14:paraId="2FC743A8" w14:textId="36E7670D" w:rsidR="00D62F62" w:rsidRPr="00C41EAF" w:rsidRDefault="00D62F62" w:rsidP="00D62F62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C41EAF">
        <w:rPr>
          <w:rFonts w:ascii="Calibri" w:hAnsi="Calibri" w:cs="Calibri"/>
          <w:b/>
          <w:bCs/>
        </w:rPr>
        <w:t xml:space="preserve">PYTANIE </w:t>
      </w:r>
      <w:r>
        <w:rPr>
          <w:rFonts w:ascii="Calibri" w:hAnsi="Calibri" w:cs="Calibri"/>
          <w:b/>
          <w:bCs/>
        </w:rPr>
        <w:t>5</w:t>
      </w:r>
      <w:r w:rsidRPr="00C41EAF">
        <w:rPr>
          <w:rFonts w:ascii="Calibri" w:hAnsi="Calibri" w:cs="Calibri"/>
          <w:b/>
          <w:bCs/>
        </w:rPr>
        <w:t>.</w:t>
      </w:r>
    </w:p>
    <w:p w14:paraId="24C3BA39" w14:textId="77777777" w:rsid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D62F62">
        <w:rPr>
          <w:rFonts w:ascii="Calibri" w:hAnsi="Calibri" w:cs="Calibri"/>
        </w:rPr>
        <w:t>Czy zamawiający w przypadku zgłoszenia do ubezpieczenia, w ubezpieczeniu AC pojazdu o wartości jednostkowej powyżej 1 200 000 zł (sumy ubezpieczenia) wyraża zgodę na renegocjację stawki określonej w załączniku - formularza cenowego dla tego typu pojazdu.</w:t>
      </w:r>
    </w:p>
    <w:p w14:paraId="24A73BCD" w14:textId="77777777" w:rsidR="00D23F84" w:rsidRDefault="00D23F84" w:rsidP="00D62F62">
      <w:pPr>
        <w:tabs>
          <w:tab w:val="left" w:pos="284"/>
        </w:tabs>
        <w:spacing w:after="120"/>
        <w:jc w:val="both"/>
        <w:rPr>
          <w:rFonts w:ascii="Calibri" w:hAnsi="Calibri" w:cs="Calibri"/>
          <w:b/>
          <w:bCs/>
        </w:rPr>
      </w:pPr>
    </w:p>
    <w:p w14:paraId="5C189B0B" w14:textId="5E0298A8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  <w:b/>
          <w:bCs/>
        </w:rPr>
      </w:pPr>
      <w:r w:rsidRPr="00D62F62">
        <w:rPr>
          <w:rFonts w:ascii="Calibri" w:hAnsi="Calibri" w:cs="Calibri"/>
          <w:b/>
          <w:bCs/>
        </w:rPr>
        <w:lastRenderedPageBreak/>
        <w:t>ODPOWIEDŹ:</w:t>
      </w:r>
    </w:p>
    <w:p w14:paraId="3700D56E" w14:textId="04211639" w:rsidR="00D62F62" w:rsidRDefault="00D23F84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wyraża zgodę</w:t>
      </w:r>
    </w:p>
    <w:p w14:paraId="200432AB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  <w:color w:val="FF0000"/>
        </w:rPr>
      </w:pPr>
    </w:p>
    <w:p w14:paraId="42F33B27" w14:textId="5CD25DAB" w:rsidR="00D62F62" w:rsidRPr="00C41EAF" w:rsidRDefault="00D62F62" w:rsidP="00D62F62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C41EAF">
        <w:rPr>
          <w:rFonts w:ascii="Calibri" w:hAnsi="Calibri" w:cs="Calibri"/>
          <w:b/>
          <w:bCs/>
        </w:rPr>
        <w:t xml:space="preserve">PYTANIE </w:t>
      </w:r>
      <w:r>
        <w:rPr>
          <w:rFonts w:ascii="Calibri" w:hAnsi="Calibri" w:cs="Calibri"/>
          <w:b/>
          <w:bCs/>
        </w:rPr>
        <w:t>6</w:t>
      </w:r>
      <w:r w:rsidRPr="00C41EAF">
        <w:rPr>
          <w:rFonts w:ascii="Calibri" w:hAnsi="Calibri" w:cs="Calibri"/>
          <w:b/>
          <w:bCs/>
        </w:rPr>
        <w:t>.</w:t>
      </w:r>
    </w:p>
    <w:p w14:paraId="0695B9A7" w14:textId="4E279807" w:rsid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D62F62">
        <w:rPr>
          <w:rFonts w:ascii="Calibri" w:hAnsi="Calibri" w:cs="Calibri"/>
        </w:rPr>
        <w:t>Prosimy o potwierdzenie, że Ubezpieczyciel ma prawo weryfikacji kosztorysu na każdym etapie likwidacji szkody</w:t>
      </w:r>
    </w:p>
    <w:p w14:paraId="08525643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  <w:b/>
          <w:bCs/>
        </w:rPr>
      </w:pPr>
      <w:r w:rsidRPr="00D62F62">
        <w:rPr>
          <w:rFonts w:ascii="Calibri" w:hAnsi="Calibri" w:cs="Calibri"/>
          <w:b/>
          <w:bCs/>
        </w:rPr>
        <w:t>ODPOWIEDŹ:</w:t>
      </w:r>
    </w:p>
    <w:p w14:paraId="59C3F8AB" w14:textId="016F810B" w:rsidR="00D62F62" w:rsidRDefault="00D23F84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potwierdza</w:t>
      </w:r>
    </w:p>
    <w:p w14:paraId="4EED7FF2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</w:p>
    <w:p w14:paraId="2A840403" w14:textId="385C1083" w:rsidR="00D62F62" w:rsidRPr="00C41EAF" w:rsidRDefault="00D62F62" w:rsidP="00D62F62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C41EAF">
        <w:rPr>
          <w:rFonts w:ascii="Calibri" w:hAnsi="Calibri" w:cs="Calibri"/>
          <w:b/>
          <w:bCs/>
        </w:rPr>
        <w:t xml:space="preserve">PYTANIE </w:t>
      </w:r>
      <w:r>
        <w:rPr>
          <w:rFonts w:ascii="Calibri" w:hAnsi="Calibri" w:cs="Calibri"/>
          <w:b/>
          <w:bCs/>
        </w:rPr>
        <w:t>7</w:t>
      </w:r>
      <w:r w:rsidRPr="00C41EAF">
        <w:rPr>
          <w:rFonts w:ascii="Calibri" w:hAnsi="Calibri" w:cs="Calibri"/>
          <w:b/>
          <w:bCs/>
        </w:rPr>
        <w:t>.</w:t>
      </w:r>
    </w:p>
    <w:p w14:paraId="418D783D" w14:textId="77777777" w:rsid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D62F62">
        <w:rPr>
          <w:rFonts w:ascii="Calibri" w:hAnsi="Calibri" w:cs="Calibri"/>
        </w:rPr>
        <w:t>Prosimy o potwierdzenie, że wszędzie gdzie jest mowa o kosztach, Zamawiający oczekuje pokrycia dla kosztów wynikających ze zdarzenia objętego zakresem ubezpieczenia.</w:t>
      </w:r>
    </w:p>
    <w:p w14:paraId="408900C0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  <w:b/>
          <w:bCs/>
        </w:rPr>
      </w:pPr>
      <w:r w:rsidRPr="00D62F62">
        <w:rPr>
          <w:rFonts w:ascii="Calibri" w:hAnsi="Calibri" w:cs="Calibri"/>
          <w:b/>
          <w:bCs/>
        </w:rPr>
        <w:t>ODPOWIEDŹ:</w:t>
      </w:r>
    </w:p>
    <w:p w14:paraId="449377C4" w14:textId="77777777" w:rsidR="00D23F84" w:rsidRDefault="00D23F84" w:rsidP="00D23F84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potwierdza</w:t>
      </w:r>
    </w:p>
    <w:p w14:paraId="594B8061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</w:p>
    <w:p w14:paraId="7B43C1D9" w14:textId="07FC90EB" w:rsidR="00D62F62" w:rsidRPr="00C41EAF" w:rsidRDefault="00D62F62" w:rsidP="00D62F62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C41EAF">
        <w:rPr>
          <w:rFonts w:ascii="Calibri" w:hAnsi="Calibri" w:cs="Calibri"/>
          <w:b/>
          <w:bCs/>
        </w:rPr>
        <w:t xml:space="preserve">PYTANIE </w:t>
      </w:r>
      <w:r>
        <w:rPr>
          <w:rFonts w:ascii="Calibri" w:hAnsi="Calibri" w:cs="Calibri"/>
          <w:b/>
          <w:bCs/>
        </w:rPr>
        <w:t>8</w:t>
      </w:r>
      <w:r w:rsidRPr="00C41EAF">
        <w:rPr>
          <w:rFonts w:ascii="Calibri" w:hAnsi="Calibri" w:cs="Calibri"/>
          <w:b/>
          <w:bCs/>
        </w:rPr>
        <w:t>.</w:t>
      </w:r>
    </w:p>
    <w:p w14:paraId="6B4AA462" w14:textId="77777777" w:rsid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D62F62">
        <w:rPr>
          <w:rFonts w:ascii="Calibri" w:hAnsi="Calibri" w:cs="Calibri"/>
        </w:rPr>
        <w:t>W związku z zaistniałą sytuacją w Europie, prosimy o wyłączenie z odpowiedzialności Ubezpieczyciela wszystkich szkód zaistniałych na terytorium: Rosji, Białorusi, Ukrainy i Mołdawii.</w:t>
      </w:r>
    </w:p>
    <w:p w14:paraId="0E460AF9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  <w:b/>
          <w:bCs/>
        </w:rPr>
      </w:pPr>
      <w:r w:rsidRPr="00D62F62">
        <w:rPr>
          <w:rFonts w:ascii="Calibri" w:hAnsi="Calibri" w:cs="Calibri"/>
          <w:b/>
          <w:bCs/>
        </w:rPr>
        <w:t>ODPOWIEDŹ:</w:t>
      </w:r>
    </w:p>
    <w:p w14:paraId="68666C82" w14:textId="0B7FC4CE" w:rsidR="00D23F84" w:rsidRDefault="00D23F84" w:rsidP="00D23F84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wyraża zgodę</w:t>
      </w:r>
    </w:p>
    <w:p w14:paraId="09F16F43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</w:p>
    <w:p w14:paraId="032457AE" w14:textId="6D816733" w:rsidR="00D62F62" w:rsidRPr="00C41EAF" w:rsidRDefault="00D62F62" w:rsidP="00D62F62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C41EAF">
        <w:rPr>
          <w:rFonts w:ascii="Calibri" w:hAnsi="Calibri" w:cs="Calibri"/>
          <w:b/>
          <w:bCs/>
        </w:rPr>
        <w:t xml:space="preserve">PYTANIE </w:t>
      </w:r>
      <w:r>
        <w:rPr>
          <w:rFonts w:ascii="Calibri" w:hAnsi="Calibri" w:cs="Calibri"/>
          <w:b/>
          <w:bCs/>
        </w:rPr>
        <w:t>9</w:t>
      </w:r>
      <w:r w:rsidRPr="00C41EAF">
        <w:rPr>
          <w:rFonts w:ascii="Calibri" w:hAnsi="Calibri" w:cs="Calibri"/>
          <w:b/>
          <w:bCs/>
        </w:rPr>
        <w:t>.</w:t>
      </w:r>
    </w:p>
    <w:p w14:paraId="299136D8" w14:textId="3FADC843" w:rsid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D62F62">
        <w:rPr>
          <w:rFonts w:ascii="Calibri" w:hAnsi="Calibri" w:cs="Calibri"/>
        </w:rPr>
        <w:t>Ubezpieczenie assistance –</w:t>
      </w:r>
      <w:r w:rsidR="00D23F84">
        <w:rPr>
          <w:rFonts w:ascii="Calibri" w:hAnsi="Calibri" w:cs="Calibri"/>
        </w:rPr>
        <w:t xml:space="preserve"> </w:t>
      </w:r>
      <w:r w:rsidRPr="00D62F62">
        <w:rPr>
          <w:rFonts w:ascii="Calibri" w:hAnsi="Calibri" w:cs="Calibri"/>
        </w:rPr>
        <w:t xml:space="preserve">prosimy o potwierdzenie, że Zamawiający nie oczekuje, aby pojazd zastępczy wyposażony był w specjalistyczne urządzenia jak pojazd zastępowany. </w:t>
      </w:r>
    </w:p>
    <w:p w14:paraId="1E25A8A6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  <w:b/>
          <w:bCs/>
        </w:rPr>
      </w:pPr>
      <w:r w:rsidRPr="00D62F62">
        <w:rPr>
          <w:rFonts w:ascii="Calibri" w:hAnsi="Calibri" w:cs="Calibri"/>
          <w:b/>
          <w:bCs/>
        </w:rPr>
        <w:t>ODPOWIEDŹ:</w:t>
      </w:r>
    </w:p>
    <w:p w14:paraId="114EFBFC" w14:textId="5302A9A7" w:rsidR="00D62F62" w:rsidRDefault="00D23F84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D23F84">
        <w:rPr>
          <w:rFonts w:ascii="Calibri" w:hAnsi="Calibri" w:cs="Calibri"/>
        </w:rPr>
        <w:t>Zamawiający potwierdza</w:t>
      </w:r>
    </w:p>
    <w:p w14:paraId="52F872A5" w14:textId="77777777" w:rsidR="00D23F84" w:rsidRPr="00D62F62" w:rsidRDefault="00D23F84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</w:p>
    <w:p w14:paraId="24E2EA3F" w14:textId="06F61AA1" w:rsidR="00D62F62" w:rsidRPr="00C41EAF" w:rsidRDefault="00D62F62" w:rsidP="00D62F62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C41EAF">
        <w:rPr>
          <w:rFonts w:ascii="Calibri" w:hAnsi="Calibri" w:cs="Calibri"/>
          <w:b/>
          <w:bCs/>
        </w:rPr>
        <w:t xml:space="preserve">PYTANIE </w:t>
      </w:r>
      <w:r>
        <w:rPr>
          <w:rFonts w:ascii="Calibri" w:hAnsi="Calibri" w:cs="Calibri"/>
          <w:b/>
          <w:bCs/>
        </w:rPr>
        <w:t>10</w:t>
      </w:r>
      <w:r w:rsidRPr="00C41EAF">
        <w:rPr>
          <w:rFonts w:ascii="Calibri" w:hAnsi="Calibri" w:cs="Calibri"/>
          <w:b/>
          <w:bCs/>
        </w:rPr>
        <w:t>.</w:t>
      </w:r>
    </w:p>
    <w:p w14:paraId="42F1BE08" w14:textId="77777777" w:rsid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D62F62">
        <w:rPr>
          <w:rFonts w:ascii="Calibri" w:hAnsi="Calibri" w:cs="Calibri"/>
        </w:rPr>
        <w:t>Ubezpieczenie assistance – prosimy o potwierdzenie, że ochroną będą objęte wyłącznie pojazdy osobowe, dostawcze i ciężarowe o dopuszczalnej masie całkowitej do 3,5 t, które posiadają ubezpieczenie autocasco oraz ich wiek nie przekracza 15 lat (nie dotyczy pojazdów które jednoznacznie zostały wskazane w wykazie pojazdów do ubezpieczenia assistance).</w:t>
      </w:r>
    </w:p>
    <w:p w14:paraId="1D0D7120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  <w:b/>
          <w:bCs/>
        </w:rPr>
      </w:pPr>
      <w:r w:rsidRPr="00D62F62">
        <w:rPr>
          <w:rFonts w:ascii="Calibri" w:hAnsi="Calibri" w:cs="Calibri"/>
          <w:b/>
          <w:bCs/>
        </w:rPr>
        <w:t>ODPOWIEDŹ:</w:t>
      </w:r>
    </w:p>
    <w:p w14:paraId="27B98A28" w14:textId="0E2A45A9" w:rsidR="00D62F62" w:rsidRDefault="00D23F84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potwierdza </w:t>
      </w:r>
    </w:p>
    <w:p w14:paraId="220B0D64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</w:p>
    <w:p w14:paraId="3C81E609" w14:textId="09F98A7E" w:rsidR="00D62F62" w:rsidRPr="00C41EAF" w:rsidRDefault="00D62F62" w:rsidP="00D62F62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C41EAF">
        <w:rPr>
          <w:rFonts w:ascii="Calibri" w:hAnsi="Calibri" w:cs="Calibri"/>
          <w:b/>
          <w:bCs/>
        </w:rPr>
        <w:t xml:space="preserve">PYTANIE </w:t>
      </w:r>
      <w:r>
        <w:rPr>
          <w:rFonts w:ascii="Calibri" w:hAnsi="Calibri" w:cs="Calibri"/>
          <w:b/>
          <w:bCs/>
        </w:rPr>
        <w:t>11</w:t>
      </w:r>
      <w:r w:rsidRPr="00C41EAF">
        <w:rPr>
          <w:rFonts w:ascii="Calibri" w:hAnsi="Calibri" w:cs="Calibri"/>
          <w:b/>
          <w:bCs/>
        </w:rPr>
        <w:t>.</w:t>
      </w:r>
    </w:p>
    <w:p w14:paraId="4F141046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D62F62">
        <w:rPr>
          <w:rFonts w:ascii="Calibri" w:hAnsi="Calibri" w:cs="Calibri"/>
        </w:rPr>
        <w:t>Ubezpieczenie assistance – w usługach:</w:t>
      </w:r>
    </w:p>
    <w:p w14:paraId="4FC11F53" w14:textId="77777777" w:rsidR="00D62F62" w:rsidRPr="00D62F62" w:rsidRDefault="00D62F62" w:rsidP="00D62F62">
      <w:pPr>
        <w:pStyle w:val="Akapitzlist"/>
        <w:tabs>
          <w:tab w:val="left" w:pos="284"/>
        </w:tabs>
        <w:spacing w:after="120"/>
        <w:ind w:left="284"/>
        <w:jc w:val="both"/>
        <w:rPr>
          <w:rFonts w:ascii="Calibri" w:hAnsi="Calibri" w:cs="Calibri"/>
        </w:rPr>
      </w:pPr>
      <w:r w:rsidRPr="00D62F62">
        <w:rPr>
          <w:rFonts w:ascii="Calibri" w:hAnsi="Calibri" w:cs="Calibri"/>
        </w:rPr>
        <w:t>- „pokrycia kosztów kontynuowania podróży”</w:t>
      </w:r>
    </w:p>
    <w:p w14:paraId="3EDBA172" w14:textId="77777777" w:rsidR="00D62F62" w:rsidRPr="00D62F62" w:rsidRDefault="00D62F62" w:rsidP="00D62F62">
      <w:pPr>
        <w:pStyle w:val="Akapitzlist"/>
        <w:tabs>
          <w:tab w:val="left" w:pos="284"/>
        </w:tabs>
        <w:spacing w:after="120"/>
        <w:ind w:left="284"/>
        <w:jc w:val="both"/>
        <w:rPr>
          <w:rFonts w:ascii="Calibri" w:hAnsi="Calibri" w:cs="Calibri"/>
        </w:rPr>
      </w:pPr>
      <w:r w:rsidRPr="00D62F62">
        <w:rPr>
          <w:rFonts w:ascii="Calibri" w:hAnsi="Calibri" w:cs="Calibri"/>
        </w:rPr>
        <w:t>prosimy o potwierdzenie, że Zamawiający dopuszcza warunki udzielenia świadczenia zawarte w OWU Wykonawcy.</w:t>
      </w:r>
    </w:p>
    <w:p w14:paraId="65D755BD" w14:textId="77777777" w:rsidR="00D62F62" w:rsidRPr="00D62F62" w:rsidRDefault="00D62F62" w:rsidP="00D62F62">
      <w:pPr>
        <w:tabs>
          <w:tab w:val="left" w:pos="284"/>
        </w:tabs>
        <w:spacing w:after="120"/>
        <w:jc w:val="both"/>
        <w:rPr>
          <w:rFonts w:ascii="Calibri" w:hAnsi="Calibri" w:cs="Calibri"/>
          <w:b/>
          <w:bCs/>
        </w:rPr>
      </w:pPr>
      <w:r w:rsidRPr="00D62F62">
        <w:rPr>
          <w:rFonts w:ascii="Calibri" w:hAnsi="Calibri" w:cs="Calibri"/>
          <w:b/>
          <w:bCs/>
        </w:rPr>
        <w:t>ODPOWIEDŹ:</w:t>
      </w:r>
    </w:p>
    <w:p w14:paraId="095E75E0" w14:textId="543F93B2" w:rsidR="00D62F62" w:rsidRPr="00D62F62" w:rsidRDefault="00D23F84">
      <w:pPr>
        <w:rPr>
          <w:rFonts w:ascii="Calibri" w:hAnsi="Calibri" w:cs="Calibri"/>
        </w:rPr>
      </w:pPr>
      <w:r>
        <w:rPr>
          <w:rFonts w:ascii="Calibri" w:hAnsi="Calibri" w:cs="Calibri"/>
        </w:rPr>
        <w:t>Zamawiający nie wyraża zgody</w:t>
      </w:r>
    </w:p>
    <w:sectPr w:rsidR="00D62F62" w:rsidRPr="00D6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C563C"/>
    <w:multiLevelType w:val="hybridMultilevel"/>
    <w:tmpl w:val="2EC4A31E"/>
    <w:lvl w:ilvl="0" w:tplc="5A70EA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044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62"/>
    <w:rsid w:val="00534873"/>
    <w:rsid w:val="006A1969"/>
    <w:rsid w:val="00D23F84"/>
    <w:rsid w:val="00D62F62"/>
    <w:rsid w:val="00E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090E"/>
  <w15:chartTrackingRefBased/>
  <w15:docId w15:val="{1992E0F9-B290-422D-ADEC-75CB4858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F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F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F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F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F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F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F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F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F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F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F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F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F62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Obiekt,BulletC,Wyliczanie,Akapit z listą31,normalny tekst,Punktor11 Wiener,T_SZ_List Paragraph,Akapit z listą BS,Tytuł_procedury,Kolorowa lista — akcent 11,zwykły tekst,List Paragraph1"/>
    <w:basedOn w:val="Normalny"/>
    <w:link w:val="AkapitzlistZnak"/>
    <w:uiPriority w:val="34"/>
    <w:qFormat/>
    <w:rsid w:val="00D62F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F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F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F6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CW_Lista Znak,Obiekt Znak,BulletC Znak,Wyliczanie Znak,Akapit z listą31 Znak,normalny tekst Znak,Punktor11 Wiener Znak,T_SZ_List Paragraph Znak,Akapit z listą BS Znak,Tytuł_procedury Znak"/>
    <w:link w:val="Akapitzlist"/>
    <w:uiPriority w:val="34"/>
    <w:qFormat/>
    <w:locked/>
    <w:rsid w:val="00D6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2</cp:revision>
  <dcterms:created xsi:type="dcterms:W3CDTF">2024-10-29T07:08:00Z</dcterms:created>
  <dcterms:modified xsi:type="dcterms:W3CDTF">2024-10-30T05:51:00Z</dcterms:modified>
</cp:coreProperties>
</file>