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3827B" w14:textId="77777777" w:rsidR="000E7DEE" w:rsidRPr="00280F3F" w:rsidRDefault="000E7DEE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UKW/DZP-281-D-…. /2021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przy kontrasygnacie mgr Renaty Stefaniak – 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3B4DDF5" w14:textId="739134AF" w:rsidR="000E7DEE" w:rsidRPr="00280F3F" w:rsidRDefault="000E7DE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następstwem wyboru przez Zamawiającego oferty </w:t>
      </w: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Wykonawcy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w postępowaniu prowadzonym w trybie podstawowym, zgodnie z art. 275 ust 1  ustawy z dnia 11 września 2019 r.- Prawo zamówień publicznych </w:t>
      </w:r>
      <w:r w:rsidR="003C7BEF">
        <w:rPr>
          <w:rFonts w:ascii="Century Gothic" w:hAnsi="Century Gothic"/>
          <w:i/>
          <w:color w:val="000000" w:themeColor="text1"/>
          <w:sz w:val="20"/>
          <w:szCs w:val="20"/>
          <w:lang w:eastAsia="en-US" w:bidi="en-US"/>
        </w:rPr>
        <w:t>(t.j. Dz.U. z 2021</w:t>
      </w:r>
      <w:r w:rsidRPr="00280F3F">
        <w:rPr>
          <w:rFonts w:ascii="Century Gothic" w:hAnsi="Century Gothic"/>
          <w:i/>
          <w:color w:val="000000" w:themeColor="text1"/>
          <w:sz w:val="20"/>
          <w:szCs w:val="20"/>
          <w:lang w:eastAsia="en-US" w:bidi="en-US"/>
        </w:rPr>
        <w:t xml:space="preserve"> r</w:t>
      </w:r>
      <w:r w:rsidR="003C7BEF">
        <w:rPr>
          <w:rFonts w:ascii="Century Gothic" w:hAnsi="Century Gothic"/>
          <w:i/>
          <w:color w:val="000000" w:themeColor="text1"/>
          <w:sz w:val="20"/>
          <w:szCs w:val="20"/>
          <w:lang w:eastAsia="en-US" w:bidi="en-US"/>
        </w:rPr>
        <w:t>. poz. 112</w:t>
      </w:r>
      <w:r w:rsidRPr="00280F3F">
        <w:rPr>
          <w:rFonts w:ascii="Century Gothic" w:hAnsi="Century Gothic"/>
          <w:i/>
          <w:color w:val="000000" w:themeColor="text1"/>
          <w:sz w:val="20"/>
          <w:szCs w:val="20"/>
          <w:lang w:eastAsia="en-US" w:bidi="en-US"/>
        </w:rPr>
        <w:t>9 ze zm.)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.</w:t>
      </w:r>
    </w:p>
    <w:p w14:paraId="2BB877CA" w14:textId="77777777" w:rsidR="00913AFE" w:rsidRPr="00280F3F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6CB3C22A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</w:t>
      </w:r>
    </w:p>
    <w:p w14:paraId="472CAE02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Przedmiot umowy</w:t>
      </w:r>
    </w:p>
    <w:p w14:paraId="083F4008" w14:textId="77777777" w:rsidR="00FF1926" w:rsidRPr="00280F3F" w:rsidRDefault="00FF1926" w:rsidP="00FF192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Przedmiotem umowy jest:</w:t>
      </w:r>
    </w:p>
    <w:p w14:paraId="7D88354A" w14:textId="05496402" w:rsidR="00FF1926" w:rsidRPr="00280F3F" w:rsidRDefault="00FF1926" w:rsidP="003C7BEF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/>
          <w:bCs/>
          <w:iCs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Cs/>
          <w:iCs/>
          <w:color w:val="000000" w:themeColor="text1"/>
          <w:sz w:val="20"/>
          <w:szCs w:val="20"/>
        </w:rPr>
        <w:t>1)</w:t>
      </w:r>
      <w:r w:rsidRPr="00280F3F">
        <w:rPr>
          <w:rFonts w:ascii="Century Gothic" w:hAnsi="Century Gothic"/>
          <w:bCs/>
          <w:iCs/>
          <w:color w:val="000000" w:themeColor="text1"/>
          <w:sz w:val="20"/>
          <w:szCs w:val="20"/>
        </w:rPr>
        <w:tab/>
        <w:t xml:space="preserve">sukcesywna dostawa </w:t>
      </w:r>
      <w:r w:rsidR="009665A9" w:rsidRPr="00280F3F">
        <w:rPr>
          <w:rFonts w:ascii="Century Gothic" w:hAnsi="Century Gothic"/>
          <w:color w:val="000000" w:themeColor="text1"/>
          <w:sz w:val="20"/>
          <w:szCs w:val="20"/>
        </w:rPr>
        <w:t xml:space="preserve">odczynników i 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 xml:space="preserve">materiałów zużywalnych, </w:t>
      </w:r>
      <w:r w:rsidRPr="00280F3F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w ramach części </w:t>
      </w:r>
      <w:r w:rsidR="003C7BEF">
        <w:rPr>
          <w:rFonts w:ascii="Century Gothic" w:hAnsi="Century Gothic"/>
          <w:bCs/>
          <w:iCs/>
          <w:color w:val="000000" w:themeColor="text1"/>
          <w:sz w:val="20"/>
          <w:szCs w:val="20"/>
        </w:rPr>
        <w:t>1,2,3</w:t>
      </w:r>
      <w:r w:rsidRPr="00280F3F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przedmiotu zamówienia, zgodnie z opisem przedmiotu zamówienia zawartym w formularzu cenowym (załącznik nr 2 do SWZ) stanowiącymi integralną część niniejszej umowy oraz</w:t>
      </w:r>
      <w:r w:rsidR="000002C4" w:rsidRPr="00280F3F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</w:t>
      </w:r>
    </w:p>
    <w:p w14:paraId="6D715589" w14:textId="505AA861" w:rsidR="00FF1926" w:rsidRPr="00280F3F" w:rsidRDefault="00FF1926" w:rsidP="003C7BEF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/>
          <w:bCs/>
          <w:iCs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Cs/>
          <w:iCs/>
          <w:color w:val="000000" w:themeColor="text1"/>
          <w:sz w:val="20"/>
          <w:szCs w:val="20"/>
        </w:rPr>
        <w:t>2)</w:t>
      </w:r>
      <w:r w:rsidRPr="00280F3F">
        <w:rPr>
          <w:rFonts w:ascii="Century Gothic" w:hAnsi="Century Gothic"/>
          <w:bCs/>
          <w:iCs/>
          <w:color w:val="000000" w:themeColor="text1"/>
          <w:sz w:val="20"/>
          <w:szCs w:val="20"/>
        </w:rPr>
        <w:tab/>
        <w:t xml:space="preserve">jednorazowa dostawa 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odczynników</w:t>
      </w:r>
      <w:r w:rsidR="000002C4" w:rsidRPr="00280F3F">
        <w:rPr>
          <w:rFonts w:ascii="Century Gothic" w:hAnsi="Century Gothic"/>
          <w:color w:val="000000" w:themeColor="text1"/>
          <w:sz w:val="20"/>
          <w:szCs w:val="20"/>
        </w:rPr>
        <w:t xml:space="preserve"> i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 xml:space="preserve"> materiałów zużywalnych</w:t>
      </w:r>
      <w:r w:rsidR="00E67E9B" w:rsidRPr="00280F3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80F3F">
        <w:rPr>
          <w:rFonts w:ascii="Century Gothic" w:hAnsi="Century Gothic"/>
          <w:bCs/>
          <w:iCs/>
          <w:color w:val="000000" w:themeColor="text1"/>
          <w:sz w:val="20"/>
          <w:szCs w:val="20"/>
        </w:rPr>
        <w:t>w ramach części</w:t>
      </w:r>
      <w:r w:rsidR="009665A9" w:rsidRPr="00280F3F">
        <w:rPr>
          <w:rFonts w:ascii="Century Gothic" w:hAnsi="Century Gothic"/>
          <w:bCs/>
          <w:iCs/>
          <w:color w:val="000000" w:themeColor="text1"/>
          <w:sz w:val="20"/>
          <w:szCs w:val="20"/>
        </w:rPr>
        <w:t>:</w:t>
      </w:r>
      <w:r w:rsidRPr="00280F3F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</w:t>
      </w:r>
      <w:r w:rsidR="003C7BEF">
        <w:rPr>
          <w:rFonts w:ascii="Century Gothic" w:hAnsi="Century Gothic"/>
          <w:bCs/>
          <w:iCs/>
          <w:color w:val="000000" w:themeColor="text1"/>
          <w:sz w:val="20"/>
          <w:szCs w:val="20"/>
        </w:rPr>
        <w:t>4-10</w:t>
      </w:r>
      <w:r w:rsidRPr="00280F3F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 przedmiotu zamówienia, zgodnie z opisem przedmiotu zamówienia zawartym w formularzu cenowym (załącznik nr 2 do SWZ) stanowiącymi integralną część niniejszej umowy. </w:t>
      </w:r>
    </w:p>
    <w:p w14:paraId="12BBFC7D" w14:textId="77777777" w:rsidR="000E7DEE" w:rsidRPr="00280F3F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Wykonawca zobowiązuje się, 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e rzeczy – elementy składające się na przedmiot umowy okre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lony w ust. 1 stosownie do o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ferty Wykonawcy oraz opisu przedmiotu zamówienia,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które stanowią  integralna część niniejszej umowy,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będą:</w:t>
      </w:r>
    </w:p>
    <w:p w14:paraId="50D20B38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spełniać wszystkie wymagane parametry techniczne i u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ytkowe;</w:t>
      </w:r>
    </w:p>
    <w:p w14:paraId="25054BF2" w14:textId="5D1F9DD2" w:rsidR="000E7DEE" w:rsidRPr="00692C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692C3F">
        <w:rPr>
          <w:rFonts w:ascii="Century Gothic" w:hAnsi="Century Gothic" w:cs="Book Antiqua"/>
          <w:sz w:val="20"/>
          <w:szCs w:val="20"/>
        </w:rPr>
        <w:t xml:space="preserve">wymagane prawem powszechnie obowiązującym, w szczególności </w:t>
      </w:r>
      <w:r w:rsidRPr="00692C3F">
        <w:rPr>
          <w:rFonts w:ascii="Century Gothic" w:hAnsi="Century Gothic" w:cs="Century Gothic"/>
          <w:sz w:val="20"/>
          <w:szCs w:val="20"/>
        </w:rPr>
        <w:t>oznakowanie zgodno</w:t>
      </w:r>
      <w:r w:rsidRPr="00692C3F">
        <w:rPr>
          <w:rFonts w:ascii="Century Gothic" w:eastAsia="TimesNewRoman" w:hAnsi="Century Gothic" w:cs="Century Gothic"/>
          <w:sz w:val="20"/>
          <w:szCs w:val="20"/>
        </w:rPr>
        <w:t>ś</w:t>
      </w:r>
      <w:r w:rsidRPr="00692C3F">
        <w:rPr>
          <w:rFonts w:ascii="Century Gothic" w:hAnsi="Century Gothic" w:cs="Century Gothic"/>
          <w:sz w:val="20"/>
          <w:szCs w:val="20"/>
        </w:rPr>
        <w:t>ci, zgodnie z ustaw</w:t>
      </w:r>
      <w:r w:rsidRPr="00692C3F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692C3F">
        <w:rPr>
          <w:rFonts w:ascii="Century Gothic" w:hAnsi="Century Gothic" w:cs="Century Gothic"/>
          <w:sz w:val="20"/>
          <w:szCs w:val="20"/>
        </w:rPr>
        <w:t>o systemie oceny zgodno</w:t>
      </w:r>
      <w:r w:rsidRPr="00692C3F">
        <w:rPr>
          <w:rFonts w:ascii="Century Gothic" w:eastAsia="TimesNewRoman" w:hAnsi="Century Gothic" w:cs="Century Gothic"/>
          <w:sz w:val="20"/>
          <w:szCs w:val="20"/>
        </w:rPr>
        <w:t>ś</w:t>
      </w:r>
      <w:r w:rsidRPr="00692C3F">
        <w:rPr>
          <w:rFonts w:ascii="Century Gothic" w:hAnsi="Century Gothic" w:cs="Century Gothic"/>
          <w:sz w:val="20"/>
          <w:szCs w:val="20"/>
        </w:rPr>
        <w:t>ci z dnia 30 sierp</w:t>
      </w:r>
      <w:r w:rsidR="00EF4C21" w:rsidRPr="00692C3F">
        <w:rPr>
          <w:rFonts w:ascii="Century Gothic" w:hAnsi="Century Gothic" w:cs="Century Gothic"/>
          <w:sz w:val="20"/>
          <w:szCs w:val="20"/>
        </w:rPr>
        <w:t>nia 2002 r. (t. j. Dz. U. z 2021</w:t>
      </w:r>
      <w:r w:rsidRPr="00692C3F">
        <w:rPr>
          <w:rFonts w:ascii="Century Gothic" w:hAnsi="Century Gothic" w:cs="Century Gothic"/>
          <w:sz w:val="20"/>
          <w:szCs w:val="20"/>
        </w:rPr>
        <w:t>r</w:t>
      </w:r>
      <w:r w:rsidR="00EF4C21" w:rsidRPr="00692C3F">
        <w:rPr>
          <w:rFonts w:ascii="Century Gothic" w:hAnsi="Century Gothic" w:cs="Century Gothic"/>
          <w:sz w:val="20"/>
          <w:szCs w:val="20"/>
        </w:rPr>
        <w:t xml:space="preserve">., poz. 1344 </w:t>
      </w:r>
      <w:r w:rsidRPr="00692C3F">
        <w:rPr>
          <w:rFonts w:ascii="Century Gothic" w:hAnsi="Century Gothic" w:cs="Century Gothic"/>
          <w:sz w:val="20"/>
          <w:szCs w:val="20"/>
        </w:rPr>
        <w:t>);</w:t>
      </w:r>
    </w:p>
    <w:p w14:paraId="573F4C45" w14:textId="77777777" w:rsidR="000E7DEE" w:rsidRPr="00692C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692C3F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692C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692C3F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27ADE02B" w:rsidR="00552BDC" w:rsidRPr="00280F3F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692C3F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</w:t>
      </w:r>
      <w:r w:rsidR="00EF4C21" w:rsidRPr="00692C3F">
        <w:rPr>
          <w:rFonts w:ascii="Century Gothic" w:hAnsi="Century Gothic" w:cs="Book Antiqua"/>
          <w:sz w:val="20"/>
          <w:szCs w:val="20"/>
        </w:rPr>
        <w:t xml:space="preserve"> w</w:t>
      </w:r>
      <w:r w:rsidRPr="00692C3F">
        <w:rPr>
          <w:rFonts w:ascii="Century Gothic" w:hAnsi="Century Gothic" w:cs="Book Antiqua"/>
          <w:sz w:val="20"/>
          <w:szCs w:val="20"/>
        </w:rPr>
        <w:t xml:space="preserve"> opisie przedmiotu zamówienia 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oraz wszystkie dokumenty, które otrzymał od producenta, w szczególności dokument gwarancyjny lub instrukcję obsługi w języku polskim</w:t>
      </w:r>
      <w:r w:rsidR="00552BDC"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 lub angielskim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.</w:t>
      </w:r>
    </w:p>
    <w:p w14:paraId="260D9374" w14:textId="77777777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udziela na wszystkie rzeczy wchodzące w skład przedmiotu umowy gwarancji</w:t>
      </w:r>
      <w:r w:rsidR="00DB03D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jakości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zgodnie z postanowieniami określonymi w załączniku nr 1 do umowy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, który stanowi jej integralną część. </w:t>
      </w:r>
    </w:p>
    <w:p w14:paraId="451B84EB" w14:textId="5BDEEA1E" w:rsidR="00552BDC" w:rsidRPr="00280F3F" w:rsidRDefault="00552BDC" w:rsidP="00552BD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1C87617" w14:textId="52670721" w:rsidR="000829D7" w:rsidRPr="00280F3F" w:rsidRDefault="000829D7" w:rsidP="00552BD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5894E5C" w14:textId="77777777" w:rsidR="000829D7" w:rsidRPr="00280F3F" w:rsidRDefault="000829D7" w:rsidP="00552BD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7C79A16" w14:textId="77777777" w:rsidR="000E7DEE" w:rsidRPr="00280F3F" w:rsidRDefault="000E7DEE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F6F104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lastRenderedPageBreak/>
        <w:t>§ 2</w:t>
      </w:r>
    </w:p>
    <w:p w14:paraId="62CFC51C" w14:textId="77777777" w:rsidR="000E7DEE" w:rsidRPr="00280F3F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5FBD5B8F" w14:textId="7C266382" w:rsidR="000829D7" w:rsidRPr="00280F3F" w:rsidRDefault="000829D7" w:rsidP="00AA4B4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Sukc</w:t>
      </w:r>
      <w:r w:rsidR="00AA4B4C">
        <w:rPr>
          <w:rFonts w:ascii="Century Gothic" w:hAnsi="Century Gothic" w:cs="Century Gothic"/>
          <w:color w:val="000000" w:themeColor="text1"/>
          <w:sz w:val="20"/>
          <w:szCs w:val="20"/>
        </w:rPr>
        <w:t>esywne dostawy w ramach części 1-3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przedmiotu zamówienia następować będą w terminie do ......... dni kalendarzowych od dnia otrzymania przez Wykonawcę pocztą elektroniczną na adres wskazany w § 3 ust. 2 indywidualnego zamówienia określającego  ilość oraz rodzaj zamawianego asortymentu w okresie </w:t>
      </w:r>
      <w:r w:rsidR="00AA4B4C">
        <w:rPr>
          <w:rFonts w:ascii="Century Gothic" w:hAnsi="Century Gothic" w:cs="Century Gothic"/>
          <w:color w:val="000000" w:themeColor="text1"/>
          <w:sz w:val="20"/>
          <w:szCs w:val="20"/>
        </w:rPr>
        <w:t>6 miesięcy od dna zawarcia umowy.</w:t>
      </w:r>
    </w:p>
    <w:p w14:paraId="7E6E797A" w14:textId="070643BA" w:rsidR="000829D7" w:rsidRPr="00280F3F" w:rsidRDefault="000829D7" w:rsidP="000829D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Dostawa towaru w ramach części</w:t>
      </w:r>
      <w:r w:rsidR="009665A9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:</w:t>
      </w:r>
      <w:r w:rsidR="00AA4B4C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4-10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przedmiotu zamówienia nastąpi w terminie do....... dni kalendarzowych od dnia zawarcia umowy. </w:t>
      </w:r>
    </w:p>
    <w:p w14:paraId="716D5626" w14:textId="0FC69D13" w:rsidR="000E7DEE" w:rsidRPr="00280F3F" w:rsidRDefault="000E7DEE" w:rsidP="005B446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b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mailowo przez Zamawiającego w siedzibie Zamawiającego w Bydgoszczy</w:t>
      </w:r>
      <w:r w:rsidR="00DB03DE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ul. </w:t>
      </w:r>
      <w:r w:rsidR="005B446B">
        <w:rPr>
          <w:rFonts w:ascii="Century Gothic" w:hAnsi="Century Gothic" w:cs="TimesNewRomanPSMT"/>
          <w:color w:val="000000" w:themeColor="text1"/>
          <w:sz w:val="20"/>
          <w:szCs w:val="20"/>
        </w:rPr>
        <w:t>Chodkiewicza 30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w godz. 8:00 - 14:00 od poniedziałku do piątku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. </w:t>
      </w:r>
    </w:p>
    <w:p w14:paraId="0A8EE838" w14:textId="26C33C19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 w:rsidR="00D9459E">
        <w:rPr>
          <w:rFonts w:ascii="Century Gothic" w:hAnsi="Century Gothic" w:cs="Verdana"/>
          <w:color w:val="000000" w:themeColor="text1"/>
          <w:sz w:val="20"/>
          <w:szCs w:val="20"/>
        </w:rPr>
        <w:t xml:space="preserve"> </w:t>
      </w:r>
      <w:r w:rsidR="00D9459E" w:rsidRPr="00C00D80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.</w:t>
      </w:r>
    </w:p>
    <w:p w14:paraId="276F5BED" w14:textId="07A1818C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opisie przedmiotu zamówienia,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ofercie Wykonawcy i umowie.</w:t>
      </w:r>
    </w:p>
    <w:p w14:paraId="6F590587" w14:textId="344C0790" w:rsidR="00D53BF1" w:rsidRPr="00280F3F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razie stwierdzenia niezgodności, o który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ch mowa w ust. 5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7D618EF2" w14:textId="77777777" w:rsidR="000829D7" w:rsidRPr="00280F3F" w:rsidRDefault="00D53BF1" w:rsidP="000829D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4F5D6804" w14:textId="6D3C0DEE" w:rsidR="000829D7" w:rsidRPr="00280F3F" w:rsidRDefault="000829D7" w:rsidP="00692C3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  <w:lang w:eastAsia="pl-PL"/>
        </w:rPr>
        <w:t xml:space="preserve">W przypadku zrealizowania przez Wykonawcę w ramach części </w:t>
      </w:r>
      <w:r w:rsidR="00692C3F">
        <w:rPr>
          <w:rFonts w:ascii="Century Gothic" w:hAnsi="Century Gothic" w:cs="TimesNewRomanPSMT"/>
          <w:color w:val="000000" w:themeColor="text1"/>
          <w:sz w:val="20"/>
          <w:szCs w:val="20"/>
          <w:lang w:eastAsia="pl-PL"/>
        </w:rPr>
        <w:t xml:space="preserve">1-3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  <w:lang w:eastAsia="pl-PL"/>
        </w:rPr>
        <w:t xml:space="preserve">dostaw na kwotę maksymalnego wynagrodzenia Wykonawcy określonego w § 4  przed upływem okresu trwania umowy umowa wygasa z chwilą zrealizowania ostatniej dostawy.  </w:t>
      </w:r>
    </w:p>
    <w:p w14:paraId="2DD98585" w14:textId="010EAB19" w:rsidR="000829D7" w:rsidRPr="00280F3F" w:rsidRDefault="00EA5CC0" w:rsidP="00692C3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Wskazane</w:t>
      </w:r>
      <w:r w:rsidR="000829D7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w ofercie Wykonawcy oraz opisie przedmiotu zamówienia dla części </w:t>
      </w:r>
      <w:r w:rsidR="00692C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1-3 </w:t>
      </w:r>
      <w:r w:rsidR="000829D7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ilości każdego asortymentu mają charakter szacunkowy. </w:t>
      </w:r>
      <w:r w:rsidR="000829D7" w:rsidRPr="00280F3F">
        <w:rPr>
          <w:rFonts w:ascii="Century Gothic" w:hAnsi="Century Gothic" w:cs="Courier New"/>
          <w:color w:val="000000" w:themeColor="text1"/>
          <w:sz w:val="20"/>
          <w:szCs w:val="20"/>
          <w:shd w:val="clear" w:color="auto" w:fill="FFFFFF"/>
        </w:rPr>
        <w:t>Zamawiający ma prawo do zamawiania w partiach każdego asortymentu w ilościach określonych każdorazowo w zamówieniach jednostkowych.</w:t>
      </w:r>
      <w:r w:rsidR="000829D7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0829D7" w:rsidRPr="00280F3F">
        <w:rPr>
          <w:rFonts w:ascii="Century Gothic" w:hAnsi="Century Gothic"/>
          <w:color w:val="000000" w:themeColor="text1"/>
          <w:sz w:val="20"/>
          <w:szCs w:val="20"/>
        </w:rPr>
        <w:t>Zamawiający zastrzega sobie prawo do składania zamówień na większą lub mniejszą ilość danego produktu niż wymieniona w załączniku nr 2 do SWZ lub niezakupienia danej pozycji w ogóle.</w:t>
      </w:r>
    </w:p>
    <w:p w14:paraId="58A8AE53" w14:textId="77777777" w:rsidR="000829D7" w:rsidRPr="00280F3F" w:rsidRDefault="000829D7" w:rsidP="000829D7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7655071" w14:textId="77777777" w:rsidR="000E7DEE" w:rsidRPr="00280F3F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4CBE03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C6627D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3</w:t>
      </w:r>
    </w:p>
    <w:p w14:paraId="5612B52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6BD4BED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7168F00" w14:textId="632EA9B1" w:rsidR="000E7DEE" w:rsidRPr="00280F3F" w:rsidRDefault="00EB005D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  <w:lang w:eastAsia="pl-PL"/>
        </w:rPr>
        <w:t>Krzysztof Kubiak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, tel. ……., adres e-mail: 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kkubiak6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@ukw.edu.pl</w:t>
      </w:r>
    </w:p>
    <w:p w14:paraId="4778CCEA" w14:textId="77777777" w:rsidR="000E7DEE" w:rsidRPr="00280F3F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Osoby, o których mowa w ust. 1 i 2 są również uprawnione do dokonania czynności, o</w:t>
      </w:r>
      <w:r w:rsidR="00EA5CC0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których mowa w § 2 ust. 4.</w:t>
      </w:r>
    </w:p>
    <w:p w14:paraId="5A4EEE2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11349F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4</w:t>
      </w:r>
    </w:p>
    <w:p w14:paraId="7C08CBC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0D534A46" w14:textId="19B0B417" w:rsidR="00043FBF" w:rsidRDefault="00043FBF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>1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.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 wykonanie przedmiotu umowy Wykonawca otrzyma  maksymalne wynagrodzenie w wysoko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ci:</w:t>
      </w:r>
    </w:p>
    <w:p w14:paraId="2AF99825" w14:textId="444E8959" w:rsidR="00043FBF" w:rsidRPr="00280F3F" w:rsidRDefault="00043FBF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>Część ( podać nr 1-3)</w:t>
      </w:r>
    </w:p>
    <w:p w14:paraId="4F5528B5" w14:textId="77777777" w:rsidR="00043FBF" w:rsidRPr="00280F3F" w:rsidRDefault="00043FBF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Wartość netto: ................ PLN</w:t>
      </w:r>
    </w:p>
    <w:p w14:paraId="11079A53" w14:textId="77777777" w:rsidR="00043FBF" w:rsidRPr="00280F3F" w:rsidRDefault="00043FBF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6BB80B36" w14:textId="13E337BE" w:rsidR="00043FBF" w:rsidRPr="00280F3F" w:rsidRDefault="00043FBF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   </w:t>
      </w: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0E930524" w14:textId="0EDE3344" w:rsidR="00043FBF" w:rsidRPr="00280F3F" w:rsidRDefault="00043FBF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6A25FAAB" w14:textId="18AF04AE" w:rsidR="00043FBF" w:rsidRDefault="00043FBF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87FD0E9" w14:textId="733D8253" w:rsidR="000E7DEE" w:rsidRPr="00280F3F" w:rsidRDefault="00043FBF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2. 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 wykonanie przedmiotu umowy Wykonawca otrzyma wynagrodzenie w wysoko</w:t>
      </w:r>
      <w:r w:rsidR="000E7DEE"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ci:</w:t>
      </w:r>
    </w:p>
    <w:p w14:paraId="5A7E7FA4" w14:textId="5038F22B" w:rsidR="000E7DEE" w:rsidRPr="00280F3F" w:rsidRDefault="000E7DEE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Część (podać nr</w:t>
      </w:r>
      <w:r w:rsidR="00D8656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4-10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)</w:t>
      </w:r>
    </w:p>
    <w:p w14:paraId="41F3A04D" w14:textId="3003324A" w:rsidR="000E7DEE" w:rsidRPr="00280F3F" w:rsidRDefault="000E7DEE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Wartość netto: ................ PLN</w:t>
      </w:r>
      <w:r w:rsidR="0072515E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  </w:t>
      </w:r>
      <w:r w:rsidR="0007380E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</w:t>
      </w:r>
    </w:p>
    <w:p w14:paraId="3A598F20" w14:textId="77777777" w:rsidR="000E7DEE" w:rsidRPr="00280F3F" w:rsidRDefault="000E7DEE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280F3F" w:rsidRDefault="000E7DEE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302610AE" w14:textId="77777777" w:rsidR="000E7DEE" w:rsidRPr="00280F3F" w:rsidRDefault="000E7DEE" w:rsidP="00043FBF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C72D6DA" w14:textId="7B893588" w:rsidR="00EA5CC0" w:rsidRPr="00280F3F" w:rsidRDefault="00EA5CC0" w:rsidP="00EA5CC0">
      <w:pPr>
        <w:pStyle w:val="Akapitzlist"/>
        <w:autoSpaceDE w:val="0"/>
        <w:autoSpaceDN w:val="0"/>
        <w:adjustRightInd w:val="0"/>
        <w:ind w:left="72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5F5EC5C" w14:textId="2E9B4194" w:rsidR="00EA5CC0" w:rsidRPr="0087033E" w:rsidRDefault="000E7DEE" w:rsidP="0087033E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b/>
          <w:color w:val="000000" w:themeColor="text1"/>
          <w:sz w:val="20"/>
          <w:szCs w:val="20"/>
        </w:rPr>
        <w:t>§ 4a</w:t>
      </w:r>
    </w:p>
    <w:p w14:paraId="3AB9337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6DF73EE1" w14:textId="77777777" w:rsidR="000E7DEE" w:rsidRPr="00280F3F" w:rsidRDefault="000E7DEE" w:rsidP="000E7DEE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41342CDB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netto: ................................</w:t>
      </w:r>
    </w:p>
    <w:p w14:paraId="09A9B5CA" w14:textId="77777777" w:rsidR="000E7DEE" w:rsidRPr="00280F3F" w:rsidRDefault="000E7DEE" w:rsidP="000E7DEE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2.</w:t>
      </w: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4EAFACE5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4488B4F8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4B935786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E9189D1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6061047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04F55F0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5</w:t>
      </w:r>
    </w:p>
    <w:p w14:paraId="544AD3C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5AA4889" w14:textId="65E2D05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17E8D549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C73DCF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SWZ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oraz w ofercie Wykonawcy.</w:t>
      </w:r>
    </w:p>
    <w:p w14:paraId="1F733598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02959F3A" w14:textId="77777777" w:rsidR="000E7DEE" w:rsidRPr="00280F3F" w:rsidRDefault="000E7DEE" w:rsidP="000E7DEE">
      <w:pPr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10A37F5" w14:textId="77777777" w:rsidR="000E7DEE" w:rsidRPr="00280F3F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0117B3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6</w:t>
      </w:r>
    </w:p>
    <w:p w14:paraId="5A4B0F8F" w14:textId="4A52EB8C" w:rsidR="00C73DCF" w:rsidRDefault="000E7DEE" w:rsidP="00A22FA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6A89FFA5" w14:textId="77777777" w:rsidR="002D37E9" w:rsidRPr="00280F3F" w:rsidRDefault="002D37E9" w:rsidP="00A22FA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64760B" w14:textId="5CDFDC11" w:rsidR="000E7DEE" w:rsidRPr="00280F3F" w:rsidRDefault="000E7DEE" w:rsidP="00552BDC">
      <w:pPr>
        <w:pStyle w:val="Akapitzlist"/>
        <w:ind w:left="284"/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1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-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4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.</w:t>
      </w:r>
    </w:p>
    <w:p w14:paraId="59FA8C1D" w14:textId="77777777" w:rsidR="000E7DEE" w:rsidRDefault="000E7DE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152F93F9" w14:textId="77777777" w:rsidR="0087033E" w:rsidRDefault="0087033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5D4C7CB0" w14:textId="77777777" w:rsidR="0087033E" w:rsidRDefault="0087033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5A5865D8" w14:textId="77777777" w:rsidR="0087033E" w:rsidRPr="00280F3F" w:rsidRDefault="0087033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607722EA" w14:textId="77777777" w:rsidR="000F5B2C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7BDE20CE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7</w:t>
      </w:r>
    </w:p>
    <w:p w14:paraId="139D6AB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09A1252" w14:textId="215AC6C4" w:rsidR="00C0348C" w:rsidRPr="00280F3F" w:rsidRDefault="00C0348C" w:rsidP="00C0348C">
      <w:pPr>
        <w:suppressAutoHyphens w:val="0"/>
        <w:spacing w:line="276" w:lineRule="auto"/>
        <w:ind w:right="96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1.W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</w:t>
      </w:r>
      <w:bookmarkStart w:id="0" w:name="_GoBack"/>
      <w:bookmarkEnd w:id="0"/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mawiający może odstąpić od umowy w terminie 30 dni od dnia powzięcia wiadomości o tych okolicznościach.</w:t>
      </w:r>
    </w:p>
    <w:p w14:paraId="4133955B" w14:textId="00BC9DF1" w:rsidR="000E7DEE" w:rsidRPr="00280F3F" w:rsidRDefault="00C0348C" w:rsidP="00C0348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Arial"/>
          <w:color w:val="000000" w:themeColor="text1"/>
          <w:sz w:val="20"/>
          <w:szCs w:val="20"/>
        </w:rPr>
        <w:t>2.</w:t>
      </w:r>
      <w:r w:rsidR="000E7DEE" w:rsidRPr="00280F3F">
        <w:rPr>
          <w:rFonts w:ascii="Century Gothic" w:hAnsi="Century Gothic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72F59FD8" w14:textId="3030BC0C" w:rsidR="000E7DEE" w:rsidRPr="00692C3F" w:rsidRDefault="00327E47" w:rsidP="000E7DEE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1) </w:t>
      </w:r>
      <w:r w:rsidRPr="00692C3F">
        <w:rPr>
          <w:rFonts w:ascii="Century Gothic" w:hAnsi="Century Gothic" w:cs="Arial"/>
          <w:sz w:val="20"/>
          <w:szCs w:val="20"/>
        </w:rPr>
        <w:t>jeżeli zwłoka</w:t>
      </w:r>
      <w:r w:rsidR="000E7DEE" w:rsidRPr="00692C3F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692C3F">
        <w:rPr>
          <w:rFonts w:ascii="Century Gothic" w:hAnsi="Century Gothic" w:cs="Arial"/>
          <w:sz w:val="20"/>
          <w:szCs w:val="20"/>
        </w:rPr>
        <w:t xml:space="preserve">lub realizacji danej dostawy( część 2 przedmiotu zamówienia) </w:t>
      </w:r>
      <w:r w:rsidR="000E7DEE" w:rsidRPr="00692C3F">
        <w:rPr>
          <w:rFonts w:ascii="Century Gothic" w:hAnsi="Century Gothic" w:cs="Arial"/>
          <w:sz w:val="20"/>
          <w:szCs w:val="20"/>
        </w:rPr>
        <w:t>przekracza 7 dni,</w:t>
      </w:r>
    </w:p>
    <w:p w14:paraId="54020EDD" w14:textId="41CA05B5" w:rsidR="000E7DEE" w:rsidRPr="00280F3F" w:rsidRDefault="000E7DEE" w:rsidP="000E7DEE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color w:val="000000" w:themeColor="text1"/>
          <w:sz w:val="20"/>
          <w:szCs w:val="20"/>
        </w:rPr>
      </w:pPr>
      <w:r w:rsidRPr="00692C3F">
        <w:rPr>
          <w:rFonts w:ascii="Century Gothic" w:hAnsi="Century Gothic" w:cs="Arial"/>
          <w:sz w:val="20"/>
          <w:szCs w:val="20"/>
        </w:rPr>
        <w:t xml:space="preserve">2) </w:t>
      </w:r>
      <w:r w:rsidR="00327E47" w:rsidRPr="00692C3F">
        <w:rPr>
          <w:rFonts w:ascii="Century Gothic" w:hAnsi="Century Gothic" w:cs="TimesNewRomanPS-BoldMT"/>
          <w:bCs/>
          <w:sz w:val="20"/>
          <w:szCs w:val="20"/>
        </w:rPr>
        <w:t>2-krotnej zwłoki</w:t>
      </w:r>
      <w:r w:rsidRPr="00692C3F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Wykonawcy w wykonaniu zobowiązań związanych z niezgodności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ą dostawy z przedmiotem umow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y,</w:t>
      </w:r>
    </w:p>
    <w:p w14:paraId="6E01159D" w14:textId="77777777" w:rsidR="000E7DEE" w:rsidRPr="00280F3F" w:rsidRDefault="000E7DEE" w:rsidP="000E7DEE">
      <w:pPr>
        <w:tabs>
          <w:tab w:val="left" w:pos="284"/>
        </w:tabs>
        <w:autoSpaceDE w:val="0"/>
        <w:autoSpaceDN w:val="0"/>
        <w:adjustRightInd w:val="0"/>
        <w:spacing w:after="27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3)</w:t>
      </w: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280F3F" w:rsidRDefault="000E7DEE" w:rsidP="000E7DEE">
      <w:pPr>
        <w:tabs>
          <w:tab w:val="left" w:pos="284"/>
        </w:tabs>
        <w:autoSpaceDE w:val="0"/>
        <w:autoSpaceDN w:val="0"/>
        <w:adjustRightInd w:val="0"/>
        <w:spacing w:after="27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 xml:space="preserve">    Kodeksu Cywilnego.</w:t>
      </w:r>
    </w:p>
    <w:p w14:paraId="3977A137" w14:textId="30408232" w:rsidR="000E7DEE" w:rsidRPr="00280F3F" w:rsidRDefault="000E7DEE" w:rsidP="000E7DE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. Z uprawnienia tego może skorzystać w terminie </w:t>
      </w:r>
      <w:r w:rsidR="002D7AC9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30 dni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od zaistnieni</w:t>
      </w:r>
      <w:r w:rsidR="00C0348C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a okoliczności opisanej ust.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2 .</w:t>
      </w:r>
    </w:p>
    <w:p w14:paraId="3D70963E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340AB8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8</w:t>
      </w:r>
    </w:p>
    <w:p w14:paraId="03004BA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Kary umowne</w:t>
      </w:r>
    </w:p>
    <w:p w14:paraId="3D64278E" w14:textId="0A84390E" w:rsidR="000E7DEE" w:rsidRPr="00280F3F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zapłaci Zamawiaj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cemu karę umowną:</w:t>
      </w:r>
    </w:p>
    <w:p w14:paraId="0D8D7820" w14:textId="77777777" w:rsidR="003A7F2C" w:rsidRPr="00280F3F" w:rsidRDefault="003A7F2C" w:rsidP="003A7F2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90B3FCA" w14:textId="26EA7437" w:rsidR="005F1A66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 zwłokę w dostawie przedmiotu umowy, w wysokości 3  % wartości netto niezrealizowanego </w:t>
      </w: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zamówienia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za każdy dzień zwłoki, liczony od dnia następnego przypadającego po dniu, w którym zgodnie z Umową miała nastąpić dostawa do dnia dos</w:t>
      </w:r>
      <w:r w:rsidR="00590934">
        <w:rPr>
          <w:rFonts w:ascii="Century Gothic" w:hAnsi="Century Gothic" w:cs="Century Gothic"/>
          <w:color w:val="000000" w:themeColor="text1"/>
          <w:sz w:val="20"/>
          <w:szCs w:val="20"/>
        </w:rPr>
        <w:t>tawy włącznie ( dotyczy części 1-3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);</w:t>
      </w:r>
    </w:p>
    <w:p w14:paraId="55F86CF7" w14:textId="412D3BAD" w:rsidR="005F1A66" w:rsidRDefault="00553346" w:rsidP="00590934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 zwłokę w dostawie przedmiotu umowy, w wysokości 3  % wartości netto za daną niezrealizowaną część </w:t>
      </w:r>
      <w:r w:rsidRPr="005F1A66">
        <w:rPr>
          <w:rFonts w:ascii="Century Gothic" w:hAnsi="Century Gothic" w:cs="Calibri"/>
          <w:color w:val="000000" w:themeColor="text1"/>
          <w:sz w:val="20"/>
          <w:szCs w:val="20"/>
        </w:rPr>
        <w:t>zamówienia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za każdy dzień zwłoki, liczony od dnia następnego przypadającego po dniu, w którym zgodnie z Umową miała nastąpić dostawa do dnia dostawy włącznie (dotyczy części </w:t>
      </w:r>
      <w:r w:rsidR="00590934">
        <w:rPr>
          <w:rFonts w:ascii="Century Gothic" w:hAnsi="Century Gothic" w:cs="Century Gothic"/>
          <w:color w:val="000000" w:themeColor="text1"/>
          <w:sz w:val="20"/>
          <w:szCs w:val="20"/>
        </w:rPr>
        <w:t>4-10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);</w:t>
      </w:r>
    </w:p>
    <w:p w14:paraId="6DC40501" w14:textId="0CC776C0" w:rsidR="005F1A66" w:rsidRPr="005F1A66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 zwłokę w wykonaniu zobowiązań, o których mowa w 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§ 6  -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w wysokości  3   % wartości  netto</w:t>
      </w:r>
      <w:r w:rsidRPr="005F1A66">
        <w:rPr>
          <w:rFonts w:ascii="Century Gothic" w:hAnsi="Century Gothic" w:cs="Calibri"/>
          <w:color w:val="000000" w:themeColor="text1"/>
          <w:sz w:val="20"/>
          <w:szCs w:val="20"/>
        </w:rPr>
        <w:t xml:space="preserve"> niezrealizowanego zamówienia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za każdy dzień zwłoki, liczony od dnia następnego przypadającego po dniu, w którym zobowiązanie miało zostać wykonane do dnia wykonania zobowi</w:t>
      </w:r>
      <w:r w:rsidR="00590934">
        <w:rPr>
          <w:rFonts w:ascii="Century Gothic" w:hAnsi="Century Gothic" w:cs="Century Gothic"/>
          <w:color w:val="000000" w:themeColor="text1"/>
          <w:sz w:val="20"/>
          <w:szCs w:val="20"/>
        </w:rPr>
        <w:t>ązania włącznie(dotyczy części 1-3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)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33ACB38C" w14:textId="259D2DD2" w:rsidR="005F1A66" w:rsidRPr="005F1A66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 zwłokę w wykonaniu zobowiązań, o których mowa w 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§ 6  -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w wysokości  3   % wartości  netto</w:t>
      </w:r>
      <w:r w:rsidRPr="005F1A66">
        <w:rPr>
          <w:rFonts w:ascii="Century Gothic" w:hAnsi="Century Gothic" w:cs="Calibri"/>
          <w:color w:val="000000" w:themeColor="text1"/>
          <w:sz w:val="20"/>
          <w:szCs w:val="20"/>
        </w:rPr>
        <w:t xml:space="preserve"> za daną niezrealizowaną część zamówienia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za każdy dzień zwłoki, liczony od dnia następnego przypadającego po dniu, w którym zobowiązanie miało zostać wykonane do dnia wykonania zobowiązani</w:t>
      </w:r>
      <w:r w:rsidR="00590934">
        <w:rPr>
          <w:rFonts w:ascii="Century Gothic" w:hAnsi="Century Gothic" w:cs="Century Gothic"/>
          <w:color w:val="000000" w:themeColor="text1"/>
          <w:sz w:val="20"/>
          <w:szCs w:val="20"/>
        </w:rPr>
        <w:t>a włącznie(dotyczy części 4-10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)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0F5AF058" w14:textId="0370DBB4" w:rsidR="00553346" w:rsidRPr="005F1A66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5F1A66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Pr="005F1A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>o którym mowa w § 4.</w:t>
      </w:r>
    </w:p>
    <w:p w14:paraId="42CB7CDD" w14:textId="2F4C0C7B" w:rsidR="00ED7364" w:rsidRPr="00280F3F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Maksymalna wysokość kar</w:t>
      </w:r>
      <w:r w:rsidR="00D9459E">
        <w:rPr>
          <w:rFonts w:ascii="Century Gothic" w:hAnsi="Century Gothic" w:cs="Century Gothic"/>
          <w:color w:val="000000" w:themeColor="text1"/>
          <w:sz w:val="20"/>
          <w:szCs w:val="20"/>
        </w:rPr>
        <w:t>y umownej nie może przekroczyć 2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0% całkowitej wartości przedmiotu umowy n</w:t>
      </w:r>
      <w:r w:rsidR="00C0348C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etto, o którym mowa w § 4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.</w:t>
      </w:r>
    </w:p>
    <w:p w14:paraId="7DD4C90D" w14:textId="224B6E19" w:rsidR="000E7DEE" w:rsidRPr="00280F3F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280F3F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wyra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a zgod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ę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na potr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cenie kar umownych z przysługuj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cego mu wynagrodzenia.</w:t>
      </w:r>
    </w:p>
    <w:p w14:paraId="4BB8EE5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09B6AE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9</w:t>
      </w:r>
    </w:p>
    <w:p w14:paraId="355FD7D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Zmiany umowy</w:t>
      </w:r>
    </w:p>
    <w:p w14:paraId="38E8ED83" w14:textId="5522C353" w:rsidR="000E7DEE" w:rsidRDefault="001F6952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1. 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Zmiana postanowie</w:t>
      </w:r>
      <w:r w:rsidR="000E7DEE"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ń 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umowy mo</w:t>
      </w:r>
      <w:r w:rsidR="000E7DEE"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e nast</w:t>
      </w:r>
      <w:r w:rsidR="000E7DEE"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pi</w:t>
      </w:r>
      <w:r w:rsidR="000E7DEE"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ć – pod rygorem nieważności - 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formie pisemnego aneksu tylko w przypadkach</w:t>
      </w:r>
      <w:r w:rsidR="000E7DEE" w:rsidRPr="00280F3F">
        <w:rPr>
          <w:rFonts w:ascii="Century Gothic" w:hAnsi="Century Gothic"/>
          <w:color w:val="000000" w:themeColor="text1"/>
          <w:sz w:val="20"/>
          <w:szCs w:val="20"/>
          <w:lang w:eastAsia="pl-PL"/>
        </w:rPr>
        <w:t xml:space="preserve"> przewidzianych w art. 455 ustawy </w:t>
      </w:r>
      <w:r w:rsidR="000E7DEE" w:rsidRPr="00280F3F">
        <w:rPr>
          <w:rFonts w:ascii="Century Gothic" w:hAnsi="Century Gothic"/>
          <w:color w:val="000000" w:themeColor="text1"/>
          <w:sz w:val="20"/>
          <w:szCs w:val="20"/>
        </w:rPr>
        <w:t>z dnia 1</w:t>
      </w:r>
      <w:r w:rsidR="005771AF" w:rsidRPr="00280F3F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0E7DEE" w:rsidRPr="00280F3F">
        <w:rPr>
          <w:rFonts w:ascii="Century Gothic" w:hAnsi="Century Gothic"/>
          <w:color w:val="000000" w:themeColor="text1"/>
          <w:sz w:val="20"/>
          <w:szCs w:val="20"/>
        </w:rPr>
        <w:t xml:space="preserve"> września  2019 r.</w:t>
      </w:r>
      <w:r w:rsidR="000E7DEE" w:rsidRPr="00280F3F">
        <w:rPr>
          <w:rFonts w:ascii="Century Gothic" w:hAnsi="Century Gothic"/>
          <w:color w:val="000000" w:themeColor="text1"/>
          <w:sz w:val="20"/>
          <w:szCs w:val="20"/>
          <w:lang w:eastAsia="pl-PL"/>
        </w:rPr>
        <w:t xml:space="preserve"> 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Prawo zamówień publicznych </w:t>
      </w:r>
      <w:r w:rsidR="00590934">
        <w:rPr>
          <w:rFonts w:ascii="Century Gothic" w:hAnsi="Century Gothic"/>
          <w:color w:val="000000" w:themeColor="text1"/>
          <w:sz w:val="20"/>
          <w:szCs w:val="20"/>
          <w:lang w:eastAsia="en-US" w:bidi="en-US"/>
        </w:rPr>
        <w:t>(t.j. Dz.U. z 2021 r. poz. 1129</w:t>
      </w:r>
      <w:r w:rsidR="005771AF" w:rsidRPr="00280F3F">
        <w:rPr>
          <w:rFonts w:ascii="Century Gothic" w:hAnsi="Century Gothic"/>
          <w:color w:val="000000" w:themeColor="text1"/>
          <w:sz w:val="20"/>
          <w:szCs w:val="20"/>
          <w:lang w:eastAsia="en-US" w:bidi="en-US"/>
        </w:rPr>
        <w:t xml:space="preserve"> ze zm.</w:t>
      </w:r>
      <w:r w:rsidR="000E7DEE" w:rsidRPr="00280F3F">
        <w:rPr>
          <w:rFonts w:ascii="Century Gothic" w:hAnsi="Century Gothic"/>
          <w:color w:val="000000" w:themeColor="text1"/>
          <w:sz w:val="20"/>
          <w:szCs w:val="20"/>
          <w:lang w:eastAsia="en-US" w:bidi="en-US"/>
        </w:rPr>
        <w:t>)</w:t>
      </w:r>
      <w:r w:rsidR="000E7DEE" w:rsidRPr="00280F3F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25483070" w14:textId="20B31064" w:rsidR="001F6952" w:rsidRPr="00280F3F" w:rsidRDefault="001F6952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lastRenderedPageBreak/>
        <w:t xml:space="preserve">2. Zamawiający dopuszcza zmianę umowy w zakresie </w:t>
      </w:r>
      <w:r w:rsidRPr="007873E9">
        <w:rPr>
          <w:rFonts w:ascii="Century Gothic" w:hAnsi="Century Gothic"/>
          <w:sz w:val="20"/>
          <w:szCs w:val="20"/>
        </w:rPr>
        <w:t>poprawienia błędów i oczywistych omyłek słownych, literowych, liczbowych, numeracji jednostek redakcyjnych lub uzupełnień treści nie powodujących zmiany celu i istoty umowy</w:t>
      </w:r>
      <w:r w:rsidR="00352D46">
        <w:rPr>
          <w:rFonts w:ascii="Century Gothic" w:hAnsi="Century Gothic"/>
          <w:sz w:val="20"/>
          <w:szCs w:val="20"/>
        </w:rPr>
        <w:t>.</w:t>
      </w:r>
    </w:p>
    <w:p w14:paraId="5AEC8538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Pr="0090107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546F6B99" w14:textId="77777777" w:rsidR="000E7DEE" w:rsidRDefault="000E7DEE" w:rsidP="000E7DEE"/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002C4"/>
    <w:rsid w:val="00043FBF"/>
    <w:rsid w:val="0007380E"/>
    <w:rsid w:val="000829D7"/>
    <w:rsid w:val="000E7DEE"/>
    <w:rsid w:val="000F5B2C"/>
    <w:rsid w:val="001F6952"/>
    <w:rsid w:val="002732ED"/>
    <w:rsid w:val="00280F3F"/>
    <w:rsid w:val="00282B36"/>
    <w:rsid w:val="002D37E9"/>
    <w:rsid w:val="002D7AC9"/>
    <w:rsid w:val="00327E47"/>
    <w:rsid w:val="00352D46"/>
    <w:rsid w:val="003612EB"/>
    <w:rsid w:val="003A7F2C"/>
    <w:rsid w:val="003B5EF2"/>
    <w:rsid w:val="003C7BEF"/>
    <w:rsid w:val="00552BDC"/>
    <w:rsid w:val="00553346"/>
    <w:rsid w:val="005771AF"/>
    <w:rsid w:val="00590934"/>
    <w:rsid w:val="005B446B"/>
    <w:rsid w:val="005F1A66"/>
    <w:rsid w:val="00692C3F"/>
    <w:rsid w:val="0072515E"/>
    <w:rsid w:val="0087033E"/>
    <w:rsid w:val="00913AFE"/>
    <w:rsid w:val="00961E0C"/>
    <w:rsid w:val="009665A9"/>
    <w:rsid w:val="00980E1B"/>
    <w:rsid w:val="009A6094"/>
    <w:rsid w:val="009A6B86"/>
    <w:rsid w:val="009B2C51"/>
    <w:rsid w:val="00A22FAA"/>
    <w:rsid w:val="00AA4B4C"/>
    <w:rsid w:val="00C0348C"/>
    <w:rsid w:val="00C43627"/>
    <w:rsid w:val="00C73DCF"/>
    <w:rsid w:val="00CD154F"/>
    <w:rsid w:val="00D34C37"/>
    <w:rsid w:val="00D53BF1"/>
    <w:rsid w:val="00D86567"/>
    <w:rsid w:val="00D9459E"/>
    <w:rsid w:val="00DB03DE"/>
    <w:rsid w:val="00E00C2A"/>
    <w:rsid w:val="00E67E9B"/>
    <w:rsid w:val="00EA5CC0"/>
    <w:rsid w:val="00EB005D"/>
    <w:rsid w:val="00ED7364"/>
    <w:rsid w:val="00EF4C21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20EA42AD-5968-45A1-8B2F-F8DA208F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C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090A-3711-4010-BD7D-9C414D04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oem</cp:lastModifiedBy>
  <cp:revision>2</cp:revision>
  <dcterms:created xsi:type="dcterms:W3CDTF">2022-01-26T08:10:00Z</dcterms:created>
  <dcterms:modified xsi:type="dcterms:W3CDTF">2022-01-26T08:10:00Z</dcterms:modified>
</cp:coreProperties>
</file>