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D8F2" w14:textId="222D9CFC" w:rsidR="00543D61" w:rsidRPr="00536E4D" w:rsidRDefault="002A6AF7" w:rsidP="00247A43">
      <w:pPr>
        <w:spacing w:line="271" w:lineRule="auto"/>
        <w:rPr>
          <w:rFonts w:ascii="Calibri" w:hAnsi="Calibri" w:cs="Calibri"/>
          <w:color w:val="0D0D0D"/>
          <w:sz w:val="22"/>
          <w:szCs w:val="22"/>
        </w:rPr>
      </w:pPr>
      <w:r w:rsidRPr="00536E4D">
        <w:rPr>
          <w:rFonts w:ascii="Calibri" w:hAnsi="Calibri" w:cs="Calibri"/>
          <w:color w:val="0D0D0D"/>
          <w:sz w:val="22"/>
          <w:szCs w:val="22"/>
        </w:rPr>
        <w:t>Ł</w:t>
      </w:r>
      <w:r w:rsidR="00EC3E6F" w:rsidRPr="00536E4D">
        <w:rPr>
          <w:rFonts w:ascii="Calibri" w:hAnsi="Calibri" w:cs="Calibri"/>
          <w:color w:val="0D0D0D"/>
          <w:sz w:val="22"/>
          <w:szCs w:val="22"/>
        </w:rPr>
        <w:t>ódź</w:t>
      </w:r>
      <w:r w:rsidR="005E6177" w:rsidRPr="00536E4D">
        <w:rPr>
          <w:rFonts w:ascii="Calibri" w:hAnsi="Calibri" w:cs="Calibri"/>
          <w:color w:val="0D0D0D"/>
          <w:sz w:val="22"/>
          <w:szCs w:val="22"/>
        </w:rPr>
        <w:t xml:space="preserve">, dn. </w:t>
      </w:r>
      <w:r w:rsidR="00EC3E6F" w:rsidRPr="00536E4D">
        <w:rPr>
          <w:rFonts w:ascii="Calibri" w:hAnsi="Calibri" w:cs="Calibri"/>
          <w:color w:val="0D0D0D"/>
          <w:sz w:val="22"/>
          <w:szCs w:val="22"/>
        </w:rPr>
        <w:t>14</w:t>
      </w:r>
      <w:r w:rsidR="00E67001" w:rsidRPr="00536E4D">
        <w:rPr>
          <w:rFonts w:ascii="Calibri" w:hAnsi="Calibri" w:cs="Calibri"/>
          <w:color w:val="0D0D0D"/>
          <w:sz w:val="22"/>
          <w:szCs w:val="22"/>
        </w:rPr>
        <w:t>.</w:t>
      </w:r>
      <w:r w:rsidR="00774C56" w:rsidRPr="00536E4D">
        <w:rPr>
          <w:rFonts w:ascii="Calibri" w:hAnsi="Calibri" w:cs="Calibri"/>
          <w:color w:val="0D0D0D"/>
          <w:sz w:val="22"/>
          <w:szCs w:val="22"/>
        </w:rPr>
        <w:t>0</w:t>
      </w:r>
      <w:r w:rsidR="006C606D" w:rsidRPr="00536E4D">
        <w:rPr>
          <w:rFonts w:ascii="Calibri" w:hAnsi="Calibri" w:cs="Calibri"/>
          <w:color w:val="0D0D0D"/>
          <w:sz w:val="22"/>
          <w:szCs w:val="22"/>
        </w:rPr>
        <w:t>1</w:t>
      </w:r>
      <w:r w:rsidR="00E67001" w:rsidRPr="00536E4D">
        <w:rPr>
          <w:rFonts w:ascii="Calibri" w:hAnsi="Calibri" w:cs="Calibri"/>
          <w:color w:val="0D0D0D"/>
          <w:sz w:val="22"/>
          <w:szCs w:val="22"/>
        </w:rPr>
        <w:t>.202</w:t>
      </w:r>
      <w:r w:rsidR="00774C56" w:rsidRPr="00536E4D">
        <w:rPr>
          <w:rFonts w:ascii="Calibri" w:hAnsi="Calibri" w:cs="Calibri"/>
          <w:color w:val="0D0D0D"/>
          <w:sz w:val="22"/>
          <w:szCs w:val="22"/>
        </w:rPr>
        <w:t>5</w:t>
      </w:r>
      <w:r w:rsidR="00837111" w:rsidRPr="00536E4D">
        <w:rPr>
          <w:rFonts w:ascii="Calibri" w:hAnsi="Calibri" w:cs="Calibri"/>
          <w:color w:val="0D0D0D"/>
          <w:sz w:val="22"/>
          <w:szCs w:val="22"/>
        </w:rPr>
        <w:t xml:space="preserve"> r.</w:t>
      </w:r>
    </w:p>
    <w:p w14:paraId="0E7C8275" w14:textId="70F7A2BF" w:rsidR="005E6177" w:rsidRPr="00536E4D" w:rsidRDefault="005E6177" w:rsidP="00DA55F3">
      <w:pPr>
        <w:spacing w:after="240" w:line="271" w:lineRule="auto"/>
        <w:rPr>
          <w:rFonts w:ascii="Calibri" w:hAnsi="Calibri" w:cs="Calibri"/>
          <w:color w:val="0D0D0D"/>
          <w:sz w:val="22"/>
          <w:szCs w:val="22"/>
        </w:rPr>
      </w:pPr>
      <w:r w:rsidRPr="00536E4D">
        <w:rPr>
          <w:rFonts w:ascii="Calibri" w:hAnsi="Calibri" w:cs="Calibri"/>
          <w:color w:val="0D0D0D"/>
          <w:sz w:val="22"/>
          <w:szCs w:val="22"/>
        </w:rPr>
        <w:t>Znak sprawy:</w:t>
      </w:r>
      <w:r w:rsidR="00D5081F" w:rsidRPr="00536E4D">
        <w:rPr>
          <w:rFonts w:ascii="Calibri" w:hAnsi="Calibri" w:cs="Calibri"/>
          <w:sz w:val="22"/>
          <w:szCs w:val="22"/>
        </w:rPr>
        <w:t xml:space="preserve"> </w:t>
      </w:r>
      <w:r w:rsidR="00774C56" w:rsidRPr="00536E4D">
        <w:rPr>
          <w:rFonts w:ascii="Calibri" w:hAnsi="Calibri" w:cs="Calibri"/>
          <w:bCs/>
          <w:iCs/>
          <w:color w:val="0D0D0D"/>
          <w:sz w:val="22"/>
          <w:szCs w:val="22"/>
        </w:rPr>
        <w:t>21.271.1.5.2024</w:t>
      </w:r>
    </w:p>
    <w:p w14:paraId="7B164661" w14:textId="77777777" w:rsidR="00BC7A00" w:rsidRPr="00536E4D" w:rsidRDefault="00BC7A00" w:rsidP="00457C11">
      <w:pPr>
        <w:tabs>
          <w:tab w:val="center" w:pos="2127"/>
        </w:tabs>
        <w:spacing w:before="120" w:after="120" w:line="271" w:lineRule="auto"/>
        <w:jc w:val="center"/>
        <w:rPr>
          <w:rFonts w:ascii="Calibri" w:hAnsi="Calibri" w:cs="Calibri"/>
          <w:b/>
          <w:bCs/>
          <w:color w:val="0D0D0D"/>
          <w:sz w:val="22"/>
          <w:szCs w:val="22"/>
        </w:rPr>
      </w:pPr>
      <w:r w:rsidRPr="00536E4D">
        <w:rPr>
          <w:rFonts w:ascii="Calibri" w:hAnsi="Calibri" w:cs="Calibri"/>
          <w:b/>
          <w:bCs/>
          <w:color w:val="0D0D0D"/>
          <w:sz w:val="22"/>
          <w:szCs w:val="22"/>
        </w:rPr>
        <w:t>ZAWIADOMIENIE</w:t>
      </w:r>
    </w:p>
    <w:p w14:paraId="04042871" w14:textId="222F1782" w:rsidR="00BC7A00" w:rsidRPr="00536E4D" w:rsidRDefault="00BC7A00" w:rsidP="00E12009">
      <w:pPr>
        <w:tabs>
          <w:tab w:val="center" w:pos="2127"/>
        </w:tabs>
        <w:spacing w:after="120" w:line="271" w:lineRule="auto"/>
        <w:jc w:val="center"/>
        <w:rPr>
          <w:rFonts w:ascii="Calibri" w:hAnsi="Calibri" w:cs="Calibri"/>
          <w:b/>
          <w:bCs/>
          <w:color w:val="0D0D0D"/>
          <w:sz w:val="22"/>
          <w:szCs w:val="22"/>
        </w:rPr>
      </w:pPr>
      <w:r w:rsidRPr="00536E4D">
        <w:rPr>
          <w:rFonts w:ascii="Calibri" w:hAnsi="Calibri" w:cs="Calibri"/>
          <w:b/>
          <w:bCs/>
          <w:color w:val="0D0D0D"/>
          <w:sz w:val="22"/>
          <w:szCs w:val="22"/>
        </w:rPr>
        <w:t>o wyborze najkorzystniejszej oferty</w:t>
      </w:r>
      <w:r w:rsidR="00805ABB" w:rsidRPr="00536E4D">
        <w:rPr>
          <w:rFonts w:ascii="Calibri" w:hAnsi="Calibri" w:cs="Calibri"/>
          <w:b/>
          <w:bCs/>
          <w:color w:val="0D0D0D"/>
          <w:sz w:val="22"/>
          <w:szCs w:val="22"/>
        </w:rPr>
        <w:t xml:space="preserve"> dla Części 1 i 2</w:t>
      </w:r>
    </w:p>
    <w:p w14:paraId="46310CFC" w14:textId="08F31018" w:rsidR="00805ABB" w:rsidRPr="00536E4D" w:rsidRDefault="00805ABB" w:rsidP="00E12009">
      <w:pPr>
        <w:tabs>
          <w:tab w:val="center" w:pos="2127"/>
        </w:tabs>
        <w:spacing w:after="120" w:line="271" w:lineRule="auto"/>
        <w:jc w:val="center"/>
        <w:rPr>
          <w:rFonts w:ascii="Calibri" w:hAnsi="Calibri" w:cs="Calibri"/>
          <w:b/>
          <w:bCs/>
          <w:color w:val="0D0D0D"/>
          <w:sz w:val="22"/>
          <w:szCs w:val="22"/>
        </w:rPr>
      </w:pPr>
      <w:r w:rsidRPr="00536E4D">
        <w:rPr>
          <w:rFonts w:ascii="Calibri" w:hAnsi="Calibri" w:cs="Calibri"/>
          <w:b/>
          <w:bCs/>
          <w:color w:val="0D0D0D"/>
          <w:sz w:val="22"/>
          <w:szCs w:val="22"/>
        </w:rPr>
        <w:t>oraz unieważnieniu postępowania w zakresie Części 3 i 4</w:t>
      </w:r>
    </w:p>
    <w:p w14:paraId="45F23032" w14:textId="77777777" w:rsidR="00805ABB" w:rsidRPr="00536E4D" w:rsidRDefault="00805ABB" w:rsidP="00E12009">
      <w:pPr>
        <w:tabs>
          <w:tab w:val="center" w:pos="2127"/>
        </w:tabs>
        <w:spacing w:after="120" w:line="271" w:lineRule="auto"/>
        <w:jc w:val="center"/>
        <w:rPr>
          <w:rFonts w:ascii="Calibri" w:hAnsi="Calibri" w:cs="Calibri"/>
          <w:b/>
          <w:bCs/>
          <w:color w:val="0D0D0D"/>
          <w:sz w:val="22"/>
          <w:szCs w:val="22"/>
        </w:rPr>
      </w:pPr>
    </w:p>
    <w:p w14:paraId="0D4E9F99" w14:textId="64C1F420" w:rsidR="00F11141" w:rsidRPr="00536E4D" w:rsidRDefault="006749C8" w:rsidP="00BC7A00">
      <w:pPr>
        <w:tabs>
          <w:tab w:val="center" w:pos="2127"/>
        </w:tabs>
        <w:spacing w:before="120" w:after="12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36E4D">
        <w:rPr>
          <w:rFonts w:ascii="Calibri" w:hAnsi="Calibri" w:cs="Calibri"/>
          <w:color w:val="0D0D0D"/>
          <w:sz w:val="22"/>
          <w:szCs w:val="22"/>
        </w:rPr>
        <w:t>D</w:t>
      </w:r>
      <w:r w:rsidR="00D5081F" w:rsidRPr="00536E4D">
        <w:rPr>
          <w:rFonts w:ascii="Calibri" w:hAnsi="Calibri" w:cs="Calibri"/>
          <w:color w:val="0D0D0D"/>
          <w:sz w:val="22"/>
          <w:szCs w:val="22"/>
        </w:rPr>
        <w:t>otyczy:</w:t>
      </w:r>
      <w:r w:rsidR="00D5081F" w:rsidRPr="00536E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36E4D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11141" w:rsidRPr="00536E4D"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r w:rsidR="00F11141" w:rsidRPr="00536E4D">
        <w:rPr>
          <w:rFonts w:ascii="Calibri" w:hAnsi="Calibri" w:cs="Calibri"/>
          <w:color w:val="0D0D0D"/>
          <w:sz w:val="22"/>
          <w:szCs w:val="22"/>
        </w:rPr>
        <w:t xml:space="preserve"> </w:t>
      </w:r>
      <w:r w:rsidR="00F11141" w:rsidRPr="00536E4D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na usługę </w:t>
      </w:r>
      <w:r w:rsidR="00F11141" w:rsidRPr="00536E4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ubezpieczenia </w:t>
      </w:r>
      <w:r w:rsidR="00774C56" w:rsidRPr="00536E4D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Gminy Łubnice (4 Części).</w:t>
      </w:r>
    </w:p>
    <w:p w14:paraId="4F4AAB98" w14:textId="4368E557" w:rsidR="00805ABB" w:rsidRDefault="00805ABB" w:rsidP="000103D2">
      <w:pPr>
        <w:tabs>
          <w:tab w:val="left" w:pos="426"/>
        </w:tabs>
        <w:autoSpaceDE w:val="0"/>
        <w:spacing w:before="240" w:after="240"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3134FC">
        <w:rPr>
          <w:rFonts w:ascii="Calibri" w:hAnsi="Calibri" w:cs="Calibri"/>
          <w:bCs/>
          <w:sz w:val="22"/>
          <w:szCs w:val="22"/>
        </w:rPr>
        <w:t xml:space="preserve">W oparciu o art. 255 pkt 1 ustawy z dnia 11 września 2019 r. Prawo zamówień publicznych </w:t>
      </w:r>
      <w:r w:rsidRPr="003134FC">
        <w:rPr>
          <w:rFonts w:ascii="Calibri" w:hAnsi="Calibri" w:cs="Calibri"/>
          <w:bCs/>
          <w:sz w:val="22"/>
          <w:szCs w:val="22"/>
        </w:rPr>
        <w:br/>
        <w:t>(</w:t>
      </w:r>
      <w:proofErr w:type="spellStart"/>
      <w:r w:rsidRPr="003134FC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Pr="003134FC">
        <w:rPr>
          <w:rFonts w:ascii="Calibri" w:hAnsi="Calibri" w:cs="Calibri"/>
          <w:bCs/>
          <w:sz w:val="22"/>
          <w:szCs w:val="22"/>
        </w:rPr>
        <w:t xml:space="preserve">. Dz. U. z 2024 r., poz. 1320 ze zm.) Zamawiający informuje o unieważnieniu postępowania </w:t>
      </w:r>
      <w:r w:rsidR="003134FC">
        <w:rPr>
          <w:rFonts w:ascii="Calibri" w:hAnsi="Calibri" w:cs="Calibri"/>
          <w:bCs/>
          <w:sz w:val="22"/>
          <w:szCs w:val="22"/>
        </w:rPr>
        <w:br/>
      </w:r>
      <w:r w:rsidRPr="003134FC">
        <w:rPr>
          <w:rFonts w:ascii="Calibri" w:hAnsi="Calibri" w:cs="Calibri"/>
          <w:bCs/>
          <w:sz w:val="22"/>
          <w:szCs w:val="22"/>
        </w:rPr>
        <w:t xml:space="preserve">w zakresie Części 3 i 4, z uwagi na brak ofert. </w:t>
      </w:r>
    </w:p>
    <w:p w14:paraId="16B13F48" w14:textId="61EA92CB" w:rsidR="000103D2" w:rsidRPr="00536E4D" w:rsidRDefault="000103D2" w:rsidP="000103D2">
      <w:pPr>
        <w:tabs>
          <w:tab w:val="left" w:pos="426"/>
        </w:tabs>
        <w:autoSpaceDE w:val="0"/>
        <w:spacing w:before="240"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536E4D">
        <w:rPr>
          <w:rFonts w:ascii="Calibri" w:hAnsi="Calibri" w:cs="Calibri"/>
          <w:bCs/>
          <w:iCs/>
          <w:sz w:val="22"/>
          <w:szCs w:val="22"/>
        </w:rPr>
        <w:t>Działając na podstawie art. 253 ust. 1 ustawy z dnia 11 września 2019 r. – Prawo zamówień publicznych (</w:t>
      </w:r>
      <w:proofErr w:type="spellStart"/>
      <w:r w:rsidRPr="00536E4D">
        <w:rPr>
          <w:rFonts w:ascii="Calibri" w:hAnsi="Calibri" w:cs="Calibri"/>
          <w:bCs/>
          <w:iCs/>
          <w:sz w:val="22"/>
          <w:szCs w:val="22"/>
        </w:rPr>
        <w:t>t.j</w:t>
      </w:r>
      <w:proofErr w:type="spellEnd"/>
      <w:r w:rsidRPr="00536E4D">
        <w:rPr>
          <w:rFonts w:ascii="Calibri" w:hAnsi="Calibri" w:cs="Calibri"/>
          <w:bCs/>
          <w:iCs/>
          <w:sz w:val="22"/>
          <w:szCs w:val="22"/>
        </w:rPr>
        <w:t xml:space="preserve">. Dz.U. z 2024 r., poz. 1320 ze zm.), Zamawiający </w:t>
      </w:r>
      <w:r w:rsidRPr="00536E4D">
        <w:rPr>
          <w:rFonts w:ascii="Calibri" w:hAnsi="Calibri" w:cs="Calibri"/>
          <w:bCs/>
          <w:sz w:val="22"/>
          <w:szCs w:val="22"/>
        </w:rPr>
        <w:t xml:space="preserve">zawiadamia, że w toczącym się postępowaniu </w:t>
      </w:r>
      <w:r>
        <w:rPr>
          <w:rFonts w:ascii="Calibri" w:hAnsi="Calibri" w:cs="Calibri"/>
          <w:bCs/>
          <w:sz w:val="22"/>
          <w:szCs w:val="22"/>
        </w:rPr>
        <w:br/>
      </w:r>
      <w:r w:rsidRPr="00536E4D">
        <w:rPr>
          <w:rFonts w:ascii="Calibri" w:hAnsi="Calibri" w:cs="Calibri"/>
          <w:bCs/>
          <w:sz w:val="22"/>
          <w:szCs w:val="22"/>
        </w:rPr>
        <w:t>o udzielenie zamówienia publicznego, jako najkorzystniejsze wybrane zostały oferty</w:t>
      </w:r>
      <w:r>
        <w:rPr>
          <w:rFonts w:ascii="Calibri" w:hAnsi="Calibri" w:cs="Calibri"/>
          <w:bCs/>
          <w:sz w:val="22"/>
          <w:szCs w:val="22"/>
        </w:rPr>
        <w:t>:</w:t>
      </w:r>
    </w:p>
    <w:p w14:paraId="2D7F3E28" w14:textId="5DB19C9A" w:rsidR="00F11141" w:rsidRPr="00536E4D" w:rsidRDefault="002A6AF7" w:rsidP="003134FC">
      <w:pPr>
        <w:pStyle w:val="Default"/>
        <w:numPr>
          <w:ilvl w:val="0"/>
          <w:numId w:val="4"/>
        </w:numPr>
        <w:spacing w:before="120" w:after="120" w:line="271" w:lineRule="auto"/>
        <w:rPr>
          <w:b/>
          <w:bCs/>
          <w:color w:val="auto"/>
          <w:sz w:val="22"/>
          <w:szCs w:val="22"/>
        </w:rPr>
      </w:pPr>
      <w:r w:rsidRPr="00536E4D">
        <w:rPr>
          <w:b/>
          <w:bCs/>
          <w:color w:val="auto"/>
          <w:sz w:val="22"/>
          <w:szCs w:val="22"/>
        </w:rPr>
        <w:t>dla</w:t>
      </w:r>
      <w:r w:rsidR="00454DCD" w:rsidRPr="00536E4D">
        <w:rPr>
          <w:b/>
          <w:bCs/>
          <w:color w:val="auto"/>
          <w:sz w:val="22"/>
          <w:szCs w:val="22"/>
        </w:rPr>
        <w:t xml:space="preserve"> </w:t>
      </w:r>
      <w:r w:rsidR="00F11141" w:rsidRPr="00536E4D">
        <w:rPr>
          <w:b/>
          <w:bCs/>
          <w:color w:val="auto"/>
          <w:sz w:val="22"/>
          <w:szCs w:val="22"/>
        </w:rPr>
        <w:t>Częś</w:t>
      </w:r>
      <w:r w:rsidR="00454DCD" w:rsidRPr="00536E4D">
        <w:rPr>
          <w:b/>
          <w:bCs/>
          <w:color w:val="auto"/>
          <w:sz w:val="22"/>
          <w:szCs w:val="22"/>
        </w:rPr>
        <w:t>ci</w:t>
      </w:r>
      <w:r w:rsidR="00F11141" w:rsidRPr="00536E4D">
        <w:rPr>
          <w:b/>
          <w:bCs/>
          <w:color w:val="auto"/>
          <w:sz w:val="22"/>
          <w:szCs w:val="22"/>
        </w:rPr>
        <w:t xml:space="preserve"> 1</w:t>
      </w:r>
      <w:r w:rsidRPr="00536E4D">
        <w:rPr>
          <w:b/>
          <w:bCs/>
          <w:color w:val="auto"/>
          <w:sz w:val="22"/>
          <w:szCs w:val="22"/>
        </w:rPr>
        <w:t xml:space="preserve"> </w:t>
      </w:r>
      <w:r w:rsidR="00F11141" w:rsidRPr="00536E4D">
        <w:rPr>
          <w:b/>
          <w:bCs/>
          <w:color w:val="auto"/>
          <w:sz w:val="22"/>
          <w:szCs w:val="22"/>
        </w:rPr>
        <w:t xml:space="preserve">– </w:t>
      </w:r>
      <w:r w:rsidR="00774C56" w:rsidRPr="00536E4D">
        <w:rPr>
          <w:b/>
          <w:bCs/>
          <w:color w:val="auto"/>
          <w:sz w:val="22"/>
          <w:szCs w:val="22"/>
        </w:rPr>
        <w:t>ubezpieczenia mienia i odpowiedzialności cywilnej:</w:t>
      </w:r>
    </w:p>
    <w:p w14:paraId="361B83DD" w14:textId="24361A5D" w:rsidR="00BC7A00" w:rsidRPr="00536E4D" w:rsidRDefault="00BC7A00" w:rsidP="00774C56">
      <w:pPr>
        <w:pStyle w:val="Default"/>
        <w:spacing w:before="120"/>
        <w:ind w:left="708"/>
        <w:rPr>
          <w:b/>
          <w:bCs/>
          <w:sz w:val="22"/>
          <w:szCs w:val="22"/>
        </w:rPr>
      </w:pPr>
      <w:r w:rsidRPr="00536E4D">
        <w:rPr>
          <w:color w:val="auto"/>
          <w:sz w:val="22"/>
          <w:szCs w:val="22"/>
        </w:rPr>
        <w:t xml:space="preserve">Oferta nr </w:t>
      </w:r>
      <w:r w:rsidR="00774C56" w:rsidRPr="00536E4D">
        <w:rPr>
          <w:color w:val="auto"/>
          <w:sz w:val="22"/>
          <w:szCs w:val="22"/>
        </w:rPr>
        <w:t>1</w:t>
      </w:r>
      <w:r w:rsidRPr="00536E4D">
        <w:rPr>
          <w:color w:val="auto"/>
          <w:sz w:val="22"/>
          <w:szCs w:val="22"/>
        </w:rPr>
        <w:t xml:space="preserve"> – </w:t>
      </w:r>
      <w:r w:rsidR="00774C56" w:rsidRPr="00536E4D">
        <w:rPr>
          <w:b/>
          <w:bCs/>
          <w:sz w:val="22"/>
          <w:szCs w:val="22"/>
        </w:rPr>
        <w:t>TOWARZYSTWO UBEZPIECZEŃ WZAJEMNYCH „ TUW”</w:t>
      </w:r>
    </w:p>
    <w:p w14:paraId="267291BD" w14:textId="49120929" w:rsidR="00BC7A00" w:rsidRPr="00536E4D" w:rsidRDefault="00774C56" w:rsidP="002A6AF7">
      <w:pPr>
        <w:pStyle w:val="Default"/>
        <w:spacing w:line="271" w:lineRule="auto"/>
        <w:ind w:left="708"/>
        <w:rPr>
          <w:color w:val="auto"/>
          <w:sz w:val="22"/>
          <w:szCs w:val="22"/>
        </w:rPr>
      </w:pPr>
      <w:r w:rsidRPr="00536E4D">
        <w:rPr>
          <w:color w:val="auto"/>
          <w:sz w:val="22"/>
          <w:szCs w:val="22"/>
        </w:rPr>
        <w:t>ul. Henryka Raabego 13</w:t>
      </w:r>
      <w:r w:rsidR="00BC7A00" w:rsidRPr="00536E4D">
        <w:rPr>
          <w:color w:val="auto"/>
          <w:sz w:val="22"/>
          <w:szCs w:val="22"/>
        </w:rPr>
        <w:t xml:space="preserve">, </w:t>
      </w:r>
      <w:r w:rsidRPr="00536E4D">
        <w:rPr>
          <w:color w:val="auto"/>
          <w:sz w:val="22"/>
          <w:szCs w:val="22"/>
        </w:rPr>
        <w:t>02-793 Warszawa</w:t>
      </w:r>
    </w:p>
    <w:p w14:paraId="5A6A7219" w14:textId="7309B861" w:rsidR="00BC7A00" w:rsidRPr="00536E4D" w:rsidRDefault="00BC7A00" w:rsidP="002A6AF7">
      <w:pPr>
        <w:pStyle w:val="Default"/>
        <w:spacing w:line="271" w:lineRule="auto"/>
        <w:ind w:left="708"/>
        <w:rPr>
          <w:color w:val="auto"/>
          <w:sz w:val="22"/>
          <w:szCs w:val="22"/>
        </w:rPr>
      </w:pPr>
      <w:r w:rsidRPr="00536E4D">
        <w:rPr>
          <w:color w:val="auto"/>
          <w:sz w:val="22"/>
          <w:szCs w:val="22"/>
        </w:rPr>
        <w:t xml:space="preserve">NIP: </w:t>
      </w:r>
      <w:r w:rsidR="00774C56" w:rsidRPr="00536E4D">
        <w:rPr>
          <w:color w:val="auto"/>
          <w:sz w:val="22"/>
          <w:szCs w:val="22"/>
        </w:rPr>
        <w:t>526-103-34-26</w:t>
      </w:r>
    </w:p>
    <w:p w14:paraId="2668D791" w14:textId="2A332109" w:rsidR="00BC7A00" w:rsidRPr="00536E4D" w:rsidRDefault="00BC7A00" w:rsidP="00536E4D">
      <w:pPr>
        <w:autoSpaceDE w:val="0"/>
        <w:autoSpaceDN w:val="0"/>
        <w:adjustRightInd w:val="0"/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536E4D">
        <w:rPr>
          <w:rFonts w:ascii="Calibri" w:hAnsi="Calibri" w:cs="Calibri"/>
          <w:b/>
          <w:sz w:val="22"/>
          <w:szCs w:val="22"/>
        </w:rPr>
        <w:t>Uzasadnienie wyboru:</w:t>
      </w:r>
    </w:p>
    <w:p w14:paraId="6D3053E4" w14:textId="7F49E253" w:rsidR="003134FC" w:rsidRDefault="003134FC" w:rsidP="003134FC">
      <w:pPr>
        <w:pStyle w:val="Default"/>
        <w:spacing w:after="120" w:line="271" w:lineRule="auto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3134FC"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Wykonawca złożył jedyną ofertę dla tej Części postępowania, spełnia warunki udziału w postępowaniu, nie podlega wykluczeniu z postępowania oraz złożył ofertę, która przedstawia najkorzystniejszy bilans punktów w odniesieniu do kryteriów oceny ofert przyjętych w niniejszym postępowaniu i opisanych </w:t>
      </w:r>
      <w:r>
        <w:rPr>
          <w:rFonts w:eastAsia="Times New Roman"/>
          <w:i/>
          <w:iCs/>
          <w:color w:val="auto"/>
          <w:sz w:val="22"/>
          <w:szCs w:val="22"/>
          <w:lang w:eastAsia="pl-PL"/>
        </w:rPr>
        <w:br/>
      </w:r>
      <w:r w:rsidRPr="003134FC">
        <w:rPr>
          <w:rFonts w:eastAsia="Times New Roman"/>
          <w:i/>
          <w:iCs/>
          <w:color w:val="auto"/>
          <w:sz w:val="22"/>
          <w:szCs w:val="22"/>
          <w:lang w:eastAsia="pl-PL"/>
        </w:rPr>
        <w:t>w Specyfikacji Warunków Zamówienia</w:t>
      </w:r>
      <w:r w:rsidR="00536E4D" w:rsidRPr="00536E4D">
        <w:rPr>
          <w:rFonts w:eastAsia="Times New Roman"/>
          <w:i/>
          <w:iCs/>
          <w:color w:val="auto"/>
          <w:sz w:val="22"/>
          <w:szCs w:val="22"/>
          <w:lang w:eastAsia="pl-PL"/>
        </w:rPr>
        <w:t>.</w:t>
      </w:r>
    </w:p>
    <w:p w14:paraId="3FB72972" w14:textId="063F4BC5" w:rsidR="00354B9D" w:rsidRPr="00536E4D" w:rsidRDefault="002A6AF7" w:rsidP="003134FC">
      <w:pPr>
        <w:pStyle w:val="Default"/>
        <w:numPr>
          <w:ilvl w:val="0"/>
          <w:numId w:val="4"/>
        </w:numPr>
        <w:spacing w:after="120" w:line="271" w:lineRule="auto"/>
        <w:rPr>
          <w:b/>
          <w:bCs/>
          <w:color w:val="auto"/>
          <w:sz w:val="22"/>
          <w:szCs w:val="22"/>
        </w:rPr>
      </w:pPr>
      <w:r w:rsidRPr="00536E4D">
        <w:rPr>
          <w:b/>
          <w:bCs/>
          <w:color w:val="auto"/>
          <w:sz w:val="22"/>
          <w:szCs w:val="22"/>
        </w:rPr>
        <w:t>dla</w:t>
      </w:r>
      <w:r w:rsidR="00454DCD" w:rsidRPr="00536E4D">
        <w:rPr>
          <w:b/>
          <w:bCs/>
          <w:color w:val="auto"/>
          <w:sz w:val="22"/>
          <w:szCs w:val="22"/>
        </w:rPr>
        <w:t xml:space="preserve"> </w:t>
      </w:r>
      <w:r w:rsidR="006749C8" w:rsidRPr="00536E4D">
        <w:rPr>
          <w:b/>
          <w:bCs/>
          <w:color w:val="auto"/>
          <w:sz w:val="22"/>
          <w:szCs w:val="22"/>
        </w:rPr>
        <w:t>Częś</w:t>
      </w:r>
      <w:r w:rsidR="00454DCD" w:rsidRPr="00536E4D">
        <w:rPr>
          <w:b/>
          <w:bCs/>
          <w:color w:val="auto"/>
          <w:sz w:val="22"/>
          <w:szCs w:val="22"/>
        </w:rPr>
        <w:t>ci</w:t>
      </w:r>
      <w:r w:rsidR="006749C8" w:rsidRPr="00536E4D">
        <w:rPr>
          <w:b/>
          <w:bCs/>
          <w:color w:val="auto"/>
          <w:sz w:val="22"/>
          <w:szCs w:val="22"/>
        </w:rPr>
        <w:t xml:space="preserve"> </w:t>
      </w:r>
      <w:r w:rsidR="006C606D" w:rsidRPr="00536E4D">
        <w:rPr>
          <w:b/>
          <w:bCs/>
          <w:color w:val="auto"/>
          <w:sz w:val="22"/>
          <w:szCs w:val="22"/>
        </w:rPr>
        <w:t>2</w:t>
      </w:r>
      <w:r w:rsidRPr="00536E4D">
        <w:rPr>
          <w:b/>
          <w:bCs/>
          <w:color w:val="auto"/>
          <w:sz w:val="22"/>
          <w:szCs w:val="22"/>
        </w:rPr>
        <w:t xml:space="preserve"> </w:t>
      </w:r>
      <w:r w:rsidR="006749C8" w:rsidRPr="00536E4D">
        <w:rPr>
          <w:b/>
          <w:bCs/>
          <w:color w:val="auto"/>
          <w:sz w:val="22"/>
          <w:szCs w:val="22"/>
        </w:rPr>
        <w:t xml:space="preserve">– </w:t>
      </w:r>
      <w:r w:rsidR="00774C56" w:rsidRPr="00536E4D">
        <w:rPr>
          <w:b/>
          <w:bCs/>
          <w:color w:val="auto"/>
          <w:sz w:val="22"/>
          <w:szCs w:val="22"/>
        </w:rPr>
        <w:t>ubezpieczenia komunikacyjn</w:t>
      </w:r>
      <w:r w:rsidR="003134FC">
        <w:rPr>
          <w:b/>
          <w:bCs/>
          <w:color w:val="auto"/>
          <w:sz w:val="22"/>
          <w:szCs w:val="22"/>
        </w:rPr>
        <w:t>ych</w:t>
      </w:r>
      <w:r w:rsidR="00774C56" w:rsidRPr="00536E4D">
        <w:rPr>
          <w:b/>
          <w:bCs/>
          <w:color w:val="auto"/>
          <w:sz w:val="22"/>
          <w:szCs w:val="22"/>
        </w:rPr>
        <w:t>:</w:t>
      </w:r>
    </w:p>
    <w:p w14:paraId="75318B34" w14:textId="77777777" w:rsidR="00774C56" w:rsidRPr="00536E4D" w:rsidRDefault="00774C56" w:rsidP="00774C56">
      <w:pPr>
        <w:pStyle w:val="Default"/>
        <w:spacing w:before="120"/>
        <w:ind w:left="708"/>
        <w:rPr>
          <w:b/>
          <w:bCs/>
          <w:sz w:val="22"/>
          <w:szCs w:val="22"/>
        </w:rPr>
      </w:pPr>
      <w:r w:rsidRPr="00536E4D">
        <w:rPr>
          <w:color w:val="auto"/>
          <w:sz w:val="22"/>
          <w:szCs w:val="22"/>
        </w:rPr>
        <w:t xml:space="preserve">Oferta nr 1 – </w:t>
      </w:r>
      <w:r w:rsidRPr="00536E4D">
        <w:rPr>
          <w:b/>
          <w:bCs/>
          <w:sz w:val="22"/>
          <w:szCs w:val="22"/>
        </w:rPr>
        <w:t>TOWARZYSTWO UBEZPIECZEŃ WZAJEMNYCH „ TUW”</w:t>
      </w:r>
    </w:p>
    <w:p w14:paraId="08B63FE8" w14:textId="77777777" w:rsidR="00774C56" w:rsidRPr="00536E4D" w:rsidRDefault="00774C56" w:rsidP="00774C56">
      <w:pPr>
        <w:pStyle w:val="Default"/>
        <w:spacing w:line="271" w:lineRule="auto"/>
        <w:ind w:left="708"/>
        <w:rPr>
          <w:color w:val="auto"/>
          <w:sz w:val="22"/>
          <w:szCs w:val="22"/>
        </w:rPr>
      </w:pPr>
      <w:r w:rsidRPr="00536E4D">
        <w:rPr>
          <w:color w:val="auto"/>
          <w:sz w:val="22"/>
          <w:szCs w:val="22"/>
        </w:rPr>
        <w:t>ul. Henryka Raabego 13, 02-793 Warszawa</w:t>
      </w:r>
    </w:p>
    <w:p w14:paraId="52BE5E0E" w14:textId="77777777" w:rsidR="00774C56" w:rsidRPr="00536E4D" w:rsidRDefault="00774C56" w:rsidP="00774C56">
      <w:pPr>
        <w:pStyle w:val="Default"/>
        <w:spacing w:line="271" w:lineRule="auto"/>
        <w:ind w:left="708"/>
        <w:rPr>
          <w:color w:val="auto"/>
          <w:sz w:val="22"/>
          <w:szCs w:val="22"/>
        </w:rPr>
      </w:pPr>
      <w:r w:rsidRPr="00536E4D">
        <w:rPr>
          <w:color w:val="auto"/>
          <w:sz w:val="22"/>
          <w:szCs w:val="22"/>
        </w:rPr>
        <w:t>NIP: 526-103-34-26</w:t>
      </w:r>
    </w:p>
    <w:p w14:paraId="37E637E8" w14:textId="09CD70A5" w:rsidR="00774C56" w:rsidRPr="00536E4D" w:rsidRDefault="00BC7A00" w:rsidP="00805AB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536E4D">
        <w:rPr>
          <w:rFonts w:ascii="Calibri" w:hAnsi="Calibri" w:cs="Calibri"/>
          <w:b/>
          <w:sz w:val="22"/>
          <w:szCs w:val="22"/>
        </w:rPr>
        <w:t>Uzasadnienie wyboru:</w:t>
      </w:r>
    </w:p>
    <w:p w14:paraId="5C05D650" w14:textId="507C83E9" w:rsidR="00805ABB" w:rsidRPr="00536E4D" w:rsidRDefault="003134FC" w:rsidP="003134FC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3134FC">
        <w:rPr>
          <w:rFonts w:ascii="Calibri" w:hAnsi="Calibri" w:cs="Calibri"/>
          <w:i/>
          <w:iCs/>
          <w:sz w:val="22"/>
          <w:szCs w:val="22"/>
        </w:rPr>
        <w:t xml:space="preserve">Wykonawca złożył jedyną ofertę dla tej Części postępowania, spełnia warunki udziału w postępowaniu, nie podlega wykluczeniu z postępowania oraz złożył ofertę, która przedstawia najkorzystniejszy bilans punktów w odniesieniu do kryteriów oceny ofert przyjętych w niniejszym postępowaniu i opisanych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3134FC">
        <w:rPr>
          <w:rFonts w:ascii="Calibri" w:hAnsi="Calibri" w:cs="Calibri"/>
          <w:i/>
          <w:iCs/>
          <w:sz w:val="22"/>
          <w:szCs w:val="22"/>
        </w:rPr>
        <w:t>w Specyfikacji Warunków Zamówienia</w:t>
      </w:r>
    </w:p>
    <w:p w14:paraId="5C48B44D" w14:textId="77777777" w:rsidR="00805ABB" w:rsidRPr="00536E4D" w:rsidRDefault="00805ABB" w:rsidP="00774C56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14:paraId="2B82322E" w14:textId="13004A5B" w:rsidR="00774C56" w:rsidRPr="00536E4D" w:rsidRDefault="00774C56" w:rsidP="00457C11">
      <w:pPr>
        <w:autoSpaceDE w:val="0"/>
        <w:autoSpaceDN w:val="0"/>
        <w:adjustRightInd w:val="0"/>
        <w:spacing w:before="360" w:after="120"/>
        <w:jc w:val="both"/>
        <w:rPr>
          <w:rFonts w:ascii="Calibri" w:hAnsi="Calibri" w:cs="Calibri"/>
          <w:b/>
          <w:sz w:val="22"/>
          <w:szCs w:val="22"/>
        </w:rPr>
      </w:pPr>
      <w:r w:rsidRPr="00536E4D">
        <w:rPr>
          <w:rFonts w:ascii="Calibri" w:hAnsi="Calibri" w:cs="Calibri"/>
          <w:b/>
          <w:sz w:val="22"/>
          <w:szCs w:val="22"/>
        </w:rPr>
        <w:lastRenderedPageBreak/>
        <w:t>W niniejszym postępowaniu nie została odrzucona żadna oferta.</w:t>
      </w:r>
    </w:p>
    <w:p w14:paraId="661AFC1D" w14:textId="77777777" w:rsidR="000103D2" w:rsidRDefault="000103D2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00FAA81" w14:textId="7F0E63E3" w:rsidR="00457C11" w:rsidRPr="00536E4D" w:rsidRDefault="00457C11" w:rsidP="00805ABB">
      <w:pPr>
        <w:autoSpaceDE w:val="0"/>
        <w:autoSpaceDN w:val="0"/>
        <w:adjustRightInd w:val="0"/>
        <w:spacing w:before="360" w:after="120"/>
        <w:jc w:val="center"/>
        <w:rPr>
          <w:rFonts w:ascii="Calibri" w:hAnsi="Calibri" w:cs="Calibri"/>
          <w:b/>
          <w:sz w:val="22"/>
          <w:szCs w:val="22"/>
        </w:rPr>
      </w:pPr>
      <w:r w:rsidRPr="00536E4D">
        <w:rPr>
          <w:rFonts w:ascii="Calibri" w:hAnsi="Calibri" w:cs="Calibri"/>
          <w:b/>
          <w:sz w:val="22"/>
          <w:szCs w:val="22"/>
        </w:rPr>
        <w:t>Zestawienie złożonych ofert i przyznanej im punktacji</w:t>
      </w:r>
    </w:p>
    <w:p w14:paraId="0A359838" w14:textId="755BBA19" w:rsidR="00457C11" w:rsidRPr="00536E4D" w:rsidRDefault="008829A6" w:rsidP="00457C11">
      <w:pPr>
        <w:tabs>
          <w:tab w:val="left" w:pos="426"/>
        </w:tabs>
        <w:autoSpaceDE w:val="0"/>
        <w:spacing w:before="120" w:after="120" w:line="271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536E4D">
        <w:rPr>
          <w:rFonts w:ascii="Calibri" w:hAnsi="Calibri" w:cs="Calibri"/>
          <w:bCs/>
          <w:sz w:val="22"/>
          <w:szCs w:val="22"/>
          <w:u w:val="single"/>
        </w:rPr>
        <w:t>W zakresie C</w:t>
      </w:r>
      <w:r w:rsidR="00457C11" w:rsidRPr="00536E4D">
        <w:rPr>
          <w:rFonts w:ascii="Calibri" w:hAnsi="Calibri" w:cs="Calibri"/>
          <w:bCs/>
          <w:sz w:val="22"/>
          <w:szCs w:val="22"/>
          <w:u w:val="single"/>
        </w:rPr>
        <w:t>zęści 1 zamówienia:</w:t>
      </w:r>
    </w:p>
    <w:tbl>
      <w:tblPr>
        <w:tblStyle w:val="Tabela-Siatka"/>
        <w:tblW w:w="4950" w:type="pct"/>
        <w:tblLook w:val="04A0" w:firstRow="1" w:lastRow="0" w:firstColumn="1" w:lastColumn="0" w:noHBand="0" w:noVBand="1"/>
      </w:tblPr>
      <w:tblGrid>
        <w:gridCol w:w="836"/>
        <w:gridCol w:w="4405"/>
        <w:gridCol w:w="1163"/>
        <w:gridCol w:w="1480"/>
        <w:gridCol w:w="1087"/>
      </w:tblGrid>
      <w:tr w:rsidR="00457C11" w:rsidRPr="00536E4D" w14:paraId="3D3A1390" w14:textId="77777777" w:rsidTr="006C606D">
        <w:trPr>
          <w:trHeight w:val="383"/>
        </w:trPr>
        <w:tc>
          <w:tcPr>
            <w:tcW w:w="46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51D4F4C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Numer oferty</w:t>
            </w:r>
          </w:p>
        </w:tc>
        <w:tc>
          <w:tcPr>
            <w:tcW w:w="245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077DDDF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Firma i adres Wykonawcy</w:t>
            </w:r>
          </w:p>
        </w:tc>
        <w:tc>
          <w:tcPr>
            <w:tcW w:w="147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61875D85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Punktacja w kryterium:</w:t>
            </w:r>
          </w:p>
        </w:tc>
        <w:tc>
          <w:tcPr>
            <w:tcW w:w="60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11BA949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Łączna liczba punktów</w:t>
            </w:r>
          </w:p>
        </w:tc>
      </w:tr>
      <w:tr w:rsidR="00457C11" w:rsidRPr="00536E4D" w14:paraId="7F4E8F54" w14:textId="77777777" w:rsidTr="006C606D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780D3E12" w14:textId="77777777" w:rsidR="00457C11" w:rsidRPr="00536E4D" w:rsidRDefault="00457C11" w:rsidP="00F4367D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1332AC" w14:textId="77777777" w:rsidR="00457C11" w:rsidRPr="00536E4D" w:rsidRDefault="00457C11" w:rsidP="00F4367D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  <w:hideMark/>
          </w:tcPr>
          <w:p w14:paraId="0E8BCD53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Cena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  <w:hideMark/>
          </w:tcPr>
          <w:p w14:paraId="24509EA7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Preferowany zakres ubezpieczenia</w:t>
            </w:r>
          </w:p>
        </w:tc>
        <w:tc>
          <w:tcPr>
            <w:tcW w:w="0" w:type="auto"/>
            <w:vMerge/>
            <w:vAlign w:val="center"/>
            <w:hideMark/>
          </w:tcPr>
          <w:p w14:paraId="43E33AAB" w14:textId="77777777" w:rsidR="00457C11" w:rsidRPr="00536E4D" w:rsidRDefault="00457C11" w:rsidP="00F4367D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6C606D" w:rsidRPr="00536E4D" w14:paraId="55575A1C" w14:textId="77777777" w:rsidTr="006C606D">
        <w:trPr>
          <w:trHeight w:val="70"/>
        </w:trPr>
        <w:tc>
          <w:tcPr>
            <w:tcW w:w="466" w:type="pct"/>
            <w:vAlign w:val="center"/>
            <w:hideMark/>
          </w:tcPr>
          <w:p w14:paraId="03DD8839" w14:textId="5F02C670" w:rsidR="006C606D" w:rsidRPr="00536E4D" w:rsidRDefault="006C606D" w:rsidP="008E6768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55" w:type="pct"/>
            <w:vAlign w:val="center"/>
            <w:hideMark/>
          </w:tcPr>
          <w:p w14:paraId="5F6896D4" w14:textId="7EF89694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E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TOWARZYSTWO UBEZPIECZEŃ WZAJEMNYCH „TUW”</w:t>
            </w:r>
          </w:p>
          <w:p w14:paraId="4A6F2E16" w14:textId="77777777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E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02-793 Warszawa, ul. Henryka Raabego 13</w:t>
            </w:r>
          </w:p>
          <w:p w14:paraId="2647F17D" w14:textId="77777777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E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NIP: 5261033426</w:t>
            </w:r>
          </w:p>
          <w:p w14:paraId="310806AD" w14:textId="77777777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E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Adres do korespondencji:</w:t>
            </w:r>
          </w:p>
          <w:p w14:paraId="3C5642BD" w14:textId="1BF4F284" w:rsidR="006C606D" w:rsidRPr="00536E4D" w:rsidRDefault="00774C56" w:rsidP="008E6768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36E4D">
              <w:rPr>
                <w:rFonts w:asciiTheme="minorHAnsi" w:hAnsiTheme="minorHAnsi" w:cstheme="minorHAnsi"/>
                <w:sz w:val="22"/>
                <w:szCs w:val="22"/>
              </w:rPr>
              <w:t>99-400 Łowicz, ul. Zduńska 51</w:t>
            </w:r>
          </w:p>
        </w:tc>
        <w:tc>
          <w:tcPr>
            <w:tcW w:w="648" w:type="pct"/>
            <w:vAlign w:val="center"/>
            <w:hideMark/>
          </w:tcPr>
          <w:p w14:paraId="544B3196" w14:textId="57954C12" w:rsidR="006C606D" w:rsidRPr="00536E4D" w:rsidRDefault="00774C56" w:rsidP="008E6768">
            <w:pPr>
              <w:pStyle w:val="Akapitzlist"/>
              <w:spacing w:before="40" w:after="40"/>
              <w:ind w:left="29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36E4D">
              <w:rPr>
                <w:rFonts w:ascii="Calibri" w:hAnsi="Calibri" w:cs="Calibri"/>
                <w:sz w:val="22"/>
                <w:szCs w:val="22"/>
                <w:lang w:val="en-GB"/>
              </w:rPr>
              <w:t>95,00</w:t>
            </w:r>
          </w:p>
        </w:tc>
        <w:tc>
          <w:tcPr>
            <w:tcW w:w="825" w:type="pct"/>
            <w:vAlign w:val="center"/>
            <w:hideMark/>
          </w:tcPr>
          <w:p w14:paraId="63BA3B08" w14:textId="54935E9A" w:rsidR="006C606D" w:rsidRPr="00536E4D" w:rsidRDefault="00774C56" w:rsidP="008E6768">
            <w:pPr>
              <w:pStyle w:val="Akapitzlist"/>
              <w:spacing w:before="40" w:after="40"/>
              <w:ind w:left="29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36E4D">
              <w:rPr>
                <w:rFonts w:ascii="Calibri" w:hAnsi="Calibri" w:cs="Calibri"/>
                <w:sz w:val="22"/>
                <w:szCs w:val="22"/>
                <w:lang w:val="en-GB"/>
              </w:rPr>
              <w:t>0,00</w:t>
            </w:r>
          </w:p>
        </w:tc>
        <w:tc>
          <w:tcPr>
            <w:tcW w:w="606" w:type="pct"/>
            <w:vAlign w:val="center"/>
            <w:hideMark/>
          </w:tcPr>
          <w:p w14:paraId="7A777F30" w14:textId="37922C96" w:rsidR="006C606D" w:rsidRPr="00536E4D" w:rsidRDefault="00774C56" w:rsidP="008E6768">
            <w:pPr>
              <w:pStyle w:val="Akapitzlist"/>
              <w:spacing w:before="40" w:after="40"/>
              <w:ind w:left="29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36E4D">
              <w:rPr>
                <w:rFonts w:ascii="Calibri" w:hAnsi="Calibri" w:cs="Calibri"/>
                <w:sz w:val="22"/>
                <w:szCs w:val="22"/>
                <w:lang w:val="en-GB"/>
              </w:rPr>
              <w:t>95,00</w:t>
            </w:r>
          </w:p>
        </w:tc>
      </w:tr>
    </w:tbl>
    <w:p w14:paraId="72098EB7" w14:textId="77777777" w:rsidR="006C606D" w:rsidRPr="00536E4D" w:rsidRDefault="006C606D" w:rsidP="00457C11">
      <w:pPr>
        <w:tabs>
          <w:tab w:val="left" w:pos="426"/>
        </w:tabs>
        <w:autoSpaceDE w:val="0"/>
        <w:spacing w:before="120" w:after="120" w:line="271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04E2E6CF" w14:textId="2A895834" w:rsidR="00457C11" w:rsidRPr="00536E4D" w:rsidRDefault="008829A6" w:rsidP="00457C11">
      <w:pPr>
        <w:tabs>
          <w:tab w:val="left" w:pos="426"/>
        </w:tabs>
        <w:autoSpaceDE w:val="0"/>
        <w:spacing w:before="120" w:after="120" w:line="271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536E4D">
        <w:rPr>
          <w:rFonts w:ascii="Calibri" w:hAnsi="Calibri" w:cs="Calibri"/>
          <w:bCs/>
          <w:sz w:val="22"/>
          <w:szCs w:val="22"/>
          <w:u w:val="single"/>
        </w:rPr>
        <w:t>W zakresie C</w:t>
      </w:r>
      <w:r w:rsidR="00457C11" w:rsidRPr="00536E4D">
        <w:rPr>
          <w:rFonts w:ascii="Calibri" w:hAnsi="Calibri" w:cs="Calibri"/>
          <w:bCs/>
          <w:sz w:val="22"/>
          <w:szCs w:val="22"/>
          <w:u w:val="single"/>
        </w:rPr>
        <w:t>zęści 2 zamówienia:</w:t>
      </w:r>
    </w:p>
    <w:tbl>
      <w:tblPr>
        <w:tblStyle w:val="Tabela-Siatka"/>
        <w:tblW w:w="4950" w:type="pct"/>
        <w:tblLook w:val="04A0" w:firstRow="1" w:lastRow="0" w:firstColumn="1" w:lastColumn="0" w:noHBand="0" w:noVBand="1"/>
      </w:tblPr>
      <w:tblGrid>
        <w:gridCol w:w="836"/>
        <w:gridCol w:w="4405"/>
        <w:gridCol w:w="1163"/>
        <w:gridCol w:w="1480"/>
        <w:gridCol w:w="1087"/>
      </w:tblGrid>
      <w:tr w:rsidR="00457C11" w:rsidRPr="00536E4D" w14:paraId="5229EF76" w14:textId="77777777" w:rsidTr="006C606D">
        <w:trPr>
          <w:trHeight w:val="383"/>
        </w:trPr>
        <w:tc>
          <w:tcPr>
            <w:tcW w:w="46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FBD5776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Numer oferty</w:t>
            </w:r>
          </w:p>
        </w:tc>
        <w:tc>
          <w:tcPr>
            <w:tcW w:w="245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DD10F8C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Firma i adres Wykonawcy</w:t>
            </w:r>
          </w:p>
        </w:tc>
        <w:tc>
          <w:tcPr>
            <w:tcW w:w="147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84E6B38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Punktacja w kryterium:</w:t>
            </w:r>
          </w:p>
        </w:tc>
        <w:tc>
          <w:tcPr>
            <w:tcW w:w="606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4373F279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Łączna liczba punktów</w:t>
            </w:r>
          </w:p>
        </w:tc>
      </w:tr>
      <w:tr w:rsidR="00457C11" w:rsidRPr="00536E4D" w14:paraId="35110D18" w14:textId="77777777" w:rsidTr="006C606D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2DD4641A" w14:textId="77777777" w:rsidR="00457C11" w:rsidRPr="00536E4D" w:rsidRDefault="00457C11" w:rsidP="00F4367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10F1F1" w14:textId="77777777" w:rsidR="00457C11" w:rsidRPr="00536E4D" w:rsidRDefault="00457C11" w:rsidP="00F4367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  <w:hideMark/>
          </w:tcPr>
          <w:p w14:paraId="4D1E82BE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Cena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  <w:hideMark/>
          </w:tcPr>
          <w:p w14:paraId="268A84D9" w14:textId="77777777" w:rsidR="00457C11" w:rsidRPr="00536E4D" w:rsidRDefault="00457C11" w:rsidP="00F4367D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36E4D">
              <w:rPr>
                <w:rFonts w:ascii="Calibri" w:hAnsi="Calibri" w:cs="Calibri"/>
                <w:bCs/>
                <w:sz w:val="22"/>
                <w:szCs w:val="22"/>
              </w:rPr>
              <w:t>Preferowany zakres ubezpieczenia</w:t>
            </w:r>
          </w:p>
        </w:tc>
        <w:tc>
          <w:tcPr>
            <w:tcW w:w="0" w:type="auto"/>
            <w:vMerge/>
            <w:vAlign w:val="center"/>
            <w:hideMark/>
          </w:tcPr>
          <w:p w14:paraId="2B1739CC" w14:textId="77777777" w:rsidR="00457C11" w:rsidRPr="00536E4D" w:rsidRDefault="00457C11" w:rsidP="00F4367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606D" w:rsidRPr="00536E4D" w14:paraId="60360958" w14:textId="77777777" w:rsidTr="006C606D">
        <w:trPr>
          <w:trHeight w:val="70"/>
        </w:trPr>
        <w:tc>
          <w:tcPr>
            <w:tcW w:w="466" w:type="pct"/>
            <w:vAlign w:val="center"/>
            <w:hideMark/>
          </w:tcPr>
          <w:p w14:paraId="6A301E38" w14:textId="4F4F0878" w:rsidR="006C606D" w:rsidRPr="00536E4D" w:rsidRDefault="00774C56" w:rsidP="008E6768">
            <w:pPr>
              <w:pStyle w:val="Akapitzlist"/>
              <w:spacing w:before="40" w:after="4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55" w:type="pct"/>
            <w:vAlign w:val="center"/>
            <w:hideMark/>
          </w:tcPr>
          <w:p w14:paraId="65BAB19C" w14:textId="26AE1216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TOWARZYSTWO UBEZPIECZEŃ WZAJEMNYCH „TUW”</w:t>
            </w:r>
          </w:p>
          <w:p w14:paraId="463C93E0" w14:textId="77777777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02-793 Warszawa, ul. Henryka Raabego 13</w:t>
            </w:r>
          </w:p>
          <w:p w14:paraId="1D01C8ED" w14:textId="77777777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NIP: 5261033426</w:t>
            </w:r>
          </w:p>
          <w:p w14:paraId="6885E9B0" w14:textId="77777777" w:rsidR="00774C56" w:rsidRPr="00536E4D" w:rsidRDefault="00774C56" w:rsidP="008E67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Adres do korespondencji:</w:t>
            </w:r>
          </w:p>
          <w:p w14:paraId="38B8A7C3" w14:textId="7462EA9D" w:rsidR="006C606D" w:rsidRPr="00536E4D" w:rsidRDefault="00774C56" w:rsidP="008E6768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36E4D">
              <w:rPr>
                <w:rFonts w:ascii="Calibri" w:hAnsi="Calibri" w:cs="Calibri"/>
                <w:sz w:val="22"/>
                <w:szCs w:val="22"/>
              </w:rPr>
              <w:t>99-400 Łowicz, ul. Zduńska 51</w:t>
            </w:r>
          </w:p>
        </w:tc>
        <w:tc>
          <w:tcPr>
            <w:tcW w:w="648" w:type="pct"/>
            <w:vAlign w:val="center"/>
            <w:hideMark/>
          </w:tcPr>
          <w:p w14:paraId="1F08C70C" w14:textId="5CCE41C9" w:rsidR="006C606D" w:rsidRPr="00536E4D" w:rsidRDefault="00774C56" w:rsidP="008E6768">
            <w:pPr>
              <w:pStyle w:val="Akapitzlist"/>
              <w:spacing w:before="40" w:after="40"/>
              <w:ind w:left="29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36E4D">
              <w:rPr>
                <w:rFonts w:ascii="Calibri" w:hAnsi="Calibri" w:cs="Calibri"/>
                <w:sz w:val="22"/>
                <w:szCs w:val="22"/>
                <w:lang w:val="en-GB"/>
              </w:rPr>
              <w:t>95,00</w:t>
            </w:r>
          </w:p>
        </w:tc>
        <w:tc>
          <w:tcPr>
            <w:tcW w:w="825" w:type="pct"/>
            <w:vAlign w:val="center"/>
            <w:hideMark/>
          </w:tcPr>
          <w:p w14:paraId="2EC8DDB8" w14:textId="203E2584" w:rsidR="006C606D" w:rsidRPr="00536E4D" w:rsidRDefault="00774C56" w:rsidP="008E6768">
            <w:pPr>
              <w:pStyle w:val="Akapitzlist"/>
              <w:spacing w:before="40" w:after="40"/>
              <w:ind w:left="29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36E4D">
              <w:rPr>
                <w:rFonts w:ascii="Calibri" w:hAnsi="Calibri" w:cs="Calibri"/>
                <w:sz w:val="22"/>
                <w:szCs w:val="22"/>
                <w:lang w:val="en-GB"/>
              </w:rPr>
              <w:t>2,61</w:t>
            </w:r>
          </w:p>
        </w:tc>
        <w:tc>
          <w:tcPr>
            <w:tcW w:w="606" w:type="pct"/>
            <w:vAlign w:val="center"/>
            <w:hideMark/>
          </w:tcPr>
          <w:p w14:paraId="6AEEA4D2" w14:textId="521EED24" w:rsidR="006C606D" w:rsidRPr="00536E4D" w:rsidRDefault="00774C56" w:rsidP="008E6768">
            <w:pPr>
              <w:pStyle w:val="Akapitzlist"/>
              <w:spacing w:before="40" w:after="40"/>
              <w:ind w:left="29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36E4D">
              <w:rPr>
                <w:rFonts w:ascii="Calibri" w:hAnsi="Calibri" w:cs="Calibri"/>
                <w:sz w:val="22"/>
                <w:szCs w:val="22"/>
                <w:lang w:val="en-GB"/>
              </w:rPr>
              <w:t>97,61</w:t>
            </w:r>
          </w:p>
        </w:tc>
      </w:tr>
    </w:tbl>
    <w:p w14:paraId="691324A8" w14:textId="77777777" w:rsidR="00774C56" w:rsidRPr="00536E4D" w:rsidRDefault="00774C56" w:rsidP="00F11141">
      <w:pPr>
        <w:pStyle w:val="Normalny1"/>
        <w:spacing w:before="120" w:beforeAutospacing="0" w:after="360" w:afterAutospacing="0" w:line="271" w:lineRule="auto"/>
        <w:rPr>
          <w:rFonts w:cs="Calibri"/>
          <w:color w:val="000000"/>
          <w:sz w:val="22"/>
          <w:szCs w:val="22"/>
        </w:rPr>
      </w:pPr>
    </w:p>
    <w:p w14:paraId="286FD8B5" w14:textId="7FBF4DA8" w:rsidR="00EE23A8" w:rsidRPr="00536E4D" w:rsidRDefault="001F43AC" w:rsidP="00F11141">
      <w:pPr>
        <w:pStyle w:val="Normalny1"/>
        <w:spacing w:before="120" w:beforeAutospacing="0" w:after="360" w:afterAutospacing="0" w:line="271" w:lineRule="auto"/>
        <w:rPr>
          <w:rFonts w:cs="Calibri"/>
          <w:color w:val="000000"/>
          <w:sz w:val="22"/>
          <w:szCs w:val="22"/>
        </w:rPr>
      </w:pPr>
      <w:r w:rsidRPr="00536E4D">
        <w:rPr>
          <w:rFonts w:cs="Calibri"/>
          <w:color w:val="000000"/>
          <w:sz w:val="22"/>
          <w:szCs w:val="22"/>
        </w:rPr>
        <w:t>D</w:t>
      </w:r>
      <w:r w:rsidR="00354B9D" w:rsidRPr="00536E4D">
        <w:rPr>
          <w:rFonts w:cs="Calibri"/>
          <w:color w:val="000000"/>
          <w:sz w:val="22"/>
          <w:szCs w:val="22"/>
        </w:rPr>
        <w:t>ziękujemy z</w:t>
      </w:r>
      <w:r w:rsidR="001379F0" w:rsidRPr="00536E4D">
        <w:rPr>
          <w:rFonts w:cs="Calibri"/>
          <w:color w:val="000000"/>
          <w:sz w:val="22"/>
          <w:szCs w:val="22"/>
        </w:rPr>
        <w:t>a</w:t>
      </w:r>
      <w:r w:rsidR="00354B9D" w:rsidRPr="00536E4D">
        <w:rPr>
          <w:rFonts w:cs="Calibri"/>
          <w:color w:val="000000"/>
          <w:sz w:val="22"/>
          <w:szCs w:val="22"/>
        </w:rPr>
        <w:t xml:space="preserve"> udział w postępowaniu i złoż</w:t>
      </w:r>
      <w:r w:rsidRPr="00536E4D">
        <w:rPr>
          <w:rFonts w:cs="Calibri"/>
          <w:color w:val="000000"/>
          <w:sz w:val="22"/>
          <w:szCs w:val="22"/>
        </w:rPr>
        <w:t>one</w:t>
      </w:r>
      <w:r w:rsidR="00354B9D" w:rsidRPr="00536E4D">
        <w:rPr>
          <w:rFonts w:cs="Calibri"/>
          <w:color w:val="000000"/>
          <w:sz w:val="22"/>
          <w:szCs w:val="22"/>
        </w:rPr>
        <w:t xml:space="preserve"> oferty.</w:t>
      </w:r>
    </w:p>
    <w:p w14:paraId="5DBEE34C" w14:textId="77777777" w:rsidR="00403EED" w:rsidRDefault="00403EED" w:rsidP="00403EED">
      <w:pPr>
        <w:spacing w:before="360" w:line="268" w:lineRule="auto"/>
        <w:ind w:right="992"/>
        <w:jc w:val="right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</w:p>
    <w:p w14:paraId="763FBA18" w14:textId="77777777" w:rsidR="00403EED" w:rsidRDefault="00403EED" w:rsidP="00403EED">
      <w:pPr>
        <w:spacing w:before="360" w:line="268" w:lineRule="auto"/>
        <w:ind w:right="992"/>
        <w:jc w:val="right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</w:p>
    <w:p w14:paraId="48C09E8C" w14:textId="7F22D484" w:rsidR="00403EED" w:rsidRDefault="00403EED" w:rsidP="00403EED">
      <w:pPr>
        <w:spacing w:before="360" w:line="268" w:lineRule="auto"/>
        <w:ind w:right="992"/>
        <w:jc w:val="right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 xml:space="preserve">MERYDIAN </w:t>
      </w:r>
    </w:p>
    <w:p w14:paraId="208F4E42" w14:textId="77777777" w:rsidR="00403EED" w:rsidRDefault="00403EED" w:rsidP="00403EED">
      <w:pPr>
        <w:spacing w:before="120" w:line="268" w:lineRule="auto"/>
        <w:ind w:right="992"/>
        <w:jc w:val="right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Brokerski Bom Ubezpieczeniowy S.A.</w:t>
      </w:r>
    </w:p>
    <w:p w14:paraId="34B9F4F2" w14:textId="77777777" w:rsidR="00403EED" w:rsidRDefault="00403EED" w:rsidP="00403EED">
      <w:pPr>
        <w:spacing w:before="120" w:line="268" w:lineRule="auto"/>
        <w:ind w:right="992"/>
        <w:jc w:val="right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eastAsia="en-US"/>
        </w:rPr>
        <w:t>90-456 Łódź, ul. Piotrkowska 233</w:t>
      </w:r>
    </w:p>
    <w:p w14:paraId="5CF6BFE1" w14:textId="77777777" w:rsidR="00403EED" w:rsidRDefault="00403EED" w:rsidP="00403EED">
      <w:pPr>
        <w:spacing w:before="120" w:line="268" w:lineRule="auto"/>
        <w:ind w:right="992"/>
        <w:jc w:val="right"/>
        <w:rPr>
          <w:sz w:val="24"/>
          <w:szCs w:val="24"/>
        </w:rPr>
      </w:pPr>
      <w:r>
        <w:rPr>
          <w:rFonts w:asciiTheme="minorHAnsi" w:eastAsiaTheme="minorHAnsi" w:hAnsiTheme="minorHAnsi" w:cstheme="minorHAnsi"/>
          <w:i/>
          <w:iCs/>
          <w:color w:val="404040" w:themeColor="text1" w:themeTint="BF"/>
          <w:sz w:val="22"/>
          <w:szCs w:val="22"/>
          <w:lang w:eastAsia="en-US"/>
        </w:rPr>
        <w:t>Pełnomocnik Zamawiającego</w:t>
      </w:r>
    </w:p>
    <w:p w14:paraId="78DC36A4" w14:textId="66988011" w:rsidR="00454DCD" w:rsidRPr="00536E4D" w:rsidRDefault="00454DCD" w:rsidP="00454DCD">
      <w:pPr>
        <w:spacing w:line="268" w:lineRule="auto"/>
        <w:ind w:left="3969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54DCD" w:rsidRPr="0053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1CE"/>
    <w:multiLevelType w:val="hybridMultilevel"/>
    <w:tmpl w:val="FE5E1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3"/>
  </w:num>
  <w:num w:numId="2" w16cid:durableId="1822891931">
    <w:abstractNumId w:val="1"/>
  </w:num>
  <w:num w:numId="3" w16cid:durableId="1605190621">
    <w:abstractNumId w:val="2"/>
  </w:num>
  <w:num w:numId="4" w16cid:durableId="30470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103D2"/>
    <w:rsid w:val="0005059B"/>
    <w:rsid w:val="000673E4"/>
    <w:rsid w:val="000D36EF"/>
    <w:rsid w:val="001379F0"/>
    <w:rsid w:val="001477FF"/>
    <w:rsid w:val="00174239"/>
    <w:rsid w:val="001B0FEF"/>
    <w:rsid w:val="001F43AC"/>
    <w:rsid w:val="00247A43"/>
    <w:rsid w:val="002772C8"/>
    <w:rsid w:val="00295DCE"/>
    <w:rsid w:val="002A6AF7"/>
    <w:rsid w:val="002A7E8B"/>
    <w:rsid w:val="003134FC"/>
    <w:rsid w:val="00315636"/>
    <w:rsid w:val="00354B9D"/>
    <w:rsid w:val="00403EED"/>
    <w:rsid w:val="00454DCD"/>
    <w:rsid w:val="00457C11"/>
    <w:rsid w:val="004A6564"/>
    <w:rsid w:val="00500972"/>
    <w:rsid w:val="00536E4D"/>
    <w:rsid w:val="00543D61"/>
    <w:rsid w:val="00570590"/>
    <w:rsid w:val="005C70CA"/>
    <w:rsid w:val="005E6177"/>
    <w:rsid w:val="00643A18"/>
    <w:rsid w:val="006749C8"/>
    <w:rsid w:val="006A2A42"/>
    <w:rsid w:val="006C606D"/>
    <w:rsid w:val="0071767B"/>
    <w:rsid w:val="00750EEA"/>
    <w:rsid w:val="00762934"/>
    <w:rsid w:val="00774C56"/>
    <w:rsid w:val="00805ABB"/>
    <w:rsid w:val="00826498"/>
    <w:rsid w:val="00837111"/>
    <w:rsid w:val="008829A6"/>
    <w:rsid w:val="008B02CE"/>
    <w:rsid w:val="008E6768"/>
    <w:rsid w:val="009B3D15"/>
    <w:rsid w:val="009F0FF2"/>
    <w:rsid w:val="00A236D6"/>
    <w:rsid w:val="00B151FB"/>
    <w:rsid w:val="00BC7A00"/>
    <w:rsid w:val="00BF5FD4"/>
    <w:rsid w:val="00C4373F"/>
    <w:rsid w:val="00CA4B1B"/>
    <w:rsid w:val="00CA6287"/>
    <w:rsid w:val="00D5081F"/>
    <w:rsid w:val="00D664E4"/>
    <w:rsid w:val="00DA55F3"/>
    <w:rsid w:val="00DF62EB"/>
    <w:rsid w:val="00E12009"/>
    <w:rsid w:val="00E15A2E"/>
    <w:rsid w:val="00E27171"/>
    <w:rsid w:val="00E67001"/>
    <w:rsid w:val="00E91E27"/>
    <w:rsid w:val="00EC3E6F"/>
    <w:rsid w:val="00EE23A8"/>
    <w:rsid w:val="00EE703F"/>
    <w:rsid w:val="00F11141"/>
    <w:rsid w:val="00F52CE2"/>
    <w:rsid w:val="00F96263"/>
    <w:rsid w:val="00F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5081F"/>
    <w:pPr>
      <w:ind w:left="720"/>
      <w:contextualSpacing/>
    </w:pPr>
  </w:style>
  <w:style w:type="paragraph" w:styleId="Poprawka">
    <w:name w:val="Revision"/>
    <w:hidden/>
    <w:uiPriority w:val="99"/>
    <w:semiHidden/>
    <w:rsid w:val="0013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57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7C11"/>
    <w:rPr>
      <w:rFonts w:ascii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C11"/>
    <w:rPr>
      <w:rFonts w:ascii="Calibri" w:eastAsia="Times New Roman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649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4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6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0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Bożena Brzękowska</cp:lastModifiedBy>
  <cp:revision>8</cp:revision>
  <cp:lastPrinted>2025-01-14T12:33:00Z</cp:lastPrinted>
  <dcterms:created xsi:type="dcterms:W3CDTF">2025-01-14T12:43:00Z</dcterms:created>
  <dcterms:modified xsi:type="dcterms:W3CDTF">2025-01-14T12:54:00Z</dcterms:modified>
</cp:coreProperties>
</file>