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C25B" w14:textId="77777777" w:rsidR="00061854" w:rsidRDefault="00061854" w:rsidP="0091480F">
      <w:pPr>
        <w:spacing w:after="0" w:line="240" w:lineRule="auto"/>
        <w:ind w:left="8496"/>
        <w:jc w:val="both"/>
        <w:rPr>
          <w:rFonts w:ascii="Calibri" w:eastAsia="Times New Roman" w:hAnsi="Calibri" w:cs="Arial"/>
          <w:lang w:eastAsia="pl-PL"/>
        </w:rPr>
      </w:pPr>
    </w:p>
    <w:p w14:paraId="7609C2CE" w14:textId="617D30B0" w:rsidR="0091480F" w:rsidRPr="0091480F" w:rsidRDefault="0091480F" w:rsidP="0091480F">
      <w:pPr>
        <w:spacing w:after="0" w:line="240" w:lineRule="auto"/>
        <w:ind w:left="8496"/>
        <w:jc w:val="both"/>
        <w:rPr>
          <w:rFonts w:ascii="Calibri" w:eastAsia="Times New Roman" w:hAnsi="Calibri" w:cs="Arial"/>
          <w:lang w:eastAsia="pl-PL"/>
        </w:rPr>
      </w:pPr>
      <w:r w:rsidRPr="0091480F">
        <w:rPr>
          <w:rFonts w:ascii="Calibri" w:eastAsia="Times New Roman" w:hAnsi="Calibri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1CA7D8B" wp14:editId="003F3CCE">
            <wp:simplePos x="0" y="0"/>
            <wp:positionH relativeFrom="column">
              <wp:posOffset>1276985</wp:posOffset>
            </wp:positionH>
            <wp:positionV relativeFrom="paragraph">
              <wp:posOffset>-721360</wp:posOffset>
            </wp:positionV>
            <wp:extent cx="2912110" cy="848360"/>
            <wp:effectExtent l="0" t="0" r="2540" b="889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834F85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</w:p>
    <w:p w14:paraId="1B8E96BB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</w:p>
    <w:p w14:paraId="48394FB0" w14:textId="77777777" w:rsidR="0091480F" w:rsidRPr="0091480F" w:rsidRDefault="0091480F" w:rsidP="0091480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480F">
        <w:rPr>
          <w:rFonts w:ascii="Calibri" w:eastAsia="Calibri" w:hAnsi="Calibri" w:cs="Calibri"/>
          <w:b/>
          <w:color w:val="000000"/>
          <w:sz w:val="24"/>
          <w:szCs w:val="24"/>
        </w:rPr>
        <w:t>REGON:  910858394                                                                                        NIP: 8921296985</w:t>
      </w:r>
      <w:r w:rsidRPr="009148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</w:t>
      </w:r>
      <w:r w:rsidR="00000000">
        <w:rPr>
          <w:rFonts w:ascii="Times New Roman" w:eastAsia="Calibri" w:hAnsi="Times New Roman" w:cs="Times New Roman"/>
          <w:color w:val="000000"/>
          <w:sz w:val="24"/>
          <w:szCs w:val="24"/>
        </w:rPr>
        <w:pict w14:anchorId="150C4F54">
          <v:rect id="_x0000_i1025" style="width:453.6pt;height:1.5pt" o:hralign="center" o:hrstd="t" o:hr="t" fillcolor="gray" stroked="f"/>
        </w:pict>
      </w:r>
    </w:p>
    <w:p w14:paraId="59B2DEEA" w14:textId="7CB796FD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b/>
          <w:bCs/>
          <w:color w:val="000000"/>
        </w:rPr>
      </w:pPr>
      <w:r w:rsidRPr="0091480F">
        <w:rPr>
          <w:rFonts w:ascii="Calibri" w:eastAsia="Calibri" w:hAnsi="Calibri" w:cs="Times New Roman"/>
        </w:rPr>
        <w:t>Nasz znak: SP ZOZ/ZP/</w:t>
      </w:r>
      <w:r w:rsidR="000D630E">
        <w:rPr>
          <w:rFonts w:ascii="Calibri" w:eastAsia="Calibri" w:hAnsi="Calibri" w:cs="Times New Roman"/>
        </w:rPr>
        <w:t>TP</w:t>
      </w:r>
      <w:r w:rsidRPr="0091480F">
        <w:rPr>
          <w:rFonts w:ascii="Calibri" w:eastAsia="Calibri" w:hAnsi="Calibri" w:cs="Times New Roman"/>
        </w:rPr>
        <w:t xml:space="preserve"> - </w:t>
      </w:r>
      <w:r w:rsidR="002C50DB">
        <w:rPr>
          <w:rFonts w:ascii="Calibri" w:eastAsia="Calibri" w:hAnsi="Calibri" w:cs="Times New Roman"/>
        </w:rPr>
        <w:t>5</w:t>
      </w:r>
      <w:r w:rsidR="006707AC">
        <w:rPr>
          <w:rFonts w:ascii="Calibri" w:eastAsia="Calibri" w:hAnsi="Calibri" w:cs="Times New Roman"/>
        </w:rPr>
        <w:t>/</w:t>
      </w:r>
      <w:r w:rsidR="00071A2D">
        <w:rPr>
          <w:rFonts w:ascii="Calibri" w:eastAsia="Calibri" w:hAnsi="Calibri" w:cs="Times New Roman"/>
        </w:rPr>
        <w:t>1/</w:t>
      </w:r>
      <w:r w:rsidRPr="0091480F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>02</w:t>
      </w:r>
      <w:r w:rsidR="00023DA7">
        <w:rPr>
          <w:rFonts w:ascii="Calibri" w:eastAsia="Calibri" w:hAnsi="Calibri" w:cs="Times New Roman"/>
        </w:rPr>
        <w:t>3</w:t>
      </w:r>
    </w:p>
    <w:p w14:paraId="3E1E97E4" w14:textId="7165BBEE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  <w:r w:rsidRPr="0091480F">
        <w:rPr>
          <w:rFonts w:ascii="Calibri" w:eastAsia="Calibri" w:hAnsi="Calibri" w:cs="Times New Roman"/>
        </w:rPr>
        <w:t xml:space="preserve">Nasza data: </w:t>
      </w:r>
      <w:r w:rsidR="00E662F5">
        <w:rPr>
          <w:rFonts w:ascii="Calibri" w:eastAsia="Calibri" w:hAnsi="Calibri" w:cs="Times New Roman"/>
        </w:rPr>
        <w:t>30</w:t>
      </w:r>
      <w:r>
        <w:rPr>
          <w:rFonts w:ascii="Calibri" w:eastAsia="Calibri" w:hAnsi="Calibri" w:cs="Times New Roman"/>
        </w:rPr>
        <w:t>.</w:t>
      </w:r>
      <w:r w:rsidR="000D630E">
        <w:rPr>
          <w:rFonts w:ascii="Calibri" w:eastAsia="Calibri" w:hAnsi="Calibri" w:cs="Times New Roman"/>
        </w:rPr>
        <w:t>0</w:t>
      </w:r>
      <w:r w:rsidR="00E662F5">
        <w:rPr>
          <w:rFonts w:ascii="Calibri" w:eastAsia="Calibri" w:hAnsi="Calibri" w:cs="Times New Roman"/>
        </w:rPr>
        <w:t>6</w:t>
      </w:r>
      <w:r w:rsidRPr="0091480F">
        <w:rPr>
          <w:rFonts w:ascii="Calibri" w:eastAsia="Calibri" w:hAnsi="Calibri" w:cs="Times New Roman"/>
        </w:rPr>
        <w:t>.202</w:t>
      </w:r>
      <w:r w:rsidR="000D630E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 </w:t>
      </w:r>
      <w:r w:rsidRPr="0091480F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>.</w:t>
      </w:r>
    </w:p>
    <w:p w14:paraId="36B5DA59" w14:textId="011E475D" w:rsidR="0091480F" w:rsidRPr="000D630E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  <w:sz w:val="18"/>
          <w:szCs w:val="18"/>
        </w:rPr>
      </w:pPr>
      <w:r w:rsidRPr="0091480F">
        <w:rPr>
          <w:rFonts w:ascii="Calibri" w:eastAsia="Calibri" w:hAnsi="Calibri" w:cs="Times New Roman"/>
          <w:color w:val="0000FF"/>
        </w:rPr>
        <w:t>Numer ogłoszenia :</w:t>
      </w:r>
      <w:r w:rsidR="000D630E">
        <w:rPr>
          <w:rFonts w:ascii="Calibri" w:eastAsia="Calibri" w:hAnsi="Calibri" w:cs="Times New Roman"/>
          <w:color w:val="0000FF"/>
        </w:rPr>
        <w:t xml:space="preserve"> </w:t>
      </w:r>
      <w:r w:rsidR="00AD59CF">
        <w:rPr>
          <w:rFonts w:ascii="ArialMT" w:hAnsi="ArialMT" w:cs="ArialMT"/>
          <w:sz w:val="18"/>
          <w:szCs w:val="18"/>
        </w:rPr>
        <w:t>BZP 00</w:t>
      </w:r>
      <w:r w:rsidR="002C50DB">
        <w:rPr>
          <w:rFonts w:ascii="ArialMT" w:hAnsi="ArialMT" w:cs="ArialMT"/>
          <w:sz w:val="18"/>
          <w:szCs w:val="18"/>
        </w:rPr>
        <w:t>278390/01</w:t>
      </w:r>
      <w:r w:rsidR="00AD59CF">
        <w:rPr>
          <w:rFonts w:ascii="ArialMT" w:hAnsi="ArialMT" w:cs="ArialMT"/>
          <w:sz w:val="18"/>
          <w:szCs w:val="18"/>
        </w:rPr>
        <w:t>/01</w:t>
      </w:r>
      <w:r w:rsidR="000D630E" w:rsidRPr="000D630E">
        <w:rPr>
          <w:rFonts w:ascii="ArialMT" w:hAnsi="ArialMT" w:cs="ArialMT"/>
          <w:sz w:val="18"/>
          <w:szCs w:val="18"/>
        </w:rPr>
        <w:t xml:space="preserve"> z dnia 2023-0</w:t>
      </w:r>
      <w:r w:rsidR="002C50DB">
        <w:rPr>
          <w:rFonts w:ascii="ArialMT" w:hAnsi="ArialMT" w:cs="ArialMT"/>
          <w:sz w:val="18"/>
          <w:szCs w:val="18"/>
        </w:rPr>
        <w:t>6</w:t>
      </w:r>
      <w:r w:rsidR="000D630E" w:rsidRPr="000D630E">
        <w:rPr>
          <w:rFonts w:ascii="ArialMT" w:hAnsi="ArialMT" w:cs="ArialMT"/>
          <w:sz w:val="18"/>
          <w:szCs w:val="18"/>
        </w:rPr>
        <w:t>-</w:t>
      </w:r>
      <w:r w:rsidR="002C50DB">
        <w:rPr>
          <w:rFonts w:ascii="ArialMT" w:hAnsi="ArialMT" w:cs="ArialMT"/>
          <w:sz w:val="18"/>
          <w:szCs w:val="18"/>
        </w:rPr>
        <w:t>2</w:t>
      </w:r>
      <w:r w:rsidR="00AD59CF">
        <w:rPr>
          <w:rFonts w:ascii="ArialMT" w:hAnsi="ArialMT" w:cs="ArialMT"/>
          <w:sz w:val="18"/>
          <w:szCs w:val="18"/>
        </w:rPr>
        <w:t>7</w:t>
      </w:r>
      <w:r w:rsidRPr="000D630E">
        <w:rPr>
          <w:rFonts w:ascii="Calibri" w:eastAsia="Calibri" w:hAnsi="Calibri" w:cs="Times New Roman"/>
          <w:color w:val="0000FF"/>
          <w:sz w:val="18"/>
          <w:szCs w:val="18"/>
        </w:rPr>
        <w:tab/>
      </w:r>
    </w:p>
    <w:p w14:paraId="79865DF9" w14:textId="6EC14396" w:rsidR="0091480F" w:rsidRPr="006707AC" w:rsidRDefault="0091480F" w:rsidP="0091480F">
      <w:pPr>
        <w:spacing w:after="0" w:line="240" w:lineRule="auto"/>
        <w:rPr>
          <w:rFonts w:ascii="Calibri" w:eastAsia="Calibri" w:hAnsi="Calibri" w:cs="Times New Roman"/>
          <w:b/>
          <w:bCs/>
          <w:color w:val="0000FF"/>
          <w:u w:val="single"/>
        </w:rPr>
      </w:pPr>
      <w:r w:rsidRPr="0091480F">
        <w:rPr>
          <w:rFonts w:ascii="Calibri" w:eastAsia="Calibri" w:hAnsi="Calibri" w:cs="Times New Roman"/>
          <w:color w:val="0000FF"/>
        </w:rPr>
        <w:t xml:space="preserve">Termin składania ofert: </w:t>
      </w:r>
      <w:r w:rsidR="002C50DB">
        <w:rPr>
          <w:rFonts w:ascii="Calibri" w:eastAsia="Calibri" w:hAnsi="Calibri" w:cs="Times New Roman"/>
          <w:color w:val="0000FF"/>
        </w:rPr>
        <w:t>0</w:t>
      </w:r>
      <w:r w:rsidR="00E74CC5">
        <w:rPr>
          <w:rFonts w:ascii="Calibri" w:eastAsia="Calibri" w:hAnsi="Calibri" w:cs="Times New Roman"/>
          <w:b/>
          <w:bCs/>
          <w:color w:val="0000FF"/>
        </w:rPr>
        <w:t>7</w:t>
      </w:r>
      <w:r w:rsidRPr="00163DAF">
        <w:rPr>
          <w:rFonts w:ascii="Calibri" w:eastAsia="Calibri" w:hAnsi="Calibri" w:cs="Times New Roman"/>
          <w:b/>
          <w:bCs/>
          <w:color w:val="0000FF"/>
        </w:rPr>
        <w:t>.</w:t>
      </w:r>
      <w:r w:rsidR="00023DA7" w:rsidRPr="00163DAF">
        <w:rPr>
          <w:rFonts w:ascii="Calibri" w:eastAsia="Calibri" w:hAnsi="Calibri" w:cs="Times New Roman"/>
          <w:b/>
          <w:bCs/>
          <w:color w:val="0000FF"/>
        </w:rPr>
        <w:t>0</w:t>
      </w:r>
      <w:r w:rsidR="002C50DB">
        <w:rPr>
          <w:rFonts w:ascii="Calibri" w:eastAsia="Calibri" w:hAnsi="Calibri" w:cs="Times New Roman"/>
          <w:b/>
          <w:bCs/>
          <w:color w:val="0000FF"/>
        </w:rPr>
        <w:t>7</w:t>
      </w:r>
      <w:r w:rsidRPr="00163DAF">
        <w:rPr>
          <w:rFonts w:ascii="Calibri" w:eastAsia="Calibri" w:hAnsi="Calibri" w:cs="Times New Roman"/>
          <w:b/>
          <w:bCs/>
          <w:color w:val="0000FF"/>
        </w:rPr>
        <w:t>.202</w:t>
      </w:r>
      <w:r w:rsidR="00023DA7" w:rsidRPr="00163DAF">
        <w:rPr>
          <w:rFonts w:ascii="Calibri" w:eastAsia="Calibri" w:hAnsi="Calibri" w:cs="Times New Roman"/>
          <w:b/>
          <w:bCs/>
          <w:color w:val="0000FF"/>
        </w:rPr>
        <w:t>3</w:t>
      </w:r>
      <w:r w:rsidRPr="00163DAF">
        <w:rPr>
          <w:rFonts w:ascii="Calibri" w:eastAsia="Calibri" w:hAnsi="Calibri" w:cs="Times New Roman"/>
          <w:b/>
          <w:bCs/>
          <w:color w:val="0000FF"/>
        </w:rPr>
        <w:t xml:space="preserve"> r. godzina 10.00</w:t>
      </w:r>
    </w:p>
    <w:p w14:paraId="32D00AE6" w14:textId="77777777" w:rsidR="0091480F" w:rsidRPr="006707AC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  <w:u w:val="single"/>
        </w:rPr>
      </w:pPr>
    </w:p>
    <w:p w14:paraId="723EF3B1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</w:p>
    <w:p w14:paraId="7417BAD8" w14:textId="77777777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</w:rPr>
      </w:pPr>
      <w:r w:rsidRPr="0091480F">
        <w:rPr>
          <w:rFonts w:ascii="Calibri" w:eastAsia="Calibri" w:hAnsi="Calibri" w:cs="Times New Roman"/>
          <w:b/>
          <w:color w:val="000000"/>
        </w:rPr>
        <w:t>Wykonawcy - Dostawcy</w:t>
      </w:r>
    </w:p>
    <w:p w14:paraId="4D67DFE3" w14:textId="77777777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</w:rPr>
      </w:pPr>
      <w:r w:rsidRPr="0091480F">
        <w:rPr>
          <w:rFonts w:ascii="Calibri" w:eastAsia="Calibri" w:hAnsi="Calibri" w:cs="Times New Roman"/>
          <w:b/>
          <w:color w:val="000000"/>
        </w:rPr>
        <w:t>postępowania przetargowego</w:t>
      </w:r>
    </w:p>
    <w:p w14:paraId="2504E534" w14:textId="5D0DA364" w:rsidR="0091480F" w:rsidRPr="008F391E" w:rsidRDefault="0091480F" w:rsidP="008F391E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  <w:u w:val="single"/>
        </w:rPr>
      </w:pPr>
      <w:r w:rsidRPr="0091480F">
        <w:rPr>
          <w:rFonts w:ascii="Calibri" w:eastAsia="Calibri" w:hAnsi="Calibri" w:cs="Times New Roman"/>
          <w:b/>
          <w:color w:val="000000"/>
        </w:rPr>
        <w:t xml:space="preserve"> 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>ZP/</w:t>
      </w:r>
      <w:r w:rsidR="000D630E">
        <w:rPr>
          <w:rFonts w:ascii="Calibri" w:eastAsia="Calibri" w:hAnsi="Calibri" w:cs="Times New Roman"/>
          <w:b/>
          <w:color w:val="000000"/>
          <w:u w:val="single"/>
        </w:rPr>
        <w:t>T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 xml:space="preserve">P- </w:t>
      </w:r>
      <w:r w:rsidR="002C50DB">
        <w:rPr>
          <w:rFonts w:ascii="Calibri" w:eastAsia="Calibri" w:hAnsi="Calibri" w:cs="Times New Roman"/>
          <w:b/>
          <w:color w:val="000000"/>
          <w:u w:val="single"/>
        </w:rPr>
        <w:t>5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>/202</w:t>
      </w:r>
      <w:r w:rsidR="00023DA7">
        <w:rPr>
          <w:rFonts w:ascii="Calibri" w:eastAsia="Calibri" w:hAnsi="Calibri" w:cs="Times New Roman"/>
          <w:b/>
          <w:color w:val="000000"/>
          <w:u w:val="single"/>
        </w:rPr>
        <w:t>3</w:t>
      </w:r>
    </w:p>
    <w:p w14:paraId="47D9B848" w14:textId="244D16C6" w:rsidR="000D630E" w:rsidRPr="00E662F5" w:rsidRDefault="0091480F" w:rsidP="00071A2D">
      <w:pPr>
        <w:spacing w:before="100" w:beforeAutospacing="1" w:after="100" w:afterAutospacing="1"/>
        <w:jc w:val="both"/>
        <w:rPr>
          <w:rFonts w:ascii="Helvetica" w:eastAsia="Calibri" w:hAnsi="Helvetica" w:cs="Times New Roman"/>
          <w:sz w:val="21"/>
          <w:szCs w:val="21"/>
        </w:rPr>
      </w:pPr>
      <w:r w:rsidRPr="00E662F5">
        <w:rPr>
          <w:rFonts w:ascii="Helvetica" w:eastAsia="Calibri" w:hAnsi="Helvetica" w:cs="Times New Roman"/>
          <w:sz w:val="21"/>
          <w:szCs w:val="21"/>
        </w:rPr>
        <w:t xml:space="preserve">Samodzielny Publiczny Zakład Opieki Zdrowotnej w Rypinie uprzejmie informuje, że </w:t>
      </w:r>
      <w:r w:rsidR="00E0321D" w:rsidRPr="00E662F5">
        <w:rPr>
          <w:rFonts w:ascii="Helvetica" w:eastAsia="Calibri" w:hAnsi="Helvetica" w:cs="Times New Roman"/>
          <w:sz w:val="21"/>
          <w:szCs w:val="21"/>
        </w:rPr>
        <w:t xml:space="preserve"> w dniach         </w:t>
      </w:r>
      <w:r w:rsidRPr="00E662F5">
        <w:rPr>
          <w:rFonts w:ascii="Helvetica" w:eastAsia="Calibri" w:hAnsi="Helvetica" w:cs="Times New Roman"/>
          <w:sz w:val="21"/>
          <w:szCs w:val="21"/>
        </w:rPr>
        <w:t xml:space="preserve"> </w:t>
      </w:r>
      <w:r w:rsidR="002C50DB" w:rsidRPr="00E662F5">
        <w:rPr>
          <w:rFonts w:ascii="Helvetica" w:eastAsia="Calibri" w:hAnsi="Helvetica" w:cs="Times New Roman"/>
          <w:sz w:val="21"/>
          <w:szCs w:val="21"/>
        </w:rPr>
        <w:t>28</w:t>
      </w:r>
      <w:r w:rsidR="00931880" w:rsidRPr="00E662F5">
        <w:rPr>
          <w:rFonts w:ascii="Helvetica" w:eastAsia="Calibri" w:hAnsi="Helvetica" w:cs="Times New Roman"/>
          <w:sz w:val="21"/>
          <w:szCs w:val="21"/>
        </w:rPr>
        <w:t>,2</w:t>
      </w:r>
      <w:r w:rsidR="002C50DB" w:rsidRPr="00E662F5">
        <w:rPr>
          <w:rFonts w:ascii="Helvetica" w:eastAsia="Calibri" w:hAnsi="Helvetica" w:cs="Times New Roman"/>
          <w:sz w:val="21"/>
          <w:szCs w:val="21"/>
        </w:rPr>
        <w:t>9</w:t>
      </w:r>
      <w:r w:rsidRPr="00E662F5">
        <w:rPr>
          <w:rFonts w:ascii="Helvetica" w:eastAsia="Calibri" w:hAnsi="Helvetica" w:cs="Times New Roman"/>
          <w:sz w:val="21"/>
          <w:szCs w:val="21"/>
        </w:rPr>
        <w:t>.0</w:t>
      </w:r>
      <w:r w:rsidR="002C50DB" w:rsidRPr="00E662F5">
        <w:rPr>
          <w:rFonts w:ascii="Helvetica" w:eastAsia="Calibri" w:hAnsi="Helvetica" w:cs="Times New Roman"/>
          <w:sz w:val="21"/>
          <w:szCs w:val="21"/>
        </w:rPr>
        <w:t>6</w:t>
      </w:r>
      <w:r w:rsidRPr="00E662F5">
        <w:rPr>
          <w:rFonts w:ascii="Helvetica" w:eastAsia="Calibri" w:hAnsi="Helvetica" w:cs="Times New Roman"/>
          <w:sz w:val="21"/>
          <w:szCs w:val="21"/>
        </w:rPr>
        <w:t>.202</w:t>
      </w:r>
      <w:r w:rsidR="00023DA7" w:rsidRPr="00E662F5">
        <w:rPr>
          <w:rFonts w:ascii="Helvetica" w:eastAsia="Calibri" w:hAnsi="Helvetica" w:cs="Times New Roman"/>
          <w:sz w:val="21"/>
          <w:szCs w:val="21"/>
        </w:rPr>
        <w:t>3</w:t>
      </w:r>
      <w:r w:rsidR="00BA7620" w:rsidRPr="00E662F5">
        <w:rPr>
          <w:rFonts w:ascii="Helvetica" w:eastAsia="Calibri" w:hAnsi="Helvetica" w:cs="Times New Roman"/>
          <w:sz w:val="21"/>
          <w:szCs w:val="21"/>
        </w:rPr>
        <w:t> </w:t>
      </w:r>
      <w:r w:rsidRPr="00E662F5">
        <w:rPr>
          <w:rFonts w:ascii="Helvetica" w:eastAsia="Calibri" w:hAnsi="Helvetica" w:cs="Times New Roman"/>
          <w:sz w:val="21"/>
          <w:szCs w:val="21"/>
        </w:rPr>
        <w:t>r. wpłynęł</w:t>
      </w:r>
      <w:r w:rsidR="007457B8" w:rsidRPr="00E662F5">
        <w:rPr>
          <w:rFonts w:ascii="Helvetica" w:eastAsia="Calibri" w:hAnsi="Helvetica" w:cs="Times New Roman"/>
          <w:sz w:val="21"/>
          <w:szCs w:val="21"/>
        </w:rPr>
        <w:t>y</w:t>
      </w:r>
      <w:r w:rsidRPr="00E662F5">
        <w:rPr>
          <w:rFonts w:ascii="Helvetica" w:eastAsia="Calibri" w:hAnsi="Helvetica" w:cs="Times New Roman"/>
          <w:sz w:val="21"/>
          <w:szCs w:val="21"/>
        </w:rPr>
        <w:t xml:space="preserve"> zapytani</w:t>
      </w:r>
      <w:r w:rsidR="007457B8" w:rsidRPr="00E662F5">
        <w:rPr>
          <w:rFonts w:ascii="Helvetica" w:eastAsia="Calibri" w:hAnsi="Helvetica" w:cs="Times New Roman"/>
          <w:sz w:val="21"/>
          <w:szCs w:val="21"/>
        </w:rPr>
        <w:t>a</w:t>
      </w:r>
      <w:r w:rsidRPr="00E662F5">
        <w:rPr>
          <w:rFonts w:ascii="Helvetica" w:eastAsia="Calibri" w:hAnsi="Helvetica" w:cs="Times New Roman"/>
          <w:sz w:val="21"/>
          <w:szCs w:val="21"/>
        </w:rPr>
        <w:t xml:space="preserve"> dotyczące postępowania przetargowego,</w:t>
      </w:r>
    </w:p>
    <w:p w14:paraId="67A3991E" w14:textId="59848819" w:rsidR="002C50DB" w:rsidRPr="00E662F5" w:rsidRDefault="00023DA7" w:rsidP="00071A2D">
      <w:pPr>
        <w:spacing w:before="100" w:beforeAutospacing="1" w:after="100" w:afterAutospacing="1"/>
        <w:jc w:val="both"/>
        <w:rPr>
          <w:rFonts w:ascii="Helvetica" w:eastAsia="Times New Roman" w:hAnsi="Helvetica" w:cs="Calibri"/>
          <w:b/>
          <w:bCs/>
          <w:color w:val="000000"/>
          <w:sz w:val="21"/>
          <w:szCs w:val="21"/>
          <w:lang w:eastAsia="pl-PL"/>
        </w:rPr>
      </w:pPr>
      <w:r w:rsidRPr="00E662F5">
        <w:rPr>
          <w:rFonts w:ascii="Helvetica" w:eastAsia="Calibri" w:hAnsi="Helvetica" w:cs="Times New Roman"/>
          <w:b/>
          <w:bCs/>
          <w:sz w:val="21"/>
          <w:szCs w:val="21"/>
        </w:rPr>
        <w:t>p</w:t>
      </w:r>
      <w:r w:rsidR="0091480F" w:rsidRPr="00E662F5">
        <w:rPr>
          <w:rFonts w:ascii="Helvetica" w:eastAsia="Calibri" w:hAnsi="Helvetica" w:cs="Times New Roman"/>
          <w:b/>
          <w:sz w:val="21"/>
          <w:szCs w:val="21"/>
        </w:rPr>
        <w:t>n.</w:t>
      </w:r>
      <w:r w:rsidR="008F391E" w:rsidRPr="00E662F5">
        <w:rPr>
          <w:rFonts w:ascii="Helvetica" w:eastAsia="Calibri" w:hAnsi="Helvetica" w:cs="Times New Roman"/>
          <w:b/>
          <w:sz w:val="21"/>
          <w:szCs w:val="21"/>
        </w:rPr>
        <w:t xml:space="preserve"> </w:t>
      </w:r>
      <w:r w:rsidR="0091480F" w:rsidRPr="00E662F5">
        <w:rPr>
          <w:rFonts w:ascii="Helvetica" w:eastAsia="Calibri" w:hAnsi="Helvetica" w:cs="Arial"/>
          <w:b/>
          <w:sz w:val="21"/>
          <w:szCs w:val="21"/>
        </w:rPr>
        <w:t xml:space="preserve"> </w:t>
      </w:r>
      <w:r w:rsidR="0091480F" w:rsidRPr="00E662F5">
        <w:rPr>
          <w:rFonts w:ascii="Helvetica" w:eastAsia="Calibri" w:hAnsi="Helvetica" w:cs="Arial"/>
          <w:i/>
          <w:iCs/>
          <w:sz w:val="21"/>
          <w:szCs w:val="21"/>
        </w:rPr>
        <w:t>„</w:t>
      </w:r>
      <w:bookmarkStart w:id="0" w:name="_Hlk79735331"/>
      <w:r w:rsidR="00931880" w:rsidRPr="00E662F5">
        <w:rPr>
          <w:rFonts w:ascii="Helvetica" w:eastAsia="Times New Roman" w:hAnsi="Helvetica" w:cs="Calibri"/>
          <w:b/>
          <w:bCs/>
          <w:color w:val="000000"/>
          <w:sz w:val="21"/>
          <w:szCs w:val="21"/>
          <w:lang w:eastAsia="pl-PL"/>
        </w:rPr>
        <w:t xml:space="preserve">Dostawa </w:t>
      </w:r>
      <w:r w:rsidR="002C50DB" w:rsidRPr="00E662F5">
        <w:rPr>
          <w:rFonts w:ascii="Helvetica" w:eastAsia="Times New Roman" w:hAnsi="Helvetica" w:cs="Calibri"/>
          <w:b/>
          <w:bCs/>
          <w:color w:val="000000"/>
          <w:sz w:val="21"/>
          <w:szCs w:val="21"/>
          <w:lang w:eastAsia="pl-PL"/>
        </w:rPr>
        <w:t>produktów 1 x użytku z podziałem na 36 pakietów „</w:t>
      </w:r>
    </w:p>
    <w:p w14:paraId="6246D902" w14:textId="77777777" w:rsidR="00161426" w:rsidRPr="00E662F5" w:rsidRDefault="00161426" w:rsidP="00161426">
      <w:pPr>
        <w:rPr>
          <w:rFonts w:ascii="Helvetica" w:hAnsi="Helvetica"/>
          <w:sz w:val="21"/>
          <w:szCs w:val="21"/>
        </w:rPr>
      </w:pPr>
      <w:r w:rsidRPr="00E662F5">
        <w:rPr>
          <w:rFonts w:ascii="Helvetica" w:hAnsi="Helvetica"/>
          <w:sz w:val="21"/>
          <w:szCs w:val="21"/>
        </w:rPr>
        <w:t>Pakiet nr 24 poz. 9</w:t>
      </w:r>
    </w:p>
    <w:p w14:paraId="530000A9" w14:textId="77777777" w:rsidR="00161426" w:rsidRPr="00E662F5" w:rsidRDefault="00161426" w:rsidP="00161426">
      <w:pPr>
        <w:rPr>
          <w:rFonts w:ascii="Helvetica" w:hAnsi="Helvetica"/>
          <w:sz w:val="21"/>
          <w:szCs w:val="21"/>
        </w:rPr>
      </w:pPr>
      <w:r w:rsidRPr="00E662F5">
        <w:rPr>
          <w:rFonts w:ascii="Helvetica" w:hAnsi="Helvetica"/>
          <w:sz w:val="21"/>
          <w:szCs w:val="21"/>
        </w:rPr>
        <w:t>Prosimy o podanie nazwy producenta i modelu/typu defibrylatora, do którego mają być przeznaczone elektrody z pozycji nr 9.</w:t>
      </w:r>
    </w:p>
    <w:p w14:paraId="51EDB6E6" w14:textId="65459173" w:rsidR="00161426" w:rsidRPr="00E662F5" w:rsidRDefault="00161426" w:rsidP="00161426">
      <w:pPr>
        <w:rPr>
          <w:rFonts w:ascii="Helvetica" w:hAnsi="Helvetica"/>
          <w:b/>
          <w:bCs/>
          <w:sz w:val="21"/>
          <w:szCs w:val="21"/>
        </w:rPr>
      </w:pPr>
      <w:r w:rsidRPr="00E662F5">
        <w:rPr>
          <w:rFonts w:ascii="Helvetica" w:hAnsi="Helvetica"/>
          <w:b/>
          <w:bCs/>
          <w:sz w:val="21"/>
          <w:szCs w:val="21"/>
        </w:rPr>
        <w:t xml:space="preserve">ODPOWIEDŹ: </w:t>
      </w:r>
      <w:r w:rsidR="008C20EE" w:rsidRPr="00E662F5">
        <w:rPr>
          <w:rFonts w:ascii="Helvetica" w:hAnsi="Helvetica"/>
          <w:b/>
          <w:bCs/>
          <w:sz w:val="21"/>
          <w:szCs w:val="21"/>
        </w:rPr>
        <w:t>zamawiający wykreśla pozycję nr 9 w pakiecie nr 24</w:t>
      </w:r>
    </w:p>
    <w:p w14:paraId="4226328E" w14:textId="77777777" w:rsidR="00161426" w:rsidRPr="00E662F5" w:rsidRDefault="00161426" w:rsidP="00161426">
      <w:pPr>
        <w:rPr>
          <w:rFonts w:ascii="Helvetica" w:hAnsi="Helvetica"/>
          <w:sz w:val="21"/>
          <w:szCs w:val="21"/>
        </w:rPr>
      </w:pPr>
      <w:r w:rsidRPr="00E662F5">
        <w:rPr>
          <w:rFonts w:ascii="Helvetica" w:hAnsi="Helvetica"/>
          <w:sz w:val="21"/>
          <w:szCs w:val="21"/>
        </w:rPr>
        <w:t>Pakiet nr 24 poz. 13</w:t>
      </w:r>
    </w:p>
    <w:p w14:paraId="4E6E3F49" w14:textId="77777777" w:rsidR="00161426" w:rsidRPr="00E662F5" w:rsidRDefault="00161426" w:rsidP="00161426">
      <w:pPr>
        <w:rPr>
          <w:rFonts w:ascii="Helvetica" w:hAnsi="Helvetica"/>
          <w:sz w:val="21"/>
          <w:szCs w:val="21"/>
        </w:rPr>
      </w:pPr>
      <w:r w:rsidRPr="00E662F5">
        <w:rPr>
          <w:rFonts w:ascii="Helvetica" w:hAnsi="Helvetica"/>
          <w:sz w:val="21"/>
          <w:szCs w:val="21"/>
        </w:rPr>
        <w:t xml:space="preserve">Prosimy o dopuszczenie w ww. pozycji papieru Schiller </w:t>
      </w:r>
      <w:r w:rsidRPr="00E662F5">
        <w:rPr>
          <w:rFonts w:ascii="Helvetica" w:hAnsi="Helvetica"/>
          <w:sz w:val="21"/>
          <w:szCs w:val="21"/>
          <w:u w:val="single"/>
        </w:rPr>
        <w:t>oryginalnego</w:t>
      </w:r>
      <w:r w:rsidRPr="00E662F5">
        <w:rPr>
          <w:rFonts w:ascii="Helvetica" w:hAnsi="Helvetica"/>
          <w:sz w:val="21"/>
          <w:szCs w:val="21"/>
        </w:rPr>
        <w:t xml:space="preserve"> o rozmiarze 114 x 150 mm x 60 kartek. Oryginalny papier Schiller posiada rozmiar 114 x 150 mm x 60 kartek.</w:t>
      </w:r>
    </w:p>
    <w:p w14:paraId="213050D3" w14:textId="22F704B7" w:rsidR="00161426" w:rsidRPr="00E662F5" w:rsidRDefault="00161426" w:rsidP="00161426">
      <w:pPr>
        <w:rPr>
          <w:rFonts w:ascii="Helvetica" w:hAnsi="Helvetica"/>
          <w:b/>
          <w:bCs/>
          <w:sz w:val="21"/>
          <w:szCs w:val="21"/>
        </w:rPr>
      </w:pPr>
      <w:r w:rsidRPr="00E662F5">
        <w:rPr>
          <w:rFonts w:ascii="Helvetica" w:hAnsi="Helvetica"/>
          <w:b/>
          <w:bCs/>
          <w:sz w:val="21"/>
          <w:szCs w:val="21"/>
        </w:rPr>
        <w:t xml:space="preserve">ODPOWIEDŹ:  Dopuszczamy </w:t>
      </w:r>
      <w:proofErr w:type="spellStart"/>
      <w:r w:rsidRPr="00E662F5">
        <w:rPr>
          <w:rFonts w:ascii="Helvetica" w:hAnsi="Helvetica"/>
          <w:b/>
          <w:bCs/>
          <w:sz w:val="21"/>
          <w:szCs w:val="21"/>
        </w:rPr>
        <w:t>ww</w:t>
      </w:r>
      <w:proofErr w:type="spellEnd"/>
      <w:r w:rsidRPr="00E662F5">
        <w:rPr>
          <w:rFonts w:ascii="Helvetica" w:hAnsi="Helvetica"/>
          <w:b/>
          <w:bCs/>
          <w:sz w:val="21"/>
          <w:szCs w:val="21"/>
        </w:rPr>
        <w:t xml:space="preserve"> papier</w:t>
      </w:r>
    </w:p>
    <w:p w14:paraId="767EBB38" w14:textId="77777777" w:rsidR="00161426" w:rsidRPr="00E662F5" w:rsidRDefault="00161426" w:rsidP="00161426">
      <w:pPr>
        <w:rPr>
          <w:rFonts w:ascii="Helvetica" w:hAnsi="Helvetica"/>
          <w:sz w:val="21"/>
          <w:szCs w:val="21"/>
        </w:rPr>
      </w:pPr>
      <w:r w:rsidRPr="00E662F5">
        <w:rPr>
          <w:rFonts w:ascii="Helvetica" w:hAnsi="Helvetica"/>
          <w:sz w:val="21"/>
          <w:szCs w:val="21"/>
        </w:rPr>
        <w:t>Projekt umowy – par. 5 ust. 1 pkt. 1</w:t>
      </w:r>
    </w:p>
    <w:p w14:paraId="76E13C2A" w14:textId="77777777" w:rsidR="00161426" w:rsidRPr="00E662F5" w:rsidRDefault="00161426" w:rsidP="00161426">
      <w:pPr>
        <w:rPr>
          <w:rFonts w:ascii="Helvetica" w:hAnsi="Helvetica"/>
          <w:color w:val="4D4D4D"/>
          <w:sz w:val="21"/>
          <w:szCs w:val="21"/>
        </w:rPr>
      </w:pPr>
      <w:r w:rsidRPr="00E662F5">
        <w:rPr>
          <w:rFonts w:ascii="Helvetica" w:hAnsi="Helvetica"/>
          <w:sz w:val="21"/>
          <w:szCs w:val="21"/>
        </w:rPr>
        <w:t>Prosimy o odniesienie kary umownej do wartości brutto części umowy pozostałej do re</w:t>
      </w:r>
      <w:r w:rsidRPr="00E662F5">
        <w:rPr>
          <w:rFonts w:ascii="Helvetica" w:hAnsi="Helvetica"/>
          <w:color w:val="4D4D4D"/>
          <w:sz w:val="21"/>
          <w:szCs w:val="21"/>
        </w:rPr>
        <w:t>alizacji.</w:t>
      </w:r>
    </w:p>
    <w:p w14:paraId="07809546" w14:textId="679BD715" w:rsidR="00DF7833" w:rsidRPr="003D36D0" w:rsidRDefault="00DF7833" w:rsidP="00161426">
      <w:pPr>
        <w:rPr>
          <w:rFonts w:ascii="Helvetica" w:hAnsi="Helvetica"/>
          <w:b/>
          <w:bCs/>
          <w:color w:val="4D4D4D"/>
          <w:sz w:val="21"/>
          <w:szCs w:val="21"/>
        </w:rPr>
      </w:pPr>
      <w:r w:rsidRPr="00E662F5">
        <w:rPr>
          <w:rFonts w:ascii="Helvetica" w:hAnsi="Helvetica"/>
          <w:color w:val="4D4D4D"/>
          <w:sz w:val="21"/>
          <w:szCs w:val="21"/>
        </w:rPr>
        <w:t xml:space="preserve">ODPOWIEDŹ: </w:t>
      </w:r>
      <w:r w:rsidRPr="00E662F5">
        <w:rPr>
          <w:rFonts w:ascii="Helvetica" w:hAnsi="Helvetica"/>
          <w:b/>
          <w:bCs/>
          <w:color w:val="4D4D4D"/>
          <w:sz w:val="21"/>
          <w:szCs w:val="21"/>
        </w:rPr>
        <w:t>Zamawiający wyraża zgodę</w:t>
      </w:r>
    </w:p>
    <w:p w14:paraId="39CE1BF5" w14:textId="676BFF7C" w:rsidR="00161426" w:rsidRPr="00477299" w:rsidRDefault="00000000" w:rsidP="00161426">
      <w:pPr>
        <w:rPr>
          <w:color w:val="4D4D4D"/>
          <w:szCs w:val="2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pict w14:anchorId="31A6CF50">
          <v:rect id="_x0000_i1027" style="width:453.6pt;height:1.5pt" o:hralign="center" o:hrstd="t" o:hr="t" fillcolor="gray" stroked="f"/>
        </w:pict>
      </w:r>
    </w:p>
    <w:p w14:paraId="316B7B11" w14:textId="77777777" w:rsidR="00434BF8" w:rsidRPr="00434BF8" w:rsidRDefault="00434BF8" w:rsidP="00434BF8">
      <w:pPr>
        <w:spacing w:before="100" w:beforeAutospacing="1" w:after="100" w:afterAutospacing="1"/>
        <w:rPr>
          <w:rFonts w:ascii="Helvetica" w:hAnsi="Helvetica"/>
          <w:sz w:val="21"/>
          <w:szCs w:val="21"/>
          <w:shd w:val="clear" w:color="auto" w:fill="FFFFFF"/>
        </w:rPr>
      </w:pPr>
      <w:r w:rsidRPr="00434BF8">
        <w:rPr>
          <w:rFonts w:ascii="Helvetica" w:hAnsi="Helvetica"/>
          <w:sz w:val="21"/>
          <w:szCs w:val="21"/>
          <w:shd w:val="clear" w:color="auto" w:fill="FFFFFF"/>
        </w:rPr>
        <w:t>Pakiet 11</w:t>
      </w:r>
      <w:r w:rsidRPr="00434BF8">
        <w:rPr>
          <w:rFonts w:ascii="Helvetica" w:hAnsi="Helvetica"/>
          <w:sz w:val="21"/>
          <w:szCs w:val="21"/>
        </w:rPr>
        <w:br/>
      </w:r>
      <w:r w:rsidRPr="00434BF8">
        <w:rPr>
          <w:rFonts w:ascii="Helvetica" w:hAnsi="Helvetica"/>
          <w:sz w:val="21"/>
          <w:szCs w:val="21"/>
          <w:shd w:val="clear" w:color="auto" w:fill="FFFFFF"/>
        </w:rPr>
        <w:t xml:space="preserve">1. Do jakich </w:t>
      </w:r>
      <w:proofErr w:type="spellStart"/>
      <w:r w:rsidRPr="00434BF8">
        <w:rPr>
          <w:rFonts w:ascii="Helvetica" w:hAnsi="Helvetica"/>
          <w:sz w:val="21"/>
          <w:szCs w:val="21"/>
          <w:shd w:val="clear" w:color="auto" w:fill="FFFFFF"/>
        </w:rPr>
        <w:t>klipsownic</w:t>
      </w:r>
      <w:proofErr w:type="spellEnd"/>
      <w:r w:rsidRPr="00434BF8">
        <w:rPr>
          <w:rFonts w:ascii="Helvetica" w:hAnsi="Helvetica"/>
          <w:sz w:val="21"/>
          <w:szCs w:val="21"/>
          <w:shd w:val="clear" w:color="auto" w:fill="FFFFFF"/>
        </w:rPr>
        <w:t xml:space="preserve"> mają pasować klipsy wskazane w pozycji 1 i 2 Pakietu nr 11.</w:t>
      </w:r>
    </w:p>
    <w:p w14:paraId="256F06F4" w14:textId="13F2E084" w:rsidR="00434BF8" w:rsidRPr="003D36D0" w:rsidRDefault="00434BF8" w:rsidP="00434BF8">
      <w:pPr>
        <w:spacing w:before="100" w:beforeAutospacing="1" w:after="100" w:afterAutospacing="1"/>
        <w:rPr>
          <w:rFonts w:ascii="Helvetica" w:hAnsi="Helvetica"/>
          <w:b/>
          <w:bCs/>
          <w:sz w:val="21"/>
          <w:szCs w:val="21"/>
          <w:shd w:val="clear" w:color="auto" w:fill="FFFFFF"/>
        </w:rPr>
      </w:pPr>
      <w:r w:rsidRPr="00152DDF">
        <w:rPr>
          <w:rFonts w:ascii="Helvetica" w:hAnsi="Helvetica"/>
          <w:b/>
          <w:bCs/>
          <w:sz w:val="21"/>
          <w:szCs w:val="21"/>
          <w:shd w:val="clear" w:color="auto" w:fill="FFFFFF"/>
        </w:rPr>
        <w:t>ODPOWIEDŹ:</w:t>
      </w:r>
      <w:r w:rsidR="003D36D0">
        <w:rPr>
          <w:rFonts w:ascii="Helvetica" w:hAnsi="Helvetica"/>
          <w:b/>
          <w:bCs/>
          <w:sz w:val="21"/>
          <w:szCs w:val="21"/>
          <w:shd w:val="clear" w:color="auto" w:fill="FFFFFF"/>
        </w:rPr>
        <w:t xml:space="preserve"> </w:t>
      </w:r>
      <w:r w:rsidR="00421111">
        <w:rPr>
          <w:rFonts w:ascii="Helvetica" w:hAnsi="Helvetica"/>
          <w:b/>
          <w:bCs/>
          <w:sz w:val="21"/>
          <w:szCs w:val="21"/>
          <w:shd w:val="clear" w:color="auto" w:fill="FFFFFF"/>
        </w:rPr>
        <w:t xml:space="preserve">Klipsy maja pasować do </w:t>
      </w:r>
      <w:proofErr w:type="spellStart"/>
      <w:r w:rsidR="00421111">
        <w:rPr>
          <w:rFonts w:ascii="Helvetica" w:hAnsi="Helvetica"/>
          <w:b/>
          <w:bCs/>
          <w:sz w:val="21"/>
          <w:szCs w:val="21"/>
          <w:shd w:val="clear" w:color="auto" w:fill="FFFFFF"/>
        </w:rPr>
        <w:t>klipsownicy</w:t>
      </w:r>
      <w:proofErr w:type="spellEnd"/>
      <w:r w:rsidR="00421111">
        <w:rPr>
          <w:rFonts w:ascii="Helvetica" w:hAnsi="Helvetica"/>
          <w:b/>
          <w:bCs/>
          <w:sz w:val="21"/>
          <w:szCs w:val="21"/>
          <w:shd w:val="clear" w:color="auto" w:fill="FFFFFF"/>
        </w:rPr>
        <w:t xml:space="preserve"> firmy AESCULAP</w:t>
      </w:r>
      <w:r w:rsidR="003D36D0">
        <w:rPr>
          <w:rFonts w:ascii="Helvetica" w:hAnsi="Helvetica"/>
          <w:b/>
          <w:bCs/>
          <w:sz w:val="21"/>
          <w:szCs w:val="21"/>
          <w:shd w:val="clear" w:color="auto" w:fill="FFFFFF"/>
        </w:rPr>
        <w:t xml:space="preserve"> – Medium </w:t>
      </w:r>
      <w:proofErr w:type="spellStart"/>
      <w:r w:rsidR="003D36D0">
        <w:rPr>
          <w:rFonts w:ascii="Helvetica" w:hAnsi="Helvetica"/>
          <w:b/>
          <w:bCs/>
          <w:sz w:val="21"/>
          <w:szCs w:val="21"/>
          <w:shd w:val="clear" w:color="auto" w:fill="FFFFFF"/>
        </w:rPr>
        <w:t>Large</w:t>
      </w:r>
      <w:proofErr w:type="spellEnd"/>
      <w:r w:rsidR="003D36D0">
        <w:rPr>
          <w:rFonts w:ascii="Helvetica" w:hAnsi="Helvetica"/>
          <w:b/>
          <w:bCs/>
          <w:sz w:val="21"/>
          <w:szCs w:val="21"/>
          <w:shd w:val="clear" w:color="auto" w:fill="FFFFFF"/>
        </w:rPr>
        <w:t xml:space="preserve"> FB 245 R</w:t>
      </w:r>
      <w:r w:rsidRPr="00434BF8">
        <w:rPr>
          <w:rFonts w:ascii="Helvetica" w:hAnsi="Helvetica"/>
          <w:sz w:val="21"/>
          <w:szCs w:val="21"/>
        </w:rPr>
        <w:br/>
      </w:r>
      <w:r w:rsidRPr="00434BF8">
        <w:rPr>
          <w:rFonts w:ascii="Helvetica" w:hAnsi="Helvetica"/>
          <w:sz w:val="21"/>
          <w:szCs w:val="21"/>
          <w:shd w:val="clear" w:color="auto" w:fill="FFFFFF"/>
        </w:rPr>
        <w:t>Pakiet nr 20</w:t>
      </w:r>
      <w:r w:rsidRPr="00434BF8">
        <w:rPr>
          <w:rFonts w:ascii="Helvetica" w:hAnsi="Helvetica"/>
          <w:sz w:val="21"/>
          <w:szCs w:val="21"/>
        </w:rPr>
        <w:br/>
      </w:r>
      <w:r w:rsidRPr="00434BF8">
        <w:rPr>
          <w:rFonts w:ascii="Helvetica" w:hAnsi="Helvetica"/>
          <w:sz w:val="21"/>
          <w:szCs w:val="21"/>
          <w:shd w:val="clear" w:color="auto" w:fill="FFFFFF"/>
        </w:rPr>
        <w:t>2. Czy Zamawiający w pozycji 1 dopuści zaoferowanie kleszczy w powleczeniu PTFE, długość łyżeczek 4,0 mm, średnica narzędzia 2,4 mm, kolor powleczenia szary dla kleszczy gastroskopowych.</w:t>
      </w:r>
    </w:p>
    <w:p w14:paraId="3133AC09" w14:textId="2E08A80B" w:rsidR="00434BF8" w:rsidRPr="00152DDF" w:rsidRDefault="00434BF8" w:rsidP="00434BF8">
      <w:pPr>
        <w:spacing w:before="100" w:beforeAutospacing="1" w:after="100" w:afterAutospacing="1"/>
        <w:rPr>
          <w:rFonts w:ascii="Helvetica" w:hAnsi="Helvetica"/>
          <w:b/>
          <w:bCs/>
          <w:sz w:val="21"/>
          <w:szCs w:val="21"/>
          <w:shd w:val="clear" w:color="auto" w:fill="FFFFFF"/>
        </w:rPr>
      </w:pPr>
      <w:r w:rsidRPr="00152DDF">
        <w:rPr>
          <w:rFonts w:ascii="Helvetica" w:hAnsi="Helvetica"/>
          <w:b/>
          <w:bCs/>
          <w:sz w:val="21"/>
          <w:szCs w:val="21"/>
          <w:shd w:val="clear" w:color="auto" w:fill="FFFFFF"/>
        </w:rPr>
        <w:t>ODPOWIEDŹ:</w:t>
      </w:r>
      <w:r w:rsidR="00152DDF" w:rsidRPr="00152DDF">
        <w:rPr>
          <w:rFonts w:ascii="Helvetica" w:hAnsi="Helvetica"/>
          <w:b/>
          <w:bCs/>
          <w:sz w:val="21"/>
          <w:szCs w:val="21"/>
          <w:shd w:val="clear" w:color="auto" w:fill="FFFFFF"/>
        </w:rPr>
        <w:t xml:space="preserve"> Zamawiający nie wyraża zgody na zmianę opisu przedmiotu zamówienia</w:t>
      </w:r>
    </w:p>
    <w:p w14:paraId="25A24CCA" w14:textId="77777777" w:rsidR="00434BF8" w:rsidRPr="00434BF8" w:rsidRDefault="00434BF8" w:rsidP="00434BF8">
      <w:pPr>
        <w:spacing w:before="100" w:beforeAutospacing="1" w:after="100" w:afterAutospacing="1"/>
        <w:rPr>
          <w:rFonts w:ascii="Helvetica" w:hAnsi="Helvetica"/>
          <w:sz w:val="21"/>
          <w:szCs w:val="21"/>
          <w:shd w:val="clear" w:color="auto" w:fill="FFFFFF"/>
        </w:rPr>
      </w:pPr>
      <w:r w:rsidRPr="00434BF8">
        <w:rPr>
          <w:rFonts w:ascii="Helvetica" w:hAnsi="Helvetica"/>
          <w:sz w:val="21"/>
          <w:szCs w:val="21"/>
        </w:rPr>
        <w:lastRenderedPageBreak/>
        <w:br/>
      </w:r>
      <w:r w:rsidRPr="00434BF8">
        <w:rPr>
          <w:rFonts w:ascii="Helvetica" w:hAnsi="Helvetica"/>
          <w:sz w:val="21"/>
          <w:szCs w:val="21"/>
          <w:shd w:val="clear" w:color="auto" w:fill="FFFFFF"/>
        </w:rPr>
        <w:t>1. Czy Zamawiający w pozycji 4 dopuści zaoferowanie pętli z plecionego drutu o grubości 0,25 mm, średnica osłonki 2,3 mm.</w:t>
      </w:r>
    </w:p>
    <w:p w14:paraId="5883E02D" w14:textId="645A7101" w:rsidR="00434BF8" w:rsidRPr="00152DDF" w:rsidRDefault="00434BF8" w:rsidP="00434BF8">
      <w:pPr>
        <w:spacing w:before="100" w:beforeAutospacing="1" w:after="100" w:afterAutospacing="1"/>
        <w:rPr>
          <w:rFonts w:ascii="Helvetica" w:hAnsi="Helvetica"/>
          <w:b/>
          <w:bCs/>
          <w:sz w:val="21"/>
          <w:szCs w:val="21"/>
          <w:shd w:val="clear" w:color="auto" w:fill="FFFFFF"/>
        </w:rPr>
      </w:pPr>
      <w:r w:rsidRPr="00152DDF">
        <w:rPr>
          <w:rFonts w:ascii="Helvetica" w:hAnsi="Helvetica"/>
          <w:b/>
          <w:bCs/>
          <w:sz w:val="21"/>
          <w:szCs w:val="21"/>
          <w:shd w:val="clear" w:color="auto" w:fill="FFFFFF"/>
        </w:rPr>
        <w:t>ODPOWIEDŹ:</w:t>
      </w:r>
      <w:r w:rsidR="00152DDF" w:rsidRPr="00152DDF">
        <w:rPr>
          <w:rFonts w:ascii="Helvetica" w:hAnsi="Helvetica"/>
          <w:b/>
          <w:bCs/>
          <w:sz w:val="21"/>
          <w:szCs w:val="21"/>
          <w:shd w:val="clear" w:color="auto" w:fill="FFFFFF"/>
        </w:rPr>
        <w:t xml:space="preserve"> </w:t>
      </w:r>
      <w:r w:rsidR="00152DDF" w:rsidRPr="00152DDF">
        <w:rPr>
          <w:rFonts w:ascii="Helvetica" w:hAnsi="Helvetica"/>
          <w:b/>
          <w:bCs/>
          <w:sz w:val="21"/>
          <w:szCs w:val="21"/>
          <w:shd w:val="clear" w:color="auto" w:fill="FFFFFF"/>
        </w:rPr>
        <w:t>Zamawiający nie wyraża zgody na zmianę opisu przedmiotu zamówienia</w:t>
      </w:r>
    </w:p>
    <w:p w14:paraId="72A9CDF6" w14:textId="77777777" w:rsidR="00434BF8" w:rsidRPr="00434BF8" w:rsidRDefault="00434BF8" w:rsidP="00434BF8">
      <w:pPr>
        <w:spacing w:before="100" w:beforeAutospacing="1" w:after="100" w:afterAutospacing="1"/>
        <w:rPr>
          <w:rFonts w:ascii="Helvetica" w:hAnsi="Helvetica"/>
          <w:sz w:val="21"/>
          <w:szCs w:val="21"/>
          <w:shd w:val="clear" w:color="auto" w:fill="FFFFFF"/>
        </w:rPr>
      </w:pPr>
      <w:r w:rsidRPr="00434BF8">
        <w:rPr>
          <w:rFonts w:ascii="Helvetica" w:hAnsi="Helvetica"/>
          <w:sz w:val="21"/>
          <w:szCs w:val="21"/>
        </w:rPr>
        <w:br/>
      </w:r>
      <w:r w:rsidRPr="00434BF8">
        <w:rPr>
          <w:rFonts w:ascii="Helvetica" w:hAnsi="Helvetica"/>
          <w:sz w:val="21"/>
          <w:szCs w:val="21"/>
          <w:shd w:val="clear" w:color="auto" w:fill="FFFFFF"/>
        </w:rPr>
        <w:t>2. Czy Zamawiający w pozycji 5 dopuści zaoferowanie pętli o średnicy drutu 0,3 mm i średnicy otwarcia 10 mm i 15 mm oraz pętli o średnicy drutu 0,4 mm dla średnicy otwarcia 25 mm, 30 mm i 35 mm, maksymalna długość oczka pętli 45 mm, średnica osłonki 2,3 mm.</w:t>
      </w:r>
    </w:p>
    <w:p w14:paraId="3510C39E" w14:textId="7BFCB1A6" w:rsidR="00434BF8" w:rsidRPr="00152DDF" w:rsidRDefault="00434BF8" w:rsidP="00434BF8">
      <w:pPr>
        <w:spacing w:before="100" w:beforeAutospacing="1" w:after="100" w:afterAutospacing="1"/>
        <w:rPr>
          <w:rFonts w:ascii="Helvetica" w:hAnsi="Helvetica"/>
          <w:b/>
          <w:bCs/>
          <w:sz w:val="21"/>
          <w:szCs w:val="21"/>
          <w:shd w:val="clear" w:color="auto" w:fill="FFFFFF"/>
        </w:rPr>
      </w:pPr>
      <w:r w:rsidRPr="00152DDF">
        <w:rPr>
          <w:rFonts w:ascii="Helvetica" w:hAnsi="Helvetica"/>
          <w:b/>
          <w:bCs/>
          <w:sz w:val="21"/>
          <w:szCs w:val="21"/>
          <w:shd w:val="clear" w:color="auto" w:fill="FFFFFF"/>
        </w:rPr>
        <w:t>ODPOWIEDŹ:</w:t>
      </w:r>
      <w:r w:rsidR="00152DDF" w:rsidRPr="00152DDF">
        <w:rPr>
          <w:rFonts w:ascii="Helvetica" w:hAnsi="Helvetica"/>
          <w:b/>
          <w:bCs/>
          <w:sz w:val="21"/>
          <w:szCs w:val="21"/>
          <w:shd w:val="clear" w:color="auto" w:fill="FFFFFF"/>
        </w:rPr>
        <w:t xml:space="preserve"> </w:t>
      </w:r>
      <w:r w:rsidR="00152DDF" w:rsidRPr="00152DDF">
        <w:rPr>
          <w:rFonts w:ascii="Helvetica" w:hAnsi="Helvetica"/>
          <w:b/>
          <w:bCs/>
          <w:sz w:val="21"/>
          <w:szCs w:val="21"/>
          <w:shd w:val="clear" w:color="auto" w:fill="FFFFFF"/>
        </w:rPr>
        <w:t>Zamawiający nie wyraża zgody na zmianę opisu przedmiotu zamówienia</w:t>
      </w:r>
    </w:p>
    <w:p w14:paraId="3A8227BC" w14:textId="0FBCACDE" w:rsidR="00434BF8" w:rsidRPr="00434BF8" w:rsidRDefault="00434BF8" w:rsidP="00434BF8">
      <w:pPr>
        <w:spacing w:before="100" w:beforeAutospacing="1" w:after="100" w:afterAutospacing="1"/>
        <w:rPr>
          <w:rFonts w:ascii="Helvetica" w:hAnsi="Helvetica"/>
          <w:sz w:val="21"/>
          <w:szCs w:val="21"/>
          <w:shd w:val="clear" w:color="auto" w:fill="FFFFFF"/>
        </w:rPr>
      </w:pPr>
      <w:r w:rsidRPr="00434BF8">
        <w:rPr>
          <w:rFonts w:ascii="Helvetica" w:hAnsi="Helvetica"/>
          <w:sz w:val="21"/>
          <w:szCs w:val="21"/>
        </w:rPr>
        <w:br/>
      </w:r>
      <w:r w:rsidRPr="00434BF8">
        <w:rPr>
          <w:rFonts w:ascii="Helvetica" w:hAnsi="Helvetica"/>
          <w:sz w:val="21"/>
          <w:szCs w:val="21"/>
          <w:shd w:val="clear" w:color="auto" w:fill="FFFFFF"/>
        </w:rPr>
        <w:t>3. Czy Zamawiający w pozycji 6 dopuści zaoferowanie szczotek o długości 25,5 mm.</w:t>
      </w:r>
    </w:p>
    <w:p w14:paraId="606ED4F3" w14:textId="300EE581" w:rsidR="00434BF8" w:rsidRPr="00152DDF" w:rsidRDefault="00434BF8" w:rsidP="00434BF8">
      <w:pPr>
        <w:spacing w:before="100" w:beforeAutospacing="1" w:after="100" w:afterAutospacing="1"/>
        <w:rPr>
          <w:rFonts w:ascii="Helvetica" w:hAnsi="Helvetica"/>
          <w:b/>
          <w:bCs/>
          <w:sz w:val="21"/>
          <w:szCs w:val="21"/>
          <w:shd w:val="clear" w:color="auto" w:fill="FFFFFF"/>
        </w:rPr>
      </w:pPr>
      <w:r w:rsidRPr="00152DDF">
        <w:rPr>
          <w:rFonts w:ascii="Helvetica" w:hAnsi="Helvetica"/>
          <w:b/>
          <w:bCs/>
          <w:sz w:val="21"/>
          <w:szCs w:val="21"/>
          <w:shd w:val="clear" w:color="auto" w:fill="FFFFFF"/>
        </w:rPr>
        <w:t>ODPOWIEDŹ:</w:t>
      </w:r>
      <w:r w:rsidR="00152DDF" w:rsidRPr="00152DDF">
        <w:rPr>
          <w:rFonts w:ascii="Helvetica" w:hAnsi="Helvetica"/>
          <w:b/>
          <w:bCs/>
          <w:sz w:val="21"/>
          <w:szCs w:val="21"/>
          <w:shd w:val="clear" w:color="auto" w:fill="FFFFFF"/>
        </w:rPr>
        <w:t xml:space="preserve"> </w:t>
      </w:r>
      <w:r w:rsidR="00152DDF">
        <w:rPr>
          <w:rFonts w:ascii="Helvetica" w:hAnsi="Helvetica"/>
          <w:b/>
          <w:bCs/>
          <w:sz w:val="21"/>
          <w:szCs w:val="21"/>
          <w:shd w:val="clear" w:color="auto" w:fill="FFFFFF"/>
        </w:rPr>
        <w:t>Zamawiający dopuszcza</w:t>
      </w:r>
    </w:p>
    <w:p w14:paraId="2DD93468" w14:textId="77777777" w:rsidR="00434BF8" w:rsidRPr="00434BF8" w:rsidRDefault="00434BF8" w:rsidP="00434BF8">
      <w:pPr>
        <w:spacing w:before="100" w:beforeAutospacing="1" w:after="100" w:afterAutospacing="1"/>
        <w:rPr>
          <w:rFonts w:ascii="Helvetica" w:hAnsi="Helvetica"/>
          <w:sz w:val="21"/>
          <w:szCs w:val="21"/>
          <w:shd w:val="clear" w:color="auto" w:fill="FFFFFF"/>
        </w:rPr>
      </w:pPr>
      <w:r w:rsidRPr="00434BF8">
        <w:rPr>
          <w:rFonts w:ascii="Helvetica" w:hAnsi="Helvetica"/>
          <w:sz w:val="21"/>
          <w:szCs w:val="21"/>
        </w:rPr>
        <w:br/>
      </w:r>
      <w:r w:rsidRPr="00434BF8">
        <w:rPr>
          <w:rFonts w:ascii="Helvetica" w:hAnsi="Helvetica"/>
          <w:sz w:val="21"/>
          <w:szCs w:val="21"/>
          <w:shd w:val="clear" w:color="auto" w:fill="FFFFFF"/>
        </w:rPr>
        <w:t>4. Czy Zamawiający w pozycji 7 dopuści zaoferowanie pętli z siatka o otwarciu 30 mm i długości oczka 60 mm oraz o średnicy 40 mm i długości oczka 75 mm, średnica narzędzia 2,3 mm.</w:t>
      </w:r>
    </w:p>
    <w:p w14:paraId="28FD581A" w14:textId="751E5A77" w:rsidR="00434BF8" w:rsidRPr="00152DDF" w:rsidRDefault="00434BF8" w:rsidP="00434BF8">
      <w:pPr>
        <w:spacing w:before="100" w:beforeAutospacing="1" w:after="100" w:afterAutospacing="1"/>
        <w:rPr>
          <w:rFonts w:ascii="Helvetica" w:hAnsi="Helvetica"/>
          <w:b/>
          <w:bCs/>
          <w:sz w:val="21"/>
          <w:szCs w:val="21"/>
          <w:shd w:val="clear" w:color="auto" w:fill="FFFFFF"/>
        </w:rPr>
      </w:pPr>
      <w:r w:rsidRPr="00152DDF">
        <w:rPr>
          <w:rFonts w:ascii="Helvetica" w:hAnsi="Helvetica"/>
          <w:b/>
          <w:bCs/>
          <w:sz w:val="21"/>
          <w:szCs w:val="21"/>
          <w:shd w:val="clear" w:color="auto" w:fill="FFFFFF"/>
        </w:rPr>
        <w:t>ODPOWIEDŹ:</w:t>
      </w:r>
      <w:r w:rsidR="00152DDF" w:rsidRPr="00152DDF">
        <w:rPr>
          <w:rFonts w:ascii="Helvetica" w:hAnsi="Helvetica"/>
          <w:b/>
          <w:bCs/>
          <w:sz w:val="21"/>
          <w:szCs w:val="21"/>
          <w:shd w:val="clear" w:color="auto" w:fill="FFFFFF"/>
        </w:rPr>
        <w:t xml:space="preserve"> </w:t>
      </w:r>
      <w:r w:rsidR="00152DDF" w:rsidRPr="00152DDF">
        <w:rPr>
          <w:rFonts w:ascii="Helvetica" w:hAnsi="Helvetica"/>
          <w:b/>
          <w:bCs/>
          <w:sz w:val="21"/>
          <w:szCs w:val="21"/>
          <w:shd w:val="clear" w:color="auto" w:fill="FFFFFF"/>
        </w:rPr>
        <w:t>Zamawiający nie wyraża zgody na zmianę opisu przedmiotu zamówienia</w:t>
      </w:r>
    </w:p>
    <w:p w14:paraId="093FE387" w14:textId="2E3B23CD" w:rsidR="002C50DB" w:rsidRPr="00434BF8" w:rsidRDefault="00434BF8" w:rsidP="00434BF8">
      <w:pPr>
        <w:spacing w:before="100" w:beforeAutospacing="1" w:after="100" w:afterAutospacing="1"/>
        <w:rPr>
          <w:rFonts w:ascii="Helvetica" w:hAnsi="Helvetica"/>
          <w:sz w:val="21"/>
          <w:szCs w:val="21"/>
          <w:shd w:val="clear" w:color="auto" w:fill="FFFFFF"/>
        </w:rPr>
      </w:pPr>
      <w:r w:rsidRPr="00434BF8">
        <w:rPr>
          <w:rFonts w:ascii="Helvetica" w:hAnsi="Helvetica"/>
          <w:sz w:val="21"/>
          <w:szCs w:val="21"/>
        </w:rPr>
        <w:br/>
      </w:r>
      <w:r w:rsidRPr="00434BF8">
        <w:rPr>
          <w:rFonts w:ascii="Helvetica" w:hAnsi="Helvetica"/>
          <w:sz w:val="21"/>
          <w:szCs w:val="21"/>
          <w:shd w:val="clear" w:color="auto" w:fill="FFFFFF"/>
        </w:rPr>
        <w:t>5. Czy Zamawiający w pozycji 13 dopuści zaoferowanie anoskopu 23 mm x 88 mm.</w:t>
      </w:r>
    </w:p>
    <w:p w14:paraId="7D89D9E5" w14:textId="3AB1D4D8" w:rsidR="00434BF8" w:rsidRPr="00432C71" w:rsidRDefault="00434BF8" w:rsidP="00434BF8">
      <w:pPr>
        <w:spacing w:before="100" w:beforeAutospacing="1" w:after="100" w:afterAutospacing="1"/>
        <w:rPr>
          <w:rFonts w:ascii="Helvetica" w:hAnsi="Helvetica"/>
          <w:b/>
          <w:bCs/>
          <w:sz w:val="21"/>
          <w:szCs w:val="21"/>
          <w:shd w:val="clear" w:color="auto" w:fill="FFFFFF"/>
        </w:rPr>
      </w:pPr>
      <w:r w:rsidRPr="00434BF8">
        <w:rPr>
          <w:rFonts w:ascii="Helvetica" w:hAnsi="Helvetica"/>
          <w:sz w:val="21"/>
          <w:szCs w:val="21"/>
          <w:shd w:val="clear" w:color="auto" w:fill="FFFFFF"/>
        </w:rPr>
        <w:t>ODPOWIEDŹ:</w:t>
      </w:r>
      <w:r w:rsidR="00432C71" w:rsidRPr="00432C71">
        <w:rPr>
          <w:rFonts w:ascii="Helvetica" w:hAnsi="Helvetica"/>
          <w:b/>
          <w:bCs/>
          <w:sz w:val="21"/>
          <w:szCs w:val="21"/>
          <w:shd w:val="clear" w:color="auto" w:fill="FFFFFF"/>
        </w:rPr>
        <w:t xml:space="preserve"> </w:t>
      </w:r>
      <w:r w:rsidR="00432C71" w:rsidRPr="00152DDF">
        <w:rPr>
          <w:rFonts w:ascii="Helvetica" w:hAnsi="Helvetica"/>
          <w:b/>
          <w:bCs/>
          <w:sz w:val="21"/>
          <w:szCs w:val="21"/>
          <w:shd w:val="clear" w:color="auto" w:fill="FFFFFF"/>
        </w:rPr>
        <w:t>Zamawiający nie wyraża zgody na zmianę opisu przedmiotu zamówienia</w:t>
      </w:r>
    </w:p>
    <w:p w14:paraId="1CB7F6F0" w14:textId="7E1399A7" w:rsidR="00432C71" w:rsidRPr="00434BF8" w:rsidRDefault="00432C71" w:rsidP="00434BF8">
      <w:pPr>
        <w:spacing w:before="100" w:beforeAutospacing="1" w:after="100" w:afterAutospacing="1"/>
        <w:rPr>
          <w:rFonts w:ascii="Helvetica" w:hAnsi="Helvetica"/>
          <w:sz w:val="21"/>
          <w:szCs w:val="21"/>
          <w:shd w:val="clear" w:color="auto" w:fill="FFFFFF"/>
        </w:rPr>
      </w:pP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 xml:space="preserve">6. 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Czy Zamawiający w pozycji 15 dopuści zaoferowanie szczotek o długości 2500 mm.</w:t>
      </w:r>
    </w:p>
    <w:bookmarkEnd w:id="0"/>
    <w:p w14:paraId="5D733EB3" w14:textId="025D9D83" w:rsidR="00432C71" w:rsidRPr="00103444" w:rsidRDefault="00432C71" w:rsidP="00432C71">
      <w:pPr>
        <w:spacing w:before="100" w:beforeAutospacing="1" w:after="100" w:afterAutospacing="1"/>
        <w:rPr>
          <w:rFonts w:ascii="Helvetica" w:hAnsi="Helvetica"/>
          <w:b/>
          <w:bCs/>
          <w:sz w:val="21"/>
          <w:szCs w:val="21"/>
          <w:shd w:val="clear" w:color="auto" w:fill="FFFFFF"/>
        </w:rPr>
      </w:pPr>
      <w:r w:rsidRPr="00103444">
        <w:rPr>
          <w:rFonts w:ascii="Helvetica" w:hAnsi="Helvetica"/>
          <w:b/>
          <w:bCs/>
          <w:sz w:val="21"/>
          <w:szCs w:val="21"/>
          <w:shd w:val="clear" w:color="auto" w:fill="FFFFFF"/>
        </w:rPr>
        <w:t xml:space="preserve">ODPOWIEDŹ: Zamawiający </w:t>
      </w:r>
      <w:r w:rsidRPr="00103444">
        <w:rPr>
          <w:rFonts w:ascii="Helvetica" w:hAnsi="Helvetica"/>
          <w:b/>
          <w:bCs/>
          <w:sz w:val="21"/>
          <w:szCs w:val="21"/>
          <w:shd w:val="clear" w:color="auto" w:fill="FFFFFF"/>
        </w:rPr>
        <w:t>dopuszcza</w:t>
      </w:r>
    </w:p>
    <w:p w14:paraId="64ED4262" w14:textId="77777777" w:rsidR="00432C71" w:rsidRPr="00103444" w:rsidRDefault="00432C71" w:rsidP="00432C71">
      <w:pPr>
        <w:jc w:val="both"/>
        <w:rPr>
          <w:rFonts w:ascii="Helvetica" w:hAnsi="Helvetica" w:cs="Times New Roman"/>
          <w:sz w:val="21"/>
          <w:szCs w:val="21"/>
        </w:rPr>
      </w:pPr>
      <w:r w:rsidRPr="00103444">
        <w:rPr>
          <w:rFonts w:ascii="Helvetica" w:hAnsi="Helvetica" w:cs="Times New Roman"/>
          <w:sz w:val="21"/>
          <w:szCs w:val="21"/>
        </w:rPr>
        <w:t xml:space="preserve">Pakiet nr 20, poz. 10 (16). Czy ta pozycja nie została zamieszczona omyłkowo? Zestaw do </w:t>
      </w:r>
      <w:proofErr w:type="spellStart"/>
      <w:r w:rsidRPr="00103444">
        <w:rPr>
          <w:rFonts w:ascii="Helvetica" w:hAnsi="Helvetica" w:cs="Times New Roman"/>
          <w:sz w:val="21"/>
          <w:szCs w:val="21"/>
        </w:rPr>
        <w:t>opaskowania</w:t>
      </w:r>
      <w:proofErr w:type="spellEnd"/>
      <w:r w:rsidRPr="00103444">
        <w:rPr>
          <w:rFonts w:ascii="Helvetica" w:hAnsi="Helvetica" w:cs="Times New Roman"/>
          <w:sz w:val="21"/>
          <w:szCs w:val="21"/>
        </w:rPr>
        <w:t xml:space="preserve"> żylaków przełyku opisany jest w pozycji nr 12. </w:t>
      </w:r>
    </w:p>
    <w:p w14:paraId="7D189D70" w14:textId="23DBEF5A" w:rsidR="00432C71" w:rsidRPr="00103444" w:rsidRDefault="00432C71" w:rsidP="00432C71">
      <w:pPr>
        <w:jc w:val="both"/>
        <w:rPr>
          <w:rFonts w:ascii="Helvetica" w:hAnsi="Helvetica" w:cs="Times New Roman"/>
          <w:b/>
          <w:bCs/>
          <w:sz w:val="21"/>
          <w:szCs w:val="21"/>
        </w:rPr>
      </w:pPr>
      <w:r w:rsidRPr="00103444">
        <w:rPr>
          <w:rFonts w:ascii="Helvetica" w:hAnsi="Helvetica" w:cs="Times New Roman"/>
          <w:b/>
          <w:bCs/>
          <w:sz w:val="21"/>
          <w:szCs w:val="21"/>
        </w:rPr>
        <w:t>ODPOWIEDŹ: TAK, wpisano omyłkowo  - pozycja oznaczona numerem 10 (powinna być 16) zostaje skreślona</w:t>
      </w:r>
    </w:p>
    <w:p w14:paraId="345CCAD9" w14:textId="77777777" w:rsidR="00432C71" w:rsidRPr="00103444" w:rsidRDefault="00432C71" w:rsidP="00432C71">
      <w:pPr>
        <w:jc w:val="both"/>
        <w:rPr>
          <w:rFonts w:ascii="Helvetica" w:hAnsi="Helvetica" w:cs="Times New Roman"/>
          <w:sz w:val="21"/>
          <w:szCs w:val="21"/>
        </w:rPr>
      </w:pPr>
      <w:r w:rsidRPr="00103444">
        <w:rPr>
          <w:rFonts w:ascii="Helvetica" w:hAnsi="Helvetica" w:cs="Times New Roman"/>
          <w:sz w:val="21"/>
          <w:szCs w:val="21"/>
        </w:rPr>
        <w:t xml:space="preserve">Pakiet nr 20, poz. 10 (16). Czy Zamawiający dopuści zestaw do </w:t>
      </w:r>
      <w:proofErr w:type="spellStart"/>
      <w:r w:rsidRPr="00103444">
        <w:rPr>
          <w:rFonts w:ascii="Helvetica" w:hAnsi="Helvetica" w:cs="Times New Roman"/>
          <w:sz w:val="21"/>
          <w:szCs w:val="21"/>
        </w:rPr>
        <w:t>opaskowania</w:t>
      </w:r>
      <w:proofErr w:type="spellEnd"/>
      <w:r w:rsidRPr="00103444">
        <w:rPr>
          <w:rFonts w:ascii="Helvetica" w:hAnsi="Helvetica" w:cs="Times New Roman"/>
          <w:sz w:val="21"/>
          <w:szCs w:val="21"/>
        </w:rPr>
        <w:t xml:space="preserve"> żylaków przełyk zawierający 7 gumek? </w:t>
      </w:r>
    </w:p>
    <w:p w14:paraId="339869F4" w14:textId="33007B2A" w:rsidR="00432C71" w:rsidRPr="00103444" w:rsidRDefault="00432C71" w:rsidP="00432C71">
      <w:pPr>
        <w:jc w:val="both"/>
        <w:rPr>
          <w:rFonts w:ascii="Helvetica" w:hAnsi="Helvetica" w:cs="Times New Roman"/>
          <w:b/>
          <w:bCs/>
          <w:sz w:val="21"/>
          <w:szCs w:val="21"/>
        </w:rPr>
      </w:pPr>
      <w:r w:rsidRPr="00103444">
        <w:rPr>
          <w:rFonts w:ascii="Helvetica" w:hAnsi="Helvetica" w:cs="Times New Roman"/>
          <w:b/>
          <w:bCs/>
          <w:sz w:val="21"/>
          <w:szCs w:val="21"/>
        </w:rPr>
        <w:t>ODPOWIEDŹ: patrz; odpowiedź w pytaniu  wyżej</w:t>
      </w:r>
    </w:p>
    <w:p w14:paraId="74C68856" w14:textId="7C63C6E9" w:rsidR="00432C71" w:rsidRPr="00103444" w:rsidRDefault="00432C71" w:rsidP="00432C71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103444">
        <w:rPr>
          <w:rFonts w:ascii="Helvetica" w:eastAsia="Calibri" w:hAnsi="Helvetica" w:cs="Times New Roman"/>
          <w:b/>
          <w:bCs/>
          <w:color w:val="000000"/>
          <w:sz w:val="21"/>
          <w:szCs w:val="21"/>
        </w:rPr>
        <w:pict w14:anchorId="6B000F9C">
          <v:rect id="_x0000_i1032" style="width:453.6pt;height:1.5pt" o:hralign="center" o:hrstd="t" o:hr="t" fillcolor="gray" stroked="f"/>
        </w:pict>
      </w:r>
    </w:p>
    <w:p w14:paraId="069FB42F" w14:textId="77777777" w:rsidR="00432C71" w:rsidRPr="00432C71" w:rsidRDefault="00432C71" w:rsidP="00432C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1"/>
          <w:szCs w:val="21"/>
          <w:lang w:eastAsia="pl-PL"/>
        </w:rPr>
      </w:pPr>
      <w:r w:rsidRPr="00432C71">
        <w:rPr>
          <w:rFonts w:ascii="Helvetica" w:eastAsia="Times New Roman" w:hAnsi="Helvetica" w:cs="Times New Roman"/>
          <w:sz w:val="21"/>
          <w:szCs w:val="21"/>
          <w:lang w:eastAsia="pl-PL"/>
        </w:rPr>
        <w:t>Dotyczy Pakietu nr 30</w:t>
      </w:r>
      <w:r w:rsidRPr="00432C71">
        <w:rPr>
          <w:rFonts w:ascii="Helvetica" w:eastAsia="Times New Roman" w:hAnsi="Helvetica" w:cs="Times New Roman"/>
          <w:sz w:val="21"/>
          <w:szCs w:val="21"/>
          <w:lang w:eastAsia="pl-PL"/>
        </w:rPr>
        <w:br/>
        <w:t xml:space="preserve">Prosimy Zamawiającego o dopuszczenie w Pakiecie nr 30, Pozycji 2 igły z ostrzem </w:t>
      </w:r>
      <w:proofErr w:type="spellStart"/>
      <w:r w:rsidRPr="00432C71">
        <w:rPr>
          <w:rFonts w:ascii="Helvetica" w:eastAsia="Times New Roman" w:hAnsi="Helvetica" w:cs="Times New Roman"/>
          <w:sz w:val="21"/>
          <w:szCs w:val="21"/>
          <w:lang w:eastAsia="pl-PL"/>
        </w:rPr>
        <w:t>quincke</w:t>
      </w:r>
      <w:proofErr w:type="spellEnd"/>
      <w:r w:rsidRPr="00432C71">
        <w:rPr>
          <w:rFonts w:ascii="Helvetica" w:eastAsia="Times New Roman" w:hAnsi="Helvetica" w:cs="Times New Roman"/>
          <w:sz w:val="21"/>
          <w:szCs w:val="21"/>
          <w:lang w:eastAsia="pl-PL"/>
        </w:rPr>
        <w:t xml:space="preserve">. Z naszego doświadczenia wiemy, iż igły </w:t>
      </w:r>
      <w:proofErr w:type="spellStart"/>
      <w:r w:rsidRPr="00432C71">
        <w:rPr>
          <w:rFonts w:ascii="Helvetica" w:eastAsia="Times New Roman" w:hAnsi="Helvetica" w:cs="Times New Roman"/>
          <w:sz w:val="21"/>
          <w:szCs w:val="21"/>
          <w:lang w:eastAsia="pl-PL"/>
        </w:rPr>
        <w:t>Pencil</w:t>
      </w:r>
      <w:proofErr w:type="spellEnd"/>
      <w:r w:rsidRPr="00432C71">
        <w:rPr>
          <w:rFonts w:ascii="Helvetica" w:eastAsia="Times New Roman" w:hAnsi="Helvetica" w:cs="Times New Roman"/>
          <w:sz w:val="21"/>
          <w:szCs w:val="21"/>
          <w:lang w:eastAsia="pl-PL"/>
        </w:rPr>
        <w:t xml:space="preserve"> Point w rozmiarach 19 G x 90 mm są niedostępne.</w:t>
      </w:r>
    </w:p>
    <w:p w14:paraId="37D01F54" w14:textId="41C13873" w:rsidR="00432C71" w:rsidRPr="00432C71" w:rsidRDefault="00432C71" w:rsidP="00432C71">
      <w:pPr>
        <w:spacing w:before="100" w:beforeAutospacing="1" w:after="100" w:afterAutospacing="1"/>
        <w:rPr>
          <w:rFonts w:ascii="Helvetica" w:hAnsi="Helvetica"/>
          <w:b/>
          <w:bCs/>
          <w:sz w:val="21"/>
          <w:szCs w:val="21"/>
          <w:shd w:val="clear" w:color="auto" w:fill="FFFFFF"/>
        </w:rPr>
      </w:pPr>
      <w:r w:rsidRPr="00103444">
        <w:rPr>
          <w:rFonts w:ascii="Helvetica" w:eastAsia="Times New Roman" w:hAnsi="Helvetica" w:cs="Times New Roman"/>
          <w:b/>
          <w:bCs/>
          <w:sz w:val="21"/>
          <w:szCs w:val="21"/>
          <w:lang w:eastAsia="pl-PL"/>
        </w:rPr>
        <w:t>ODPOWIEDŹ:</w:t>
      </w:r>
      <w:r w:rsidRPr="00103444">
        <w:rPr>
          <w:rFonts w:ascii="Helvetica" w:eastAsia="Times New Roman" w:hAnsi="Helvetica" w:cs="Times New Roman"/>
          <w:sz w:val="21"/>
          <w:szCs w:val="21"/>
          <w:lang w:eastAsia="pl-PL"/>
        </w:rPr>
        <w:t xml:space="preserve"> </w:t>
      </w:r>
      <w:r w:rsidRPr="00103444">
        <w:rPr>
          <w:rFonts w:ascii="Helvetica" w:hAnsi="Helvetica"/>
          <w:b/>
          <w:bCs/>
          <w:sz w:val="21"/>
          <w:szCs w:val="21"/>
          <w:shd w:val="clear" w:color="auto" w:fill="FFFFFF"/>
        </w:rPr>
        <w:t>Zamawiający nie wyraża zgody na zmianę opisu przedmiotu zamówienia</w:t>
      </w:r>
    </w:p>
    <w:p w14:paraId="02144091" w14:textId="77777777" w:rsidR="00432C71" w:rsidRPr="00432C71" w:rsidRDefault="00432C71" w:rsidP="00432C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1"/>
          <w:szCs w:val="21"/>
          <w:lang w:eastAsia="pl-PL"/>
        </w:rPr>
      </w:pPr>
      <w:r w:rsidRPr="00432C71">
        <w:rPr>
          <w:rFonts w:ascii="Helvetica" w:eastAsia="Times New Roman" w:hAnsi="Helvetica" w:cs="Times New Roman"/>
          <w:sz w:val="21"/>
          <w:szCs w:val="21"/>
          <w:lang w:eastAsia="pl-PL"/>
        </w:rPr>
        <w:t>Dotyczy Pakietu nr 30</w:t>
      </w:r>
      <w:r w:rsidRPr="00432C71">
        <w:rPr>
          <w:rFonts w:ascii="Helvetica" w:eastAsia="Times New Roman" w:hAnsi="Helvetica" w:cs="Times New Roman"/>
          <w:sz w:val="21"/>
          <w:szCs w:val="21"/>
          <w:lang w:eastAsia="pl-PL"/>
        </w:rPr>
        <w:br/>
        <w:t xml:space="preserve">Zwracamy </w:t>
      </w:r>
      <w:proofErr w:type="spellStart"/>
      <w:r w:rsidRPr="00432C71">
        <w:rPr>
          <w:rFonts w:ascii="Helvetica" w:eastAsia="Times New Roman" w:hAnsi="Helvetica" w:cs="Times New Roman"/>
          <w:sz w:val="21"/>
          <w:szCs w:val="21"/>
          <w:lang w:eastAsia="pl-PL"/>
        </w:rPr>
        <w:t>sie</w:t>
      </w:r>
      <w:proofErr w:type="spellEnd"/>
      <w:r w:rsidRPr="00432C71">
        <w:rPr>
          <w:rFonts w:ascii="Helvetica" w:eastAsia="Times New Roman" w:hAnsi="Helvetica" w:cs="Times New Roman"/>
          <w:sz w:val="21"/>
          <w:szCs w:val="21"/>
          <w:lang w:eastAsia="pl-PL"/>
        </w:rPr>
        <w:t xml:space="preserve"> uprzejmie z prośbą do Zamawiającego o dopuszczenie w Pakiecie 30, Pozycji 2 igły </w:t>
      </w:r>
      <w:proofErr w:type="spellStart"/>
      <w:r w:rsidRPr="00432C71">
        <w:rPr>
          <w:rFonts w:ascii="Helvetica" w:eastAsia="Times New Roman" w:hAnsi="Helvetica" w:cs="Times New Roman"/>
          <w:sz w:val="21"/>
          <w:szCs w:val="21"/>
          <w:lang w:eastAsia="pl-PL"/>
        </w:rPr>
        <w:t>Pencil</w:t>
      </w:r>
      <w:proofErr w:type="spellEnd"/>
      <w:r w:rsidRPr="00432C71">
        <w:rPr>
          <w:rFonts w:ascii="Helvetica" w:eastAsia="Times New Roman" w:hAnsi="Helvetica" w:cs="Times New Roman"/>
          <w:sz w:val="21"/>
          <w:szCs w:val="21"/>
          <w:lang w:eastAsia="pl-PL"/>
        </w:rPr>
        <w:t xml:space="preserve"> Point 22 G x 90mm</w:t>
      </w:r>
    </w:p>
    <w:p w14:paraId="1D54AED6" w14:textId="77777777" w:rsidR="00432C71" w:rsidRPr="00103444" w:rsidRDefault="00432C71" w:rsidP="00432C71">
      <w:pPr>
        <w:spacing w:before="100" w:beforeAutospacing="1" w:after="100" w:afterAutospacing="1"/>
        <w:rPr>
          <w:rFonts w:ascii="Helvetica" w:hAnsi="Helvetica"/>
          <w:b/>
          <w:bCs/>
          <w:sz w:val="21"/>
          <w:szCs w:val="21"/>
          <w:shd w:val="clear" w:color="auto" w:fill="FFFFFF"/>
        </w:rPr>
      </w:pPr>
      <w:r w:rsidRPr="00103444">
        <w:rPr>
          <w:rFonts w:ascii="Helvetica" w:eastAsia="Times New Roman" w:hAnsi="Helvetica" w:cs="Times New Roman"/>
          <w:b/>
          <w:bCs/>
          <w:sz w:val="21"/>
          <w:szCs w:val="21"/>
          <w:lang w:eastAsia="pl-PL"/>
        </w:rPr>
        <w:lastRenderedPageBreak/>
        <w:t>ODPOWIEDŹ:</w:t>
      </w:r>
      <w:r w:rsidRPr="00103444">
        <w:rPr>
          <w:rFonts w:ascii="Helvetica" w:eastAsia="Times New Roman" w:hAnsi="Helvetica" w:cs="Times New Roman"/>
          <w:sz w:val="21"/>
          <w:szCs w:val="21"/>
          <w:lang w:eastAsia="pl-PL"/>
        </w:rPr>
        <w:t xml:space="preserve"> </w:t>
      </w:r>
      <w:r w:rsidRPr="00103444">
        <w:rPr>
          <w:rFonts w:ascii="Helvetica" w:hAnsi="Helvetica"/>
          <w:b/>
          <w:bCs/>
          <w:sz w:val="21"/>
          <w:szCs w:val="21"/>
          <w:shd w:val="clear" w:color="auto" w:fill="FFFFFF"/>
        </w:rPr>
        <w:t>Zamawiający nie wyraża zgody na zmianę opisu przedmiotu zamówienia</w:t>
      </w:r>
    </w:p>
    <w:p w14:paraId="18C7BD98" w14:textId="060AF73D" w:rsidR="00432C71" w:rsidRPr="00103444" w:rsidRDefault="00432C71" w:rsidP="00432C71">
      <w:pPr>
        <w:spacing w:before="100" w:beforeAutospacing="1" w:after="100" w:afterAutospacing="1"/>
        <w:rPr>
          <w:rFonts w:ascii="Helvetica" w:hAnsi="Helvetica"/>
          <w:b/>
          <w:bCs/>
          <w:sz w:val="21"/>
          <w:szCs w:val="21"/>
          <w:shd w:val="clear" w:color="auto" w:fill="FFFFFF"/>
        </w:rPr>
      </w:pPr>
      <w:r w:rsidRPr="00103444">
        <w:rPr>
          <w:rFonts w:ascii="Helvetica" w:eastAsia="Calibri" w:hAnsi="Helvetica" w:cs="Times New Roman"/>
          <w:color w:val="000000"/>
          <w:sz w:val="21"/>
          <w:szCs w:val="21"/>
        </w:rPr>
        <w:pict w14:anchorId="755CD958">
          <v:rect id="_x0000_i1036" style="width:453.6pt;height:1.5pt" o:hralign="center" o:hrstd="t" o:hr="t" fillcolor="gray" stroked="f"/>
        </w:pict>
      </w:r>
    </w:p>
    <w:p w14:paraId="6B5C71B6" w14:textId="0B34DD3B" w:rsidR="00103444" w:rsidRPr="00103444" w:rsidRDefault="00E662F5" w:rsidP="00103444">
      <w:pPr>
        <w:pStyle w:val="Tekstpodstawowy"/>
        <w:contextualSpacing/>
        <w:jc w:val="both"/>
        <w:rPr>
          <w:rFonts w:ascii="Helvetica" w:hAnsi="Helvetica" w:cstheme="minorHAnsi"/>
          <w:bCs/>
          <w:sz w:val="21"/>
          <w:szCs w:val="21"/>
        </w:rPr>
      </w:pPr>
      <w:r>
        <w:rPr>
          <w:rFonts w:ascii="Helvetica" w:hAnsi="Helvetica" w:cstheme="minorHAnsi"/>
          <w:bCs/>
          <w:sz w:val="21"/>
          <w:szCs w:val="21"/>
        </w:rPr>
        <w:t>1</w:t>
      </w:r>
      <w:r w:rsidR="00103444" w:rsidRPr="00103444">
        <w:rPr>
          <w:rFonts w:ascii="Helvetica" w:hAnsi="Helvetica" w:cstheme="minorHAnsi"/>
          <w:bCs/>
          <w:sz w:val="21"/>
          <w:szCs w:val="21"/>
        </w:rPr>
        <w:t xml:space="preserve">Czy Zamawiający, będzie wymagał, by zaoferowane akcesoria były w pełni kompatybilne i przetestowane do użycia z defibrylatorami LIFEPAK, zgodnie z instrukcją obsługi i zaleceniami producenta oraz posiadały informację w języku polskim nt. użytkowania. Producent defibrylatorów LIFEPAK nie ponosi odpowiedzialności za incydenty medyczne lub nieskuteczność terapii wynikające z użycia akcesoriów niewymienionych w CE lub instrukcji obsługi defibrylatora. </w:t>
      </w:r>
    </w:p>
    <w:p w14:paraId="5483350C" w14:textId="77777777" w:rsidR="00103444" w:rsidRPr="00103444" w:rsidRDefault="00103444" w:rsidP="00103444">
      <w:pPr>
        <w:pStyle w:val="Tekstpodstawowy"/>
        <w:spacing w:after="0"/>
        <w:contextualSpacing/>
        <w:jc w:val="both"/>
        <w:rPr>
          <w:rFonts w:ascii="Helvetica" w:hAnsi="Helvetica" w:cstheme="minorHAnsi"/>
          <w:bCs/>
          <w:sz w:val="21"/>
          <w:szCs w:val="21"/>
        </w:rPr>
      </w:pPr>
    </w:p>
    <w:p w14:paraId="4896F6C9" w14:textId="5E4E3F1B" w:rsidR="00103444" w:rsidRPr="00103444" w:rsidRDefault="00E662F5" w:rsidP="00103444">
      <w:pPr>
        <w:pStyle w:val="Tekstpodstawowy"/>
        <w:spacing w:after="0"/>
        <w:contextualSpacing/>
        <w:jc w:val="both"/>
        <w:rPr>
          <w:rFonts w:ascii="Helvetica" w:hAnsi="Helvetica" w:cstheme="minorHAnsi"/>
          <w:bCs/>
          <w:sz w:val="21"/>
          <w:szCs w:val="21"/>
        </w:rPr>
      </w:pPr>
      <w:r>
        <w:rPr>
          <w:rFonts w:ascii="Helvetica" w:hAnsi="Helvetica" w:cstheme="minorHAnsi"/>
          <w:bCs/>
          <w:sz w:val="21"/>
          <w:szCs w:val="21"/>
        </w:rPr>
        <w:t>2.</w:t>
      </w:r>
      <w:r w:rsidR="00103444" w:rsidRPr="00103444">
        <w:rPr>
          <w:rFonts w:ascii="Helvetica" w:hAnsi="Helvetica" w:cstheme="minorHAnsi"/>
          <w:bCs/>
          <w:sz w:val="21"/>
          <w:szCs w:val="21"/>
        </w:rPr>
        <w:t>Czy Zamawiający będzie wymagał, aby zaoferowane akcesoria były w pełni kompatybilne i przetestowane do użycia z defibrylatorami LIFEPAK, zgodnie z instrukcją obsługi i zaleceniami producenta, wykonanych ze srebra/chlorku srebra dla uzyskania wysokiej jakości i skuteczności klinicznej oraz komfortu pacjenta. Producent defibrylatorów LIFEPAK nie ponosi odpowiedzialności za incydenty medyczne lub nieskuteczność terapii wynikające z użycia akcesoriów niewymienionych w CE lub instrukcji obsługi defibrylatora.</w:t>
      </w:r>
    </w:p>
    <w:p w14:paraId="6286464C" w14:textId="77777777" w:rsidR="00103444" w:rsidRPr="00103444" w:rsidRDefault="00103444" w:rsidP="00103444">
      <w:pPr>
        <w:pStyle w:val="Tekstpodstawowy"/>
        <w:spacing w:after="0"/>
        <w:contextualSpacing/>
        <w:jc w:val="both"/>
        <w:rPr>
          <w:rFonts w:ascii="Helvetica" w:hAnsi="Helvetica" w:cstheme="minorHAnsi"/>
          <w:bCs/>
          <w:sz w:val="21"/>
          <w:szCs w:val="21"/>
        </w:rPr>
      </w:pPr>
    </w:p>
    <w:p w14:paraId="5443C42C" w14:textId="42B51FED" w:rsidR="00103444" w:rsidRPr="00103444" w:rsidRDefault="00E662F5" w:rsidP="00103444">
      <w:pPr>
        <w:pStyle w:val="Tekstpodstawowy"/>
        <w:spacing w:after="0"/>
        <w:contextualSpacing/>
        <w:jc w:val="both"/>
        <w:rPr>
          <w:rFonts w:ascii="Helvetica" w:hAnsi="Helvetica" w:cstheme="minorHAnsi"/>
          <w:bCs/>
          <w:sz w:val="21"/>
          <w:szCs w:val="21"/>
        </w:rPr>
      </w:pPr>
      <w:r>
        <w:rPr>
          <w:rFonts w:ascii="Helvetica" w:hAnsi="Helvetica" w:cstheme="minorHAnsi"/>
          <w:bCs/>
          <w:sz w:val="21"/>
          <w:szCs w:val="21"/>
        </w:rPr>
        <w:t>3.</w:t>
      </w:r>
      <w:r w:rsidR="00103444" w:rsidRPr="00103444">
        <w:rPr>
          <w:rFonts w:ascii="Helvetica" w:hAnsi="Helvetica" w:cstheme="minorHAnsi"/>
          <w:bCs/>
          <w:sz w:val="21"/>
          <w:szCs w:val="21"/>
        </w:rPr>
        <w:t xml:space="preserve">Czy Zamawiający będzie wymagał, aby zaoferowane akcesoria były w pełni kompatybilne i przetestowane do użycia z defibrylatorami LIFEPAK, zgodnie z instrukcją obsługi i zaleceniami producenta, </w:t>
      </w:r>
      <w:r w:rsidR="00103444" w:rsidRPr="00103444">
        <w:rPr>
          <w:rFonts w:ascii="Helvetica" w:hAnsi="Helvetica" w:cstheme="minorHAnsi"/>
          <w:sz w:val="21"/>
          <w:szCs w:val="21"/>
        </w:rPr>
        <w:t>odpornych do min.50 kolejnych obciążeń defibrylacji (w przypadku elektrod dla pacjentów dorosłych).</w:t>
      </w:r>
      <w:r w:rsidR="00103444" w:rsidRPr="00103444">
        <w:rPr>
          <w:rFonts w:ascii="Helvetica" w:hAnsi="Helvetica" w:cstheme="minorHAnsi"/>
          <w:bCs/>
          <w:sz w:val="21"/>
          <w:szCs w:val="21"/>
        </w:rPr>
        <w:t xml:space="preserve"> Producent defibrylatorów LIFEPAK nie ponosi odpowiedzialności za incydenty medyczne lub nieskuteczność terapii wynikające z użycia akcesoriów niewymienionych w CE lub instrukcji obsługi defibrylatora.</w:t>
      </w:r>
    </w:p>
    <w:p w14:paraId="46C9C1C6" w14:textId="77777777" w:rsidR="00103444" w:rsidRPr="00103444" w:rsidRDefault="00103444" w:rsidP="00103444">
      <w:pPr>
        <w:pStyle w:val="Tekstpodstawowy"/>
        <w:spacing w:after="0"/>
        <w:ind w:left="708"/>
        <w:contextualSpacing/>
        <w:jc w:val="both"/>
        <w:rPr>
          <w:rFonts w:ascii="Helvetica" w:hAnsi="Helvetica" w:cstheme="minorHAnsi"/>
          <w:bCs/>
          <w:sz w:val="21"/>
          <w:szCs w:val="21"/>
        </w:rPr>
      </w:pPr>
    </w:p>
    <w:p w14:paraId="451B9116" w14:textId="62416D83" w:rsidR="00103444" w:rsidRPr="00103444" w:rsidRDefault="00E662F5" w:rsidP="001034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theme="minorHAnsi"/>
          <w:sz w:val="21"/>
          <w:szCs w:val="21"/>
        </w:rPr>
      </w:pPr>
      <w:r>
        <w:rPr>
          <w:rFonts w:ascii="Helvetica" w:hAnsi="Helvetica" w:cstheme="minorHAnsi"/>
          <w:bCs/>
          <w:sz w:val="21"/>
          <w:szCs w:val="21"/>
        </w:rPr>
        <w:t>4.</w:t>
      </w:r>
      <w:r w:rsidR="00103444" w:rsidRPr="00103444">
        <w:rPr>
          <w:rFonts w:ascii="Helvetica" w:hAnsi="Helvetica" w:cstheme="minorHAnsi"/>
          <w:bCs/>
          <w:sz w:val="21"/>
          <w:szCs w:val="21"/>
        </w:rPr>
        <w:t xml:space="preserve">Czy Zamawiający będzie wymagał, by zaoferowane akcesoria były w pełni kompatybilne i przetestowane do użycia z defibrylatorami LIFEPAK, zgodnie z instrukcją obsługi i zaleceniami producenta oraz zgodnych z wytycznymi Stowarzyszenia </w:t>
      </w:r>
      <w:r w:rsidR="00103444" w:rsidRPr="00103444">
        <w:rPr>
          <w:rFonts w:ascii="Helvetica" w:hAnsi="Helvetica" w:cstheme="minorHAnsi"/>
          <w:sz w:val="21"/>
          <w:szCs w:val="21"/>
        </w:rPr>
        <w:t>AAMI (</w:t>
      </w:r>
      <w:proofErr w:type="spellStart"/>
      <w:r w:rsidR="00103444" w:rsidRPr="00103444">
        <w:rPr>
          <w:rFonts w:ascii="Helvetica" w:hAnsi="Helvetica" w:cstheme="minorHAnsi"/>
          <w:sz w:val="21"/>
          <w:szCs w:val="21"/>
        </w:rPr>
        <w:t>Association</w:t>
      </w:r>
      <w:proofErr w:type="spellEnd"/>
      <w:r w:rsidR="00103444" w:rsidRPr="00103444">
        <w:rPr>
          <w:rFonts w:ascii="Helvetica" w:hAnsi="Helvetica" w:cstheme="minorHAnsi"/>
          <w:sz w:val="21"/>
          <w:szCs w:val="21"/>
        </w:rPr>
        <w:t xml:space="preserve"> for the </w:t>
      </w:r>
      <w:proofErr w:type="spellStart"/>
      <w:r w:rsidR="00103444" w:rsidRPr="00103444">
        <w:rPr>
          <w:rFonts w:ascii="Helvetica" w:hAnsi="Helvetica" w:cstheme="minorHAnsi"/>
          <w:sz w:val="21"/>
          <w:szCs w:val="21"/>
        </w:rPr>
        <w:t>Advancement</w:t>
      </w:r>
      <w:proofErr w:type="spellEnd"/>
      <w:r w:rsidR="00103444" w:rsidRPr="00103444">
        <w:rPr>
          <w:rFonts w:ascii="Helvetica" w:hAnsi="Helvetica" w:cstheme="minorHAnsi"/>
          <w:sz w:val="21"/>
          <w:szCs w:val="21"/>
        </w:rPr>
        <w:t xml:space="preserve"> of </w:t>
      </w:r>
      <w:proofErr w:type="spellStart"/>
      <w:r w:rsidR="00103444" w:rsidRPr="00103444">
        <w:rPr>
          <w:rFonts w:ascii="Helvetica" w:hAnsi="Helvetica" w:cstheme="minorHAnsi"/>
          <w:sz w:val="21"/>
          <w:szCs w:val="21"/>
        </w:rPr>
        <w:t>Medical</w:t>
      </w:r>
      <w:proofErr w:type="spellEnd"/>
      <w:r w:rsidR="00103444" w:rsidRPr="00103444">
        <w:rPr>
          <w:rFonts w:ascii="Helvetica" w:hAnsi="Helvetica" w:cstheme="minorHAnsi"/>
          <w:sz w:val="21"/>
          <w:szCs w:val="21"/>
        </w:rPr>
        <w:t xml:space="preserve"> Instrumentation) zalecających stosowanie odpowiednich elektrod, przy założeniu optymalnej wielkość elektrod do defibrylacji 12 cm2.</w:t>
      </w:r>
      <w:r w:rsidR="00103444" w:rsidRPr="00103444">
        <w:rPr>
          <w:rFonts w:ascii="Helvetica" w:hAnsi="Helvetica" w:cstheme="minorHAnsi"/>
          <w:bCs/>
          <w:sz w:val="21"/>
          <w:szCs w:val="21"/>
        </w:rPr>
        <w:t xml:space="preserve"> </w:t>
      </w:r>
    </w:p>
    <w:p w14:paraId="4D99CFC2" w14:textId="77777777" w:rsidR="00103444" w:rsidRPr="00103444" w:rsidRDefault="00103444" w:rsidP="00103444">
      <w:pPr>
        <w:spacing w:after="0" w:line="240" w:lineRule="auto"/>
        <w:jc w:val="both"/>
        <w:rPr>
          <w:rFonts w:ascii="Helvetica" w:eastAsia="Times New Roman" w:hAnsi="Helvetica" w:cstheme="minorHAnsi"/>
          <w:bCs/>
          <w:color w:val="000000"/>
          <w:sz w:val="21"/>
          <w:szCs w:val="21"/>
          <w:u w:val="single"/>
          <w:lang w:eastAsia="pl-PL"/>
        </w:rPr>
      </w:pPr>
    </w:p>
    <w:p w14:paraId="20C42C5B" w14:textId="121C5029" w:rsidR="00103444" w:rsidRDefault="00103444" w:rsidP="00103444">
      <w:pPr>
        <w:spacing w:after="0" w:line="240" w:lineRule="auto"/>
        <w:rPr>
          <w:rFonts w:ascii="Helvetica" w:eastAsia="Times New Roman" w:hAnsi="Helvetica" w:cs="Calibri"/>
          <w:b/>
          <w:bCs/>
          <w:color w:val="000000"/>
          <w:sz w:val="21"/>
          <w:szCs w:val="21"/>
          <w:lang w:eastAsia="pl-PL"/>
        </w:rPr>
      </w:pPr>
      <w:r w:rsidRPr="00103444">
        <w:rPr>
          <w:rFonts w:ascii="Helvetica" w:eastAsia="Times New Roman" w:hAnsi="Helvetica" w:cs="Calibri"/>
          <w:b/>
          <w:bCs/>
          <w:color w:val="000000"/>
          <w:sz w:val="21"/>
          <w:szCs w:val="21"/>
          <w:lang w:eastAsia="pl-PL"/>
        </w:rPr>
        <w:t>ODPOWIEDZI;   1 – 4 ;  TAK</w:t>
      </w:r>
    </w:p>
    <w:p w14:paraId="4D4CB813" w14:textId="289A9431" w:rsidR="00C70CE9" w:rsidRPr="00103444" w:rsidRDefault="00C70CE9" w:rsidP="00103444">
      <w:pPr>
        <w:spacing w:after="0" w:line="240" w:lineRule="auto"/>
        <w:rPr>
          <w:rFonts w:ascii="Helvetica" w:eastAsia="Times New Roman" w:hAnsi="Helvetica" w:cs="Calibri"/>
          <w:b/>
          <w:bCs/>
          <w:color w:val="000000"/>
          <w:sz w:val="21"/>
          <w:szCs w:val="21"/>
          <w:lang w:eastAsia="pl-PL"/>
        </w:rPr>
      </w:pPr>
      <w:r w:rsidRPr="00103444">
        <w:rPr>
          <w:rFonts w:ascii="Helvetica" w:eastAsia="Calibri" w:hAnsi="Helvetica" w:cs="Times New Roman"/>
          <w:color w:val="000000"/>
          <w:sz w:val="21"/>
          <w:szCs w:val="21"/>
        </w:rPr>
        <w:pict w14:anchorId="2C53DEE4">
          <v:rect id="_x0000_i1046" style="width:453.6pt;height:1.5pt" o:hralign="center" o:hrstd="t" o:hr="t" fillcolor="gray" stroked="f"/>
        </w:pict>
      </w:r>
    </w:p>
    <w:p w14:paraId="66DEB5BB" w14:textId="77777777" w:rsidR="00432C71" w:rsidRPr="00103444" w:rsidRDefault="00432C71" w:rsidP="00432C71">
      <w:pPr>
        <w:jc w:val="both"/>
        <w:rPr>
          <w:rFonts w:ascii="Helvetica" w:hAnsi="Helvetica" w:cs="Times New Roman"/>
          <w:b/>
          <w:bCs/>
          <w:sz w:val="21"/>
          <w:szCs w:val="21"/>
        </w:rPr>
      </w:pPr>
    </w:p>
    <w:p w14:paraId="4BD10F8E" w14:textId="2B720D3F" w:rsidR="00434BF8" w:rsidRPr="00C70CE9" w:rsidRDefault="00C70CE9" w:rsidP="00C70CE9">
      <w:pPr>
        <w:spacing w:before="100" w:beforeAutospacing="1" w:after="100" w:afterAutospacing="1"/>
        <w:jc w:val="both"/>
        <w:rPr>
          <w:rFonts w:ascii="Helvetica" w:hAnsi="Helvetica"/>
          <w:sz w:val="21"/>
          <w:szCs w:val="21"/>
          <w:shd w:val="clear" w:color="auto" w:fill="FFFFFF"/>
        </w:rPr>
      </w:pPr>
      <w:r w:rsidRPr="00C70CE9">
        <w:rPr>
          <w:rFonts w:ascii="Helvetica" w:hAnsi="Helvetica"/>
          <w:sz w:val="21"/>
          <w:szCs w:val="21"/>
          <w:shd w:val="clear" w:color="auto" w:fill="FFFFFF"/>
        </w:rPr>
        <w:t>W nawiązaniu do prowadzonego postępowania zwracam się z następującymi zapytaniami:</w:t>
      </w:r>
      <w:r w:rsidRPr="00C70CE9">
        <w:rPr>
          <w:rFonts w:ascii="Helvetica" w:hAnsi="Helvetica"/>
          <w:sz w:val="21"/>
          <w:szCs w:val="21"/>
        </w:rPr>
        <w:br/>
      </w:r>
      <w:r w:rsidRPr="00C70CE9">
        <w:rPr>
          <w:rFonts w:ascii="Helvetica" w:hAnsi="Helvetica"/>
          <w:sz w:val="21"/>
          <w:szCs w:val="21"/>
          <w:shd w:val="clear" w:color="auto" w:fill="FFFFFF"/>
        </w:rPr>
        <w:t>1. Zaoferowania podkładu o jakiej długości nawoju wymaga Zamawiający w ramach pakietu nr 4 poz.4?</w:t>
      </w:r>
      <w:r w:rsidRPr="00C70CE9">
        <w:rPr>
          <w:rFonts w:ascii="Helvetica" w:hAnsi="Helvetica"/>
          <w:sz w:val="21"/>
          <w:szCs w:val="21"/>
        </w:rPr>
        <w:br/>
      </w:r>
      <w:r w:rsidRPr="00C70CE9">
        <w:rPr>
          <w:rFonts w:ascii="Helvetica" w:hAnsi="Helvetica"/>
          <w:sz w:val="21"/>
          <w:szCs w:val="21"/>
          <w:shd w:val="clear" w:color="auto" w:fill="FFFFFF"/>
        </w:rPr>
        <w:t>2. Zaoferowania podkładu o jakiej długości nawoju wymaga Zamawiający w ramach pakietu nr 4 poz.5?</w:t>
      </w:r>
    </w:p>
    <w:p w14:paraId="4D91C8CE" w14:textId="3E44B016" w:rsidR="00C70CE9" w:rsidRPr="003D36D0" w:rsidRDefault="00C70CE9" w:rsidP="00434BF8">
      <w:pPr>
        <w:spacing w:before="100" w:beforeAutospacing="1" w:after="100" w:afterAutospacing="1"/>
        <w:rPr>
          <w:rFonts w:ascii="Helvetica" w:hAnsi="Helvetica"/>
          <w:b/>
          <w:bCs/>
          <w:sz w:val="21"/>
          <w:szCs w:val="21"/>
          <w:shd w:val="clear" w:color="auto" w:fill="FFFFFF"/>
        </w:rPr>
      </w:pPr>
      <w:r w:rsidRPr="003D36D0">
        <w:rPr>
          <w:rFonts w:ascii="Helvetica" w:hAnsi="Helvetica"/>
          <w:b/>
          <w:bCs/>
          <w:sz w:val="21"/>
          <w:szCs w:val="21"/>
          <w:shd w:val="clear" w:color="auto" w:fill="FFFFFF"/>
        </w:rPr>
        <w:t>ODPOWIED</w:t>
      </w:r>
      <w:r w:rsidRPr="003D36D0">
        <w:rPr>
          <w:rFonts w:ascii="Helvetica" w:hAnsi="Helvetica" w:hint="eastAsia"/>
          <w:b/>
          <w:bCs/>
          <w:sz w:val="21"/>
          <w:szCs w:val="21"/>
          <w:shd w:val="clear" w:color="auto" w:fill="FFFFFF"/>
        </w:rPr>
        <w:t>Ź</w:t>
      </w:r>
      <w:r w:rsidRPr="003D36D0">
        <w:rPr>
          <w:rFonts w:ascii="Helvetica" w:hAnsi="Helvetica"/>
          <w:b/>
          <w:bCs/>
          <w:sz w:val="21"/>
          <w:szCs w:val="21"/>
          <w:shd w:val="clear" w:color="auto" w:fill="FFFFFF"/>
        </w:rPr>
        <w:t xml:space="preserve"> PYT. 1 – 2  :  </w:t>
      </w:r>
      <w:r w:rsidR="003D36D0">
        <w:rPr>
          <w:rFonts w:ascii="Helvetica" w:hAnsi="Helvetica"/>
          <w:b/>
          <w:bCs/>
          <w:sz w:val="21"/>
          <w:szCs w:val="21"/>
          <w:shd w:val="clear" w:color="auto" w:fill="FFFFFF"/>
        </w:rPr>
        <w:t>po</w:t>
      </w:r>
      <w:r w:rsidRPr="003D36D0">
        <w:rPr>
          <w:rFonts w:ascii="Helvetica" w:hAnsi="Helvetica"/>
          <w:b/>
          <w:bCs/>
          <w:sz w:val="21"/>
          <w:szCs w:val="21"/>
          <w:shd w:val="clear" w:color="auto" w:fill="FFFFFF"/>
        </w:rPr>
        <w:t xml:space="preserve"> 50 </w:t>
      </w:r>
      <w:proofErr w:type="spellStart"/>
      <w:r w:rsidRPr="003D36D0">
        <w:rPr>
          <w:rFonts w:ascii="Helvetica" w:hAnsi="Helvetica"/>
          <w:b/>
          <w:bCs/>
          <w:sz w:val="21"/>
          <w:szCs w:val="21"/>
          <w:shd w:val="clear" w:color="auto" w:fill="FFFFFF"/>
        </w:rPr>
        <w:t>mb</w:t>
      </w:r>
      <w:proofErr w:type="spellEnd"/>
    </w:p>
    <w:p w14:paraId="378ABD9D" w14:textId="7EDFA5C9" w:rsidR="00C70CE9" w:rsidRDefault="00C70CE9" w:rsidP="00434BF8">
      <w:pPr>
        <w:spacing w:before="100" w:beforeAutospacing="1" w:after="100" w:afterAutospacing="1"/>
        <w:rPr>
          <w:rFonts w:ascii="Helvetica" w:hAnsi="Helvetica"/>
          <w:b/>
          <w:bCs/>
          <w:color w:val="666666"/>
          <w:sz w:val="21"/>
          <w:szCs w:val="21"/>
          <w:shd w:val="clear" w:color="auto" w:fill="FFFFFF"/>
        </w:rPr>
      </w:pPr>
      <w:r w:rsidRPr="00103444">
        <w:rPr>
          <w:rFonts w:ascii="Helvetica" w:eastAsia="Calibri" w:hAnsi="Helvetica" w:cs="Times New Roman"/>
          <w:color w:val="000000"/>
          <w:sz w:val="21"/>
          <w:szCs w:val="21"/>
        </w:rPr>
        <w:pict w14:anchorId="75F62468">
          <v:rect id="_x0000_i1047" style="width:453.6pt;height:1.5pt" o:hralign="center" o:hrstd="t" o:hr="t" fillcolor="gray" stroked="f"/>
        </w:pict>
      </w:r>
    </w:p>
    <w:p w14:paraId="04647FEE" w14:textId="77777777" w:rsidR="00133F89" w:rsidRPr="00421111" w:rsidRDefault="00133F89" w:rsidP="00133F89">
      <w:pPr>
        <w:spacing w:after="0" w:line="360" w:lineRule="auto"/>
        <w:jc w:val="both"/>
        <w:rPr>
          <w:rFonts w:ascii="Helvetica" w:hAnsi="Helvetica" w:cs="Times New Roman"/>
          <w:sz w:val="21"/>
          <w:szCs w:val="21"/>
        </w:rPr>
      </w:pPr>
      <w:r w:rsidRPr="00421111">
        <w:rPr>
          <w:rFonts w:ascii="Helvetica" w:hAnsi="Helvetica" w:cs="Times New Roman"/>
          <w:b/>
          <w:bCs/>
          <w:sz w:val="21"/>
          <w:szCs w:val="21"/>
        </w:rPr>
        <w:t xml:space="preserve">Pakiet nr 30, pozycja 2 – </w:t>
      </w:r>
      <w:r w:rsidRPr="00421111">
        <w:rPr>
          <w:rFonts w:ascii="Helvetica" w:hAnsi="Helvetica" w:cs="Times New Roman"/>
          <w:sz w:val="21"/>
          <w:szCs w:val="21"/>
        </w:rPr>
        <w:t xml:space="preserve">Czy Zamawiający dopuści igły z ostrzem </w:t>
      </w:r>
      <w:proofErr w:type="spellStart"/>
      <w:r w:rsidRPr="00421111">
        <w:rPr>
          <w:rFonts w:ascii="Helvetica" w:hAnsi="Helvetica" w:cs="Times New Roman"/>
          <w:sz w:val="21"/>
          <w:szCs w:val="21"/>
        </w:rPr>
        <w:t>Quincke</w:t>
      </w:r>
      <w:proofErr w:type="spellEnd"/>
      <w:r w:rsidRPr="00421111">
        <w:rPr>
          <w:rFonts w:ascii="Helvetica" w:hAnsi="Helvetica" w:cs="Times New Roman"/>
          <w:sz w:val="21"/>
          <w:szCs w:val="21"/>
        </w:rPr>
        <w:t>?</w:t>
      </w:r>
    </w:p>
    <w:p w14:paraId="1E8C70AE" w14:textId="60972422" w:rsidR="00133F89" w:rsidRPr="003D36D0" w:rsidRDefault="00421111" w:rsidP="003D36D0">
      <w:pPr>
        <w:spacing w:before="100" w:beforeAutospacing="1" w:after="100" w:afterAutospacing="1"/>
        <w:rPr>
          <w:rFonts w:ascii="Helvetica" w:hAnsi="Helvetica"/>
          <w:b/>
          <w:bCs/>
          <w:sz w:val="21"/>
          <w:szCs w:val="21"/>
          <w:shd w:val="clear" w:color="auto" w:fill="FFFFFF"/>
        </w:rPr>
      </w:pPr>
      <w:r w:rsidRPr="00103444">
        <w:rPr>
          <w:rFonts w:ascii="Helvetica" w:eastAsia="Times New Roman" w:hAnsi="Helvetica" w:cs="Times New Roman"/>
          <w:b/>
          <w:bCs/>
          <w:sz w:val="21"/>
          <w:szCs w:val="21"/>
          <w:lang w:eastAsia="pl-PL"/>
        </w:rPr>
        <w:t>ODPOWIEDŹ:</w:t>
      </w:r>
      <w:r w:rsidRPr="00103444">
        <w:rPr>
          <w:rFonts w:ascii="Helvetica" w:eastAsia="Times New Roman" w:hAnsi="Helvetica" w:cs="Times New Roman"/>
          <w:sz w:val="21"/>
          <w:szCs w:val="21"/>
          <w:lang w:eastAsia="pl-PL"/>
        </w:rPr>
        <w:t xml:space="preserve"> </w:t>
      </w:r>
      <w:r w:rsidRPr="00103444">
        <w:rPr>
          <w:rFonts w:ascii="Helvetica" w:hAnsi="Helvetica"/>
          <w:b/>
          <w:bCs/>
          <w:sz w:val="21"/>
          <w:szCs w:val="21"/>
          <w:shd w:val="clear" w:color="auto" w:fill="FFFFFF"/>
        </w:rPr>
        <w:t>Zamawiający nie wyraża zgody na zmianę opisu przedmiotu zamówienia</w:t>
      </w:r>
    </w:p>
    <w:p w14:paraId="0CCB84ED" w14:textId="77777777" w:rsidR="00133F89" w:rsidRPr="00421111" w:rsidRDefault="00133F89" w:rsidP="00133F89">
      <w:pPr>
        <w:spacing w:after="0" w:line="360" w:lineRule="auto"/>
        <w:jc w:val="both"/>
        <w:rPr>
          <w:rFonts w:ascii="Helvetica" w:hAnsi="Helvetica" w:cs="Times New Roman"/>
          <w:b/>
          <w:bCs/>
          <w:sz w:val="21"/>
          <w:szCs w:val="21"/>
        </w:rPr>
      </w:pPr>
      <w:r w:rsidRPr="00421111">
        <w:rPr>
          <w:rFonts w:ascii="Helvetica" w:hAnsi="Helvetica" w:cs="Times New Roman"/>
          <w:b/>
          <w:bCs/>
          <w:sz w:val="21"/>
          <w:szCs w:val="21"/>
        </w:rPr>
        <w:t xml:space="preserve">Pakiet nr 30, pozycja 2-5 – </w:t>
      </w:r>
      <w:r w:rsidRPr="00421111">
        <w:rPr>
          <w:rFonts w:ascii="Helvetica" w:hAnsi="Helvetica" w:cs="Times New Roman"/>
          <w:sz w:val="21"/>
          <w:szCs w:val="21"/>
        </w:rPr>
        <w:t>Czy Zamawiający dopuści igły o długości 88mm?</w:t>
      </w:r>
    </w:p>
    <w:p w14:paraId="76B73709" w14:textId="77777777" w:rsidR="00133F89" w:rsidRPr="00421111" w:rsidRDefault="00133F89" w:rsidP="00133F89">
      <w:pPr>
        <w:spacing w:after="0" w:line="360" w:lineRule="auto"/>
        <w:jc w:val="both"/>
        <w:rPr>
          <w:rFonts w:ascii="Helvetica" w:hAnsi="Helvetica" w:cs="Times New Roman"/>
          <w:sz w:val="21"/>
          <w:szCs w:val="21"/>
          <w:u w:val="single"/>
        </w:rPr>
      </w:pPr>
      <w:r w:rsidRPr="00421111">
        <w:rPr>
          <w:rFonts w:ascii="Helvetica" w:hAnsi="Helvetica" w:cs="Times New Roman"/>
          <w:sz w:val="21"/>
          <w:szCs w:val="21"/>
          <w:u w:val="single"/>
        </w:rPr>
        <w:t>W razie niedopuszczenia ww. prosimy o wskazanie merytorycznych, uzasadnionych medycznie argumentów wyjaśniających stanowisko Zamawiającego</w:t>
      </w:r>
    </w:p>
    <w:p w14:paraId="6DC74449" w14:textId="14712A5E" w:rsidR="00133F89" w:rsidRPr="00421111" w:rsidRDefault="00421111" w:rsidP="00421111">
      <w:pPr>
        <w:spacing w:before="100" w:beforeAutospacing="1" w:after="100" w:afterAutospacing="1"/>
        <w:rPr>
          <w:rFonts w:ascii="Helvetica" w:hAnsi="Helvetica"/>
          <w:b/>
          <w:bCs/>
          <w:sz w:val="21"/>
          <w:szCs w:val="21"/>
          <w:shd w:val="clear" w:color="auto" w:fill="FFFFFF"/>
        </w:rPr>
      </w:pPr>
      <w:r w:rsidRPr="00421111">
        <w:rPr>
          <w:rFonts w:ascii="Helvetica" w:eastAsia="Times New Roman" w:hAnsi="Helvetica" w:cs="Times New Roman"/>
          <w:b/>
          <w:bCs/>
          <w:sz w:val="21"/>
          <w:szCs w:val="21"/>
          <w:lang w:eastAsia="pl-PL"/>
        </w:rPr>
        <w:t>ODPOWIEDŹ:</w:t>
      </w:r>
      <w:r w:rsidRPr="00421111">
        <w:rPr>
          <w:rFonts w:ascii="Helvetica" w:eastAsia="Times New Roman" w:hAnsi="Helvetica" w:cs="Times New Roman"/>
          <w:sz w:val="21"/>
          <w:szCs w:val="21"/>
          <w:lang w:eastAsia="pl-PL"/>
        </w:rPr>
        <w:t xml:space="preserve"> </w:t>
      </w:r>
      <w:r w:rsidRPr="00421111">
        <w:rPr>
          <w:rFonts w:ascii="Helvetica" w:hAnsi="Helvetica"/>
          <w:b/>
          <w:bCs/>
          <w:sz w:val="21"/>
          <w:szCs w:val="21"/>
          <w:shd w:val="clear" w:color="auto" w:fill="FFFFFF"/>
        </w:rPr>
        <w:t>Zamawiający nie wyraża zgody na zmianę opisu przedmiotu zamówienia</w:t>
      </w:r>
    </w:p>
    <w:p w14:paraId="5E2FB82C" w14:textId="684B3BC5" w:rsidR="00421111" w:rsidRPr="00421111" w:rsidRDefault="00421111" w:rsidP="00421111">
      <w:pPr>
        <w:spacing w:before="100" w:beforeAutospacing="1" w:after="100" w:afterAutospacing="1"/>
        <w:rPr>
          <w:rFonts w:ascii="Helvetica" w:hAnsi="Helvetica"/>
          <w:sz w:val="21"/>
          <w:szCs w:val="21"/>
          <w:shd w:val="clear" w:color="auto" w:fill="FFFFFF"/>
        </w:rPr>
      </w:pPr>
      <w:r w:rsidRPr="00421111">
        <w:rPr>
          <w:rFonts w:ascii="Helvetica" w:hAnsi="Helvetica"/>
          <w:sz w:val="21"/>
          <w:szCs w:val="21"/>
          <w:shd w:val="clear" w:color="auto" w:fill="FFFFFF"/>
        </w:rPr>
        <w:lastRenderedPageBreak/>
        <w:t>Zgodnie z art. 135 ust. 1, Wykonawca może zwrócić się do zamawiającego z wnioskiem o wyjaśnienie treści SWZ. Państwa wniosek nie dotyczy prośby o wyjaśnienie SWZ</w:t>
      </w:r>
      <w:r>
        <w:rPr>
          <w:rFonts w:ascii="Helvetica" w:hAnsi="Helvetica"/>
          <w:sz w:val="21"/>
          <w:szCs w:val="21"/>
          <w:shd w:val="clear" w:color="auto" w:fill="FFFFFF"/>
        </w:rPr>
        <w:t>,</w:t>
      </w:r>
      <w:r w:rsidRPr="00421111">
        <w:rPr>
          <w:rFonts w:ascii="Helvetica" w:hAnsi="Helvetica"/>
          <w:sz w:val="21"/>
          <w:szCs w:val="21"/>
          <w:shd w:val="clear" w:color="auto" w:fill="FFFFFF"/>
        </w:rPr>
        <w:t xml:space="preserve"> lecz o zmianę opisu przedmiotu zamówienia, na co Zamawiający nie wyraża zgody . Ponadto, długość igły ma znaczenie przy zabiegach osób otyłych .</w:t>
      </w:r>
    </w:p>
    <w:p w14:paraId="109393A4" w14:textId="77777777" w:rsidR="00133F89" w:rsidRPr="00421111" w:rsidRDefault="00133F89" w:rsidP="00133F89">
      <w:pPr>
        <w:spacing w:after="0" w:line="360" w:lineRule="auto"/>
        <w:jc w:val="both"/>
        <w:rPr>
          <w:rFonts w:ascii="Helvetica" w:hAnsi="Helvetica" w:cs="Times New Roman"/>
          <w:sz w:val="21"/>
          <w:szCs w:val="21"/>
        </w:rPr>
      </w:pPr>
      <w:r w:rsidRPr="00421111">
        <w:rPr>
          <w:rFonts w:ascii="Helvetica" w:hAnsi="Helvetica" w:cs="Times New Roman"/>
          <w:b/>
          <w:bCs/>
          <w:sz w:val="21"/>
          <w:szCs w:val="21"/>
        </w:rPr>
        <w:t xml:space="preserve">Pakiet nr 32, pozycja 2 – </w:t>
      </w:r>
      <w:r w:rsidRPr="00421111">
        <w:rPr>
          <w:rFonts w:ascii="Helvetica" w:hAnsi="Helvetica" w:cs="Times New Roman"/>
          <w:sz w:val="21"/>
          <w:szCs w:val="21"/>
        </w:rPr>
        <w:t>Czy Zamawiający dopuści szczoteczki do mycia rąk suche pakowane po 100 sztuk z przeliczeniem ilości?</w:t>
      </w:r>
    </w:p>
    <w:p w14:paraId="0893BC72" w14:textId="7053B1C6" w:rsidR="00133F89" w:rsidRPr="00421111" w:rsidRDefault="00421111" w:rsidP="00133F89">
      <w:pPr>
        <w:spacing w:after="0" w:line="360" w:lineRule="auto"/>
        <w:jc w:val="both"/>
        <w:rPr>
          <w:rFonts w:ascii="Helvetica" w:hAnsi="Helvetica" w:cs="Times New Roman"/>
          <w:b/>
          <w:bCs/>
          <w:sz w:val="21"/>
          <w:szCs w:val="21"/>
        </w:rPr>
      </w:pPr>
      <w:r w:rsidRPr="00421111">
        <w:rPr>
          <w:rFonts w:ascii="Helvetica" w:hAnsi="Helvetica" w:cs="Times New Roman"/>
          <w:b/>
          <w:bCs/>
          <w:sz w:val="21"/>
          <w:szCs w:val="21"/>
        </w:rPr>
        <w:t>Odpowiedź: TAK</w:t>
      </w:r>
    </w:p>
    <w:p w14:paraId="26B107EE" w14:textId="77777777" w:rsidR="00133F89" w:rsidRPr="00421111" w:rsidRDefault="00133F89" w:rsidP="00133F89">
      <w:pPr>
        <w:spacing w:after="0" w:line="360" w:lineRule="auto"/>
        <w:jc w:val="both"/>
        <w:rPr>
          <w:rFonts w:ascii="Helvetica" w:hAnsi="Helvetica" w:cs="Times New Roman"/>
          <w:b/>
          <w:bCs/>
          <w:sz w:val="21"/>
          <w:szCs w:val="21"/>
        </w:rPr>
      </w:pPr>
      <w:r w:rsidRPr="00421111">
        <w:rPr>
          <w:rFonts w:ascii="Helvetica" w:hAnsi="Helvetica" w:cs="Times New Roman"/>
          <w:b/>
          <w:bCs/>
          <w:sz w:val="21"/>
          <w:szCs w:val="21"/>
        </w:rPr>
        <w:t xml:space="preserve">Pakiet nr 32, pozycja 3 – </w:t>
      </w:r>
      <w:r w:rsidRPr="00421111">
        <w:rPr>
          <w:rFonts w:ascii="Helvetica" w:hAnsi="Helvetica" w:cs="Times New Roman"/>
          <w:sz w:val="21"/>
          <w:szCs w:val="21"/>
        </w:rPr>
        <w:t xml:space="preserve">Czy Zamawiający dopuści szczoteczki do mycia rąk nasączone 4% </w:t>
      </w:r>
      <w:proofErr w:type="spellStart"/>
      <w:r w:rsidRPr="00421111">
        <w:rPr>
          <w:rFonts w:ascii="Helvetica" w:hAnsi="Helvetica" w:cs="Times New Roman"/>
          <w:sz w:val="21"/>
          <w:szCs w:val="21"/>
        </w:rPr>
        <w:t>chlorheksydyną</w:t>
      </w:r>
      <w:proofErr w:type="spellEnd"/>
      <w:r w:rsidRPr="00421111">
        <w:rPr>
          <w:rFonts w:ascii="Helvetica" w:hAnsi="Helvetica" w:cs="Times New Roman"/>
          <w:sz w:val="21"/>
          <w:szCs w:val="21"/>
        </w:rPr>
        <w:t xml:space="preserve"> pakowane po 80 sztuk z przeliczeniem ilości?</w:t>
      </w:r>
    </w:p>
    <w:p w14:paraId="7089F6DF" w14:textId="514381D9" w:rsidR="00133F89" w:rsidRPr="00421111" w:rsidRDefault="00421111" w:rsidP="00133F89">
      <w:pPr>
        <w:spacing w:after="0" w:line="360" w:lineRule="auto"/>
        <w:jc w:val="both"/>
        <w:rPr>
          <w:rFonts w:ascii="Helvetica" w:hAnsi="Helvetica" w:cs="Times New Roman"/>
          <w:b/>
          <w:bCs/>
          <w:sz w:val="21"/>
          <w:szCs w:val="21"/>
        </w:rPr>
      </w:pPr>
      <w:r w:rsidRPr="00421111">
        <w:rPr>
          <w:rFonts w:ascii="Helvetica" w:hAnsi="Helvetica" w:cs="Times New Roman"/>
          <w:b/>
          <w:bCs/>
          <w:sz w:val="21"/>
          <w:szCs w:val="21"/>
        </w:rPr>
        <w:t>Odpowiedź: TAK</w:t>
      </w:r>
    </w:p>
    <w:p w14:paraId="77D0B8CD" w14:textId="77777777" w:rsidR="00133F89" w:rsidRPr="00421111" w:rsidRDefault="00133F89" w:rsidP="00133F89">
      <w:pPr>
        <w:spacing w:after="0" w:line="360" w:lineRule="auto"/>
        <w:jc w:val="both"/>
        <w:rPr>
          <w:rFonts w:ascii="Helvetica" w:hAnsi="Helvetica" w:cs="Times New Roman"/>
          <w:sz w:val="21"/>
          <w:szCs w:val="21"/>
        </w:rPr>
      </w:pPr>
      <w:r w:rsidRPr="00421111">
        <w:rPr>
          <w:rFonts w:ascii="Helvetica" w:hAnsi="Helvetica" w:cs="Times New Roman"/>
          <w:b/>
          <w:bCs/>
          <w:sz w:val="21"/>
          <w:szCs w:val="21"/>
        </w:rPr>
        <w:t xml:space="preserve">Pakiet nr 36, pozycja 1 – </w:t>
      </w:r>
      <w:r w:rsidRPr="00421111">
        <w:rPr>
          <w:rFonts w:ascii="Helvetica" w:hAnsi="Helvetica" w:cs="Times New Roman"/>
          <w:sz w:val="21"/>
          <w:szCs w:val="21"/>
        </w:rPr>
        <w:t>Czy Zamawiający doprecyzuje czy wymaga wyceny za 20 kompletów elektrod czy 20 sztuk elektrod (10 kompletów)?</w:t>
      </w:r>
    </w:p>
    <w:p w14:paraId="4FC662EC" w14:textId="092B7737" w:rsidR="00421111" w:rsidRDefault="00421111" w:rsidP="00421111">
      <w:pPr>
        <w:spacing w:after="0" w:line="360" w:lineRule="auto"/>
        <w:jc w:val="both"/>
        <w:rPr>
          <w:rFonts w:ascii="Helvetica" w:hAnsi="Helvetica" w:cs="Times New Roman"/>
          <w:b/>
          <w:bCs/>
          <w:sz w:val="21"/>
          <w:szCs w:val="21"/>
        </w:rPr>
      </w:pPr>
      <w:r w:rsidRPr="00421111">
        <w:rPr>
          <w:rFonts w:ascii="Helvetica" w:hAnsi="Helvetica" w:cs="Times New Roman"/>
          <w:b/>
          <w:bCs/>
          <w:sz w:val="21"/>
          <w:szCs w:val="21"/>
        </w:rPr>
        <w:t xml:space="preserve">Odpowiedź: </w:t>
      </w:r>
      <w:r w:rsidRPr="00421111">
        <w:rPr>
          <w:rFonts w:ascii="Helvetica" w:hAnsi="Helvetica" w:cs="Times New Roman"/>
          <w:b/>
          <w:bCs/>
          <w:sz w:val="21"/>
          <w:szCs w:val="21"/>
        </w:rPr>
        <w:t xml:space="preserve">20 </w:t>
      </w:r>
      <w:proofErr w:type="spellStart"/>
      <w:r w:rsidRPr="00421111">
        <w:rPr>
          <w:rFonts w:ascii="Helvetica" w:hAnsi="Helvetica" w:cs="Times New Roman"/>
          <w:b/>
          <w:bCs/>
          <w:sz w:val="21"/>
          <w:szCs w:val="21"/>
        </w:rPr>
        <w:t>kpl</w:t>
      </w:r>
      <w:proofErr w:type="spellEnd"/>
    </w:p>
    <w:p w14:paraId="640648FC" w14:textId="77777777" w:rsidR="003D36D0" w:rsidRDefault="003D36D0" w:rsidP="00421111">
      <w:pPr>
        <w:spacing w:after="0" w:line="360" w:lineRule="auto"/>
        <w:jc w:val="both"/>
        <w:rPr>
          <w:rFonts w:ascii="Helvetica" w:hAnsi="Helvetica" w:cs="Times New Roman"/>
          <w:b/>
          <w:bCs/>
          <w:sz w:val="21"/>
          <w:szCs w:val="21"/>
        </w:rPr>
      </w:pPr>
    </w:p>
    <w:p w14:paraId="6963B944" w14:textId="77777777" w:rsidR="003D36D0" w:rsidRDefault="003D36D0" w:rsidP="00421111">
      <w:pPr>
        <w:spacing w:after="0" w:line="360" w:lineRule="auto"/>
        <w:jc w:val="both"/>
        <w:rPr>
          <w:rFonts w:ascii="Helvetica" w:hAnsi="Helvetica" w:cs="Times New Roman"/>
          <w:b/>
          <w:bCs/>
          <w:sz w:val="21"/>
          <w:szCs w:val="21"/>
        </w:rPr>
      </w:pPr>
    </w:p>
    <w:p w14:paraId="45E2F1E4" w14:textId="77777777" w:rsidR="003D36D0" w:rsidRDefault="003D36D0" w:rsidP="00421111">
      <w:pPr>
        <w:spacing w:after="0" w:line="360" w:lineRule="auto"/>
        <w:jc w:val="both"/>
        <w:rPr>
          <w:rFonts w:ascii="Helvetica" w:hAnsi="Helvetica" w:cs="Times New Roman"/>
          <w:b/>
          <w:bCs/>
          <w:sz w:val="21"/>
          <w:szCs w:val="21"/>
        </w:rPr>
      </w:pPr>
    </w:p>
    <w:p w14:paraId="2DEF75D0" w14:textId="77777777" w:rsidR="003D36D0" w:rsidRPr="00421111" w:rsidRDefault="003D36D0" w:rsidP="00421111">
      <w:pPr>
        <w:spacing w:after="0" w:line="360" w:lineRule="auto"/>
        <w:jc w:val="both"/>
        <w:rPr>
          <w:rFonts w:ascii="Helvetica" w:hAnsi="Helvetica" w:cs="Times New Roman"/>
          <w:b/>
          <w:bCs/>
          <w:sz w:val="21"/>
          <w:szCs w:val="21"/>
        </w:rPr>
      </w:pPr>
    </w:p>
    <w:p w14:paraId="19D30729" w14:textId="77777777" w:rsidR="00421111" w:rsidRPr="00421111" w:rsidRDefault="00421111" w:rsidP="00133F89">
      <w:pPr>
        <w:spacing w:after="0" w:line="360" w:lineRule="auto"/>
        <w:jc w:val="both"/>
        <w:rPr>
          <w:rFonts w:ascii="Helvetica" w:hAnsi="Helvetica" w:cs="Times New Roman"/>
          <w:sz w:val="21"/>
          <w:szCs w:val="21"/>
        </w:rPr>
      </w:pPr>
    </w:p>
    <w:p w14:paraId="754B9179" w14:textId="6CD16132" w:rsidR="00C70CE9" w:rsidRPr="00C70CE9" w:rsidRDefault="00C70CE9" w:rsidP="00434BF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sectPr w:rsidR="00C70CE9" w:rsidRPr="00C70CE9" w:rsidSect="007131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0DB4" w14:textId="77777777" w:rsidR="00C407C5" w:rsidRDefault="00C407C5" w:rsidP="00E0321D">
      <w:pPr>
        <w:spacing w:after="0" w:line="240" w:lineRule="auto"/>
      </w:pPr>
      <w:r>
        <w:separator/>
      </w:r>
    </w:p>
  </w:endnote>
  <w:endnote w:type="continuationSeparator" w:id="0">
    <w:p w14:paraId="0DB978E6" w14:textId="77777777" w:rsidR="00C407C5" w:rsidRDefault="00C407C5" w:rsidP="00E0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8060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DF77964" w14:textId="77777777" w:rsidR="003475DD" w:rsidRDefault="003475DD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E09" w:rsidRPr="00073E09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9F8B031" w14:textId="77777777" w:rsidR="003475DD" w:rsidRDefault="003475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24BEB" w14:textId="77777777" w:rsidR="00C407C5" w:rsidRDefault="00C407C5" w:rsidP="00E0321D">
      <w:pPr>
        <w:spacing w:after="0" w:line="240" w:lineRule="auto"/>
      </w:pPr>
      <w:r>
        <w:separator/>
      </w:r>
    </w:p>
  </w:footnote>
  <w:footnote w:type="continuationSeparator" w:id="0">
    <w:p w14:paraId="56518435" w14:textId="77777777" w:rsidR="00C407C5" w:rsidRDefault="00C407C5" w:rsidP="00E0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color w:val="000000"/>
      </w:rPr>
    </w:lvl>
  </w:abstractNum>
  <w:abstractNum w:abstractNumId="1" w15:restartNumberingAfterBreak="0">
    <w:nsid w:val="00793E1E"/>
    <w:multiLevelType w:val="hybridMultilevel"/>
    <w:tmpl w:val="8E6894D4"/>
    <w:lvl w:ilvl="0" w:tplc="0D643336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172BA"/>
    <w:multiLevelType w:val="hybridMultilevel"/>
    <w:tmpl w:val="1A662E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56FF9"/>
    <w:multiLevelType w:val="hybridMultilevel"/>
    <w:tmpl w:val="C388F28A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1934BE2"/>
    <w:multiLevelType w:val="hybridMultilevel"/>
    <w:tmpl w:val="D510833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311D6830"/>
    <w:multiLevelType w:val="hybridMultilevel"/>
    <w:tmpl w:val="3CAA99E6"/>
    <w:lvl w:ilvl="0" w:tplc="B5C4CED8">
      <w:start w:val="9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6" w15:restartNumberingAfterBreak="0">
    <w:nsid w:val="382B1A20"/>
    <w:multiLevelType w:val="hybridMultilevel"/>
    <w:tmpl w:val="5EEAB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A7AE1"/>
    <w:multiLevelType w:val="hybridMultilevel"/>
    <w:tmpl w:val="AB4ACF9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DFA7323"/>
    <w:multiLevelType w:val="hybridMultilevel"/>
    <w:tmpl w:val="A98C023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5A5A6E52"/>
    <w:multiLevelType w:val="hybridMultilevel"/>
    <w:tmpl w:val="9AC8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460DC"/>
    <w:multiLevelType w:val="hybridMultilevel"/>
    <w:tmpl w:val="B2723992"/>
    <w:lvl w:ilvl="0" w:tplc="F66AFE2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F380A"/>
    <w:multiLevelType w:val="hybridMultilevel"/>
    <w:tmpl w:val="28A8158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6F5C7051"/>
    <w:multiLevelType w:val="hybridMultilevel"/>
    <w:tmpl w:val="E1C4BE14"/>
    <w:lvl w:ilvl="0" w:tplc="B6AA3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369DE"/>
    <w:multiLevelType w:val="hybridMultilevel"/>
    <w:tmpl w:val="FAE4B02C"/>
    <w:lvl w:ilvl="0" w:tplc="091A735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47B2D"/>
    <w:multiLevelType w:val="hybridMultilevel"/>
    <w:tmpl w:val="9EF46DE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7B140411"/>
    <w:multiLevelType w:val="hybridMultilevel"/>
    <w:tmpl w:val="3A02B67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7E054ED3"/>
    <w:multiLevelType w:val="hybridMultilevel"/>
    <w:tmpl w:val="7FAA0B7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678242658">
    <w:abstractNumId w:val="1"/>
  </w:num>
  <w:num w:numId="2" w16cid:durableId="386103904">
    <w:abstractNumId w:val="6"/>
  </w:num>
  <w:num w:numId="3" w16cid:durableId="58484745">
    <w:abstractNumId w:val="0"/>
  </w:num>
  <w:num w:numId="4" w16cid:durableId="774862058">
    <w:abstractNumId w:val="10"/>
  </w:num>
  <w:num w:numId="5" w16cid:durableId="892817351">
    <w:abstractNumId w:val="2"/>
  </w:num>
  <w:num w:numId="6" w16cid:durableId="1342971872">
    <w:abstractNumId w:val="12"/>
  </w:num>
  <w:num w:numId="7" w16cid:durableId="1846751125">
    <w:abstractNumId w:val="13"/>
  </w:num>
  <w:num w:numId="8" w16cid:durableId="711732963">
    <w:abstractNumId w:val="5"/>
  </w:num>
  <w:num w:numId="9" w16cid:durableId="670259205">
    <w:abstractNumId w:val="9"/>
  </w:num>
  <w:num w:numId="10" w16cid:durableId="1590433169">
    <w:abstractNumId w:val="15"/>
  </w:num>
  <w:num w:numId="11" w16cid:durableId="714550210">
    <w:abstractNumId w:val="8"/>
  </w:num>
  <w:num w:numId="12" w16cid:durableId="1186141810">
    <w:abstractNumId w:val="4"/>
  </w:num>
  <w:num w:numId="13" w16cid:durableId="228197085">
    <w:abstractNumId w:val="16"/>
  </w:num>
  <w:num w:numId="14" w16cid:durableId="1677734696">
    <w:abstractNumId w:val="3"/>
  </w:num>
  <w:num w:numId="15" w16cid:durableId="1470241124">
    <w:abstractNumId w:val="11"/>
  </w:num>
  <w:num w:numId="16" w16cid:durableId="2048606166">
    <w:abstractNumId w:val="7"/>
  </w:num>
  <w:num w:numId="17" w16cid:durableId="18561901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0F"/>
    <w:rsid w:val="00023DA7"/>
    <w:rsid w:val="00061050"/>
    <w:rsid w:val="00061854"/>
    <w:rsid w:val="00071A2D"/>
    <w:rsid w:val="00073E09"/>
    <w:rsid w:val="000D630E"/>
    <w:rsid w:val="000E01B8"/>
    <w:rsid w:val="00103444"/>
    <w:rsid w:val="00121641"/>
    <w:rsid w:val="00133F89"/>
    <w:rsid w:val="00152DDF"/>
    <w:rsid w:val="00161426"/>
    <w:rsid w:val="00163DAF"/>
    <w:rsid w:val="001E25B0"/>
    <w:rsid w:val="00204477"/>
    <w:rsid w:val="002733A9"/>
    <w:rsid w:val="002C50DB"/>
    <w:rsid w:val="002E74F3"/>
    <w:rsid w:val="00317E0B"/>
    <w:rsid w:val="003475DD"/>
    <w:rsid w:val="003862B7"/>
    <w:rsid w:val="003D36D0"/>
    <w:rsid w:val="00402BE5"/>
    <w:rsid w:val="00421111"/>
    <w:rsid w:val="00432C71"/>
    <w:rsid w:val="00434BF8"/>
    <w:rsid w:val="00473BCC"/>
    <w:rsid w:val="005310EC"/>
    <w:rsid w:val="005906AC"/>
    <w:rsid w:val="0059212E"/>
    <w:rsid w:val="00644627"/>
    <w:rsid w:val="006458E3"/>
    <w:rsid w:val="006707AC"/>
    <w:rsid w:val="006800A3"/>
    <w:rsid w:val="00681E7A"/>
    <w:rsid w:val="0068728D"/>
    <w:rsid w:val="00713197"/>
    <w:rsid w:val="007457B8"/>
    <w:rsid w:val="00790C72"/>
    <w:rsid w:val="007A0358"/>
    <w:rsid w:val="007C4CCB"/>
    <w:rsid w:val="007E4938"/>
    <w:rsid w:val="0081650A"/>
    <w:rsid w:val="00871350"/>
    <w:rsid w:val="008C20EE"/>
    <w:rsid w:val="008F391E"/>
    <w:rsid w:val="0091480F"/>
    <w:rsid w:val="00931880"/>
    <w:rsid w:val="00AD5938"/>
    <w:rsid w:val="00AD59CF"/>
    <w:rsid w:val="00AE4B39"/>
    <w:rsid w:val="00B017B1"/>
    <w:rsid w:val="00B42ADE"/>
    <w:rsid w:val="00B74FE5"/>
    <w:rsid w:val="00B92E85"/>
    <w:rsid w:val="00BA7620"/>
    <w:rsid w:val="00BC3607"/>
    <w:rsid w:val="00BD5D08"/>
    <w:rsid w:val="00BE56C6"/>
    <w:rsid w:val="00C25DFB"/>
    <w:rsid w:val="00C32216"/>
    <w:rsid w:val="00C402C2"/>
    <w:rsid w:val="00C407C5"/>
    <w:rsid w:val="00C70CE9"/>
    <w:rsid w:val="00C73025"/>
    <w:rsid w:val="00CC38DB"/>
    <w:rsid w:val="00D41F80"/>
    <w:rsid w:val="00D4608A"/>
    <w:rsid w:val="00DB4A09"/>
    <w:rsid w:val="00DF7833"/>
    <w:rsid w:val="00E0321D"/>
    <w:rsid w:val="00E12BFC"/>
    <w:rsid w:val="00E53C87"/>
    <w:rsid w:val="00E662F5"/>
    <w:rsid w:val="00E74CC5"/>
    <w:rsid w:val="00F55DFA"/>
    <w:rsid w:val="00F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9CF6"/>
  <w15:docId w15:val="{B81A2ABB-46D9-44F3-939B-BA63E789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48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D63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21D"/>
  </w:style>
  <w:style w:type="paragraph" w:styleId="Stopka">
    <w:name w:val="footer"/>
    <w:basedOn w:val="Normalny"/>
    <w:link w:val="StopkaZnak"/>
    <w:uiPriority w:val="99"/>
    <w:unhideWhenUsed/>
    <w:rsid w:val="00E0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21D"/>
  </w:style>
  <w:style w:type="paragraph" w:styleId="Tekstpodstawowy">
    <w:name w:val="Body Text"/>
    <w:basedOn w:val="Normalny"/>
    <w:link w:val="TekstpodstawowyZnak"/>
    <w:rsid w:val="00103444"/>
    <w:pPr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03444"/>
    <w:rPr>
      <w:rFonts w:ascii="Tahoma" w:eastAsia="Times New Roman" w:hAnsi="Tahoma" w:cs="Tahoma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3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2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50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138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4052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19590222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3181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280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7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7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1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14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1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2004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56967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1433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97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16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1029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spzozrypin</dc:creator>
  <cp:lastModifiedBy>spzozrypin</cp:lastModifiedBy>
  <cp:revision>8</cp:revision>
  <cp:lastPrinted>2023-04-12T12:37:00Z</cp:lastPrinted>
  <dcterms:created xsi:type="dcterms:W3CDTF">2023-04-12T12:44:00Z</dcterms:created>
  <dcterms:modified xsi:type="dcterms:W3CDTF">2023-06-30T12:19:00Z</dcterms:modified>
</cp:coreProperties>
</file>