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89C19" w14:textId="0C2C9DEF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3F2065">
        <w:rPr>
          <w:rStyle w:val="Brak"/>
          <w:rFonts w:ascii="Verdana" w:hAnsi="Verdana" w:cs="Tahoma"/>
          <w:b/>
          <w:bCs/>
          <w:sz w:val="18"/>
          <w:szCs w:val="18"/>
        </w:rPr>
        <w:t>58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0F1242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</w:t>
      </w:r>
      <w:r w:rsidR="00E85BED">
        <w:rPr>
          <w:rStyle w:val="Brak"/>
          <w:rFonts w:ascii="Verdana" w:hAnsi="Verdana" w:cs="Tahoma"/>
          <w:b/>
          <w:bCs/>
          <w:sz w:val="18"/>
          <w:szCs w:val="18"/>
        </w:rPr>
        <w:t>4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56690B4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6E366D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82EC9A2" w14:textId="77777777" w:rsidR="001727DE" w:rsidRPr="00776B38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26D7F495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585A7BDB" w14:textId="77777777" w:rsid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14:paraId="084AAA6E" w14:textId="2C705FD2" w:rsidR="000F1242" w:rsidRPr="005E074D" w:rsidRDefault="003F2065" w:rsidP="005E0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center"/>
        <w:rPr>
          <w:rFonts w:ascii="Verdana" w:eastAsia="Calibri" w:hAnsi="Verdana" w:cs="Times New Roman"/>
          <w:b/>
          <w:color w:val="auto"/>
          <w:sz w:val="22"/>
          <w:szCs w:val="24"/>
          <w:bdr w:val="none" w:sz="0" w:space="0" w:color="auto"/>
          <w:lang w:eastAsia="en-US"/>
        </w:rPr>
      </w:pPr>
      <w:r>
        <w:rPr>
          <w:rFonts w:ascii="Verdana" w:eastAsia="Calibri" w:hAnsi="Verdana" w:cs="Tahoma"/>
          <w:b/>
          <w:bCs/>
          <w:sz w:val="22"/>
          <w:szCs w:val="22"/>
          <w:lang w:eastAsia="en-US"/>
        </w:rPr>
        <w:t>Wymiana windy w budynku A4  Uniwersytetu Medycznego w Łodzi przy ul. Pomorskiej 251, w formule „zaprojektuj i wybuduj”</w:t>
      </w:r>
      <w:r w:rsidR="003F5982">
        <w:rPr>
          <w:rFonts w:ascii="Verdana" w:hAnsi="Verdana" w:cs="Tahoma"/>
          <w:b/>
          <w:bCs/>
        </w:rPr>
        <w:t>,</w:t>
      </w:r>
    </w:p>
    <w:p w14:paraId="68085E5C" w14:textId="77777777" w:rsidR="003F5982" w:rsidRDefault="003F598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</w:p>
    <w:p w14:paraId="5B354309" w14:textId="64609386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25599B32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79A3885B" w14:textId="1814BD75" w:rsidR="006B274A" w:rsidRPr="000F1242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0F1242">
        <w:rPr>
          <w:rFonts w:ascii="Verdana" w:hAnsi="Verdana" w:cs="Tahoma"/>
          <w:sz w:val="18"/>
          <w:szCs w:val="18"/>
        </w:rPr>
        <w:t>108</w:t>
      </w:r>
      <w:r w:rsidRPr="000F1242">
        <w:rPr>
          <w:rFonts w:ascii="Verdana" w:hAnsi="Verdana" w:cs="Tahoma"/>
          <w:sz w:val="18"/>
          <w:szCs w:val="18"/>
        </w:rPr>
        <w:t xml:space="preserve"> ust</w:t>
      </w:r>
      <w:r w:rsidR="003F5982">
        <w:rPr>
          <w:rFonts w:ascii="Verdana" w:hAnsi="Verdana" w:cs="Tahoma"/>
          <w:sz w:val="18"/>
          <w:szCs w:val="18"/>
        </w:rPr>
        <w:t>.</w:t>
      </w:r>
      <w:r w:rsidRPr="000F1242">
        <w:rPr>
          <w:rFonts w:ascii="Verdana" w:hAnsi="Verdana" w:cs="Tahoma"/>
          <w:sz w:val="18"/>
          <w:szCs w:val="18"/>
        </w:rPr>
        <w:t xml:space="preserve"> 1</w:t>
      </w:r>
      <w:r w:rsidR="003F5982">
        <w:rPr>
          <w:rFonts w:ascii="Verdana" w:hAnsi="Verdana" w:cs="Tahoma"/>
          <w:sz w:val="18"/>
          <w:szCs w:val="18"/>
        </w:rPr>
        <w:t xml:space="preserve"> oraz 109 ust. 1 pkt 1)</w:t>
      </w:r>
      <w:r w:rsidRPr="000F1242">
        <w:rPr>
          <w:rFonts w:ascii="Verdana" w:hAnsi="Verdana" w:cs="Tahoma"/>
          <w:sz w:val="18"/>
          <w:szCs w:val="18"/>
        </w:rPr>
        <w:t xml:space="preserve"> 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Default="000C6200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6C842DE2" w14:textId="7614C413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1</w:t>
      </w:r>
      <w:r w:rsidR="009642D7">
        <w:rPr>
          <w:rStyle w:val="Brak"/>
          <w:rFonts w:ascii="Verdana" w:hAnsi="Verdana" w:cs="Tahoma"/>
          <w:color w:val="auto"/>
          <w:sz w:val="18"/>
          <w:szCs w:val="18"/>
        </w:rPr>
        <w:t xml:space="preserve"> lub art. 109 ust. 1 pkt 1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ustawy </w:t>
      </w:r>
      <w:proofErr w:type="spellStart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). 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</w:t>
      </w:r>
      <w:r w:rsidR="002B7EE2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>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25E11C55" w14:textId="77777777" w:rsidR="006B274A" w:rsidRPr="000F1242" w:rsidRDefault="006B274A" w:rsidP="009642D7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Default="000C6200" w:rsidP="006B274A">
      <w:pPr>
        <w:tabs>
          <w:tab w:val="left" w:pos="1068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17ABFE6B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  <w:bookmarkStart w:id="1" w:name="_Hlk64058155"/>
    </w:p>
    <w:p w14:paraId="1C03EF18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4BD1D8B1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E505DEF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B7B6F07" w14:textId="4C72E1E1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bookmarkEnd w:id="1"/>
    <w:p w14:paraId="795F43B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41FE8F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Pzp</w:t>
      </w:r>
      <w:proofErr w:type="spellEnd"/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),</w:t>
      </w:r>
    </w:p>
    <w:p w14:paraId="1B0BE9AE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54F88D84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7E95265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E52E4E6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3107042" w14:textId="570C8F46" w:rsid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DOTYCZĄCE SPEŁNIANIA WARUNKÓW UDZIAŁU W POSTĘPOWANIU</w:t>
      </w:r>
    </w:p>
    <w:p w14:paraId="17E14C25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18AF68B9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1C514565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Na potrzeby postępowania o udzielenie zamówienia publicznego pn. </w:t>
      </w:r>
    </w:p>
    <w:p w14:paraId="74DFF26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7BEE1BC5" w14:textId="77777777" w:rsidR="002B7EE2" w:rsidRP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bdr w:val="none" w:sz="0" w:space="0" w:color="auto"/>
        </w:rPr>
      </w:pPr>
    </w:p>
    <w:p w14:paraId="5867FCC6" w14:textId="1EF37239" w:rsidR="009642D7" w:rsidRPr="005E074D" w:rsidRDefault="003F2065" w:rsidP="005E074D">
      <w:pPr>
        <w:jc w:val="center"/>
        <w:rPr>
          <w:rFonts w:ascii="Verdana" w:eastAsiaTheme="minorHAnsi" w:hAnsi="Verdana" w:cstheme="minorBidi"/>
          <w:b/>
          <w:sz w:val="22"/>
          <w:szCs w:val="24"/>
          <w:lang w:eastAsia="en-US"/>
        </w:rPr>
      </w:pPr>
      <w:r>
        <w:rPr>
          <w:rFonts w:ascii="Verdana" w:eastAsia="Calibri" w:hAnsi="Verdana" w:cs="Tahoma"/>
          <w:b/>
          <w:bCs/>
          <w:sz w:val="22"/>
          <w:szCs w:val="22"/>
          <w:lang w:eastAsia="en-US"/>
        </w:rPr>
        <w:t>Wymiana windy w budynku A4  Uniwersytetu Medycznego w Łodzi przy ul. Pomorskiej 251, w formule „zaprojektuj i wybuduj”</w:t>
      </w:r>
      <w:r w:rsidR="009642D7">
        <w:rPr>
          <w:rFonts w:ascii="Verdana" w:eastAsia="Calibri" w:hAnsi="Verdana" w:cs="Tahoma"/>
          <w:b/>
          <w:sz w:val="22"/>
          <w:szCs w:val="22"/>
          <w:lang w:eastAsia="en-US"/>
        </w:rPr>
        <w:t>,</w:t>
      </w:r>
    </w:p>
    <w:p w14:paraId="50C39B23" w14:textId="77777777" w:rsid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14:paraId="04B30D1C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64E55D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co następuje:</w:t>
      </w:r>
    </w:p>
    <w:p w14:paraId="0640872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48DBFC7" w14:textId="77777777" w:rsidR="00776B38" w:rsidRPr="005A1CD4" w:rsidRDefault="00776B38" w:rsidP="005A1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</w:pPr>
      <w:r w:rsidRPr="005A1CD4"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  <w:t>INFORMACJA DOTYCZĄCA WYKONAWCY:</w:t>
      </w:r>
    </w:p>
    <w:p w14:paraId="7D03229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C53BB78" w14:textId="248C786B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że spełniam warunki udziału w postępowaniu określone przez zamawiającego w SWZ pkt 5</w:t>
      </w:r>
      <w:r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.3</w:t>
      </w: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 SWZ.</w:t>
      </w:r>
    </w:p>
    <w:p w14:paraId="334BF41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3DFD5D3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A4B6755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178F71AF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41A88FF1" w14:textId="49C7F85A" w:rsidR="00A24641" w:rsidRDefault="00A24641" w:rsidP="00A24641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0F1242"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E425B" w14:textId="77777777" w:rsidR="002D0BD7" w:rsidRDefault="002D0BD7">
      <w:r>
        <w:separator/>
      </w:r>
    </w:p>
  </w:endnote>
  <w:endnote w:type="continuationSeparator" w:id="0">
    <w:p w14:paraId="7256255C" w14:textId="77777777" w:rsidR="002D0BD7" w:rsidRDefault="002D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AB232" w14:textId="77777777" w:rsidR="002D0BD7" w:rsidRDefault="002D0BD7">
      <w:r>
        <w:separator/>
      </w:r>
    </w:p>
  </w:footnote>
  <w:footnote w:type="continuationSeparator" w:id="0">
    <w:p w14:paraId="7FDF2631" w14:textId="77777777" w:rsidR="002D0BD7" w:rsidRDefault="002D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360CE5C6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3AD06C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9AF6A4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9C53F4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9EF2C6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6C4A7E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D6B564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541244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46C340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360CE5C6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3AD06C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D9AF6A4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9C53F4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49EF2C6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6C4A7E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D6B564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6541244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F46C340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9112FECC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E2E934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BEB9C0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668B26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804150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70A55A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1C54C6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BE2F92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26151C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6200"/>
    <w:rsid w:val="000F1242"/>
    <w:rsid w:val="001727DE"/>
    <w:rsid w:val="00190C2E"/>
    <w:rsid w:val="002173A4"/>
    <w:rsid w:val="002B7EE2"/>
    <w:rsid w:val="002D0BD7"/>
    <w:rsid w:val="00307529"/>
    <w:rsid w:val="003B5540"/>
    <w:rsid w:val="003C18C6"/>
    <w:rsid w:val="003D5397"/>
    <w:rsid w:val="003F2065"/>
    <w:rsid w:val="003F5982"/>
    <w:rsid w:val="00421F2A"/>
    <w:rsid w:val="004351B6"/>
    <w:rsid w:val="00441DD6"/>
    <w:rsid w:val="005021F4"/>
    <w:rsid w:val="00591F5A"/>
    <w:rsid w:val="005A1CD4"/>
    <w:rsid w:val="005D7F89"/>
    <w:rsid w:val="005E074D"/>
    <w:rsid w:val="006B274A"/>
    <w:rsid w:val="00776B38"/>
    <w:rsid w:val="00797B4C"/>
    <w:rsid w:val="007C6025"/>
    <w:rsid w:val="0083708E"/>
    <w:rsid w:val="008A7A09"/>
    <w:rsid w:val="008F543B"/>
    <w:rsid w:val="009642D7"/>
    <w:rsid w:val="00A24641"/>
    <w:rsid w:val="00AA2765"/>
    <w:rsid w:val="00B5030B"/>
    <w:rsid w:val="00BA73F9"/>
    <w:rsid w:val="00BC1983"/>
    <w:rsid w:val="00BE4D84"/>
    <w:rsid w:val="00C45A77"/>
    <w:rsid w:val="00CC271C"/>
    <w:rsid w:val="00D11673"/>
    <w:rsid w:val="00D72B85"/>
    <w:rsid w:val="00D772E7"/>
    <w:rsid w:val="00DC2731"/>
    <w:rsid w:val="00E36993"/>
    <w:rsid w:val="00E50DD3"/>
    <w:rsid w:val="00E85BED"/>
    <w:rsid w:val="00EF0349"/>
    <w:rsid w:val="00F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Jarosław Wyszomirski</cp:lastModifiedBy>
  <cp:revision>8</cp:revision>
  <dcterms:created xsi:type="dcterms:W3CDTF">2021-03-29T11:26:00Z</dcterms:created>
  <dcterms:modified xsi:type="dcterms:W3CDTF">2021-07-13T07:59:00Z</dcterms:modified>
</cp:coreProperties>
</file>