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48" w:rsidRPr="00D060D8" w:rsidRDefault="00881648" w:rsidP="00881648">
      <w:pPr>
        <w:rPr>
          <w:b/>
          <w:sz w:val="40"/>
          <w:szCs w:val="40"/>
          <w:lang w:val="en-US"/>
        </w:rPr>
      </w:pPr>
      <w:r w:rsidRPr="00D060D8">
        <w:rPr>
          <w:b/>
          <w:sz w:val="40"/>
          <w:szCs w:val="40"/>
          <w:lang w:val="en-US"/>
        </w:rPr>
        <w:t xml:space="preserve">Polar Pentagon Perseus 2.0 Midnight </w:t>
      </w:r>
      <w:r>
        <w:rPr>
          <w:b/>
          <w:sz w:val="40"/>
          <w:szCs w:val="40"/>
          <w:lang w:val="en-US"/>
        </w:rPr>
        <w:t xml:space="preserve"> </w:t>
      </w:r>
      <w:r w:rsidRPr="00D060D8">
        <w:rPr>
          <w:b/>
          <w:sz w:val="40"/>
          <w:szCs w:val="40"/>
          <w:lang w:val="en-US"/>
        </w:rPr>
        <w:t>(K08025-05)</w:t>
      </w:r>
    </w:p>
    <w:p w:rsidR="00881648" w:rsidRPr="00D060D8" w:rsidRDefault="00881648" w:rsidP="00881648">
      <w:pPr>
        <w:rPr>
          <w:lang w:val="en-US"/>
        </w:rPr>
      </w:pPr>
    </w:p>
    <w:p w:rsidR="00881648" w:rsidRDefault="00881648" w:rsidP="00881648">
      <w:r>
        <w:rPr>
          <w:noProof/>
          <w:lang w:eastAsia="pl-PL"/>
        </w:rPr>
        <w:drawing>
          <wp:inline distT="0" distB="0" distL="0" distR="0" wp14:anchorId="3FCB9725" wp14:editId="00722F0D">
            <wp:extent cx="5760720" cy="45002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648" w:rsidRDefault="00881648" w:rsidP="00881648"/>
    <w:p w:rsidR="00881648" w:rsidRDefault="00881648" w:rsidP="00881648">
      <w:r>
        <w:t xml:space="preserve">Ciepła i komfortowa kurtka </w:t>
      </w:r>
      <w:proofErr w:type="spellStart"/>
      <w:r>
        <w:t>polarowa</w:t>
      </w:r>
      <w:proofErr w:type="spellEnd"/>
      <w:r>
        <w:t xml:space="preserve"> </w:t>
      </w:r>
      <w:proofErr w:type="spellStart"/>
      <w:r>
        <w:t>Perseus</w:t>
      </w:r>
      <w:proofErr w:type="spellEnd"/>
      <w:r>
        <w:t xml:space="preserve"> wyposażona w podwójną podszewkę z delikatnego materiału zapewniającego ciepło. Wysoki kołnierz i dwukierunkowy zamek błyskawiczny YKK z przodu zapewnia lepsze utrzymanie temperatury pod kurtką i chroni przed przenikaniem silnego wiatru.</w:t>
      </w:r>
    </w:p>
    <w:p w:rsidR="00881648" w:rsidRDefault="00881648" w:rsidP="00881648">
      <w:r>
        <w:t>Dodatkowo, kurtka zawiera wiele praktycznych kieszonek z zamkami wentylacyjnymi, regulowanymi mankietami i dolną lamówką, a także wzmocniona miękką powłoką karku, przedramion, łokci i ramion dla zwiększenia trwałości.</w:t>
      </w:r>
    </w:p>
    <w:p w:rsidR="00881648" w:rsidRDefault="00881648" w:rsidP="00881648">
      <w:r>
        <w:t>Kurtka posiada sześć kieszeni zamykanych na zamek błyskawiczny:</w:t>
      </w:r>
    </w:p>
    <w:p w:rsidR="00881648" w:rsidRDefault="00881648" w:rsidP="00881648">
      <w:r>
        <w:t>- dwie biodrowe z wewnętrzną siatką zamykane na zamek</w:t>
      </w:r>
    </w:p>
    <w:p w:rsidR="00881648" w:rsidRDefault="00881648" w:rsidP="00881648">
      <w:r>
        <w:t>- funkcjonalną kieszeń z gumowanym portem słuchawkowym,</w:t>
      </w:r>
    </w:p>
    <w:p w:rsidR="00881648" w:rsidRDefault="00881648" w:rsidP="00881648">
      <w:r>
        <w:t>- dwie kieszenie na ramionach z rzepem</w:t>
      </w:r>
    </w:p>
    <w:p w:rsidR="00881648" w:rsidRDefault="00881648" w:rsidP="00881648">
      <w:r>
        <w:t>- kieszeń wewnętrzna.</w:t>
      </w:r>
    </w:p>
    <w:p w:rsidR="00881648" w:rsidRDefault="00881648" w:rsidP="00881648">
      <w:bookmarkStart w:id="0" w:name="_GoBack"/>
      <w:bookmarkEnd w:id="0"/>
      <w:r>
        <w:lastRenderedPageBreak/>
        <w:t xml:space="preserve">Kieszenie na ramionach posiadają panele </w:t>
      </w:r>
      <w:proofErr w:type="spellStart"/>
      <w:r>
        <w:t>velcro</w:t>
      </w:r>
      <w:proofErr w:type="spellEnd"/>
      <w:r>
        <w:t xml:space="preserve"> (rzepy) umożliwiające przytwierdzenie dowolnych naszywek czy emblematów, np. flagi państwowej, godła jednostki czy tzw. Morale Patches, dzięki czemu możesz nadać swojej czapce indywidualny charakter.</w:t>
      </w:r>
    </w:p>
    <w:p w:rsidR="00881648" w:rsidRDefault="00881648" w:rsidP="00881648">
      <w:r>
        <w:t xml:space="preserve">Kurtka Pentagon </w:t>
      </w:r>
      <w:proofErr w:type="spellStart"/>
      <w:r>
        <w:t>Perseus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2.0 jest idealna dla personelu wojskowego i bezpieczeństwa, polowania i wędkowania, a także </w:t>
      </w:r>
      <w:proofErr w:type="spellStart"/>
      <w:r>
        <w:t>airsoft</w:t>
      </w:r>
      <w:proofErr w:type="spellEnd"/>
      <w:r>
        <w:t>, paintball, pieszych lub codziennego noszenia</w:t>
      </w:r>
    </w:p>
    <w:p w:rsidR="00881648" w:rsidRDefault="00881648" w:rsidP="00881648">
      <w:r>
        <w:t>Dodatkowym zabezpieczeniem przed zimnem są mankiety regulowane rzepem (</w:t>
      </w:r>
      <w:proofErr w:type="spellStart"/>
      <w:r>
        <w:t>velcro</w:t>
      </w:r>
      <w:proofErr w:type="spellEnd"/>
      <w:r>
        <w:t>).</w:t>
      </w:r>
    </w:p>
    <w:p w:rsidR="00881648" w:rsidRDefault="00881648" w:rsidP="00881648">
      <w:r>
        <w:t>Dane techniczne</w:t>
      </w:r>
    </w:p>
    <w:p w:rsidR="00881648" w:rsidRDefault="00881648" w:rsidP="00881648">
      <w:r>
        <w:t>Materiał: 100% poliester</w:t>
      </w:r>
    </w:p>
    <w:p w:rsidR="00881648" w:rsidRDefault="00881648" w:rsidP="00881648">
      <w:r>
        <w:t>Gramatura: 300 g/m2</w:t>
      </w:r>
    </w:p>
    <w:p w:rsidR="00881648" w:rsidRDefault="00881648" w:rsidP="00881648">
      <w:r>
        <w:t>Zamek: YKK</w:t>
      </w:r>
    </w:p>
    <w:p w:rsidR="00881648" w:rsidRDefault="00881648" w:rsidP="00881648">
      <w:r>
        <w:t>Producent: Pentagon, Grecja</w:t>
      </w: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881648" w:rsidRDefault="00881648">
      <w:pPr>
        <w:rPr>
          <w:b/>
          <w:sz w:val="48"/>
          <w:szCs w:val="48"/>
        </w:rPr>
      </w:pPr>
    </w:p>
    <w:p w:rsidR="001A280C" w:rsidRDefault="00B55D59">
      <w:pPr>
        <w:rPr>
          <w:b/>
          <w:sz w:val="48"/>
          <w:szCs w:val="48"/>
        </w:rPr>
      </w:pPr>
      <w:r w:rsidRPr="00B55D59">
        <w:rPr>
          <w:b/>
          <w:sz w:val="48"/>
          <w:szCs w:val="48"/>
        </w:rPr>
        <w:lastRenderedPageBreak/>
        <w:t>Spodnie Helikon OTP Nylon  SP-OTP-NL-09</w:t>
      </w:r>
    </w:p>
    <w:p w:rsidR="00B55D59" w:rsidRDefault="00B55D59">
      <w:pPr>
        <w:rPr>
          <w:b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5C6D9377" wp14:editId="481ACDFB">
            <wp:extent cx="6586215" cy="383857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5369" cy="38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59" w:rsidRDefault="00B55D59">
      <w:pPr>
        <w:rPr>
          <w:b/>
          <w:sz w:val="48"/>
          <w:szCs w:val="48"/>
        </w:rPr>
      </w:pPr>
    </w:p>
    <w:p w:rsidR="00B55D59" w:rsidRPr="00B55D59" w:rsidRDefault="00B55D59" w:rsidP="00B55D59">
      <w:proofErr w:type="spellStart"/>
      <w:r w:rsidRPr="00B55D59">
        <w:rPr>
          <w:lang w:val="en-US"/>
        </w:rPr>
        <w:t>Spodnie</w:t>
      </w:r>
      <w:proofErr w:type="spellEnd"/>
      <w:r w:rsidRPr="00B55D59">
        <w:rPr>
          <w:lang w:val="en-US"/>
        </w:rPr>
        <w:t xml:space="preserve"> Outdoor Tactical Pants® - </w:t>
      </w:r>
      <w:proofErr w:type="spellStart"/>
      <w:r w:rsidRPr="00B55D59">
        <w:rPr>
          <w:lang w:val="en-US"/>
        </w:rPr>
        <w:t>unowocześniony</w:t>
      </w:r>
      <w:proofErr w:type="spellEnd"/>
      <w:r w:rsidRPr="00B55D59">
        <w:rPr>
          <w:lang w:val="en-US"/>
        </w:rPr>
        <w:t xml:space="preserve"> </w:t>
      </w:r>
      <w:proofErr w:type="spellStart"/>
      <w:r w:rsidRPr="00B55D59">
        <w:rPr>
          <w:lang w:val="en-US"/>
        </w:rPr>
        <w:t>wariant</w:t>
      </w:r>
      <w:proofErr w:type="spellEnd"/>
      <w:r w:rsidRPr="00B55D59">
        <w:rPr>
          <w:lang w:val="en-US"/>
        </w:rPr>
        <w:t xml:space="preserve"> </w:t>
      </w:r>
      <w:proofErr w:type="spellStart"/>
      <w:r w:rsidRPr="00B55D59">
        <w:rPr>
          <w:lang w:val="en-US"/>
        </w:rPr>
        <w:t>popularnego</w:t>
      </w:r>
      <w:proofErr w:type="spellEnd"/>
      <w:r w:rsidRPr="00B55D59">
        <w:rPr>
          <w:lang w:val="en-US"/>
        </w:rPr>
        <w:t xml:space="preserve"> </w:t>
      </w:r>
      <w:proofErr w:type="spellStart"/>
      <w:r w:rsidRPr="00B55D59">
        <w:rPr>
          <w:lang w:val="en-US"/>
        </w:rPr>
        <w:t>modelu</w:t>
      </w:r>
      <w:proofErr w:type="spellEnd"/>
      <w:r w:rsidRPr="00B55D59">
        <w:rPr>
          <w:lang w:val="en-US"/>
        </w:rPr>
        <w:t xml:space="preserve"> UTP® (Urban Tactical Pants). </w:t>
      </w:r>
      <w:r w:rsidRPr="00B55D59">
        <w:t xml:space="preserve">W porównaniu do spodni UTP, model OTP wykonano z materiału wykonanego w technologii 4-Way </w:t>
      </w:r>
      <w:proofErr w:type="spellStart"/>
      <w:r w:rsidRPr="00B55D59">
        <w:t>Elastic</w:t>
      </w:r>
      <w:proofErr w:type="spellEnd"/>
      <w:r w:rsidRPr="00B55D59">
        <w:t xml:space="preserve">, który charakteryzuje się dużą elastycznością we wszystkich kierunkach, szybkim wysychaniem, zachowaniem kształtu oraz lekkością i oddychalnością. Domieszka teflonu w tkaninie zwiększa jej odporność na zaplamienia/ zabrudzenia. </w:t>
      </w:r>
    </w:p>
    <w:p w:rsidR="00B55D59" w:rsidRPr="00B55D59" w:rsidRDefault="00B55D59" w:rsidP="00B55D59">
      <w:r w:rsidRPr="00B55D59">
        <w:t>Dzięki dużej ilości kieszeni i racjonalnym ich rozplanowaniu, spodnie te doskonale sprawdzą się w warunkach miejskich, nie zawiodą też podczas aktywności outdoorowych.</w:t>
      </w:r>
    </w:p>
    <w:p w:rsidR="00B55D59" w:rsidRPr="00B55D59" w:rsidRDefault="00B55D59" w:rsidP="00B55D59">
      <w:r w:rsidRPr="00B55D59">
        <w:t>Znakomity kompromis pomiędzy odzieżą militarną i cywilną - dyskretny fason, funkcjonalność bojówek.</w:t>
      </w:r>
    </w:p>
    <w:p w:rsidR="00B55D59" w:rsidRPr="00B55D59" w:rsidRDefault="00B55D59" w:rsidP="00B55D59">
      <w:r w:rsidRPr="00B55D59">
        <w:t>Nowatorski krój, odpowiednie szwy oraz tkanina, z jakiej wykonano spodnie, zapewniają ponadprzeciętną swobodę ruchu oraz wytrzymałość.</w:t>
      </w:r>
    </w:p>
    <w:p w:rsidR="00B55D59" w:rsidRPr="00B55D59" w:rsidRDefault="00B55D59" w:rsidP="00B55D59">
      <w:r w:rsidRPr="00B55D59">
        <w:t>Spodnie posiadają dziesięć kieszeni:</w:t>
      </w:r>
    </w:p>
    <w:p w:rsidR="00B55D59" w:rsidRPr="00B55D59" w:rsidRDefault="00B55D59" w:rsidP="00B55D59">
      <w:r w:rsidRPr="00B55D59">
        <w:t>- dwie klasyczne kieszenie siatkowe na wysokości bioder posiadające wzmocnione krawędzie,</w:t>
      </w:r>
    </w:p>
    <w:p w:rsidR="00B55D59" w:rsidRPr="00B55D59" w:rsidRDefault="00B55D59" w:rsidP="00B55D59">
      <w:r w:rsidRPr="00B55D59">
        <w:t>- cztery na udach (dwie szerokie kieszenie siatkowe zamykane zamkiem oraz dwie wąskie na rzep),</w:t>
      </w:r>
    </w:p>
    <w:p w:rsidR="00B55D59" w:rsidRPr="00B55D59" w:rsidRDefault="00B55D59" w:rsidP="00B55D59">
      <w:r w:rsidRPr="00B55D59">
        <w:lastRenderedPageBreak/>
        <w:t>- cztery z tyłu (dwie szerokie kieszenie siatkowe oraz dwie wąskie znajdujące się wewnątrz szerokich).</w:t>
      </w:r>
    </w:p>
    <w:p w:rsidR="00B55D59" w:rsidRPr="00B55D59" w:rsidRDefault="00B55D59" w:rsidP="00B55D59">
      <w:r w:rsidRPr="00B55D59">
        <w:t>W kieszeniach cargo ulokowano elastyczne taśmy, pozwalające przenosić zapasowe magazynki, małą apteczkę lub inne osobiste przedmioty</w:t>
      </w:r>
    </w:p>
    <w:p w:rsidR="00B55D59" w:rsidRPr="00B55D59" w:rsidRDefault="00B55D59" w:rsidP="00B55D59">
      <w:r w:rsidRPr="00B55D59">
        <w:t xml:space="preserve">Dodatkowo wewnątrz nogawek na poziomie kolan znajdują się kieszenie, dające możliwość umieszczenia w nich wkładek ochronnych.  </w:t>
      </w:r>
    </w:p>
    <w:p w:rsidR="00B55D59" w:rsidRPr="00B55D59" w:rsidRDefault="00B55D59" w:rsidP="00B55D59">
      <w:r w:rsidRPr="00B55D59">
        <w:t>Spodnie zamiast guzika posiadają szeroki rzep, umożliwiający regulację w zakresie 6 cm. W pasie spodni wszyta została elastyczna taśma, poprawiająca dopasowanie spodni do indywidualnych cech sylwetki.</w:t>
      </w:r>
    </w:p>
    <w:p w:rsidR="00B55D59" w:rsidRPr="00B55D59" w:rsidRDefault="00B55D59" w:rsidP="00B55D59">
      <w:r w:rsidRPr="00B55D59">
        <w:t>Dwie przednie szlufki na pas w dolnej części posiadają dodatkowe pętle, umożliwiające podczepienie np. karabińczyka.</w:t>
      </w:r>
    </w:p>
    <w:p w:rsidR="00B55D59" w:rsidRPr="00B55D59" w:rsidRDefault="00B55D59" w:rsidP="00B55D59">
      <w:pPr>
        <w:rPr>
          <w:lang w:val="en-US"/>
        </w:rPr>
      </w:pPr>
      <w:r w:rsidRPr="00B55D59">
        <w:rPr>
          <w:lang w:val="en-US"/>
        </w:rPr>
        <w:t xml:space="preserve">Dane </w:t>
      </w:r>
      <w:proofErr w:type="spellStart"/>
      <w:r w:rsidRPr="00B55D59">
        <w:rPr>
          <w:lang w:val="en-US"/>
        </w:rPr>
        <w:t>techniczne</w:t>
      </w:r>
      <w:proofErr w:type="spellEnd"/>
    </w:p>
    <w:p w:rsidR="00B55D59" w:rsidRPr="00B55D59" w:rsidRDefault="00B55D59" w:rsidP="00B55D59">
      <w:pPr>
        <w:rPr>
          <w:lang w:val="en-US"/>
        </w:rPr>
      </w:pPr>
      <w:r w:rsidRPr="00B55D59">
        <w:rPr>
          <w:lang w:val="en-US"/>
        </w:rPr>
        <w:t>Model: Outdoor Tactical Pants®</w:t>
      </w:r>
    </w:p>
    <w:p w:rsidR="00B55D59" w:rsidRPr="00B55D59" w:rsidRDefault="00B55D59" w:rsidP="00B55D59">
      <w:pPr>
        <w:rPr>
          <w:lang w:val="en-US"/>
        </w:rPr>
      </w:pPr>
      <w:proofErr w:type="spellStart"/>
      <w:r w:rsidRPr="00B55D59">
        <w:rPr>
          <w:lang w:val="en-US"/>
        </w:rPr>
        <w:t>Materiał</w:t>
      </w:r>
      <w:proofErr w:type="spellEnd"/>
      <w:r w:rsidRPr="00B55D59">
        <w:rPr>
          <w:lang w:val="en-US"/>
        </w:rPr>
        <w:t>: 4-way elastic nylon Soft Shell with DuPont™ Teflon® Coating (93% nylon, 7% spandex)</w:t>
      </w:r>
    </w:p>
    <w:p w:rsidR="00B55D59" w:rsidRPr="00B55D59" w:rsidRDefault="00B55D59" w:rsidP="00B55D59">
      <w:r w:rsidRPr="00B55D59">
        <w:t>Producent: Helikon-Tex, Polska</w:t>
      </w:r>
    </w:p>
    <w:sectPr w:rsidR="00B55D59" w:rsidRPr="00B55D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DE" w:rsidRDefault="008B2EDE" w:rsidP="00835372">
      <w:pPr>
        <w:spacing w:after="0" w:line="240" w:lineRule="auto"/>
      </w:pPr>
      <w:r>
        <w:separator/>
      </w:r>
    </w:p>
  </w:endnote>
  <w:endnote w:type="continuationSeparator" w:id="0">
    <w:p w:rsidR="008B2EDE" w:rsidRDefault="008B2EDE" w:rsidP="0083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DE" w:rsidRDefault="008B2EDE" w:rsidP="00835372">
      <w:pPr>
        <w:spacing w:after="0" w:line="240" w:lineRule="auto"/>
      </w:pPr>
      <w:r>
        <w:separator/>
      </w:r>
    </w:p>
  </w:footnote>
  <w:footnote w:type="continuationSeparator" w:id="0">
    <w:p w:rsidR="008B2EDE" w:rsidRDefault="008B2EDE" w:rsidP="0083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72" w:rsidRDefault="00835372">
    <w:pPr>
      <w:pStyle w:val="Nagwek"/>
    </w:pPr>
    <w:r>
      <w:t xml:space="preserve">Zadanie nr 2 – Opis przedmiotu zamówienia </w:t>
    </w:r>
    <w:r>
      <w:tab/>
    </w:r>
    <w:r>
      <w:tab/>
      <w:t>numer postepowania: ZP-351/2019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5"/>
    <w:rsid w:val="001C2999"/>
    <w:rsid w:val="00260B13"/>
    <w:rsid w:val="00372342"/>
    <w:rsid w:val="00835372"/>
    <w:rsid w:val="00881648"/>
    <w:rsid w:val="008B2EDE"/>
    <w:rsid w:val="00B025A5"/>
    <w:rsid w:val="00B16D85"/>
    <w:rsid w:val="00B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F4EB4-C4C5-4E53-8C82-1538A5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D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372"/>
  </w:style>
  <w:style w:type="paragraph" w:styleId="Stopka">
    <w:name w:val="footer"/>
    <w:basedOn w:val="Normalny"/>
    <w:link w:val="StopkaZnak"/>
    <w:uiPriority w:val="99"/>
    <w:unhideWhenUsed/>
    <w:rsid w:val="0083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2877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</dc:creator>
  <cp:keywords/>
  <dc:description/>
  <cp:lastModifiedBy>Wojtek Czekaj</cp:lastModifiedBy>
  <cp:revision>6</cp:revision>
  <dcterms:created xsi:type="dcterms:W3CDTF">2019-04-02T11:51:00Z</dcterms:created>
  <dcterms:modified xsi:type="dcterms:W3CDTF">2019-05-14T07:44:00Z</dcterms:modified>
</cp:coreProperties>
</file>