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56C48" w14:textId="77777777" w:rsidR="00F96D73" w:rsidRDefault="00F96D73" w:rsidP="00F96D73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9B80A41" w14:textId="77777777" w:rsidR="00F96D73" w:rsidRDefault="00F96D73" w:rsidP="00F96D73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46E4273" w14:textId="7ECE912D" w:rsidR="00F96D73" w:rsidRPr="00B011B3" w:rsidRDefault="00F96D73" w:rsidP="00F96D73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B011B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4F7D94C" w14:textId="77777777" w:rsidR="00F96D73" w:rsidRPr="00721713" w:rsidRDefault="00F96D73" w:rsidP="00F96D73">
      <w:pPr>
        <w:spacing w:after="0"/>
        <w:ind w:right="5953"/>
        <w:rPr>
          <w:rFonts w:cs="Calibri"/>
          <w:i/>
          <w:sz w:val="16"/>
          <w:szCs w:val="16"/>
        </w:rPr>
      </w:pPr>
    </w:p>
    <w:p w14:paraId="0357EFD6" w14:textId="77777777" w:rsidR="00F96D73" w:rsidRDefault="00F96D73" w:rsidP="00F96D7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F989332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7B53D6AD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5A5FB22B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2442F743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147E70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054351E7" w14:textId="77777777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  <w:r w:rsidRPr="00B011B3">
        <w:rPr>
          <w:rFonts w:ascii="Arial" w:hAnsi="Arial" w:cs="Arial"/>
          <w:sz w:val="24"/>
          <w:szCs w:val="24"/>
        </w:rPr>
        <w:t xml:space="preserve"> </w:t>
      </w:r>
    </w:p>
    <w:p w14:paraId="02A9BBC6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955EE4" w14:textId="77777777" w:rsidR="00F96D73" w:rsidRPr="00483FA5" w:rsidRDefault="00F96D73" w:rsidP="00F96D73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p w14:paraId="31662101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</w:t>
      </w:r>
    </w:p>
    <w:p w14:paraId="360CFB7B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483FA5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.</w:t>
      </w:r>
    </w:p>
    <w:p w14:paraId="2B18688A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626F3B37" w14:textId="77777777" w:rsidR="00F96D73" w:rsidRPr="00483FA5" w:rsidRDefault="00F96D73" w:rsidP="00F96D73">
      <w:pPr>
        <w:jc w:val="both"/>
        <w:rPr>
          <w:rFonts w:ascii="Arial" w:hAnsi="Arial" w:cs="Arial"/>
          <w:i/>
          <w:sz w:val="24"/>
          <w:szCs w:val="24"/>
        </w:rPr>
      </w:pPr>
    </w:p>
    <w:p w14:paraId="603F98F3" w14:textId="77777777" w:rsidR="00F96D73" w:rsidRPr="0059157C" w:rsidRDefault="00F96D73" w:rsidP="00F96D73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02DB98AB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....................................               REGON       .........................................                                                         </w:t>
      </w:r>
    </w:p>
    <w:p w14:paraId="3D7C8B4C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  .....................................................................................................................................</w:t>
      </w:r>
    </w:p>
    <w:p w14:paraId="6DF8BEC5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7ABB8C71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p w14:paraId="0807B514" w14:textId="77777777" w:rsidR="00F96D73" w:rsidRPr="0059157C" w:rsidRDefault="00F96D73" w:rsidP="00F96D73">
      <w:pPr>
        <w:tabs>
          <w:tab w:val="left" w:pos="2977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………………………………………..…………………………………………………………</w:t>
      </w:r>
    </w:p>
    <w:p w14:paraId="2ABA74A4" w14:textId="77777777" w:rsidR="00F96D73" w:rsidRPr="0059157C" w:rsidRDefault="00F96D73" w:rsidP="00F96D73">
      <w:pPr>
        <w:tabs>
          <w:tab w:val="left" w:pos="2977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4E199025" w14:textId="77777777" w:rsidR="00F96D73" w:rsidRPr="00405342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45BBA9BE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BB0BE" w14:textId="2169B540" w:rsidR="00F96D73" w:rsidRPr="002734C9" w:rsidRDefault="00F96D73" w:rsidP="00F96D73">
      <w:pPr>
        <w:jc w:val="both"/>
        <w:rPr>
          <w:rFonts w:ascii="Arial" w:hAnsi="Arial" w:cs="Arial"/>
          <w:sz w:val="24"/>
          <w:szCs w:val="24"/>
        </w:rPr>
      </w:pPr>
      <w:r w:rsidRPr="002734C9">
        <w:rPr>
          <w:rFonts w:ascii="Arial" w:hAnsi="Arial" w:cs="Arial"/>
          <w:sz w:val="24"/>
          <w:szCs w:val="24"/>
        </w:rPr>
        <w:t xml:space="preserve">Na potrzeby realizacji zamówienia pn. </w:t>
      </w:r>
      <w:r w:rsidRPr="002734C9">
        <w:rPr>
          <w:rFonts w:ascii="Arial" w:hAnsi="Arial" w:cs="Arial"/>
          <w:b/>
          <w:sz w:val="24"/>
          <w:szCs w:val="24"/>
        </w:rPr>
        <w:t xml:space="preserve">„Budowa chodnika przy ul. Polnej </w:t>
      </w:r>
      <w:r w:rsidRPr="002734C9">
        <w:rPr>
          <w:rFonts w:ascii="Arial" w:hAnsi="Arial" w:cs="Arial"/>
          <w:b/>
          <w:sz w:val="24"/>
          <w:szCs w:val="24"/>
        </w:rPr>
        <w:br/>
        <w:t>w Chwaszczynie”,</w:t>
      </w:r>
      <w:r w:rsidRPr="002734C9">
        <w:rPr>
          <w:rFonts w:ascii="Arial" w:hAnsi="Arial" w:cs="Arial"/>
          <w:sz w:val="24"/>
          <w:szCs w:val="24"/>
        </w:rPr>
        <w:t xml:space="preserve"> zobowiązuję się do oddania na rzecz wykonawcy</w:t>
      </w:r>
    </w:p>
    <w:p w14:paraId="7D68573D" w14:textId="77777777" w:rsidR="00F96D73" w:rsidRPr="002734C9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E7C6C8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C1B7CE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36B528D0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EEB7845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p w14:paraId="0A71DE90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……..</w:t>
      </w:r>
      <w:r w:rsidRPr="00483FA5">
        <w:rPr>
          <w:rFonts w:ascii="Arial" w:hAnsi="Arial" w:cs="Arial"/>
          <w:sz w:val="24"/>
          <w:szCs w:val="24"/>
        </w:rPr>
        <w:t>.</w:t>
      </w:r>
    </w:p>
    <w:p w14:paraId="4D73F894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75141D6E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B9F2BC" w14:textId="77777777" w:rsidR="00F96D73" w:rsidRPr="00785494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lastRenderedPageBreak/>
        <w:t>Oświadczam,  że:</w:t>
      </w:r>
    </w:p>
    <w:p w14:paraId="3BA1CDD2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4961BB9E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5677D6E" w14:textId="77777777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sposób wykorzystania przez wykonawcę udostępnionych przeze mnie zasobów przy wykonywaniu zamówienia będzie następujący:</w:t>
      </w:r>
    </w:p>
    <w:p w14:paraId="2E43C76B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462145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774643" w14:textId="77777777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okres mojego udziału przy wykonywaniu zamówienia będzie następujący:</w:t>
      </w:r>
    </w:p>
    <w:p w14:paraId="04CF24ED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84E80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783308" w14:textId="189DD15D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011B3">
        <w:rPr>
          <w:rFonts w:ascii="Arial" w:hAnsi="Arial" w:cs="Arial"/>
          <w:bCs/>
          <w:sz w:val="24"/>
          <w:szCs w:val="24"/>
        </w:rPr>
        <w:t xml:space="preserve">w odniesieniu do warunków udziału w postępowaniu dotyczących kwalifikacji </w:t>
      </w:r>
      <w:r w:rsidRPr="005A6271">
        <w:rPr>
          <w:rFonts w:ascii="Arial" w:hAnsi="Arial" w:cs="Arial"/>
          <w:bCs/>
          <w:sz w:val="24"/>
          <w:szCs w:val="24"/>
        </w:rPr>
        <w:t xml:space="preserve">zawodowych </w:t>
      </w:r>
      <w:r w:rsidR="002734C9">
        <w:rPr>
          <w:rFonts w:ascii="Arial" w:hAnsi="Arial" w:cs="Arial"/>
          <w:bCs/>
          <w:sz w:val="24"/>
          <w:szCs w:val="24"/>
        </w:rPr>
        <w:t>i/</w:t>
      </w:r>
      <w:r w:rsidRPr="005A6271">
        <w:rPr>
          <w:rFonts w:ascii="Arial" w:hAnsi="Arial" w:cs="Arial"/>
          <w:bCs/>
          <w:sz w:val="24"/>
          <w:szCs w:val="24"/>
        </w:rPr>
        <w:t xml:space="preserve">lub  doświadczenia zrealizuję </w:t>
      </w:r>
      <w:r w:rsidR="002734C9">
        <w:rPr>
          <w:rFonts w:ascii="Arial" w:hAnsi="Arial" w:cs="Arial"/>
          <w:bCs/>
          <w:sz w:val="24"/>
          <w:szCs w:val="24"/>
        </w:rPr>
        <w:t>roboty budowlane/usługi</w:t>
      </w:r>
      <w:r w:rsidRPr="005A6271">
        <w:rPr>
          <w:rFonts w:ascii="Arial" w:hAnsi="Arial" w:cs="Arial"/>
          <w:bCs/>
          <w:sz w:val="24"/>
          <w:szCs w:val="24"/>
        </w:rPr>
        <w:t>, których wskazane zdolności dotyczą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A6271">
        <w:rPr>
          <w:rFonts w:ascii="Arial" w:hAnsi="Arial" w:cs="Arial"/>
          <w:bCs/>
          <w:i/>
          <w:iCs/>
          <w:sz w:val="20"/>
          <w:szCs w:val="20"/>
        </w:rPr>
        <w:t>(opisać, jeżeli dotyczy)</w:t>
      </w:r>
      <w:r>
        <w:rPr>
          <w:rFonts w:ascii="Arial" w:hAnsi="Arial" w:cs="Arial"/>
          <w:bCs/>
          <w:sz w:val="24"/>
          <w:szCs w:val="24"/>
        </w:rPr>
        <w:t>:</w:t>
      </w:r>
    </w:p>
    <w:p w14:paraId="024A8C08" w14:textId="77777777" w:rsidR="00F96D73" w:rsidRPr="005A6271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0EAC562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9A2F61A" w14:textId="77777777" w:rsidR="00F96D73" w:rsidRPr="00483FA5" w:rsidRDefault="00F96D73" w:rsidP="00F96D7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0BC82872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C45E74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685518" w14:textId="77777777" w:rsidR="00F96D73" w:rsidRPr="00B376F7" w:rsidRDefault="00F96D73" w:rsidP="00F96D73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7D954219" w14:textId="67F46AD6" w:rsidR="00F96D73" w:rsidRPr="00B376F7" w:rsidRDefault="00F96D73" w:rsidP="00F96D73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w postaci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upoważnione </w:t>
      </w:r>
      <w:r w:rsidR="002734C9">
        <w:rPr>
          <w:rFonts w:ascii="Arial" w:hAnsi="Arial" w:cs="Arial"/>
          <w:b/>
          <w:i/>
          <w:sz w:val="24"/>
          <w:szCs w:val="24"/>
          <w:lang w:eastAsia="pl-PL"/>
        </w:rPr>
        <w:t xml:space="preserve">ze strony </w:t>
      </w:r>
      <w:r w:rsidRPr="0051474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podmiotu udostępniającego</w:t>
      </w:r>
      <w:r w:rsidR="002734C9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 xml:space="preserve"> </w:t>
      </w:r>
      <w:r w:rsidRPr="0051474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zasoby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 w:rsidRPr="0051474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6215A4C1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5E5AB3" w14:textId="77777777" w:rsidR="00F96D73" w:rsidRPr="003129D2" w:rsidRDefault="00F96D73" w:rsidP="00F96D73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05CA7606" w14:textId="4032F7BC" w:rsidR="00F96D73" w:rsidRPr="003129D2" w:rsidRDefault="00F96D73" w:rsidP="00F96D73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 w:rsidR="00F346F2"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431E745C" w14:textId="77777777" w:rsidR="00F96D73" w:rsidRPr="003129D2" w:rsidRDefault="00F96D73" w:rsidP="00F96D7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0262BF66" w14:textId="77777777" w:rsidR="00F96D73" w:rsidRPr="003129D2" w:rsidRDefault="00F96D73" w:rsidP="00F96D7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sposób wykorzystania zasobów innego podmiotu przez wykonawcę, przy wykonywaniu zamówienia publicznego,</w:t>
      </w:r>
    </w:p>
    <w:p w14:paraId="21555498" w14:textId="77777777" w:rsidR="00F96D73" w:rsidRPr="003129D2" w:rsidRDefault="00F96D73" w:rsidP="00F96D7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619B08F6" w14:textId="0994650E" w:rsidR="00F96D73" w:rsidRPr="003129D2" w:rsidRDefault="00F96D73" w:rsidP="00F96D7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 w:rsidR="002734C9">
        <w:rPr>
          <w:rFonts w:ascii="Arial" w:hAnsi="Arial" w:cs="Arial"/>
          <w:iCs/>
          <w:sz w:val="20"/>
          <w:szCs w:val="20"/>
        </w:rPr>
        <w:t>roboty budowlane</w:t>
      </w:r>
      <w:r w:rsidR="0053758D">
        <w:rPr>
          <w:rFonts w:ascii="Arial" w:hAnsi="Arial" w:cs="Arial"/>
          <w:iCs/>
          <w:sz w:val="20"/>
          <w:szCs w:val="20"/>
        </w:rPr>
        <w:t xml:space="preserve"> / </w:t>
      </w:r>
      <w:r w:rsidRPr="003129D2">
        <w:rPr>
          <w:rFonts w:ascii="Arial" w:hAnsi="Arial" w:cs="Arial"/>
          <w:iCs/>
          <w:sz w:val="20"/>
          <w:szCs w:val="20"/>
        </w:rPr>
        <w:t xml:space="preserve">usługi, których wskazane zdolności dotyczą, zrealizuje podmiot, na zdolnościach którego wykonawca polega w odniesieniu do warunków udziału w postępowaniu dotyczących kwalifikacji zawodowych </w:t>
      </w:r>
      <w:r w:rsidR="0053758D">
        <w:rPr>
          <w:rFonts w:ascii="Arial" w:hAnsi="Arial" w:cs="Arial"/>
          <w:iCs/>
          <w:sz w:val="20"/>
          <w:szCs w:val="20"/>
        </w:rPr>
        <w:t xml:space="preserve">i / </w:t>
      </w:r>
      <w:r w:rsidRPr="003129D2">
        <w:rPr>
          <w:rFonts w:ascii="Arial" w:hAnsi="Arial" w:cs="Arial"/>
          <w:iCs/>
          <w:sz w:val="20"/>
          <w:szCs w:val="20"/>
        </w:rPr>
        <w:t>lub doświadczenia (jeżeli dotyczy).</w:t>
      </w:r>
    </w:p>
    <w:p w14:paraId="3F871081" w14:textId="77777777" w:rsidR="00B558BC" w:rsidRDefault="00B558BC"/>
    <w:sectPr w:rsidR="00B558BC" w:rsidSect="00F96D73">
      <w:headerReference w:type="default" r:id="rId7"/>
      <w:footerReference w:type="default" r:id="rId8"/>
      <w:endnotePr>
        <w:numFmt w:val="decimal"/>
      </w:endnotePr>
      <w:pgSz w:w="11906" w:h="16838"/>
      <w:pgMar w:top="109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ECB21" w14:textId="77777777" w:rsidR="00B52B49" w:rsidRDefault="00B52B49" w:rsidP="00F96D73">
      <w:pPr>
        <w:spacing w:after="0" w:line="240" w:lineRule="auto"/>
      </w:pPr>
      <w:r>
        <w:separator/>
      </w:r>
    </w:p>
  </w:endnote>
  <w:endnote w:type="continuationSeparator" w:id="0">
    <w:p w14:paraId="046929A2" w14:textId="77777777" w:rsidR="00B52B49" w:rsidRDefault="00B52B49" w:rsidP="00F9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5F9E4" w14:textId="77777777" w:rsidR="00092891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D07C11" w14:textId="77777777" w:rsidR="00092891" w:rsidRDefault="00092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5F89E" w14:textId="77777777" w:rsidR="00B52B49" w:rsidRDefault="00B52B49" w:rsidP="00F96D73">
      <w:pPr>
        <w:spacing w:after="0" w:line="240" w:lineRule="auto"/>
      </w:pPr>
      <w:r>
        <w:separator/>
      </w:r>
    </w:p>
  </w:footnote>
  <w:footnote w:type="continuationSeparator" w:id="0">
    <w:p w14:paraId="4C7A9BCE" w14:textId="77777777" w:rsidR="00B52B49" w:rsidRDefault="00B52B49" w:rsidP="00F9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2D4B" w14:textId="5E0720BA" w:rsidR="00092891" w:rsidRPr="00421B6D" w:rsidRDefault="00092891" w:rsidP="001C558A">
    <w:pPr>
      <w:pStyle w:val="Nagwek20"/>
      <w:ind w:left="-426"/>
      <w:rPr>
        <w:b/>
        <w:bCs/>
        <w:i/>
        <w:iCs/>
        <w:sz w:val="20"/>
        <w:szCs w:val="20"/>
      </w:rPr>
    </w:pPr>
    <w:bookmarkStart w:id="0" w:name="_Hlk64489316"/>
  </w:p>
  <w:p w14:paraId="0C2F4BD3" w14:textId="1F80FA6A" w:rsidR="00092891" w:rsidRPr="00421B6D" w:rsidRDefault="00F96D73" w:rsidP="00F96D73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421B6D">
      <w:rPr>
        <w:b/>
        <w:bCs/>
        <w:i/>
        <w:iCs/>
        <w:sz w:val="20"/>
        <w:szCs w:val="20"/>
      </w:rPr>
      <w:t xml:space="preserve">Postępowanie </w:t>
    </w:r>
    <w:r w:rsidR="002734C9" w:rsidRPr="00421B6D">
      <w:rPr>
        <w:b/>
        <w:bCs/>
        <w:i/>
        <w:iCs/>
        <w:sz w:val="20"/>
        <w:szCs w:val="20"/>
      </w:rPr>
      <w:t xml:space="preserve"> nr </w:t>
    </w:r>
    <w:r w:rsidRPr="00421B6D">
      <w:rPr>
        <w:b/>
        <w:bCs/>
        <w:i/>
        <w:iCs/>
        <w:sz w:val="20"/>
        <w:szCs w:val="20"/>
      </w:rPr>
      <w:t xml:space="preserve"> </w:t>
    </w:r>
    <w:bookmarkStart w:id="1" w:name="_Hlk106527718"/>
    <w:r w:rsidRPr="00421B6D">
      <w:rPr>
        <w:b/>
        <w:bCs/>
        <w:i/>
        <w:iCs/>
        <w:sz w:val="20"/>
        <w:szCs w:val="20"/>
      </w:rPr>
      <w:t>ZP.271</w:t>
    </w:r>
    <w:r w:rsidR="00421B6D" w:rsidRPr="00421B6D">
      <w:rPr>
        <w:b/>
        <w:bCs/>
        <w:i/>
        <w:iCs/>
        <w:sz w:val="20"/>
        <w:szCs w:val="20"/>
      </w:rPr>
      <w:t>.39</w:t>
    </w:r>
    <w:r w:rsidRPr="00421B6D">
      <w:rPr>
        <w:b/>
        <w:bCs/>
        <w:i/>
        <w:iCs/>
        <w:sz w:val="20"/>
        <w:szCs w:val="20"/>
      </w:rPr>
      <w:t>.2024</w:t>
    </w:r>
    <w:bookmarkEnd w:id="0"/>
    <w:bookmarkEnd w:id="1"/>
  </w:p>
  <w:p w14:paraId="0D7C8C43" w14:textId="77777777" w:rsidR="00092891" w:rsidRDefault="00092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02315465">
    <w:abstractNumId w:val="1"/>
  </w:num>
  <w:num w:numId="2" w16cid:durableId="1176767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29"/>
    <w:rsid w:val="00092891"/>
    <w:rsid w:val="00181370"/>
    <w:rsid w:val="002734C9"/>
    <w:rsid w:val="002D2D6A"/>
    <w:rsid w:val="003303A2"/>
    <w:rsid w:val="00421B6D"/>
    <w:rsid w:val="004648B0"/>
    <w:rsid w:val="0053758D"/>
    <w:rsid w:val="005436F2"/>
    <w:rsid w:val="005B0242"/>
    <w:rsid w:val="00611DD7"/>
    <w:rsid w:val="006A6A1E"/>
    <w:rsid w:val="00741831"/>
    <w:rsid w:val="0074537C"/>
    <w:rsid w:val="009031CC"/>
    <w:rsid w:val="00904229"/>
    <w:rsid w:val="00AA06A7"/>
    <w:rsid w:val="00B125D4"/>
    <w:rsid w:val="00B52B49"/>
    <w:rsid w:val="00B558BC"/>
    <w:rsid w:val="00BD5A7E"/>
    <w:rsid w:val="00CB31CA"/>
    <w:rsid w:val="00D72C24"/>
    <w:rsid w:val="00E17123"/>
    <w:rsid w:val="00F346F2"/>
    <w:rsid w:val="00F9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1BC8"/>
  <w15:chartTrackingRefBased/>
  <w15:docId w15:val="{5F6A7280-BB4D-4FAB-B2D4-04F07EAB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7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4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4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4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4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4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4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4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4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4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42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42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42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42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42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42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4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4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4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4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4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4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4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42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4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42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42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F96D7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D7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10</cp:revision>
  <dcterms:created xsi:type="dcterms:W3CDTF">2024-10-24T11:17:00Z</dcterms:created>
  <dcterms:modified xsi:type="dcterms:W3CDTF">2024-11-07T08:34:00Z</dcterms:modified>
</cp:coreProperties>
</file>