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3D45EF" w:rsidRDefault="0052018C" w:rsidP="003D45EF">
      <w:pPr>
        <w:pStyle w:val="Nagwek5"/>
        <w:spacing w:before="0" w:line="360"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737783">
        <w:rPr>
          <w:rFonts w:ascii="Arial" w:eastAsia="Arial Unicode MS" w:hAnsi="Arial" w:cs="Arial"/>
          <w:b w:val="0"/>
          <w:bCs w:val="0"/>
          <w:sz w:val="22"/>
          <w:szCs w:val="22"/>
        </w:rPr>
        <w:t>6</w:t>
      </w:r>
      <w:r w:rsidR="0054157D">
        <w:rPr>
          <w:rFonts w:ascii="Arial" w:eastAsia="Arial Unicode MS" w:hAnsi="Arial" w:cs="Arial"/>
          <w:b w:val="0"/>
          <w:bCs w:val="0"/>
          <w:sz w:val="22"/>
          <w:szCs w:val="22"/>
        </w:rPr>
        <w:t>8</w:t>
      </w:r>
      <w:r w:rsidR="006149B1" w:rsidRPr="003D45EF">
        <w:rPr>
          <w:rFonts w:ascii="Arial" w:eastAsia="Arial Unicode MS" w:hAnsi="Arial" w:cs="Arial"/>
          <w:b w:val="0"/>
          <w:bCs w:val="0"/>
          <w:sz w:val="22"/>
          <w:szCs w:val="22"/>
        </w:rPr>
        <w:t>.2022</w:t>
      </w:r>
      <w:r w:rsidRPr="003D45EF">
        <w:rPr>
          <w:rFonts w:ascii="Arial" w:eastAsia="Arial Unicode MS" w:hAnsi="Arial" w:cs="Arial"/>
          <w:b w:val="0"/>
          <w:bCs w:val="0"/>
          <w:sz w:val="22"/>
          <w:szCs w:val="22"/>
        </w:rPr>
        <w:t>.B</w:t>
      </w:r>
    </w:p>
    <w:p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3D45EF">
      <w:pPr>
        <w:pStyle w:val="Tretekstu"/>
        <w:spacing w:line="360" w:lineRule="auto"/>
        <w:jc w:val="left"/>
        <w:rPr>
          <w:rFonts w:ascii="Arial" w:hAnsi="Arial" w:cs="Arial"/>
          <w:b w:val="0"/>
          <w:bCs w:val="0"/>
          <w:i/>
          <w:iCs/>
          <w:sz w:val="22"/>
          <w:szCs w:val="22"/>
          <w:lang w:val="pl-PL"/>
        </w:rPr>
      </w:pPr>
    </w:p>
    <w:p w:rsidR="001D7187" w:rsidRPr="003D45EF" w:rsidRDefault="001D7187" w:rsidP="003D45EF">
      <w:pPr>
        <w:spacing w:after="120" w:line="360"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w:t>
      </w:r>
      <w:r w:rsidR="00737783">
        <w:rPr>
          <w:rFonts w:ascii="Arial" w:hAnsi="Arial" w:cs="Arial"/>
          <w:sz w:val="22"/>
          <w:szCs w:val="22"/>
        </w:rPr>
        <w:t>1</w:t>
      </w:r>
      <w:r w:rsidR="004D2C3A" w:rsidRPr="003D45EF">
        <w:rPr>
          <w:rFonts w:ascii="Arial" w:hAnsi="Arial" w:cs="Arial"/>
          <w:sz w:val="22"/>
          <w:szCs w:val="22"/>
        </w:rPr>
        <w:t xml:space="preserve"> u</w:t>
      </w:r>
      <w:r w:rsidR="000F5B0E" w:rsidRPr="003D45EF">
        <w:rPr>
          <w:rFonts w:ascii="Arial" w:hAnsi="Arial" w:cs="Arial"/>
          <w:sz w:val="22"/>
          <w:szCs w:val="22"/>
        </w:rPr>
        <w:t>Pzp</w:t>
      </w:r>
      <w:r w:rsidRPr="003D45EF">
        <w:rPr>
          <w:rFonts w:ascii="Arial" w:hAnsi="Arial" w:cs="Arial"/>
          <w:sz w:val="22"/>
          <w:szCs w:val="22"/>
        </w:rPr>
        <w:t xml:space="preserve">, </w:t>
      </w:r>
    </w:p>
    <w:p w:rsidR="00745C52" w:rsidRPr="00CB7760" w:rsidRDefault="001D7187" w:rsidP="00CB7760">
      <w:pPr>
        <w:pStyle w:val="Akapitzlist"/>
        <w:numPr>
          <w:ilvl w:val="0"/>
          <w:numId w:val="5"/>
        </w:numPr>
        <w:spacing w:after="240" w:line="360" w:lineRule="auto"/>
        <w:ind w:left="426"/>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r w:rsidR="00737783" w:rsidRPr="00737783">
        <w:rPr>
          <w:rFonts w:ascii="Arial" w:hAnsi="Arial" w:cs="Arial"/>
          <w:b/>
        </w:rPr>
        <w:t>zarządzanie i utrzymywanie publicznych toalet stacjonarnych oraz wolnostojących, zlokalizowanych na terenie miasta Bydgoszczy</w:t>
      </w:r>
      <w:r w:rsidR="009D4347" w:rsidRPr="00AC5A49">
        <w:rPr>
          <w:rFonts w:ascii="Arial" w:hAnsi="Arial" w:cs="Arial"/>
          <w:b/>
        </w:rPr>
        <w:t>,</w:t>
      </w:r>
      <w:r w:rsidR="009D4347" w:rsidRPr="00AE036E">
        <w:rPr>
          <w:rFonts w:ascii="Arial" w:hAnsi="Arial" w:cs="Arial"/>
          <w:b/>
        </w:rPr>
        <w:t xml:space="preserve"> </w:t>
      </w:r>
      <w:r w:rsidRPr="00743CD1">
        <w:rPr>
          <w:rFonts w:ascii="Arial" w:hAnsi="Arial" w:cs="Arial"/>
        </w:rPr>
        <w:t>w zakresie i na warunkach określonych w specyfikacji warunków zam</w:t>
      </w:r>
      <w:r w:rsidR="000F5B0E" w:rsidRPr="00743CD1">
        <w:rPr>
          <w:rFonts w:ascii="Arial" w:hAnsi="Arial" w:cs="Arial"/>
        </w:rPr>
        <w:t>ówienia (s</w:t>
      </w:r>
      <w:r w:rsidR="00571DA6" w:rsidRPr="00743CD1">
        <w:rPr>
          <w:rFonts w:ascii="Arial" w:hAnsi="Arial" w:cs="Arial"/>
        </w:rPr>
        <w:t>wz)</w:t>
      </w:r>
      <w:r w:rsidR="000F5B0E" w:rsidRPr="00743CD1">
        <w:rPr>
          <w:rFonts w:ascii="Arial" w:hAnsi="Arial" w:cs="Arial"/>
        </w:rPr>
        <w:t xml:space="preserve"> wraz</w:t>
      </w:r>
      <w:r w:rsidR="00904696" w:rsidRPr="00743CD1">
        <w:rPr>
          <w:rFonts w:ascii="Arial" w:hAnsi="Arial" w:cs="Arial"/>
        </w:rPr>
        <w:t xml:space="preserve"> z</w:t>
      </w:r>
      <w:r w:rsidR="000F5B0E" w:rsidRPr="00743CD1">
        <w:rPr>
          <w:rFonts w:ascii="Arial" w:hAnsi="Arial" w:cs="Arial"/>
        </w:rPr>
        <w:t xml:space="preserve"> załączni</w:t>
      </w:r>
      <w:r w:rsidR="009C0450" w:rsidRPr="00743CD1">
        <w:rPr>
          <w:rFonts w:ascii="Arial" w:hAnsi="Arial" w:cs="Arial"/>
        </w:rPr>
        <w:t>k</w:t>
      </w:r>
      <w:r w:rsidR="000F5B0E" w:rsidRPr="00743CD1">
        <w:rPr>
          <w:rFonts w:ascii="Arial" w:hAnsi="Arial" w:cs="Arial"/>
        </w:rPr>
        <w:t>ami</w:t>
      </w:r>
      <w:r w:rsidR="00571DA6" w:rsidRPr="00743CD1">
        <w:rPr>
          <w:rFonts w:ascii="Arial" w:hAnsi="Arial" w:cs="Arial"/>
        </w:rPr>
        <w:t xml:space="preserve">, </w:t>
      </w:r>
      <w:r w:rsidRPr="00743CD1">
        <w:rPr>
          <w:rFonts w:ascii="Arial" w:hAnsi="Arial" w:cs="Arial"/>
        </w:rPr>
        <w:t xml:space="preserve">w tym </w:t>
      </w:r>
      <w:r w:rsidR="006C21F9" w:rsidRPr="00743CD1">
        <w:rPr>
          <w:rFonts w:ascii="Arial" w:hAnsi="Arial" w:cs="Arial"/>
        </w:rPr>
        <w:t xml:space="preserve">wzoru </w:t>
      </w:r>
      <w:r w:rsidR="00745C52" w:rsidRPr="00743CD1">
        <w:rPr>
          <w:rFonts w:ascii="Arial" w:hAnsi="Arial" w:cs="Arial"/>
        </w:rPr>
        <w:t>umowy:</w:t>
      </w:r>
    </w:p>
    <w:p w:rsidR="00CB7760" w:rsidRDefault="00CB7760" w:rsidP="00CB7760">
      <w:pPr>
        <w:numPr>
          <w:ilvl w:val="0"/>
          <w:numId w:val="16"/>
        </w:numPr>
        <w:suppressAutoHyphens/>
        <w:spacing w:before="120" w:line="276" w:lineRule="auto"/>
        <w:ind w:left="567" w:hanging="141"/>
        <w:jc w:val="both"/>
        <w:rPr>
          <w:rFonts w:ascii="Arial" w:hAnsi="Arial" w:cs="Arial"/>
          <w:sz w:val="22"/>
          <w:szCs w:val="22"/>
        </w:rPr>
      </w:pPr>
      <w:r w:rsidRPr="008C51F0">
        <w:rPr>
          <w:rFonts w:ascii="Arial" w:hAnsi="Arial" w:cs="Arial"/>
          <w:b/>
          <w:sz w:val="22"/>
          <w:szCs w:val="22"/>
        </w:rPr>
        <w:t xml:space="preserve">za cenę </w:t>
      </w:r>
      <w:r>
        <w:rPr>
          <w:rFonts w:ascii="Arial" w:hAnsi="Arial" w:cs="Arial"/>
          <w:b/>
          <w:sz w:val="22"/>
          <w:szCs w:val="22"/>
        </w:rPr>
        <w:t>ryczałtową</w:t>
      </w:r>
      <w:r w:rsidRPr="002226E1">
        <w:rPr>
          <w:rFonts w:ascii="Arial" w:hAnsi="Arial" w:cs="Arial"/>
          <w:sz w:val="22"/>
          <w:szCs w:val="22"/>
        </w:rPr>
        <w:t>…..</w:t>
      </w:r>
      <w:r>
        <w:rPr>
          <w:rFonts w:ascii="Arial" w:hAnsi="Arial" w:cs="Arial"/>
          <w:sz w:val="22"/>
          <w:szCs w:val="22"/>
        </w:rPr>
        <w:t xml:space="preserve"> </w:t>
      </w:r>
      <w:r w:rsidRPr="00460429">
        <w:rPr>
          <w:rFonts w:ascii="Arial" w:hAnsi="Arial" w:cs="Arial"/>
          <w:sz w:val="22"/>
          <w:szCs w:val="22"/>
        </w:rPr>
        <w:t>……………………</w:t>
      </w:r>
      <w:r w:rsidRPr="00CE38FE">
        <w:rPr>
          <w:rFonts w:ascii="Arial" w:hAnsi="Arial" w:cs="Arial"/>
          <w:b/>
          <w:sz w:val="22"/>
          <w:szCs w:val="22"/>
        </w:rPr>
        <w:t>zł brutto</w:t>
      </w:r>
      <w:r>
        <w:rPr>
          <w:rFonts w:ascii="Arial" w:hAnsi="Arial" w:cs="Arial"/>
          <w:b/>
          <w:sz w:val="22"/>
          <w:szCs w:val="22"/>
        </w:rPr>
        <w:t xml:space="preserve"> </w:t>
      </w:r>
      <w:r w:rsidRPr="00EE0C0B">
        <w:rPr>
          <w:rFonts w:ascii="Arial" w:hAnsi="Arial" w:cs="Arial"/>
          <w:sz w:val="22"/>
          <w:szCs w:val="22"/>
        </w:rPr>
        <w:t>(obliczoną w załączniku do oferty),</w:t>
      </w:r>
    </w:p>
    <w:p w:rsidR="00CB7760" w:rsidRPr="006E6664" w:rsidRDefault="00CB7760" w:rsidP="00CB7760">
      <w:pPr>
        <w:spacing w:before="120" w:line="276" w:lineRule="auto"/>
        <w:ind w:left="284" w:firstLine="142"/>
        <w:jc w:val="both"/>
        <w:rPr>
          <w:rFonts w:ascii="Arial" w:hAnsi="Arial" w:cs="Arial"/>
          <w:sz w:val="22"/>
          <w:szCs w:val="22"/>
        </w:rPr>
      </w:pPr>
      <w:r w:rsidRPr="00460429">
        <w:rPr>
          <w:rFonts w:ascii="Arial" w:hAnsi="Arial" w:cs="Arial"/>
          <w:sz w:val="22"/>
          <w:szCs w:val="22"/>
        </w:rPr>
        <w:t xml:space="preserve">2) </w:t>
      </w:r>
      <w:r w:rsidRPr="00CE38FE">
        <w:rPr>
          <w:rFonts w:ascii="Arial" w:hAnsi="Arial" w:cs="Arial"/>
          <w:b/>
          <w:sz w:val="22"/>
          <w:szCs w:val="22"/>
        </w:rPr>
        <w:t>w terminie i na warunkach płatności</w:t>
      </w:r>
      <w:r>
        <w:rPr>
          <w:rFonts w:ascii="Arial" w:hAnsi="Arial" w:cs="Arial"/>
          <w:sz w:val="22"/>
          <w:szCs w:val="22"/>
        </w:rPr>
        <w:t xml:space="preserve"> – zgodnie z zapisami SWZ,</w:t>
      </w:r>
      <w:r w:rsidRPr="00CE38FE">
        <w:rPr>
          <w:rFonts w:ascii="Arial" w:hAnsi="Arial" w:cs="Arial"/>
          <w:b/>
          <w:sz w:val="22"/>
          <w:szCs w:val="22"/>
        </w:rPr>
        <w:tab/>
      </w:r>
    </w:p>
    <w:p w:rsidR="00CB7760" w:rsidRDefault="00CB7760" w:rsidP="00CB7760">
      <w:pPr>
        <w:spacing w:before="120" w:line="276" w:lineRule="auto"/>
        <w:ind w:left="284" w:firstLine="142"/>
        <w:jc w:val="both"/>
        <w:rPr>
          <w:rFonts w:ascii="Arial" w:hAnsi="Arial" w:cs="Arial"/>
          <w:b/>
          <w:sz w:val="22"/>
          <w:szCs w:val="22"/>
        </w:rPr>
      </w:pPr>
      <w:r>
        <w:rPr>
          <w:rFonts w:ascii="Arial" w:hAnsi="Arial" w:cs="Arial"/>
          <w:sz w:val="22"/>
          <w:szCs w:val="22"/>
        </w:rPr>
        <w:t>3</w:t>
      </w:r>
      <w:r w:rsidRPr="004506E6">
        <w:rPr>
          <w:rFonts w:ascii="Arial" w:hAnsi="Arial" w:cs="Arial"/>
          <w:sz w:val="22"/>
          <w:szCs w:val="22"/>
        </w:rPr>
        <w:t>)</w:t>
      </w:r>
      <w:r w:rsidRPr="00CE38FE">
        <w:rPr>
          <w:rFonts w:ascii="Arial" w:hAnsi="Arial" w:cs="Arial"/>
          <w:b/>
          <w:sz w:val="22"/>
          <w:szCs w:val="22"/>
        </w:rPr>
        <w:t xml:space="preserve"> </w:t>
      </w:r>
      <w:r>
        <w:rPr>
          <w:rFonts w:ascii="Arial" w:hAnsi="Arial" w:cs="Arial"/>
          <w:b/>
          <w:sz w:val="22"/>
          <w:szCs w:val="22"/>
        </w:rPr>
        <w:t>w zakresie otwarcia toalety przy ul. Pod Blankami w niedzielę</w:t>
      </w:r>
      <w:r w:rsidRPr="003F543E">
        <w:rPr>
          <w:rStyle w:val="Odwoanieprzypisudolnego"/>
          <w:rFonts w:ascii="Arial" w:hAnsi="Arial" w:cs="Arial"/>
          <w:b/>
          <w:sz w:val="22"/>
          <w:szCs w:val="22"/>
        </w:rPr>
        <w:footnoteReference w:id="1"/>
      </w:r>
      <w:r w:rsidRPr="009B28A3">
        <w:rPr>
          <w:rFonts w:ascii="Arial" w:hAnsi="Arial" w:cs="Arial"/>
          <w:i/>
          <w:sz w:val="18"/>
          <w:szCs w:val="18"/>
        </w:rPr>
        <w:t>(zaznaczyć właściwe)</w:t>
      </w:r>
      <w:r w:rsidRPr="009B28A3">
        <w:rPr>
          <w:rFonts w:ascii="Arial" w:hAnsi="Arial" w:cs="Arial"/>
          <w:b/>
          <w:sz w:val="22"/>
          <w:szCs w:val="22"/>
        </w:rPr>
        <w:t>:</w:t>
      </w:r>
    </w:p>
    <w:p w:rsidR="00CB7760" w:rsidRDefault="00CB7760" w:rsidP="00CB7760">
      <w:pPr>
        <w:pStyle w:val="Akapitzlist"/>
        <w:numPr>
          <w:ilvl w:val="0"/>
          <w:numId w:val="18"/>
        </w:numPr>
        <w:suppressAutoHyphens/>
        <w:spacing w:before="120" w:after="0"/>
        <w:contextualSpacing w:val="0"/>
        <w:jc w:val="both"/>
        <w:rPr>
          <w:rFonts w:ascii="Arial" w:hAnsi="Arial" w:cs="Arial"/>
          <w:b/>
        </w:rPr>
      </w:pPr>
      <w:r>
        <w:rPr>
          <w:rFonts w:ascii="Arial" w:hAnsi="Arial" w:cs="Arial"/>
          <w:b/>
        </w:rPr>
        <w:t>nie deklarujemy otwarcia</w:t>
      </w:r>
    </w:p>
    <w:p w:rsidR="00CB7760" w:rsidRDefault="00CB7760" w:rsidP="00CB7760">
      <w:pPr>
        <w:pStyle w:val="Akapitzlist"/>
        <w:numPr>
          <w:ilvl w:val="0"/>
          <w:numId w:val="18"/>
        </w:numPr>
        <w:suppressAutoHyphens/>
        <w:spacing w:before="120" w:after="0"/>
        <w:contextualSpacing w:val="0"/>
        <w:jc w:val="both"/>
        <w:rPr>
          <w:rFonts w:ascii="Arial" w:hAnsi="Arial" w:cs="Arial"/>
          <w:b/>
        </w:rPr>
      </w:pPr>
      <w:r>
        <w:rPr>
          <w:rFonts w:ascii="Arial" w:hAnsi="Arial" w:cs="Arial"/>
          <w:b/>
        </w:rPr>
        <w:t>deklarujemy otwarcie w godzinach od 10:00 do 14:00</w:t>
      </w:r>
    </w:p>
    <w:p w:rsidR="00F23EB6" w:rsidRPr="00CB7760" w:rsidRDefault="00CB7760" w:rsidP="00CB7760">
      <w:pPr>
        <w:pStyle w:val="Akapitzlist"/>
        <w:numPr>
          <w:ilvl w:val="0"/>
          <w:numId w:val="18"/>
        </w:numPr>
        <w:suppressAutoHyphens/>
        <w:spacing w:before="120" w:after="0"/>
        <w:contextualSpacing w:val="0"/>
        <w:jc w:val="both"/>
        <w:rPr>
          <w:rFonts w:ascii="Arial" w:hAnsi="Arial" w:cs="Arial"/>
          <w:b/>
        </w:rPr>
      </w:pPr>
      <w:r w:rsidRPr="00CB7760">
        <w:rPr>
          <w:rFonts w:ascii="Arial" w:hAnsi="Arial" w:cs="Arial"/>
          <w:b/>
        </w:rPr>
        <w:t>deklarujemy otwarcie w godzinach od 10:00 do 18:00</w:t>
      </w:r>
    </w:p>
    <w:p w:rsidR="00F23EB6" w:rsidRDefault="00F23EB6" w:rsidP="00F23EB6">
      <w:pPr>
        <w:pStyle w:val="Akapitzlist"/>
        <w:tabs>
          <w:tab w:val="left" w:pos="567"/>
        </w:tabs>
        <w:spacing w:after="120" w:line="360" w:lineRule="auto"/>
        <w:ind w:left="284"/>
        <w:rPr>
          <w:rFonts w:ascii="Arial" w:hAnsi="Arial" w:cs="Arial"/>
        </w:rPr>
      </w:pPr>
    </w:p>
    <w:p w:rsidR="00F23EB6" w:rsidRPr="00F23EB6" w:rsidRDefault="00F23EB6" w:rsidP="00F23EB6">
      <w:pPr>
        <w:pStyle w:val="Akapitzlist"/>
        <w:numPr>
          <w:ilvl w:val="0"/>
          <w:numId w:val="5"/>
        </w:numPr>
        <w:tabs>
          <w:tab w:val="left" w:pos="567"/>
        </w:tabs>
        <w:spacing w:after="120" w:line="360" w:lineRule="auto"/>
        <w:ind w:left="284"/>
        <w:rPr>
          <w:rFonts w:ascii="Arial" w:hAnsi="Arial" w:cs="Arial"/>
        </w:rPr>
      </w:pPr>
      <w:r w:rsidRPr="00F23EB6">
        <w:rPr>
          <w:rFonts w:ascii="Arial" w:hAnsi="Arial"/>
          <w:b/>
        </w:rPr>
        <w:t>*</w:t>
      </w:r>
      <w:r w:rsidRPr="00F23EB6">
        <w:rPr>
          <w:rFonts w:ascii="Arial" w:hAnsi="Arial"/>
        </w:rPr>
        <w:t>W celu wykazania spełniania warunk</w:t>
      </w:r>
      <w:r w:rsidR="00EB084A">
        <w:rPr>
          <w:rFonts w:ascii="Arial" w:hAnsi="Arial"/>
        </w:rPr>
        <w:t>u</w:t>
      </w:r>
      <w:r w:rsidRPr="00F23EB6">
        <w:rPr>
          <w:rFonts w:ascii="Arial" w:hAnsi="Arial"/>
        </w:rPr>
        <w:t xml:space="preserve">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F23EB6" w:rsidRDefault="00F23EB6" w:rsidP="00EB084A">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54157D" w:rsidRPr="00A7655F" w:rsidRDefault="0054157D" w:rsidP="0054157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54157D" w:rsidRDefault="0054157D" w:rsidP="0054157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F23EB6" w:rsidRDefault="00F23EB6" w:rsidP="00F23EB6">
      <w:pPr>
        <w:tabs>
          <w:tab w:val="left" w:pos="7320"/>
        </w:tabs>
        <w:spacing w:after="120" w:line="276" w:lineRule="auto"/>
        <w:ind w:left="284"/>
        <w:rPr>
          <w:rFonts w:ascii="Arial" w:hAnsi="Arial"/>
          <w:sz w:val="22"/>
          <w:szCs w:val="22"/>
        </w:rPr>
      </w:pPr>
    </w:p>
    <w:p w:rsidR="00F23EB6" w:rsidRPr="00F23EB6" w:rsidRDefault="00F23EB6" w:rsidP="00F23EB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F23EB6">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wykonanie części dotyczącej</w:t>
      </w:r>
      <w:r>
        <w:rPr>
          <w:rFonts w:ascii="Arial" w:hAnsi="Arial"/>
        </w:rPr>
        <w:t>___________</w:t>
      </w:r>
      <w:r w:rsidRPr="00132A25">
        <w:rPr>
          <w:rFonts w:ascii="Arial" w:hAnsi="Arial"/>
        </w:rPr>
        <w:t>podwykonawcy</w:t>
      </w:r>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EF4251" w:rsidRPr="00EF4251" w:rsidRDefault="00F23EB6" w:rsidP="00EF4251">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wykonanie części dotyczącej</w:t>
      </w:r>
      <w:r>
        <w:rPr>
          <w:rFonts w:ascii="Arial" w:hAnsi="Arial"/>
        </w:rPr>
        <w:t>___________</w:t>
      </w:r>
      <w:r w:rsidRPr="00132A25">
        <w:rPr>
          <w:rFonts w:ascii="Arial" w:hAnsi="Arial"/>
        </w:rPr>
        <w:t>podwykonawc</w:t>
      </w:r>
      <w:r w:rsidRPr="00132A25">
        <w:rPr>
          <w:rFonts w:ascii="Arial" w:hAnsi="Arial"/>
          <w:i/>
        </w:rPr>
        <w:t>y</w:t>
      </w:r>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2D01AD" w:rsidRDefault="002D01AD" w:rsidP="00F23EB6">
      <w:pPr>
        <w:pStyle w:val="WW-Tekstpodstawowy3"/>
        <w:tabs>
          <w:tab w:val="left" w:pos="7320"/>
        </w:tabs>
        <w:spacing w:before="60" w:line="360" w:lineRule="auto"/>
        <w:ind w:left="284" w:hanging="284"/>
        <w:rPr>
          <w:rFonts w:ascii="Arial" w:hAnsi="Arial" w:cs="Arial"/>
          <w:sz w:val="22"/>
          <w:szCs w:val="22"/>
        </w:rPr>
      </w:pPr>
    </w:p>
    <w:p w:rsidR="002D01AD" w:rsidRDefault="002D01AD" w:rsidP="00F23EB6">
      <w:pPr>
        <w:pStyle w:val="WW-Tekstpodstawowy3"/>
        <w:tabs>
          <w:tab w:val="left" w:pos="7320"/>
        </w:tabs>
        <w:spacing w:before="60" w:line="360" w:lineRule="auto"/>
        <w:ind w:left="284" w:hanging="284"/>
        <w:rPr>
          <w:rFonts w:ascii="Arial" w:hAnsi="Arial" w:cs="Arial"/>
          <w:sz w:val="22"/>
          <w:szCs w:val="22"/>
        </w:rPr>
      </w:pPr>
    </w:p>
    <w:p w:rsidR="002D01AD" w:rsidRDefault="002D01AD" w:rsidP="00F23EB6">
      <w:pPr>
        <w:pStyle w:val="WW-Tekstpodstawowy3"/>
        <w:tabs>
          <w:tab w:val="left" w:pos="7320"/>
        </w:tabs>
        <w:spacing w:before="60" w:line="360" w:lineRule="auto"/>
        <w:ind w:left="284" w:hanging="284"/>
        <w:rPr>
          <w:rFonts w:ascii="Arial" w:hAnsi="Arial" w:cs="Arial"/>
          <w:sz w:val="22"/>
          <w:szCs w:val="22"/>
        </w:rPr>
      </w:pPr>
    </w:p>
    <w:p w:rsidR="00D15AA3" w:rsidRPr="003D45EF" w:rsidRDefault="00D15AA3" w:rsidP="00F23EB6">
      <w:pPr>
        <w:pStyle w:val="WW-Tekstpodstawowy3"/>
        <w:tabs>
          <w:tab w:val="left" w:pos="7320"/>
        </w:tabs>
        <w:spacing w:before="60" w:line="360"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EF4251" w:rsidRPr="002D01AD" w:rsidRDefault="00966079" w:rsidP="00EF4251">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EF4251">
        <w:rPr>
          <w:rFonts w:ascii="Arial" w:hAnsi="Arial" w:cs="Arial"/>
          <w:sz w:val="22"/>
          <w:szCs w:val="22"/>
        </w:rPr>
        <w:t>,</w:t>
      </w:r>
    </w:p>
    <w:p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3D45EF">
      <w:pPr>
        <w:pStyle w:val="Akapitzlist"/>
        <w:numPr>
          <w:ilvl w:val="0"/>
          <w:numId w:val="3"/>
        </w:numPr>
        <w:spacing w:line="360" w:lineRule="auto"/>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uPzp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r w:rsidRPr="003D45EF">
        <w:rPr>
          <w:rFonts w:ascii="Arial" w:eastAsia="Times New Roman" w:hAnsi="Arial" w:cs="Arial"/>
          <w:lang w:eastAsia="pl-PL"/>
        </w:rPr>
        <w:t xml:space="preserve">śmy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7341D6" w:rsidRPr="00EB084A" w:rsidRDefault="002D4F2B" w:rsidP="00EB084A">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rsidR="007A0739" w:rsidRPr="007A0739" w:rsidRDefault="007A0739"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Pr>
          <w:rFonts w:ascii="Arial" w:hAnsi="Arial" w:cs="Arial"/>
          <w:sz w:val="22"/>
          <w:szCs w:val="22"/>
          <w:lang w:eastAsia="ar-SA"/>
        </w:rPr>
        <w:t>załącznik do oferty pn. „</w:t>
      </w:r>
      <w:r>
        <w:rPr>
          <w:rFonts w:ascii="Arial" w:hAnsi="Arial"/>
          <w:sz w:val="22"/>
        </w:rPr>
        <w:t xml:space="preserve">Zestawienie </w:t>
      </w:r>
      <w:r w:rsidRPr="00780AC5">
        <w:rPr>
          <w:rFonts w:ascii="Arial" w:hAnsi="Arial"/>
          <w:sz w:val="22"/>
          <w:szCs w:val="22"/>
        </w:rPr>
        <w:t>ceny ryczałtowej</w:t>
      </w:r>
      <w:r>
        <w:rPr>
          <w:rFonts w:ascii="Arial" w:hAnsi="Arial"/>
          <w:sz w:val="22"/>
          <w:szCs w:val="22"/>
        </w:rPr>
        <w:t xml:space="preserve">  za zarządzanie /utrzymanie toalet</w:t>
      </w:r>
      <w:r>
        <w:rPr>
          <w:rFonts w:ascii="Arial" w:hAnsi="Arial"/>
          <w:sz w:val="22"/>
          <w:szCs w:val="22"/>
        </w:rPr>
        <w:t>”,</w:t>
      </w:r>
      <w:bookmarkStart w:id="0" w:name="_GoBack"/>
      <w:bookmarkEnd w:id="0"/>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*oświadczenie Wykonawców wspólnie ubiegających się o udzielenie zamówienia, o którym mowa w art.117 ust. 4, z którego wynika, które </w:t>
      </w:r>
      <w:r w:rsidR="002A72E4">
        <w:rPr>
          <w:rFonts w:ascii="Arial" w:hAnsi="Arial" w:cs="Arial"/>
          <w:bCs/>
          <w:sz w:val="22"/>
          <w:szCs w:val="22"/>
          <w:lang w:eastAsia="ar-SA"/>
        </w:rPr>
        <w:t>dostawy/</w:t>
      </w:r>
      <w:r w:rsidRPr="003D45EF">
        <w:rPr>
          <w:rFonts w:ascii="Arial" w:hAnsi="Arial" w:cs="Arial"/>
          <w:bCs/>
          <w:sz w:val="22"/>
          <w:szCs w:val="22"/>
          <w:lang w:eastAsia="ar-SA"/>
        </w:rPr>
        <w:t>usługi</w:t>
      </w:r>
      <w:r w:rsidR="002A72E4">
        <w:rPr>
          <w:rFonts w:ascii="Arial" w:hAnsi="Arial" w:cs="Arial"/>
          <w:bCs/>
          <w:sz w:val="22"/>
          <w:szCs w:val="22"/>
          <w:lang w:eastAsia="ar-SA"/>
        </w:rPr>
        <w:t>/roboty</w:t>
      </w:r>
      <w:r w:rsidRPr="003D45EF">
        <w:rPr>
          <w:rFonts w:ascii="Arial" w:hAnsi="Arial" w:cs="Arial"/>
          <w:bCs/>
          <w:sz w:val="22"/>
          <w:szCs w:val="22"/>
          <w:lang w:eastAsia="ar-SA"/>
        </w:rPr>
        <w:t xml:space="preserve"> wykonają poszczególni wykonawcy (jeśli dotyczy).</w:t>
      </w:r>
    </w:p>
    <w:p w:rsidR="009C0450" w:rsidRPr="003D45EF" w:rsidRDefault="00B00AB7" w:rsidP="003D45EF">
      <w:pPr>
        <w:pStyle w:val="NormalnyWeb"/>
        <w:numPr>
          <w:ilvl w:val="0"/>
          <w:numId w:val="4"/>
        </w:numPr>
        <w:tabs>
          <w:tab w:val="left" w:pos="284"/>
        </w:tabs>
        <w:spacing w:before="0" w:after="0" w:line="360"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E3CD4" w:rsidRPr="003D45EF" w:rsidRDefault="004E3CD4" w:rsidP="003D45EF">
      <w:pPr>
        <w:spacing w:line="360" w:lineRule="auto"/>
        <w:ind w:right="-1"/>
        <w:rPr>
          <w:rFonts w:ascii="Arial" w:hAnsi="Arial" w:cs="Arial"/>
          <w:i/>
          <w:sz w:val="22"/>
          <w:szCs w:val="22"/>
        </w:rPr>
      </w:pPr>
    </w:p>
    <w:p w:rsidR="00EB084A" w:rsidRPr="00EF4251" w:rsidRDefault="004E3CD4" w:rsidP="00EF4251">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EB084A" w:rsidRDefault="00EB084A" w:rsidP="003D45EF">
      <w:pPr>
        <w:pStyle w:val="Tekstpodstawowy"/>
        <w:spacing w:line="360" w:lineRule="auto"/>
        <w:jc w:val="left"/>
        <w:rPr>
          <w:rFonts w:ascii="Arial" w:hAnsi="Arial" w:cs="Arial"/>
          <w:sz w:val="22"/>
          <w:szCs w:val="22"/>
        </w:rPr>
      </w:pPr>
    </w:p>
    <w:p w:rsidR="00975087" w:rsidRPr="00EB084A" w:rsidRDefault="004E3CD4" w:rsidP="003D45EF">
      <w:pPr>
        <w:pStyle w:val="Tekstpodstawowy"/>
        <w:spacing w:line="360" w:lineRule="auto"/>
        <w:jc w:val="left"/>
        <w:rPr>
          <w:rFonts w:ascii="Arial" w:hAnsi="Arial" w:cs="Arial"/>
          <w:i/>
          <w:color w:val="FF0000"/>
          <w:sz w:val="20"/>
          <w:szCs w:val="20"/>
        </w:rPr>
      </w:pPr>
      <w:r w:rsidRPr="00EB084A">
        <w:rPr>
          <w:rFonts w:ascii="Arial" w:hAnsi="Arial" w:cs="Arial"/>
          <w:i/>
          <w:sz w:val="20"/>
          <w:szCs w:val="20"/>
        </w:rPr>
        <w:t>*niepotrzebne skreślić</w:t>
      </w:r>
    </w:p>
    <w:sectPr w:rsidR="00975087" w:rsidRPr="00EB084A"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2FB" w:rsidRDefault="007E72FB">
      <w:r>
        <w:separator/>
      </w:r>
    </w:p>
  </w:endnote>
  <w:endnote w:type="continuationSeparator" w:id="0">
    <w:p w:rsidR="007E72FB" w:rsidRDefault="007E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2FB" w:rsidRDefault="007E72FB">
      <w:r>
        <w:separator/>
      </w:r>
    </w:p>
  </w:footnote>
  <w:footnote w:type="continuationSeparator" w:id="0">
    <w:p w:rsidR="007E72FB" w:rsidRDefault="007E72FB">
      <w:r>
        <w:continuationSeparator/>
      </w:r>
    </w:p>
  </w:footnote>
  <w:footnote w:id="1">
    <w:p w:rsidR="00CB7760" w:rsidRPr="006827EA" w:rsidRDefault="00CB7760" w:rsidP="00CB7760">
      <w:pPr>
        <w:pStyle w:val="Tekstprzypisudolnego"/>
        <w:ind w:left="142" w:hanging="142"/>
        <w:rPr>
          <w:rFonts w:ascii="Arial" w:hAnsi="Arial" w:cs="Arial"/>
          <w:i/>
          <w:sz w:val="16"/>
          <w:szCs w:val="16"/>
        </w:rPr>
      </w:pPr>
      <w:r w:rsidRPr="00F40F57">
        <w:rPr>
          <w:rStyle w:val="Odwoanieprzypisudolnego"/>
          <w:rFonts w:ascii="Arial" w:hAnsi="Arial" w:cs="Arial"/>
          <w:sz w:val="16"/>
          <w:szCs w:val="16"/>
        </w:rPr>
        <w:footnoteRef/>
      </w:r>
      <w:r>
        <w:rPr>
          <w:rFonts w:ascii="Arial" w:hAnsi="Arial" w:cs="Arial"/>
          <w:sz w:val="16"/>
          <w:szCs w:val="16"/>
        </w:rPr>
        <w:t xml:space="preserve"> </w:t>
      </w:r>
      <w:r w:rsidRPr="006827EA">
        <w:rPr>
          <w:rFonts w:ascii="Arial" w:hAnsi="Arial" w:cs="Arial"/>
          <w:i/>
          <w:sz w:val="16"/>
          <w:szCs w:val="16"/>
        </w:rPr>
        <w:t xml:space="preserve">Deklarowany czas otwarcia toalety przy ul. Pod Blankami stanowi kryterium oceny ofert (patrz </w:t>
      </w:r>
      <w:r>
        <w:rPr>
          <w:rFonts w:ascii="Arial" w:hAnsi="Arial" w:cs="Arial"/>
          <w:i/>
          <w:sz w:val="16"/>
          <w:szCs w:val="16"/>
        </w:rPr>
        <w:t xml:space="preserve">Rozdział </w:t>
      </w:r>
      <w:r w:rsidRPr="006827EA">
        <w:rPr>
          <w:rFonts w:ascii="Arial" w:hAnsi="Arial" w:cs="Arial"/>
          <w:i/>
          <w:sz w:val="16"/>
          <w:szCs w:val="16"/>
        </w:rPr>
        <w:t>XVII SWZ).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E2DC6"/>
    <w:multiLevelType w:val="hybridMultilevel"/>
    <w:tmpl w:val="6B66A9D2"/>
    <w:lvl w:ilvl="0" w:tplc="B6F44202">
      <w:start w:val="1"/>
      <w:numFmt w:val="bullet"/>
      <w:lvlText w:val="□"/>
      <w:lvlJc w:val="left"/>
      <w:pPr>
        <w:ind w:left="1004" w:hanging="360"/>
      </w:pPr>
      <w:rPr>
        <w:rFonts w:ascii="Arial" w:hAnsi="Aria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70C4F"/>
    <w:multiLevelType w:val="hybridMultilevel"/>
    <w:tmpl w:val="EC3AF0A6"/>
    <w:lvl w:ilvl="0" w:tplc="DB388EB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CFB2855"/>
    <w:multiLevelType w:val="hybridMultilevel"/>
    <w:tmpl w:val="006456B0"/>
    <w:lvl w:ilvl="0" w:tplc="01185290">
      <w:start w:val="4"/>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7"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16"/>
  </w:num>
  <w:num w:numId="3">
    <w:abstractNumId w:val="6"/>
  </w:num>
  <w:num w:numId="4">
    <w:abstractNumId w:val="3"/>
  </w:num>
  <w:num w:numId="5">
    <w:abstractNumId w:val="1"/>
  </w:num>
  <w:num w:numId="6">
    <w:abstractNumId w:val="0"/>
  </w:num>
  <w:num w:numId="7">
    <w:abstractNumId w:val="4"/>
  </w:num>
  <w:num w:numId="8">
    <w:abstractNumId w:val="8"/>
  </w:num>
  <w:num w:numId="9">
    <w:abstractNumId w:val="10"/>
  </w:num>
  <w:num w:numId="10">
    <w:abstractNumId w:val="18"/>
  </w:num>
  <w:num w:numId="11">
    <w:abstractNumId w:val="5"/>
  </w:num>
  <w:num w:numId="12">
    <w:abstractNumId w:val="12"/>
  </w:num>
  <w:num w:numId="13">
    <w:abstractNumId w:val="11"/>
  </w:num>
  <w:num w:numId="14">
    <w:abstractNumId w:val="17"/>
  </w:num>
  <w:num w:numId="15">
    <w:abstractNumId w:val="9"/>
  </w:num>
  <w:num w:numId="16">
    <w:abstractNumId w:val="13"/>
  </w:num>
  <w:num w:numId="17">
    <w:abstractNumId w:val="15"/>
  </w:num>
  <w:num w:numId="1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6395A"/>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128D"/>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A72E4"/>
    <w:rsid w:val="002B28FE"/>
    <w:rsid w:val="002B3C14"/>
    <w:rsid w:val="002B4723"/>
    <w:rsid w:val="002B579C"/>
    <w:rsid w:val="002B6422"/>
    <w:rsid w:val="002C1A9F"/>
    <w:rsid w:val="002C3D98"/>
    <w:rsid w:val="002C5DCD"/>
    <w:rsid w:val="002D01A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157D"/>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5C1D"/>
    <w:rsid w:val="00722E66"/>
    <w:rsid w:val="007307C7"/>
    <w:rsid w:val="007341D6"/>
    <w:rsid w:val="007350F3"/>
    <w:rsid w:val="007353C7"/>
    <w:rsid w:val="00737783"/>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97579"/>
    <w:rsid w:val="007A0739"/>
    <w:rsid w:val="007A0DBA"/>
    <w:rsid w:val="007A57C8"/>
    <w:rsid w:val="007A5CE5"/>
    <w:rsid w:val="007B04E7"/>
    <w:rsid w:val="007B2DD5"/>
    <w:rsid w:val="007B522F"/>
    <w:rsid w:val="007C043B"/>
    <w:rsid w:val="007C67C1"/>
    <w:rsid w:val="007C74AA"/>
    <w:rsid w:val="007D1CDA"/>
    <w:rsid w:val="007D60E1"/>
    <w:rsid w:val="007E54E4"/>
    <w:rsid w:val="007E5D69"/>
    <w:rsid w:val="007E72FB"/>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47A"/>
    <w:rsid w:val="00876B64"/>
    <w:rsid w:val="008771C2"/>
    <w:rsid w:val="0087761E"/>
    <w:rsid w:val="008833CC"/>
    <w:rsid w:val="00884C4F"/>
    <w:rsid w:val="00884D24"/>
    <w:rsid w:val="008918FD"/>
    <w:rsid w:val="00892BF5"/>
    <w:rsid w:val="00893B92"/>
    <w:rsid w:val="00896784"/>
    <w:rsid w:val="00897B7B"/>
    <w:rsid w:val="008A1483"/>
    <w:rsid w:val="008A63CB"/>
    <w:rsid w:val="008B01C3"/>
    <w:rsid w:val="008B2930"/>
    <w:rsid w:val="008B3B6B"/>
    <w:rsid w:val="008B3CFF"/>
    <w:rsid w:val="008B59A6"/>
    <w:rsid w:val="008C0E72"/>
    <w:rsid w:val="008C1B9E"/>
    <w:rsid w:val="008C290A"/>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8A5"/>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6684B"/>
    <w:rsid w:val="00A71692"/>
    <w:rsid w:val="00A76CEC"/>
    <w:rsid w:val="00A83788"/>
    <w:rsid w:val="00A86AA8"/>
    <w:rsid w:val="00A8729D"/>
    <w:rsid w:val="00A92AF3"/>
    <w:rsid w:val="00A92C00"/>
    <w:rsid w:val="00A948B1"/>
    <w:rsid w:val="00A95C97"/>
    <w:rsid w:val="00AA0CF5"/>
    <w:rsid w:val="00AA0DCF"/>
    <w:rsid w:val="00AA464A"/>
    <w:rsid w:val="00AB25F4"/>
    <w:rsid w:val="00AC0864"/>
    <w:rsid w:val="00AC0A2E"/>
    <w:rsid w:val="00AC1E29"/>
    <w:rsid w:val="00AC5A49"/>
    <w:rsid w:val="00AD30FC"/>
    <w:rsid w:val="00AD3934"/>
    <w:rsid w:val="00AE036E"/>
    <w:rsid w:val="00AE25EE"/>
    <w:rsid w:val="00AF2541"/>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26CDA"/>
    <w:rsid w:val="00C3533B"/>
    <w:rsid w:val="00C50FB1"/>
    <w:rsid w:val="00C57FA5"/>
    <w:rsid w:val="00C60AEE"/>
    <w:rsid w:val="00C60F95"/>
    <w:rsid w:val="00C64320"/>
    <w:rsid w:val="00C667F1"/>
    <w:rsid w:val="00C67205"/>
    <w:rsid w:val="00C750AA"/>
    <w:rsid w:val="00C760BF"/>
    <w:rsid w:val="00C80E0F"/>
    <w:rsid w:val="00C94421"/>
    <w:rsid w:val="00CA2368"/>
    <w:rsid w:val="00CB1C9E"/>
    <w:rsid w:val="00CB6361"/>
    <w:rsid w:val="00CB67B7"/>
    <w:rsid w:val="00CB7760"/>
    <w:rsid w:val="00CD16B2"/>
    <w:rsid w:val="00CD4DC2"/>
    <w:rsid w:val="00CE0549"/>
    <w:rsid w:val="00CE137C"/>
    <w:rsid w:val="00CE1BD6"/>
    <w:rsid w:val="00CE48D2"/>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084A"/>
    <w:rsid w:val="00EB61C2"/>
    <w:rsid w:val="00EB6D1A"/>
    <w:rsid w:val="00EC072E"/>
    <w:rsid w:val="00EC72E4"/>
    <w:rsid w:val="00ED1D63"/>
    <w:rsid w:val="00ED35E2"/>
    <w:rsid w:val="00ED5C57"/>
    <w:rsid w:val="00ED7CE4"/>
    <w:rsid w:val="00EE2417"/>
    <w:rsid w:val="00EE45AD"/>
    <w:rsid w:val="00EF4251"/>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04765"/>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718</Words>
  <Characters>4310</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5018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Adam Wesołowski</cp:lastModifiedBy>
  <cp:revision>43</cp:revision>
  <cp:lastPrinted>2022-03-03T11:30:00Z</cp:lastPrinted>
  <dcterms:created xsi:type="dcterms:W3CDTF">2022-04-06T09:56:00Z</dcterms:created>
  <dcterms:modified xsi:type="dcterms:W3CDTF">2022-11-02T13:07:00Z</dcterms:modified>
</cp:coreProperties>
</file>