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BED2" w14:textId="77777777" w:rsidR="00361EEE" w:rsidRDefault="00361EEE" w:rsidP="00361EEE">
      <w:pPr>
        <w:jc w:val="center"/>
        <w:rPr>
          <w:rFonts w:ascii="Book Antiqua" w:hAnsi="Book Antiqua" w:cs="Questrial"/>
          <w:color w:val="000000"/>
          <w:sz w:val="20"/>
          <w:szCs w:val="20"/>
          <w:lang w:eastAsia="ar-SA"/>
        </w:rPr>
      </w:pPr>
      <w:r w:rsidRPr="0003760B">
        <w:rPr>
          <w:noProof/>
        </w:rPr>
        <w:drawing>
          <wp:inline distT="0" distB="0" distL="0" distR="0" wp14:anchorId="1F9A7AF9" wp14:editId="046C5F87">
            <wp:extent cx="5734050" cy="885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</w:p>
    <w:p w14:paraId="0452C44C" w14:textId="77777777" w:rsidR="00C16DAD" w:rsidRDefault="00C16DAD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</w:p>
    <w:p w14:paraId="4AE2C73B" w14:textId="1A3F2A9F" w:rsidR="00A113AA" w:rsidRDefault="0089200F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0F326B4D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77777777"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C522A2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10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0D19BCBF" w14:textId="77777777" w:rsidR="0089200F" w:rsidRDefault="0089200F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F6AACCD" w14:textId="323AA39F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361EEE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68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361EEE">
        <w:rPr>
          <w:rFonts w:ascii="Book Antiqua" w:eastAsia="Times New Roman" w:hAnsi="Book Antiqua" w:cs="Book Antiqua"/>
          <w:sz w:val="20"/>
          <w:szCs w:val="20"/>
          <w:lang w:eastAsia="pl-PL"/>
        </w:rPr>
        <w:t>12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361EEE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2A73FDE7" w14:textId="77777777" w:rsidR="00EF504B" w:rsidRDefault="00EF504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EE0610F" w14:textId="48DA76FC" w:rsidR="0089200F" w:rsidRDefault="0089200F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01371F3" w14:textId="77777777" w:rsidR="00C16DAD" w:rsidRDefault="00C16DAD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284EDCF" w14:textId="74A4DA8E" w:rsidR="00C16DAD" w:rsidRPr="00C16DAD" w:rsidRDefault="00C16DAD" w:rsidP="00C16DAD">
      <w:pPr>
        <w:pStyle w:val="Default"/>
        <w:numPr>
          <w:ilvl w:val="0"/>
          <w:numId w:val="29"/>
        </w:numPr>
        <w:spacing w:before="60" w:after="60"/>
        <w:jc w:val="center"/>
        <w:rPr>
          <w:rFonts w:ascii="Book Antiqua" w:hAnsi="Book Antiqua"/>
          <w:b/>
          <w:sz w:val="28"/>
        </w:rPr>
      </w:pPr>
      <w:r w:rsidRPr="00C16DAD">
        <w:rPr>
          <w:rFonts w:ascii="Book Antiqua" w:hAnsi="Book Antiqua"/>
          <w:b/>
          <w:sz w:val="28"/>
        </w:rPr>
        <w:t>Modyfikacja treści zapytania ofertowego</w:t>
      </w:r>
    </w:p>
    <w:p w14:paraId="093071A8" w14:textId="77777777" w:rsidR="00C16DAD" w:rsidRDefault="00C16DAD" w:rsidP="00464BAD">
      <w:pPr>
        <w:pStyle w:val="Akapitzlist"/>
        <w:widowControl w:val="0"/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</w:p>
    <w:p w14:paraId="3C8830E3" w14:textId="77777777"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4FC84EFA" w14:textId="77777777" w:rsidR="00464BAD" w:rsidRDefault="00464BAD" w:rsidP="00464BA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528AB6D8" w14:textId="00E73AA6" w:rsidR="00464BAD" w:rsidRDefault="00464BAD" w:rsidP="00464BAD">
      <w:pPr>
        <w:pStyle w:val="Default"/>
        <w:numPr>
          <w:ilvl w:val="0"/>
          <w:numId w:val="29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Dotyczy: Zapytania ofertowego pn. „</w:t>
      </w:r>
      <w:r w:rsidR="00361EEE" w:rsidRPr="00361EEE">
        <w:rPr>
          <w:rFonts w:ascii="Book Antiqua" w:hAnsi="Book Antiqua" w:cs="Book Antiqua"/>
          <w:i/>
          <w:iCs/>
          <w:sz w:val="22"/>
        </w:rPr>
        <w:t>Dostawa m</w:t>
      </w:r>
      <w:r w:rsidR="00361EEE" w:rsidRPr="00361EEE">
        <w:rPr>
          <w:rFonts w:ascii="Book Antiqua" w:hAnsi="Book Antiqua"/>
          <w:i/>
          <w:sz w:val="22"/>
        </w:rPr>
        <w:t>ateriałów elektronicznych</w:t>
      </w:r>
      <w:r>
        <w:rPr>
          <w:rFonts w:ascii="Book Antiqua" w:hAnsi="Book Antiqua" w:cs="Book Antiqua"/>
          <w:i/>
          <w:iCs/>
          <w:sz w:val="22"/>
          <w:szCs w:val="22"/>
          <w:lang w:eastAsia="pl-PL"/>
        </w:rPr>
        <w:t>”.</w:t>
      </w:r>
    </w:p>
    <w:p w14:paraId="2E955722" w14:textId="4840CC7C" w:rsidR="00464BAD" w:rsidRDefault="00464BAD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14:paraId="78F1900E" w14:textId="77777777" w:rsidR="00C16DAD" w:rsidRDefault="00C16DAD" w:rsidP="00464BAD">
      <w:pPr>
        <w:pStyle w:val="Default"/>
        <w:jc w:val="both"/>
        <w:rPr>
          <w:rFonts w:ascii="Book Antiqua" w:hAnsi="Book Antiqua" w:cs="Helvetica"/>
          <w:color w:val="333333"/>
          <w:sz w:val="22"/>
          <w:szCs w:val="22"/>
          <w:shd w:val="clear" w:color="auto" w:fill="FFFFFF"/>
        </w:rPr>
      </w:pPr>
    </w:p>
    <w:p w14:paraId="6288B1CD" w14:textId="3D436CBC" w:rsidR="00C16DAD" w:rsidRDefault="00464BAD" w:rsidP="00C16DAD">
      <w:pPr>
        <w:widowControl w:val="0"/>
        <w:suppressAutoHyphens/>
        <w:autoSpaceDE w:val="0"/>
        <w:spacing w:after="12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że </w:t>
      </w:r>
      <w:r>
        <w:rPr>
          <w:rFonts w:ascii="Book Antiqua" w:hAnsi="Book Antiqua"/>
          <w:color w:val="000000"/>
          <w:kern w:val="2"/>
          <w:lang w:eastAsia="hi-IN" w:bidi="hi-IN"/>
        </w:rPr>
        <w:br/>
        <w:t>w postępowaniu pn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 „</w:t>
      </w:r>
      <w:r w:rsidR="00361EEE" w:rsidRPr="00125E58">
        <w:rPr>
          <w:rFonts w:ascii="Book Antiqua" w:hAnsi="Book Antiqua" w:cs="Book Antiqua"/>
          <w:i/>
          <w:iCs/>
        </w:rPr>
        <w:t xml:space="preserve">Dostawa </w:t>
      </w:r>
      <w:r w:rsidR="00361EEE">
        <w:rPr>
          <w:rFonts w:ascii="Book Antiqua" w:hAnsi="Book Antiqua" w:cs="Book Antiqua"/>
          <w:i/>
          <w:iCs/>
        </w:rPr>
        <w:t>m</w:t>
      </w:r>
      <w:r w:rsidR="00361EEE">
        <w:rPr>
          <w:rFonts w:ascii="Book Antiqua" w:hAnsi="Book Antiqua"/>
          <w:i/>
          <w:color w:val="000000"/>
        </w:rPr>
        <w:t>ateriałów elektronicznych</w:t>
      </w:r>
      <w:r>
        <w:rPr>
          <w:rFonts w:ascii="Book Antiqua" w:hAnsi="Book Antiqua"/>
          <w:color w:val="000000"/>
          <w:kern w:val="2"/>
          <w:sz w:val="24"/>
          <w:lang w:eastAsia="hi-IN" w:bidi="hi-IN"/>
        </w:rPr>
        <w:t xml:space="preserve">” </w:t>
      </w:r>
      <w:r w:rsidR="00C16DAD" w:rsidRPr="00C16DAD">
        <w:rPr>
          <w:rFonts w:ascii="Book Antiqua" w:hAnsi="Book Antiqua"/>
        </w:rPr>
        <w:t xml:space="preserve">dokonuje modyfikacji treści zapytania ofertowego w zakresie </w:t>
      </w:r>
      <w:r w:rsidR="00904A6D">
        <w:rPr>
          <w:rFonts w:ascii="Book Antiqua" w:hAnsi="Book Antiqua"/>
        </w:rPr>
        <w:t>opisu przedmiotu zamówienia</w:t>
      </w:r>
      <w:r w:rsidR="00C16DAD" w:rsidRPr="00C16DAD">
        <w:rPr>
          <w:rFonts w:ascii="Book Antiqua" w:hAnsi="Book Antiqua"/>
        </w:rPr>
        <w:t xml:space="preserve"> </w:t>
      </w:r>
      <w:r w:rsidR="004C4178">
        <w:rPr>
          <w:rFonts w:ascii="Book Antiqua" w:hAnsi="Book Antiqua"/>
        </w:rPr>
        <w:t xml:space="preserve">zmieniając ilości </w:t>
      </w:r>
      <w:r w:rsidR="00904A6D">
        <w:rPr>
          <w:rFonts w:ascii="Book Antiqua" w:hAnsi="Book Antiqua"/>
        </w:rPr>
        <w:t>pozycj</w:t>
      </w:r>
      <w:r w:rsidR="004C4178">
        <w:rPr>
          <w:rFonts w:ascii="Book Antiqua" w:hAnsi="Book Antiqua"/>
        </w:rPr>
        <w:t>i</w:t>
      </w:r>
      <w:r w:rsidR="00904A6D">
        <w:rPr>
          <w:rFonts w:ascii="Book Antiqua" w:hAnsi="Book Antiqua"/>
        </w:rPr>
        <w:t xml:space="preserve"> w części </w:t>
      </w:r>
      <w:r w:rsidR="00361EEE">
        <w:rPr>
          <w:rFonts w:ascii="Book Antiqua" w:hAnsi="Book Antiqua"/>
        </w:rPr>
        <w:t>2.</w:t>
      </w:r>
    </w:p>
    <w:p w14:paraId="5F45DAAA" w14:textId="77777777" w:rsidR="004C4178" w:rsidRDefault="004C4178" w:rsidP="00904A6D">
      <w:pPr>
        <w:widowControl w:val="0"/>
        <w:suppressAutoHyphens/>
        <w:spacing w:after="120" w:line="360" w:lineRule="auto"/>
        <w:jc w:val="both"/>
        <w:rPr>
          <w:rFonts w:ascii="Book Antiqua" w:hAnsi="Book Antiqua" w:cs="Tahoma"/>
          <w:kern w:val="2"/>
          <w:lang w:eastAsia="hi-IN" w:bidi="hi-IN"/>
        </w:rPr>
      </w:pPr>
    </w:p>
    <w:p w14:paraId="3FDCE308" w14:textId="6BD63474" w:rsidR="00904A6D" w:rsidRDefault="00904A6D" w:rsidP="00904A6D">
      <w:pPr>
        <w:widowControl w:val="0"/>
        <w:suppressAutoHyphens/>
        <w:spacing w:after="120" w:line="360" w:lineRule="auto"/>
        <w:jc w:val="both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>Zmodyfikowana treść przedmiotu zamówienia, załącznik nr. 2 zapytania ofertowego stanowi załącznik do niniejszego pisma</w:t>
      </w:r>
      <w:r w:rsidR="00361EEE">
        <w:rPr>
          <w:rFonts w:ascii="Book Antiqua" w:hAnsi="Book Antiqua" w:cs="Tahoma"/>
          <w:kern w:val="2"/>
          <w:lang w:eastAsia="hi-IN" w:bidi="hi-IN"/>
        </w:rPr>
        <w:t xml:space="preserve"> ora zmodyfikowany formularz cenowy załącznik nr. 3</w:t>
      </w:r>
      <w:r>
        <w:rPr>
          <w:rFonts w:ascii="Book Antiqua" w:hAnsi="Book Antiqua" w:cs="Tahoma"/>
          <w:kern w:val="2"/>
          <w:lang w:eastAsia="hi-IN" w:bidi="hi-IN"/>
        </w:rPr>
        <w:t>.</w:t>
      </w:r>
    </w:p>
    <w:p w14:paraId="7F3F70F2" w14:textId="77777777" w:rsidR="00904A6D" w:rsidRPr="00C16DAD" w:rsidRDefault="00904A6D" w:rsidP="00C16DAD">
      <w:pPr>
        <w:widowControl w:val="0"/>
        <w:suppressAutoHyphens/>
        <w:autoSpaceDE w:val="0"/>
        <w:spacing w:after="120" w:line="360" w:lineRule="auto"/>
        <w:jc w:val="both"/>
        <w:rPr>
          <w:rFonts w:ascii="Book Antiqua" w:hAnsi="Book Antiqua"/>
        </w:rPr>
      </w:pPr>
    </w:p>
    <w:p w14:paraId="009B12BC" w14:textId="7B4E5CF7" w:rsidR="00254E99" w:rsidRDefault="00254E99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14:paraId="085167D8" w14:textId="77777777" w:rsidR="00A20394" w:rsidRDefault="00A20394" w:rsidP="00D94F37">
      <w:pPr>
        <w:spacing w:line="360" w:lineRule="auto"/>
        <w:jc w:val="right"/>
        <w:rPr>
          <w:rFonts w:ascii="Century Gothic" w:hAnsi="Century Gothic"/>
          <w:szCs w:val="20"/>
        </w:rPr>
      </w:pPr>
    </w:p>
    <w:p w14:paraId="48269881" w14:textId="77777777" w:rsidR="00584FF9" w:rsidRDefault="00584FF9" w:rsidP="00584FF9">
      <w:pPr>
        <w:spacing w:line="360" w:lineRule="auto"/>
        <w:jc w:val="right"/>
        <w:rPr>
          <w:rFonts w:ascii="Century Gothic" w:hAnsi="Century Gothic"/>
          <w:szCs w:val="20"/>
        </w:rPr>
      </w:pPr>
      <w:bookmarkStart w:id="0" w:name="_GoBack"/>
      <w:r w:rsidRPr="00C83CBF">
        <w:rPr>
          <w:rFonts w:ascii="Century Gothic" w:hAnsi="Century Gothic"/>
          <w:szCs w:val="20"/>
        </w:rPr>
        <w:t>Kanclerz UKW</w:t>
      </w:r>
    </w:p>
    <w:p w14:paraId="3435F6EE" w14:textId="0BB5705F" w:rsidR="00313E4E" w:rsidRDefault="00584FF9" w:rsidP="00584FF9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  <w:bookmarkEnd w:id="0"/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E3668" w14:textId="77777777" w:rsidR="00C522A2" w:rsidRDefault="00C522A2" w:rsidP="00A65945">
      <w:pPr>
        <w:spacing w:after="0" w:line="240" w:lineRule="auto"/>
      </w:pPr>
      <w:r>
        <w:separator/>
      </w:r>
    </w:p>
  </w:endnote>
  <w:endnote w:type="continuationSeparator" w:id="0">
    <w:p w14:paraId="471D4DC4" w14:textId="77777777" w:rsidR="00C522A2" w:rsidRDefault="00C522A2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F270" w14:textId="77777777" w:rsidR="00C522A2" w:rsidRDefault="00C522A2" w:rsidP="00A65945">
      <w:pPr>
        <w:spacing w:after="0" w:line="240" w:lineRule="auto"/>
      </w:pPr>
      <w:r>
        <w:separator/>
      </w:r>
    </w:p>
  </w:footnote>
  <w:footnote w:type="continuationSeparator" w:id="0">
    <w:p w14:paraId="1A8CE8D5" w14:textId="77777777" w:rsidR="00C522A2" w:rsidRDefault="00C522A2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7"/>
  </w:num>
  <w:num w:numId="6">
    <w:abstractNumId w:val="9"/>
  </w:num>
  <w:num w:numId="7">
    <w:abstractNumId w:val="23"/>
  </w:num>
  <w:num w:numId="8">
    <w:abstractNumId w:val="12"/>
  </w:num>
  <w:num w:numId="9">
    <w:abstractNumId w:val="11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2"/>
  </w:num>
  <w:num w:numId="18">
    <w:abstractNumId w:val="21"/>
  </w:num>
  <w:num w:numId="19">
    <w:abstractNumId w:val="25"/>
  </w:num>
  <w:num w:numId="20">
    <w:abstractNumId w:val="26"/>
  </w:num>
  <w:num w:numId="21">
    <w:abstractNumId w:val="1"/>
  </w:num>
  <w:num w:numId="22">
    <w:abstractNumId w:val="20"/>
  </w:num>
  <w:num w:numId="23">
    <w:abstractNumId w:val="4"/>
  </w:num>
  <w:num w:numId="24">
    <w:abstractNumId w:val="24"/>
  </w:num>
  <w:num w:numId="25">
    <w:abstractNumId w:val="8"/>
  </w:num>
  <w:num w:numId="26">
    <w:abstractNumId w:val="7"/>
  </w:num>
  <w:num w:numId="27">
    <w:abstractNumId w:val="18"/>
  </w:num>
  <w:num w:numId="28">
    <w:abstractNumId w:val="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1742B"/>
    <w:rsid w:val="00034CBE"/>
    <w:rsid w:val="000521D5"/>
    <w:rsid w:val="0006462F"/>
    <w:rsid w:val="00071FE4"/>
    <w:rsid w:val="0007340B"/>
    <w:rsid w:val="00080BCB"/>
    <w:rsid w:val="000933C7"/>
    <w:rsid w:val="000B3CD0"/>
    <w:rsid w:val="000D5EBF"/>
    <w:rsid w:val="000F423B"/>
    <w:rsid w:val="00104E03"/>
    <w:rsid w:val="00123B08"/>
    <w:rsid w:val="00140908"/>
    <w:rsid w:val="0014516F"/>
    <w:rsid w:val="00145AB1"/>
    <w:rsid w:val="001A08DB"/>
    <w:rsid w:val="001A0B30"/>
    <w:rsid w:val="001B3D9C"/>
    <w:rsid w:val="001C652B"/>
    <w:rsid w:val="001C6E27"/>
    <w:rsid w:val="001E0DE4"/>
    <w:rsid w:val="001E7130"/>
    <w:rsid w:val="001F6443"/>
    <w:rsid w:val="002008A9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13E4E"/>
    <w:rsid w:val="0033037B"/>
    <w:rsid w:val="00332291"/>
    <w:rsid w:val="0033263D"/>
    <w:rsid w:val="00332F27"/>
    <w:rsid w:val="00361EEE"/>
    <w:rsid w:val="00362D35"/>
    <w:rsid w:val="00381DA4"/>
    <w:rsid w:val="00391F95"/>
    <w:rsid w:val="003929A0"/>
    <w:rsid w:val="003A0E9B"/>
    <w:rsid w:val="003B0C09"/>
    <w:rsid w:val="003E1CA4"/>
    <w:rsid w:val="004110FD"/>
    <w:rsid w:val="004153AC"/>
    <w:rsid w:val="004161D9"/>
    <w:rsid w:val="00425753"/>
    <w:rsid w:val="0043515A"/>
    <w:rsid w:val="004400C9"/>
    <w:rsid w:val="00464BAD"/>
    <w:rsid w:val="00492E8A"/>
    <w:rsid w:val="004B0F68"/>
    <w:rsid w:val="004C4178"/>
    <w:rsid w:val="004C7241"/>
    <w:rsid w:val="004F11DB"/>
    <w:rsid w:val="00511973"/>
    <w:rsid w:val="00523999"/>
    <w:rsid w:val="0052495E"/>
    <w:rsid w:val="005256D1"/>
    <w:rsid w:val="00526854"/>
    <w:rsid w:val="00540BEB"/>
    <w:rsid w:val="00553732"/>
    <w:rsid w:val="00553932"/>
    <w:rsid w:val="005553D2"/>
    <w:rsid w:val="00566384"/>
    <w:rsid w:val="00584FF9"/>
    <w:rsid w:val="005934CB"/>
    <w:rsid w:val="005C45A3"/>
    <w:rsid w:val="005E2EE2"/>
    <w:rsid w:val="005F3DC5"/>
    <w:rsid w:val="005F3DFF"/>
    <w:rsid w:val="00622BEA"/>
    <w:rsid w:val="006679C1"/>
    <w:rsid w:val="00693630"/>
    <w:rsid w:val="006A0016"/>
    <w:rsid w:val="006C008F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04A2F"/>
    <w:rsid w:val="00825077"/>
    <w:rsid w:val="00847CDA"/>
    <w:rsid w:val="00857A0B"/>
    <w:rsid w:val="008652FA"/>
    <w:rsid w:val="00866A12"/>
    <w:rsid w:val="00881E27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04A6D"/>
    <w:rsid w:val="009423AF"/>
    <w:rsid w:val="00944C45"/>
    <w:rsid w:val="00946FAD"/>
    <w:rsid w:val="009647B1"/>
    <w:rsid w:val="0097140D"/>
    <w:rsid w:val="00977EDC"/>
    <w:rsid w:val="009802D0"/>
    <w:rsid w:val="009861EA"/>
    <w:rsid w:val="009919FF"/>
    <w:rsid w:val="009937FB"/>
    <w:rsid w:val="009A6172"/>
    <w:rsid w:val="009D75D4"/>
    <w:rsid w:val="009E29EA"/>
    <w:rsid w:val="00A113AA"/>
    <w:rsid w:val="00A14649"/>
    <w:rsid w:val="00A20394"/>
    <w:rsid w:val="00A21E10"/>
    <w:rsid w:val="00A32796"/>
    <w:rsid w:val="00A403C7"/>
    <w:rsid w:val="00A434CE"/>
    <w:rsid w:val="00A65945"/>
    <w:rsid w:val="00A750E9"/>
    <w:rsid w:val="00AB6C53"/>
    <w:rsid w:val="00AC0666"/>
    <w:rsid w:val="00AF436C"/>
    <w:rsid w:val="00B006DE"/>
    <w:rsid w:val="00B04450"/>
    <w:rsid w:val="00B15A00"/>
    <w:rsid w:val="00B175F7"/>
    <w:rsid w:val="00B27F79"/>
    <w:rsid w:val="00B6618E"/>
    <w:rsid w:val="00B743A3"/>
    <w:rsid w:val="00B814D9"/>
    <w:rsid w:val="00B8498C"/>
    <w:rsid w:val="00BA459F"/>
    <w:rsid w:val="00BA4870"/>
    <w:rsid w:val="00BA5EAE"/>
    <w:rsid w:val="00BC1048"/>
    <w:rsid w:val="00BC253B"/>
    <w:rsid w:val="00BD48C5"/>
    <w:rsid w:val="00BE032D"/>
    <w:rsid w:val="00BF3627"/>
    <w:rsid w:val="00C0603C"/>
    <w:rsid w:val="00C168C3"/>
    <w:rsid w:val="00C16DAD"/>
    <w:rsid w:val="00C33924"/>
    <w:rsid w:val="00C33C8F"/>
    <w:rsid w:val="00C522A2"/>
    <w:rsid w:val="00C717CB"/>
    <w:rsid w:val="00C72B50"/>
    <w:rsid w:val="00C81827"/>
    <w:rsid w:val="00C83F08"/>
    <w:rsid w:val="00CA4BE8"/>
    <w:rsid w:val="00CD3DEF"/>
    <w:rsid w:val="00CE3CFB"/>
    <w:rsid w:val="00D0081E"/>
    <w:rsid w:val="00D3382C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2620"/>
    <w:rsid w:val="00DD76D0"/>
    <w:rsid w:val="00DE77C1"/>
    <w:rsid w:val="00E148C4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F3D46"/>
    <w:rsid w:val="00EF504B"/>
    <w:rsid w:val="00F00282"/>
    <w:rsid w:val="00F335C3"/>
    <w:rsid w:val="00F37020"/>
    <w:rsid w:val="00F41528"/>
    <w:rsid w:val="00F41EBF"/>
    <w:rsid w:val="00F745AF"/>
    <w:rsid w:val="00F74F36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11DB"/>
    <w:rPr>
      <w:color w:val="0000FF"/>
      <w:u w:val="single"/>
    </w:rPr>
  </w:style>
  <w:style w:type="paragraph" w:styleId="Akapitzlist">
    <w:name w:val="List Paragraph"/>
    <w:aliases w:val="normalny tekst,List Paragraph1,L1,Numerowanie,Akapit z listą5"/>
    <w:basedOn w:val="Normalny"/>
    <w:link w:val="AkapitzlistZnak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character" w:customStyle="1" w:styleId="AkapitzlistZnak">
    <w:name w:val="Akapit z listą Znak"/>
    <w:aliases w:val="normalny tekst Znak,List Paragraph1 Znak,L1 Znak,Numerowanie Znak,Akapit z listą5 Znak"/>
    <w:link w:val="Akapitzlist"/>
    <w:uiPriority w:val="34"/>
    <w:qFormat/>
    <w:locked/>
    <w:rsid w:val="00464BAD"/>
  </w:style>
  <w:style w:type="paragraph" w:customStyle="1" w:styleId="Default">
    <w:name w:val="Default"/>
    <w:basedOn w:val="Normalny"/>
    <w:rsid w:val="00464B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EA2D-4489-427A-8A29-F6D24CC3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4</cp:revision>
  <cp:lastPrinted>2020-10-12T12:36:00Z</cp:lastPrinted>
  <dcterms:created xsi:type="dcterms:W3CDTF">2020-10-12T12:29:00Z</dcterms:created>
  <dcterms:modified xsi:type="dcterms:W3CDTF">2020-10-12T12:37:00Z</dcterms:modified>
</cp:coreProperties>
</file>