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Pr="007433A5" w:rsidRDefault="007433A5" w:rsidP="000B3512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7433A5">
        <w:rPr>
          <w:rFonts w:asciiTheme="minorHAnsi" w:hAnsiTheme="minorHAnsi"/>
          <w:b/>
          <w:sz w:val="36"/>
          <w:szCs w:val="36"/>
        </w:rPr>
        <w:t>Wykonanie robót remontowo-budowlanych</w:t>
      </w:r>
      <w:r w:rsidR="00E642AC">
        <w:rPr>
          <w:rFonts w:asciiTheme="minorHAnsi" w:hAnsiTheme="minorHAnsi"/>
          <w:b/>
          <w:sz w:val="36"/>
          <w:szCs w:val="36"/>
        </w:rPr>
        <w:t xml:space="preserve">                                           w</w:t>
      </w:r>
      <w:r w:rsidR="00456FA8">
        <w:rPr>
          <w:rFonts w:asciiTheme="minorHAnsi" w:hAnsiTheme="minorHAnsi"/>
          <w:b/>
          <w:sz w:val="36"/>
          <w:szCs w:val="36"/>
        </w:rPr>
        <w:t xml:space="preserve"> Pawilon</w:t>
      </w:r>
      <w:r w:rsidR="00E642AC">
        <w:rPr>
          <w:rFonts w:asciiTheme="minorHAnsi" w:hAnsiTheme="minorHAnsi"/>
          <w:b/>
          <w:sz w:val="36"/>
          <w:szCs w:val="36"/>
        </w:rPr>
        <w:t>ie M-</w:t>
      </w:r>
      <w:r w:rsidR="00456FA8">
        <w:rPr>
          <w:rFonts w:asciiTheme="minorHAnsi" w:hAnsiTheme="minorHAnsi"/>
          <w:b/>
          <w:sz w:val="36"/>
          <w:szCs w:val="36"/>
        </w:rPr>
        <w:t>V</w:t>
      </w: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 w:rsidRPr="007433A5">
        <w:rPr>
          <w:rFonts w:asciiTheme="minorHAnsi" w:hAnsiTheme="minorHAnsi"/>
          <w:b/>
          <w:sz w:val="28"/>
          <w:szCs w:val="28"/>
        </w:rPr>
        <w:t>Numer ogłoszenia TI</w:t>
      </w:r>
      <w:r w:rsidR="00456FA8">
        <w:rPr>
          <w:rFonts w:asciiTheme="minorHAnsi" w:hAnsiTheme="minorHAnsi"/>
          <w:b/>
          <w:sz w:val="28"/>
          <w:szCs w:val="28"/>
        </w:rPr>
        <w:t>.2230.1</w:t>
      </w:r>
      <w:r w:rsidR="00E642AC">
        <w:rPr>
          <w:rFonts w:asciiTheme="minorHAnsi" w:hAnsiTheme="minorHAnsi"/>
          <w:b/>
          <w:sz w:val="28"/>
          <w:szCs w:val="28"/>
        </w:rPr>
        <w:t>9</w:t>
      </w:r>
      <w:r>
        <w:rPr>
          <w:rFonts w:asciiTheme="minorHAnsi" w:hAnsiTheme="minorHAnsi"/>
          <w:b/>
          <w:sz w:val="28"/>
          <w:szCs w:val="28"/>
        </w:rPr>
        <w:t>.2021</w:t>
      </w:r>
    </w:p>
    <w:p w:rsidR="007433A5" w:rsidRDefault="00EB09B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ogłoszenia 11.05</w:t>
      </w:r>
      <w:r w:rsidR="007433A5">
        <w:rPr>
          <w:rFonts w:asciiTheme="minorHAnsi" w:hAnsiTheme="minorHAnsi"/>
          <w:b/>
          <w:sz w:val="28"/>
          <w:szCs w:val="28"/>
        </w:rPr>
        <w:t>.2021r.</w:t>
      </w: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7433A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7433A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Zamawiający: Krakowski Szpit</w:t>
      </w:r>
      <w:r w:rsidR="00E96A22">
        <w:rPr>
          <w:rFonts w:asciiTheme="minorHAnsi" w:hAnsiTheme="minorHAnsi"/>
          <w:b/>
          <w:sz w:val="28"/>
          <w:szCs w:val="28"/>
        </w:rPr>
        <w:t>al Specjalistyczny im. Jana Pawł</w:t>
      </w:r>
      <w:r>
        <w:rPr>
          <w:rFonts w:asciiTheme="minorHAnsi" w:hAnsiTheme="minorHAnsi"/>
          <w:b/>
          <w:sz w:val="28"/>
          <w:szCs w:val="28"/>
        </w:rPr>
        <w:t>a II</w:t>
      </w:r>
      <w:r w:rsidR="00E96A22">
        <w:rPr>
          <w:rFonts w:asciiTheme="minorHAnsi" w:hAnsiTheme="minorHAnsi"/>
          <w:b/>
          <w:sz w:val="28"/>
          <w:szCs w:val="28"/>
        </w:rPr>
        <w:t xml:space="preserve"> </w:t>
      </w:r>
      <w:r w:rsidR="000E15F9"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E96A22">
        <w:rPr>
          <w:rFonts w:asciiTheme="minorHAnsi" w:hAnsiTheme="minorHAnsi"/>
          <w:b/>
          <w:sz w:val="28"/>
          <w:szCs w:val="28"/>
        </w:rPr>
        <w:t xml:space="preserve">ul. Prądnicka 80, </w:t>
      </w:r>
      <w:r w:rsidR="000E15F9">
        <w:rPr>
          <w:rFonts w:asciiTheme="minorHAnsi" w:hAnsiTheme="minorHAnsi"/>
          <w:b/>
          <w:sz w:val="28"/>
          <w:szCs w:val="28"/>
        </w:rPr>
        <w:t xml:space="preserve"> </w:t>
      </w:r>
      <w:r w:rsidR="00E96A22">
        <w:rPr>
          <w:rFonts w:asciiTheme="minorHAnsi" w:hAnsiTheme="minorHAnsi"/>
          <w:b/>
          <w:sz w:val="28"/>
          <w:szCs w:val="28"/>
        </w:rPr>
        <w:t xml:space="preserve">31-202 </w:t>
      </w:r>
      <w:r w:rsidR="000E15F9">
        <w:rPr>
          <w:rFonts w:asciiTheme="minorHAnsi" w:hAnsiTheme="minorHAnsi"/>
          <w:b/>
          <w:sz w:val="28"/>
          <w:szCs w:val="28"/>
        </w:rPr>
        <w:t xml:space="preserve"> </w:t>
      </w:r>
      <w:r w:rsidR="00E96A22">
        <w:rPr>
          <w:rFonts w:asciiTheme="minorHAnsi" w:hAnsiTheme="minorHAnsi"/>
          <w:b/>
          <w:sz w:val="28"/>
          <w:szCs w:val="28"/>
        </w:rPr>
        <w:t>Krakó</w:t>
      </w:r>
      <w:r>
        <w:rPr>
          <w:rFonts w:asciiTheme="minorHAnsi" w:hAnsiTheme="minorHAnsi"/>
          <w:b/>
          <w:sz w:val="28"/>
          <w:szCs w:val="28"/>
        </w:rPr>
        <w:t>w</w:t>
      </w:r>
      <w:r w:rsidR="00E96A22">
        <w:rPr>
          <w:rFonts w:asciiTheme="minorHAnsi" w:hAnsiTheme="minorHAnsi"/>
          <w:b/>
          <w:sz w:val="28"/>
          <w:szCs w:val="28"/>
        </w:rPr>
        <w:t>.</w:t>
      </w: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E96A22" w:rsidRPr="00E96A22" w:rsidRDefault="00E96A22" w:rsidP="003217F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Informacje dotyczące zam</w:t>
      </w:r>
      <w:r w:rsidRPr="00E96A22">
        <w:rPr>
          <w:rFonts w:asciiTheme="minorHAnsi" w:hAnsiTheme="minorHAnsi"/>
          <w:b/>
          <w:sz w:val="32"/>
          <w:szCs w:val="32"/>
        </w:rPr>
        <w:t>ówienia:</w:t>
      </w:r>
    </w:p>
    <w:p w:rsidR="003217F5" w:rsidRPr="00CF76FE" w:rsidRDefault="00CF76FE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3217F5">
        <w:rPr>
          <w:rFonts w:asciiTheme="minorHAnsi" w:hAnsiTheme="minorHAnsi"/>
          <w:sz w:val="23"/>
          <w:szCs w:val="23"/>
        </w:rPr>
        <w:t xml:space="preserve">Zamawiający informuje, że roboty </w:t>
      </w:r>
      <w:r w:rsidR="007433A5">
        <w:rPr>
          <w:rFonts w:asciiTheme="minorHAnsi" w:hAnsiTheme="minorHAnsi"/>
          <w:sz w:val="23"/>
          <w:szCs w:val="23"/>
        </w:rPr>
        <w:t xml:space="preserve">będą prowadzone na tzw. „ruchu”. </w:t>
      </w:r>
      <w:r w:rsidRPr="003217F5">
        <w:rPr>
          <w:rFonts w:asciiTheme="minorHAnsi" w:hAnsiTheme="minorHAnsi"/>
          <w:b/>
          <w:bCs/>
          <w:sz w:val="23"/>
          <w:szCs w:val="23"/>
        </w:rPr>
        <w:t>Wykonawca nie może podczas realizacji zawartej umowy powoływać się na jakiekolwiek okoliczności dotyczące wykonania robót, które były możliwe do ustalenia podczas przeprowadzonej z należytą starannością wizji lokalnej.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Wykonawca wraz z ofertą składa następujące ksera poświadczone za zgodność: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-Aktualne dokumenty uprawniające do wykonywania opisanych prac, w tym uprawnienia budowlane do kierowania robotami budowlanymi bez ograniczeń w specjalności konstrukcyjno-budowlanej z aktualnym zaświadczeniem o przynależności do samorządu zawodowego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-Rejestrację firmy (np. KRS, CEIDG)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Of</w:t>
      </w:r>
      <w:r w:rsidR="00112438">
        <w:rPr>
          <w:rFonts w:asciiTheme="minorHAnsi" w:hAnsiTheme="minorHAnsi" w:cs="Cambria"/>
          <w:sz w:val="23"/>
          <w:szCs w:val="23"/>
        </w:rPr>
        <w:t>ertę należy złożyć do</w:t>
      </w:r>
      <w:r w:rsidR="00776F46">
        <w:rPr>
          <w:rFonts w:asciiTheme="minorHAnsi" w:hAnsiTheme="minorHAnsi" w:cs="Cambria"/>
          <w:sz w:val="23"/>
          <w:szCs w:val="23"/>
        </w:rPr>
        <w:t xml:space="preserve"> dnia 26</w:t>
      </w:r>
      <w:r w:rsidR="007433A5">
        <w:rPr>
          <w:rFonts w:asciiTheme="minorHAnsi" w:hAnsiTheme="minorHAnsi" w:cs="Cambria"/>
          <w:sz w:val="23"/>
          <w:szCs w:val="23"/>
        </w:rPr>
        <w:t>.05</w:t>
      </w:r>
      <w:r w:rsidRPr="003217F5">
        <w:rPr>
          <w:rFonts w:asciiTheme="minorHAnsi" w:hAnsiTheme="minorHAnsi" w:cs="Cambria"/>
          <w:sz w:val="23"/>
          <w:szCs w:val="23"/>
        </w:rPr>
        <w:t>.</w:t>
      </w:r>
      <w:r w:rsidR="007433A5">
        <w:rPr>
          <w:rFonts w:asciiTheme="minorHAnsi" w:hAnsiTheme="minorHAnsi" w:cs="Cambria"/>
          <w:sz w:val="23"/>
          <w:szCs w:val="23"/>
        </w:rPr>
        <w:t>2021</w:t>
      </w:r>
      <w:r w:rsidR="00EB09B5">
        <w:rPr>
          <w:rFonts w:asciiTheme="minorHAnsi" w:hAnsiTheme="minorHAnsi" w:cs="Cambria"/>
          <w:sz w:val="23"/>
          <w:szCs w:val="23"/>
        </w:rPr>
        <w:t xml:space="preserve">roku </w:t>
      </w:r>
      <w:r w:rsidRPr="003217F5">
        <w:rPr>
          <w:rFonts w:asciiTheme="minorHAnsi" w:hAnsiTheme="minorHAnsi" w:cs="Cambria"/>
          <w:sz w:val="23"/>
          <w:szCs w:val="23"/>
        </w:rPr>
        <w:t>do godz. 10:00</w:t>
      </w:r>
    </w:p>
    <w:p w:rsid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Miejsce składania ofert:</w:t>
      </w:r>
      <w:r w:rsidR="00AA130F">
        <w:rPr>
          <w:rFonts w:asciiTheme="minorHAnsi" w:hAnsiTheme="minorHAnsi" w:cs="Cambria"/>
          <w:sz w:val="23"/>
          <w:szCs w:val="23"/>
        </w:rPr>
        <w:t xml:space="preserve"> drogą elektroniczną przez platformę zakupową lub w formie papierowej złożonej</w:t>
      </w:r>
      <w:r w:rsidRPr="003217F5">
        <w:rPr>
          <w:rFonts w:asciiTheme="minorHAnsi" w:hAnsiTheme="minorHAnsi" w:cs="Cambria"/>
          <w:sz w:val="23"/>
          <w:szCs w:val="23"/>
        </w:rPr>
        <w:t xml:space="preserve"> na Dzienniku Podawczym w siedzibie Zamawiającego przy ul. Prądnickiej 80 w Krakowie w budynku Administracji A-V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Osoba do kontaktu: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Andrzej Pietrzyk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Dział Inwestycji I Remontów</w:t>
      </w:r>
    </w:p>
    <w:p w:rsidR="00A578D1" w:rsidRPr="00112438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  <w:r w:rsidRPr="00112438">
        <w:rPr>
          <w:rFonts w:asciiTheme="minorHAnsi" w:hAnsiTheme="minorHAnsi" w:cs="Cambria"/>
          <w:sz w:val="23"/>
          <w:szCs w:val="23"/>
          <w:lang w:val="en-US"/>
        </w:rPr>
        <w:t xml:space="preserve">Tel. 12 614 24 23, </w:t>
      </w:r>
      <w:proofErr w:type="spellStart"/>
      <w:r w:rsidRPr="00112438">
        <w:rPr>
          <w:rFonts w:asciiTheme="minorHAnsi" w:hAnsiTheme="minorHAnsi" w:cs="Cambria"/>
          <w:sz w:val="23"/>
          <w:szCs w:val="23"/>
          <w:lang w:val="en-US"/>
        </w:rPr>
        <w:t>po</w:t>
      </w:r>
      <w:r w:rsidR="00BA3AC6" w:rsidRPr="00112438">
        <w:rPr>
          <w:rFonts w:asciiTheme="minorHAnsi" w:hAnsiTheme="minorHAnsi" w:cs="Cambria"/>
          <w:sz w:val="23"/>
          <w:szCs w:val="23"/>
          <w:lang w:val="en-US"/>
        </w:rPr>
        <w:t>n</w:t>
      </w:r>
      <w:r w:rsidRPr="00112438">
        <w:rPr>
          <w:rFonts w:asciiTheme="minorHAnsi" w:hAnsiTheme="minorHAnsi" w:cs="Cambria"/>
          <w:sz w:val="23"/>
          <w:szCs w:val="23"/>
          <w:lang w:val="en-US"/>
        </w:rPr>
        <w:t>-pt</w:t>
      </w:r>
      <w:proofErr w:type="spellEnd"/>
      <w:r w:rsidRPr="00112438">
        <w:rPr>
          <w:rFonts w:asciiTheme="minorHAnsi" w:hAnsiTheme="minorHAnsi" w:cs="Cambria"/>
          <w:sz w:val="23"/>
          <w:szCs w:val="23"/>
          <w:lang w:val="en-US"/>
        </w:rPr>
        <w:t xml:space="preserve">  8.00-14.00</w:t>
      </w:r>
    </w:p>
    <w:p w:rsidR="00056F82" w:rsidRPr="00BA3AC6" w:rsidRDefault="00BA3AC6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  <w:r w:rsidRPr="00BA3AC6">
        <w:rPr>
          <w:rFonts w:asciiTheme="minorHAnsi" w:hAnsiTheme="minorHAnsi" w:cs="Cambria"/>
          <w:sz w:val="23"/>
          <w:szCs w:val="23"/>
          <w:lang w:val="en-US"/>
        </w:rPr>
        <w:t>e-mail: a.pietrzyk@szpitaljp2.krakow.pl</w:t>
      </w:r>
    </w:p>
    <w:p w:rsidR="00056F82" w:rsidRPr="00BA3AC6" w:rsidRDefault="00056F82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</w:p>
    <w:p w:rsidR="003217F5" w:rsidRPr="003217F5" w:rsidRDefault="00355BC9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Termin wykonywania prac: 6 tygodni</w:t>
      </w:r>
      <w:bookmarkStart w:id="0" w:name="_GoBack"/>
      <w:bookmarkEnd w:id="0"/>
      <w:r w:rsidR="003217F5" w:rsidRPr="003217F5">
        <w:rPr>
          <w:rFonts w:asciiTheme="minorHAnsi" w:hAnsiTheme="minorHAnsi" w:cs="Cambria"/>
          <w:sz w:val="23"/>
          <w:szCs w:val="23"/>
        </w:rPr>
        <w:t xml:space="preserve"> od daty podpisania umowy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Gwarancja i rękojmia: 36 miesięcy na wykonane prace</w:t>
      </w:r>
    </w:p>
    <w:p w:rsidR="00BA0E21" w:rsidRDefault="003217F5" w:rsidP="003217F5">
      <w:pPr>
        <w:jc w:val="both"/>
        <w:rPr>
          <w:rFonts w:cs="Cambria"/>
          <w:sz w:val="23"/>
          <w:szCs w:val="23"/>
        </w:rPr>
      </w:pPr>
      <w:r w:rsidRPr="003217F5">
        <w:rPr>
          <w:rFonts w:cs="Cambria"/>
          <w:sz w:val="23"/>
          <w:szCs w:val="23"/>
        </w:rPr>
        <w:t>Prowadzone postępowanie nie stanowi przetargu w rozumieniu Kodeksu Cywilnego ani ustawy Prawo Zamówień Publicznych. Zamawiający nie jest zobligowany do wyboru jakiejkolwiek oferty, a złożenie nie stanowi podstawy do wystąpienia z roszczeniami wobec Zamawiającego ze strony podmiotu, który złożył ofertę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Zamawiający zastrzega sobie możliwość dodatkowych negocjacji z wybranym Wykonawcą.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Warunki zgłaszania ofert: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  Wykonawca może zaproponować tylko jedną cenę i nie  może jej zmienić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  Zamawiający dokona wyboru oferty na podstawie Formularza Cenowego </w:t>
      </w:r>
      <w:r w:rsidR="000C3C3D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</w:rPr>
        <w:t>(Załącznik 1)</w:t>
      </w:r>
    </w:p>
    <w:p w:rsidR="000E15F9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</w:t>
      </w:r>
      <w:r w:rsidR="000E15F9">
        <w:rPr>
          <w:rFonts w:cs="Cambria"/>
          <w:sz w:val="23"/>
          <w:szCs w:val="23"/>
        </w:rPr>
        <w:t xml:space="preserve">   </w:t>
      </w:r>
      <w:r w:rsidR="000C3C3D">
        <w:rPr>
          <w:rFonts w:cs="Cambria"/>
          <w:sz w:val="23"/>
          <w:szCs w:val="23"/>
        </w:rPr>
        <w:t>O</w:t>
      </w:r>
      <w:r w:rsidR="000E15F9">
        <w:rPr>
          <w:rFonts w:cs="Cambria"/>
          <w:sz w:val="23"/>
          <w:szCs w:val="23"/>
        </w:rPr>
        <w:t>ferta</w:t>
      </w:r>
      <w:r>
        <w:rPr>
          <w:rFonts w:cs="Cambria"/>
          <w:sz w:val="23"/>
          <w:szCs w:val="23"/>
        </w:rPr>
        <w:t xml:space="preserve"> </w:t>
      </w:r>
      <w:r w:rsidR="000C3C3D">
        <w:rPr>
          <w:rFonts w:cs="Cambria"/>
          <w:sz w:val="23"/>
          <w:szCs w:val="23"/>
        </w:rPr>
        <w:t xml:space="preserve">niekompletna </w:t>
      </w:r>
      <w:r>
        <w:rPr>
          <w:rFonts w:cs="Cambria"/>
          <w:sz w:val="23"/>
          <w:szCs w:val="23"/>
        </w:rPr>
        <w:t>nie</w:t>
      </w:r>
      <w:r w:rsidR="000E15F9">
        <w:rPr>
          <w:rFonts w:cs="Cambria"/>
          <w:sz w:val="23"/>
          <w:szCs w:val="23"/>
        </w:rPr>
        <w:t xml:space="preserve"> będzie brana pod uwagę</w:t>
      </w:r>
    </w:p>
    <w:p w:rsidR="000C3C3D" w:rsidRDefault="000C3C3D" w:rsidP="003217F5">
      <w:pPr>
        <w:jc w:val="both"/>
        <w:rPr>
          <w:rFonts w:cs="Cambria"/>
          <w:sz w:val="23"/>
          <w:szCs w:val="23"/>
        </w:rPr>
      </w:pPr>
    </w:p>
    <w:p w:rsidR="000E15F9" w:rsidRDefault="000E15F9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----------------------</w:t>
      </w:r>
    </w:p>
    <w:p w:rsidR="003217F5" w:rsidRDefault="000E15F9" w:rsidP="003217F5">
      <w:pPr>
        <w:jc w:val="both"/>
      </w:pPr>
      <w:r>
        <w:t>Załącznik nr 1 – Formularz cenowy</w:t>
      </w:r>
    </w:p>
    <w:p w:rsidR="000E15F9" w:rsidRDefault="000E15F9" w:rsidP="003217F5">
      <w:pPr>
        <w:jc w:val="both"/>
      </w:pPr>
      <w:r>
        <w:t>Załącznik nr 2 – Wzór umowy</w:t>
      </w:r>
    </w:p>
    <w:p w:rsidR="00452AC7" w:rsidRDefault="00452AC7" w:rsidP="003217F5">
      <w:pPr>
        <w:jc w:val="both"/>
      </w:pPr>
      <w:r>
        <w:t>Załącznik nr 3 – przedmiar robót</w:t>
      </w:r>
    </w:p>
    <w:p w:rsidR="00EB5DD0" w:rsidRDefault="00EB5DD0" w:rsidP="003217F5">
      <w:pPr>
        <w:jc w:val="both"/>
      </w:pPr>
    </w:p>
    <w:p w:rsidR="00EB5DD0" w:rsidRPr="003217F5" w:rsidRDefault="00EB5DD0" w:rsidP="003217F5">
      <w:pPr>
        <w:jc w:val="both"/>
      </w:pPr>
    </w:p>
    <w:sectPr w:rsidR="00EB5DD0" w:rsidRPr="0032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5"/>
    <w:rsid w:val="00056F82"/>
    <w:rsid w:val="000B3512"/>
    <w:rsid w:val="000C3C3D"/>
    <w:rsid w:val="000E15F9"/>
    <w:rsid w:val="00110FA3"/>
    <w:rsid w:val="00112438"/>
    <w:rsid w:val="003217F5"/>
    <w:rsid w:val="00355BC9"/>
    <w:rsid w:val="00436156"/>
    <w:rsid w:val="00452AC7"/>
    <w:rsid w:val="00456FA8"/>
    <w:rsid w:val="004B47A8"/>
    <w:rsid w:val="005538D8"/>
    <w:rsid w:val="00616C65"/>
    <w:rsid w:val="007433A5"/>
    <w:rsid w:val="00776F46"/>
    <w:rsid w:val="008D7DD3"/>
    <w:rsid w:val="00A578D1"/>
    <w:rsid w:val="00AA130F"/>
    <w:rsid w:val="00BA0E21"/>
    <w:rsid w:val="00BA3AC6"/>
    <w:rsid w:val="00CF76FE"/>
    <w:rsid w:val="00E642AC"/>
    <w:rsid w:val="00E96A22"/>
    <w:rsid w:val="00EB09B5"/>
    <w:rsid w:val="00EB5DD0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DE86"/>
  <w15:docId w15:val="{1EFBDC68-64FD-4C68-9CC6-4972F9CA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Paweł Bednarz</cp:lastModifiedBy>
  <cp:revision>3</cp:revision>
  <dcterms:created xsi:type="dcterms:W3CDTF">2021-05-11T06:01:00Z</dcterms:created>
  <dcterms:modified xsi:type="dcterms:W3CDTF">2021-05-11T08:09:00Z</dcterms:modified>
</cp:coreProperties>
</file>