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E23D0" w14:textId="77777777" w:rsidR="006D4369" w:rsidRPr="00D26D52" w:rsidRDefault="008977CD" w:rsidP="00FE31A8">
      <w:pPr>
        <w:spacing w:after="240" w:line="360" w:lineRule="auto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>OPIS PRZEDMIOTU ZAMÓWIENIA:</w:t>
      </w:r>
    </w:p>
    <w:p w14:paraId="1AA09092" w14:textId="77777777" w:rsidR="00FE31A8" w:rsidRPr="00D26D52" w:rsidRDefault="006D4369" w:rsidP="00FE31A8">
      <w:pPr>
        <w:pStyle w:val="Akapitzlist"/>
        <w:numPr>
          <w:ilvl w:val="0"/>
          <w:numId w:val="23"/>
        </w:numPr>
        <w:spacing w:after="240" w:line="360" w:lineRule="auto"/>
        <w:jc w:val="both"/>
        <w:rPr>
          <w:rFonts w:ascii="Arial" w:hAnsi="Arial" w:cs="Arial"/>
        </w:rPr>
      </w:pPr>
      <w:r w:rsidRPr="00D26D52">
        <w:rPr>
          <w:rFonts w:ascii="Arial" w:hAnsi="Arial" w:cs="Arial"/>
        </w:rPr>
        <w:t xml:space="preserve">Tytuł przetargu </w:t>
      </w:r>
    </w:p>
    <w:p w14:paraId="1CD6F8BF" w14:textId="77777777" w:rsidR="006D4369" w:rsidRPr="00D26D52" w:rsidRDefault="008C1FD5" w:rsidP="00FE31A8">
      <w:pPr>
        <w:pStyle w:val="Akapitzlist"/>
        <w:spacing w:after="240" w:line="360" w:lineRule="auto"/>
        <w:jc w:val="both"/>
        <w:rPr>
          <w:rFonts w:ascii="Arial" w:hAnsi="Arial" w:cs="Arial"/>
          <w:b w:val="0"/>
        </w:rPr>
      </w:pPr>
      <w:r w:rsidRPr="00D26D52">
        <w:rPr>
          <w:rFonts w:ascii="Arial" w:eastAsia="Calibri" w:hAnsi="Arial" w:cs="Arial"/>
          <w:b w:val="0"/>
          <w:bCs/>
        </w:rPr>
        <w:t>Przedmiotem zamówienia jest usługa naprawy pojazdów</w:t>
      </w:r>
      <w:r w:rsidRPr="00D26D52">
        <w:rPr>
          <w:rFonts w:ascii="Arial" w:eastAsia="Calibri" w:hAnsi="Arial" w:cs="Arial"/>
          <w:b w:val="0"/>
        </w:rPr>
        <w:t xml:space="preserve"> samochodowych (osobowych, dostawczych, osobowo-terenowych, ciężarowych, autobusów </w:t>
      </w:r>
      <w:r w:rsidR="00FE31A8" w:rsidRPr="00D26D52">
        <w:rPr>
          <w:rFonts w:ascii="Arial" w:eastAsia="Calibri" w:hAnsi="Arial" w:cs="Arial"/>
          <w:b w:val="0"/>
        </w:rPr>
        <w:br/>
      </w:r>
      <w:r w:rsidRPr="00D26D52">
        <w:rPr>
          <w:rFonts w:ascii="Arial" w:eastAsia="Calibri" w:hAnsi="Arial" w:cs="Arial"/>
          <w:b w:val="0"/>
        </w:rPr>
        <w:t>i pozostałych pojazdów)</w:t>
      </w:r>
      <w:r w:rsidRPr="00D26D52">
        <w:rPr>
          <w:rFonts w:ascii="Arial" w:eastAsia="Calibri" w:hAnsi="Arial" w:cs="Arial"/>
          <w:b w:val="0"/>
          <w:bCs/>
        </w:rPr>
        <w:t xml:space="preserve"> w roku 202</w:t>
      </w:r>
      <w:r w:rsidR="00310F6D">
        <w:rPr>
          <w:rFonts w:ascii="Arial" w:eastAsia="Calibri" w:hAnsi="Arial" w:cs="Arial"/>
          <w:b w:val="0"/>
          <w:bCs/>
        </w:rPr>
        <w:t>5</w:t>
      </w:r>
      <w:r w:rsidRPr="00D26D52">
        <w:rPr>
          <w:rFonts w:ascii="Arial" w:eastAsia="Calibri" w:hAnsi="Arial" w:cs="Arial"/>
          <w:b w:val="0"/>
          <w:bCs/>
        </w:rPr>
        <w:t xml:space="preserve"> dla 35 WOG oraz jednostek i instytucji wojskowych będących na zaopatrzeniu logistycznym.</w:t>
      </w:r>
    </w:p>
    <w:p w14:paraId="7E118AB4" w14:textId="77777777" w:rsidR="006D4369" w:rsidRPr="00D26D52" w:rsidRDefault="006D4369" w:rsidP="00FE31A8">
      <w:pPr>
        <w:pStyle w:val="Akapitzlist"/>
        <w:numPr>
          <w:ilvl w:val="0"/>
          <w:numId w:val="23"/>
        </w:numPr>
        <w:spacing w:after="240" w:line="360" w:lineRule="auto"/>
        <w:jc w:val="both"/>
        <w:rPr>
          <w:rFonts w:ascii="Arial" w:hAnsi="Arial" w:cs="Arial"/>
          <w:i/>
        </w:rPr>
      </w:pPr>
      <w:r w:rsidRPr="00D26D52">
        <w:rPr>
          <w:rFonts w:ascii="Arial" w:hAnsi="Arial" w:cs="Arial"/>
        </w:rPr>
        <w:t xml:space="preserve">Opis przedmiotu zamówienia – </w:t>
      </w:r>
    </w:p>
    <w:p w14:paraId="02031AFF" w14:textId="77777777" w:rsidR="00CA7EEC" w:rsidRPr="00D26D52" w:rsidRDefault="00CA7EEC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Wykaz pojazdów podlegających naprawie:</w:t>
      </w:r>
    </w:p>
    <w:p w14:paraId="4C2F6900" w14:textId="77777777" w:rsidR="00CA7EEC" w:rsidRPr="00D26D52" w:rsidRDefault="00CA7EEC" w:rsidP="00CA7EEC">
      <w:pPr>
        <w:ind w:left="1560" w:hanging="1560"/>
        <w:rPr>
          <w:rFonts w:ascii="Arial" w:hAnsi="Arial" w:cs="Arial"/>
          <w:i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 xml:space="preserve">Zadanie nr 1 </w:t>
      </w:r>
    </w:p>
    <w:p w14:paraId="51DBFFF7" w14:textId="77777777" w:rsidR="00CA7EEC" w:rsidRPr="00D26D52" w:rsidRDefault="00CA7EEC" w:rsidP="00CA7EEC">
      <w:pPr>
        <w:pStyle w:val="Akapitzlist"/>
        <w:numPr>
          <w:ilvl w:val="0"/>
          <w:numId w:val="32"/>
        </w:numPr>
        <w:spacing w:after="160" w:line="259" w:lineRule="auto"/>
        <w:ind w:left="284" w:hanging="284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 xml:space="preserve">Naprawy bieżące pojazdów osobowych, osobowo–terenowych </w:t>
      </w:r>
      <w:r w:rsidRPr="00D26D52">
        <w:rPr>
          <w:rFonts w:ascii="Arial" w:hAnsi="Arial" w:cs="Arial"/>
          <w:b w:val="0"/>
        </w:rPr>
        <w:br/>
        <w:t>i dostawczych obejmują niżej wymienione pojazdy:</w:t>
      </w:r>
    </w:p>
    <w:p w14:paraId="7FF784D6" w14:textId="77777777" w:rsidR="00CA7EEC" w:rsidRPr="00D26D52" w:rsidRDefault="00CA7EEC" w:rsidP="00CA7EEC">
      <w:pPr>
        <w:pStyle w:val="Akapitzlist"/>
        <w:ind w:left="284"/>
        <w:jc w:val="both"/>
        <w:rPr>
          <w:rFonts w:ascii="Arial" w:hAnsi="Arial" w:cs="Arial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2126"/>
      </w:tblGrid>
      <w:tr w:rsidR="00CA7EEC" w:rsidRPr="00D26D52" w14:paraId="3ECB89E1" w14:textId="77777777" w:rsidTr="001656CA">
        <w:trPr>
          <w:trHeight w:val="260"/>
        </w:trPr>
        <w:tc>
          <w:tcPr>
            <w:tcW w:w="3964" w:type="dxa"/>
          </w:tcPr>
          <w:p w14:paraId="55B00B57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TYP, MARKA POJAZDU</w:t>
            </w:r>
          </w:p>
        </w:tc>
        <w:tc>
          <w:tcPr>
            <w:tcW w:w="2126" w:type="dxa"/>
          </w:tcPr>
          <w:p w14:paraId="5DAFDD59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 xml:space="preserve">rok </w:t>
            </w:r>
            <w:proofErr w:type="spellStart"/>
            <w:r w:rsidRPr="00D26D52">
              <w:rPr>
                <w:rFonts w:ascii="Arial" w:hAnsi="Arial" w:cs="Arial"/>
                <w:sz w:val="24"/>
                <w:szCs w:val="24"/>
              </w:rPr>
              <w:t>prod</w:t>
            </w:r>
            <w:proofErr w:type="spellEnd"/>
            <w:r w:rsidRPr="00D26D5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A7EEC" w:rsidRPr="00D26D52" w14:paraId="558ED6AD" w14:textId="77777777" w:rsidTr="001656CA">
        <w:trPr>
          <w:trHeight w:val="284"/>
        </w:trPr>
        <w:tc>
          <w:tcPr>
            <w:tcW w:w="3964" w:type="dxa"/>
          </w:tcPr>
          <w:p w14:paraId="217561D2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LAND ROVER DISCOVERY 4</w:t>
            </w:r>
          </w:p>
        </w:tc>
        <w:tc>
          <w:tcPr>
            <w:tcW w:w="2126" w:type="dxa"/>
          </w:tcPr>
          <w:p w14:paraId="2F366A0A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</w:tr>
      <w:tr w:rsidR="00CA7EEC" w:rsidRPr="00D26D52" w14:paraId="5B14FFFC" w14:textId="77777777" w:rsidTr="001656CA">
        <w:trPr>
          <w:trHeight w:val="284"/>
        </w:trPr>
        <w:tc>
          <w:tcPr>
            <w:tcW w:w="3964" w:type="dxa"/>
          </w:tcPr>
          <w:p w14:paraId="63CE8AE7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KIA OPTIMA 2.0</w:t>
            </w:r>
          </w:p>
        </w:tc>
        <w:tc>
          <w:tcPr>
            <w:tcW w:w="2126" w:type="dxa"/>
          </w:tcPr>
          <w:p w14:paraId="05B3BAE1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</w:tr>
      <w:tr w:rsidR="00CA7EEC" w:rsidRPr="00D26D52" w14:paraId="45C5BD2D" w14:textId="77777777" w:rsidTr="001656CA">
        <w:trPr>
          <w:trHeight w:val="284"/>
        </w:trPr>
        <w:tc>
          <w:tcPr>
            <w:tcW w:w="3964" w:type="dxa"/>
          </w:tcPr>
          <w:p w14:paraId="4FAD53DE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KIA SPORTAGE 1.6</w:t>
            </w:r>
          </w:p>
        </w:tc>
        <w:tc>
          <w:tcPr>
            <w:tcW w:w="2126" w:type="dxa"/>
          </w:tcPr>
          <w:p w14:paraId="47774603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</w:tr>
      <w:tr w:rsidR="00CA7EEC" w:rsidRPr="00D26D52" w14:paraId="4A2F3855" w14:textId="77777777" w:rsidTr="001656CA">
        <w:trPr>
          <w:trHeight w:val="284"/>
        </w:trPr>
        <w:tc>
          <w:tcPr>
            <w:tcW w:w="3964" w:type="dxa"/>
          </w:tcPr>
          <w:p w14:paraId="4DF74A41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FORD FOCUS 1.6 HATCHBACK</w:t>
            </w:r>
          </w:p>
        </w:tc>
        <w:tc>
          <w:tcPr>
            <w:tcW w:w="2126" w:type="dxa"/>
          </w:tcPr>
          <w:p w14:paraId="22E87077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2005</w:t>
            </w:r>
          </w:p>
        </w:tc>
      </w:tr>
      <w:tr w:rsidR="00CA7EEC" w:rsidRPr="00D26D52" w14:paraId="56182E1F" w14:textId="77777777" w:rsidTr="001656CA">
        <w:trPr>
          <w:trHeight w:val="284"/>
        </w:trPr>
        <w:tc>
          <w:tcPr>
            <w:tcW w:w="3964" w:type="dxa"/>
          </w:tcPr>
          <w:p w14:paraId="1090EA13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FORD TRANSIT V185</w:t>
            </w:r>
          </w:p>
        </w:tc>
        <w:tc>
          <w:tcPr>
            <w:tcW w:w="2126" w:type="dxa"/>
          </w:tcPr>
          <w:p w14:paraId="2270A289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2007</w:t>
            </w:r>
          </w:p>
        </w:tc>
      </w:tr>
      <w:tr w:rsidR="00CA7EEC" w:rsidRPr="00D26D52" w14:paraId="1323E13A" w14:textId="77777777" w:rsidTr="001656CA">
        <w:trPr>
          <w:trHeight w:val="284"/>
        </w:trPr>
        <w:tc>
          <w:tcPr>
            <w:tcW w:w="3964" w:type="dxa"/>
          </w:tcPr>
          <w:p w14:paraId="78AE389F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FORD TRANSIT L3H2</w:t>
            </w:r>
          </w:p>
        </w:tc>
        <w:tc>
          <w:tcPr>
            <w:tcW w:w="2126" w:type="dxa"/>
          </w:tcPr>
          <w:p w14:paraId="4EBF120A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</w:tr>
      <w:tr w:rsidR="007171D6" w:rsidRPr="00D26D52" w14:paraId="0560CEE2" w14:textId="77777777" w:rsidTr="001656CA">
        <w:trPr>
          <w:trHeight w:val="284"/>
        </w:trPr>
        <w:tc>
          <w:tcPr>
            <w:tcW w:w="3964" w:type="dxa"/>
          </w:tcPr>
          <w:p w14:paraId="62842E82" w14:textId="77777777" w:rsidR="007171D6" w:rsidRPr="00D26D52" w:rsidRDefault="007171D6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 xml:space="preserve">FORD RANGER XLT 2.0 </w:t>
            </w:r>
          </w:p>
        </w:tc>
        <w:tc>
          <w:tcPr>
            <w:tcW w:w="2126" w:type="dxa"/>
          </w:tcPr>
          <w:p w14:paraId="03F91329" w14:textId="77777777" w:rsidR="007171D6" w:rsidRPr="00D26D52" w:rsidRDefault="007171D6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2020-2022</w:t>
            </w:r>
          </w:p>
        </w:tc>
      </w:tr>
      <w:tr w:rsidR="00CA7EEC" w:rsidRPr="00D26D52" w14:paraId="60950A6D" w14:textId="77777777" w:rsidTr="001656CA">
        <w:trPr>
          <w:trHeight w:val="284"/>
        </w:trPr>
        <w:tc>
          <w:tcPr>
            <w:tcW w:w="3964" w:type="dxa"/>
          </w:tcPr>
          <w:p w14:paraId="6DED7669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SKODA SUBERB 2.8</w:t>
            </w:r>
          </w:p>
        </w:tc>
        <w:tc>
          <w:tcPr>
            <w:tcW w:w="2126" w:type="dxa"/>
          </w:tcPr>
          <w:p w14:paraId="49E490D5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2007</w:t>
            </w:r>
          </w:p>
        </w:tc>
      </w:tr>
      <w:tr w:rsidR="00CA7EEC" w:rsidRPr="00D26D52" w14:paraId="73E5487E" w14:textId="77777777" w:rsidTr="001656CA">
        <w:trPr>
          <w:trHeight w:val="284"/>
        </w:trPr>
        <w:tc>
          <w:tcPr>
            <w:tcW w:w="3964" w:type="dxa"/>
          </w:tcPr>
          <w:p w14:paraId="50BDE9A3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SKODA OCTAVIA II 1.6</w:t>
            </w:r>
          </w:p>
        </w:tc>
        <w:tc>
          <w:tcPr>
            <w:tcW w:w="2126" w:type="dxa"/>
          </w:tcPr>
          <w:p w14:paraId="20B8FD97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CA7EEC" w:rsidRPr="00D26D52" w14:paraId="260E6458" w14:textId="77777777" w:rsidTr="001656CA">
        <w:trPr>
          <w:trHeight w:val="284"/>
        </w:trPr>
        <w:tc>
          <w:tcPr>
            <w:tcW w:w="3964" w:type="dxa"/>
          </w:tcPr>
          <w:p w14:paraId="3E1B0448" w14:textId="77777777" w:rsidR="00CA7EEC" w:rsidRPr="00D26D52" w:rsidRDefault="00CA7EEC" w:rsidP="00CA7EEC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SKODA SUPER B COMFORT 2.0 TDI</w:t>
            </w:r>
          </w:p>
        </w:tc>
        <w:tc>
          <w:tcPr>
            <w:tcW w:w="2126" w:type="dxa"/>
          </w:tcPr>
          <w:p w14:paraId="2D801766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CA7EEC" w:rsidRPr="00D26D52" w14:paraId="01E8C3EF" w14:textId="77777777" w:rsidTr="001656CA">
        <w:trPr>
          <w:trHeight w:val="284"/>
        </w:trPr>
        <w:tc>
          <w:tcPr>
            <w:tcW w:w="3964" w:type="dxa"/>
          </w:tcPr>
          <w:p w14:paraId="112C57F7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 xml:space="preserve">SKODA </w:t>
            </w:r>
            <w:r w:rsidR="007171D6" w:rsidRPr="00D26D52">
              <w:rPr>
                <w:rFonts w:ascii="Arial" w:hAnsi="Arial" w:cs="Arial"/>
                <w:sz w:val="24"/>
                <w:szCs w:val="24"/>
              </w:rPr>
              <w:t>OC</w:t>
            </w:r>
            <w:r w:rsidRPr="00D26D52">
              <w:rPr>
                <w:rFonts w:ascii="Arial" w:hAnsi="Arial" w:cs="Arial"/>
                <w:sz w:val="24"/>
                <w:szCs w:val="24"/>
              </w:rPr>
              <w:t>TAVIA III 1.8 TSI</w:t>
            </w:r>
          </w:p>
        </w:tc>
        <w:tc>
          <w:tcPr>
            <w:tcW w:w="2126" w:type="dxa"/>
          </w:tcPr>
          <w:p w14:paraId="6D3769F5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</w:tr>
      <w:tr w:rsidR="00CA7EEC" w:rsidRPr="00D26D52" w14:paraId="0922EFD6" w14:textId="77777777" w:rsidTr="001656CA">
        <w:trPr>
          <w:trHeight w:val="284"/>
        </w:trPr>
        <w:tc>
          <w:tcPr>
            <w:tcW w:w="3964" w:type="dxa"/>
          </w:tcPr>
          <w:p w14:paraId="59B158E7" w14:textId="77777777" w:rsidR="00CA7EEC" w:rsidRPr="00D26D52" w:rsidRDefault="00CA7EEC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SKODA SUBERB 2.0</w:t>
            </w:r>
          </w:p>
        </w:tc>
        <w:tc>
          <w:tcPr>
            <w:tcW w:w="2126" w:type="dxa"/>
          </w:tcPr>
          <w:p w14:paraId="03AC6ECA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</w:tr>
      <w:tr w:rsidR="00CA7EEC" w:rsidRPr="00D26D52" w14:paraId="28ABD889" w14:textId="77777777" w:rsidTr="001656CA">
        <w:trPr>
          <w:trHeight w:val="284"/>
        </w:trPr>
        <w:tc>
          <w:tcPr>
            <w:tcW w:w="3964" w:type="dxa"/>
          </w:tcPr>
          <w:p w14:paraId="1C579DEA" w14:textId="77777777" w:rsidR="00CA7EEC" w:rsidRPr="00D26D52" w:rsidRDefault="007171D6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SKODA OCTAVIA III 1.5 TSI</w:t>
            </w:r>
          </w:p>
        </w:tc>
        <w:tc>
          <w:tcPr>
            <w:tcW w:w="2126" w:type="dxa"/>
          </w:tcPr>
          <w:p w14:paraId="6851E42F" w14:textId="77777777" w:rsidR="00CA7EEC" w:rsidRPr="00D26D52" w:rsidRDefault="007171D6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</w:tr>
      <w:tr w:rsidR="00CA7EEC" w:rsidRPr="00D26D52" w14:paraId="1AA8DDBE" w14:textId="77777777" w:rsidTr="001656CA">
        <w:trPr>
          <w:trHeight w:val="284"/>
        </w:trPr>
        <w:tc>
          <w:tcPr>
            <w:tcW w:w="3964" w:type="dxa"/>
          </w:tcPr>
          <w:p w14:paraId="639EC41A" w14:textId="77777777" w:rsidR="00CA7EEC" w:rsidRPr="00D26D52" w:rsidRDefault="007171D6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SKODA OSTAVIA III 2.0 TSI</w:t>
            </w:r>
          </w:p>
        </w:tc>
        <w:tc>
          <w:tcPr>
            <w:tcW w:w="2126" w:type="dxa"/>
          </w:tcPr>
          <w:p w14:paraId="5CD60C75" w14:textId="77777777" w:rsidR="00CA7EEC" w:rsidRPr="00D26D52" w:rsidRDefault="007171D6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2020-2021</w:t>
            </w:r>
          </w:p>
        </w:tc>
      </w:tr>
      <w:tr w:rsidR="007171D6" w:rsidRPr="00D26D52" w14:paraId="189CF848" w14:textId="77777777" w:rsidTr="001656CA">
        <w:trPr>
          <w:trHeight w:val="284"/>
        </w:trPr>
        <w:tc>
          <w:tcPr>
            <w:tcW w:w="3964" w:type="dxa"/>
          </w:tcPr>
          <w:p w14:paraId="5B4F7174" w14:textId="77777777" w:rsidR="007171D6" w:rsidRPr="00D26D52" w:rsidRDefault="007171D6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ISUZU D-MAX 2,5 CRDI</w:t>
            </w:r>
          </w:p>
        </w:tc>
        <w:tc>
          <w:tcPr>
            <w:tcW w:w="2126" w:type="dxa"/>
          </w:tcPr>
          <w:p w14:paraId="11C04829" w14:textId="77777777" w:rsidR="007171D6" w:rsidRPr="00D26D52" w:rsidRDefault="007171D6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</w:tr>
      <w:tr w:rsidR="007171D6" w:rsidRPr="00D26D52" w14:paraId="57A39F8E" w14:textId="77777777" w:rsidTr="001656CA">
        <w:trPr>
          <w:trHeight w:val="284"/>
        </w:trPr>
        <w:tc>
          <w:tcPr>
            <w:tcW w:w="3964" w:type="dxa"/>
          </w:tcPr>
          <w:p w14:paraId="58ED9C26" w14:textId="77777777" w:rsidR="007171D6" w:rsidRPr="00D26D52" w:rsidRDefault="007171D6" w:rsidP="001656CA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RENAULT MEGANE 1.6</w:t>
            </w:r>
          </w:p>
        </w:tc>
        <w:tc>
          <w:tcPr>
            <w:tcW w:w="2126" w:type="dxa"/>
          </w:tcPr>
          <w:p w14:paraId="2E8C4E46" w14:textId="77777777" w:rsidR="007171D6" w:rsidRPr="00D26D52" w:rsidRDefault="007171D6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2007</w:t>
            </w:r>
          </w:p>
        </w:tc>
      </w:tr>
      <w:tr w:rsidR="007171D6" w:rsidRPr="00D26D52" w14:paraId="1C0F30D8" w14:textId="77777777" w:rsidTr="001656CA">
        <w:trPr>
          <w:trHeight w:val="284"/>
        </w:trPr>
        <w:tc>
          <w:tcPr>
            <w:tcW w:w="3964" w:type="dxa"/>
          </w:tcPr>
          <w:p w14:paraId="3B2CF968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VOLKSWAGEN CRAFTER SYN1E</w:t>
            </w:r>
          </w:p>
        </w:tc>
        <w:tc>
          <w:tcPr>
            <w:tcW w:w="2126" w:type="dxa"/>
          </w:tcPr>
          <w:p w14:paraId="4768D70F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</w:tr>
      <w:tr w:rsidR="007171D6" w:rsidRPr="00D26D52" w14:paraId="3C9AA7B8" w14:textId="77777777" w:rsidTr="001656CA">
        <w:trPr>
          <w:trHeight w:val="284"/>
        </w:trPr>
        <w:tc>
          <w:tcPr>
            <w:tcW w:w="3964" w:type="dxa"/>
          </w:tcPr>
          <w:p w14:paraId="0DD19282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VOLKSVAGEN PASSAT 1.9 TDI</w:t>
            </w:r>
          </w:p>
        </w:tc>
        <w:tc>
          <w:tcPr>
            <w:tcW w:w="2126" w:type="dxa"/>
          </w:tcPr>
          <w:p w14:paraId="3BEE3601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2006</w:t>
            </w:r>
          </w:p>
        </w:tc>
      </w:tr>
      <w:tr w:rsidR="007171D6" w:rsidRPr="00D26D52" w14:paraId="4882BC5E" w14:textId="77777777" w:rsidTr="001656CA">
        <w:trPr>
          <w:trHeight w:val="284"/>
        </w:trPr>
        <w:tc>
          <w:tcPr>
            <w:tcW w:w="3964" w:type="dxa"/>
          </w:tcPr>
          <w:p w14:paraId="14211224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 xml:space="preserve">VOLKSWAGEN CRAFTER </w:t>
            </w:r>
          </w:p>
        </w:tc>
        <w:tc>
          <w:tcPr>
            <w:tcW w:w="2126" w:type="dxa"/>
          </w:tcPr>
          <w:p w14:paraId="53C1AFD1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7171D6" w:rsidRPr="00D26D52" w14:paraId="67C60EF0" w14:textId="77777777" w:rsidTr="001656CA">
        <w:trPr>
          <w:trHeight w:val="284"/>
        </w:trPr>
        <w:tc>
          <w:tcPr>
            <w:tcW w:w="3964" w:type="dxa"/>
          </w:tcPr>
          <w:p w14:paraId="5A813B03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VOLKSWAGEN CRAFTER 2.0 TDI</w:t>
            </w:r>
          </w:p>
        </w:tc>
        <w:tc>
          <w:tcPr>
            <w:tcW w:w="2126" w:type="dxa"/>
          </w:tcPr>
          <w:p w14:paraId="2AC1CC44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2012-2014</w:t>
            </w:r>
          </w:p>
        </w:tc>
      </w:tr>
      <w:tr w:rsidR="007171D6" w:rsidRPr="00D26D52" w14:paraId="64D2E471" w14:textId="77777777" w:rsidTr="001656CA">
        <w:trPr>
          <w:trHeight w:val="284"/>
        </w:trPr>
        <w:tc>
          <w:tcPr>
            <w:tcW w:w="3964" w:type="dxa"/>
          </w:tcPr>
          <w:p w14:paraId="3437FCE8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VOLKSWAGEN CRAFTER 35</w:t>
            </w:r>
          </w:p>
        </w:tc>
        <w:tc>
          <w:tcPr>
            <w:tcW w:w="2126" w:type="dxa"/>
          </w:tcPr>
          <w:p w14:paraId="62EE2373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2015-2018</w:t>
            </w:r>
          </w:p>
        </w:tc>
      </w:tr>
      <w:tr w:rsidR="007171D6" w:rsidRPr="00D26D52" w14:paraId="252C4B2B" w14:textId="77777777" w:rsidTr="001656CA">
        <w:trPr>
          <w:trHeight w:val="284"/>
        </w:trPr>
        <w:tc>
          <w:tcPr>
            <w:tcW w:w="3964" w:type="dxa"/>
          </w:tcPr>
          <w:p w14:paraId="0992B1F3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VOLKSWAGEN CADDY 1.4 TSI</w:t>
            </w:r>
          </w:p>
        </w:tc>
        <w:tc>
          <w:tcPr>
            <w:tcW w:w="2126" w:type="dxa"/>
          </w:tcPr>
          <w:p w14:paraId="5BC16428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</w:tr>
      <w:tr w:rsidR="007171D6" w:rsidRPr="00D26D52" w14:paraId="648614CA" w14:textId="77777777" w:rsidTr="001656CA">
        <w:trPr>
          <w:trHeight w:val="284"/>
        </w:trPr>
        <w:tc>
          <w:tcPr>
            <w:tcW w:w="3964" w:type="dxa"/>
          </w:tcPr>
          <w:p w14:paraId="2F4C7508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VOLKSWAGEN T6 2.0 TDI</w:t>
            </w:r>
          </w:p>
        </w:tc>
        <w:tc>
          <w:tcPr>
            <w:tcW w:w="2126" w:type="dxa"/>
          </w:tcPr>
          <w:p w14:paraId="23328787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</w:tr>
      <w:tr w:rsidR="007171D6" w:rsidRPr="00D26D52" w14:paraId="0CDC0D02" w14:textId="77777777" w:rsidTr="001656CA">
        <w:trPr>
          <w:trHeight w:val="284"/>
        </w:trPr>
        <w:tc>
          <w:tcPr>
            <w:tcW w:w="3964" w:type="dxa"/>
          </w:tcPr>
          <w:p w14:paraId="06D885EB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VOLKSWAGEN TRANSPORTER J0/T6</w:t>
            </w:r>
          </w:p>
        </w:tc>
        <w:tc>
          <w:tcPr>
            <w:tcW w:w="2126" w:type="dxa"/>
          </w:tcPr>
          <w:p w14:paraId="3B963780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2017-2018</w:t>
            </w:r>
          </w:p>
        </w:tc>
      </w:tr>
      <w:tr w:rsidR="007171D6" w:rsidRPr="00D26D52" w14:paraId="773EAE9A" w14:textId="77777777" w:rsidTr="001656CA">
        <w:trPr>
          <w:trHeight w:val="284"/>
        </w:trPr>
        <w:tc>
          <w:tcPr>
            <w:tcW w:w="3964" w:type="dxa"/>
          </w:tcPr>
          <w:p w14:paraId="70EBC197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lastRenderedPageBreak/>
              <w:t>OPEL INSIGNIA GRAND SPORT 1.6</w:t>
            </w:r>
          </w:p>
        </w:tc>
        <w:tc>
          <w:tcPr>
            <w:tcW w:w="2126" w:type="dxa"/>
          </w:tcPr>
          <w:p w14:paraId="1F6EC315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</w:tr>
      <w:tr w:rsidR="007171D6" w:rsidRPr="00D26D52" w14:paraId="4C4C3FD0" w14:textId="77777777" w:rsidTr="001656CA">
        <w:trPr>
          <w:trHeight w:val="284"/>
        </w:trPr>
        <w:tc>
          <w:tcPr>
            <w:tcW w:w="3964" w:type="dxa"/>
          </w:tcPr>
          <w:p w14:paraId="3ABD5011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OPEL ASTRA II 1.4</w:t>
            </w:r>
          </w:p>
        </w:tc>
        <w:tc>
          <w:tcPr>
            <w:tcW w:w="2126" w:type="dxa"/>
          </w:tcPr>
          <w:p w14:paraId="0BB57B6A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2003</w:t>
            </w:r>
          </w:p>
        </w:tc>
      </w:tr>
      <w:tr w:rsidR="007171D6" w:rsidRPr="00D26D52" w14:paraId="31B1D688" w14:textId="77777777" w:rsidTr="001656CA">
        <w:trPr>
          <w:trHeight w:val="284"/>
        </w:trPr>
        <w:tc>
          <w:tcPr>
            <w:tcW w:w="3964" w:type="dxa"/>
          </w:tcPr>
          <w:p w14:paraId="2438F225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OPEL F7 VIVARO 2.0 CDTI</w:t>
            </w:r>
          </w:p>
        </w:tc>
        <w:tc>
          <w:tcPr>
            <w:tcW w:w="2126" w:type="dxa"/>
          </w:tcPr>
          <w:p w14:paraId="37AE3847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7171D6" w:rsidRPr="00D26D52" w14:paraId="11A6BA33" w14:textId="77777777" w:rsidTr="001656CA">
        <w:trPr>
          <w:trHeight w:val="284"/>
        </w:trPr>
        <w:tc>
          <w:tcPr>
            <w:tcW w:w="3964" w:type="dxa"/>
          </w:tcPr>
          <w:p w14:paraId="0E7FF7FA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OPEL INSIGNIA 1.6 T ECO</w:t>
            </w:r>
          </w:p>
        </w:tc>
        <w:tc>
          <w:tcPr>
            <w:tcW w:w="2126" w:type="dxa"/>
          </w:tcPr>
          <w:p w14:paraId="5E58D9C1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2012-2014</w:t>
            </w:r>
          </w:p>
        </w:tc>
      </w:tr>
      <w:tr w:rsidR="007171D6" w:rsidRPr="00D26D52" w14:paraId="5DE786EB" w14:textId="77777777" w:rsidTr="001656CA">
        <w:trPr>
          <w:trHeight w:val="284"/>
        </w:trPr>
        <w:tc>
          <w:tcPr>
            <w:tcW w:w="3964" w:type="dxa"/>
          </w:tcPr>
          <w:p w14:paraId="4441FE62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OPEL INSIGNIA II 2.0 T</w:t>
            </w:r>
          </w:p>
        </w:tc>
        <w:tc>
          <w:tcPr>
            <w:tcW w:w="2126" w:type="dxa"/>
          </w:tcPr>
          <w:p w14:paraId="32C8D6DC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</w:tr>
      <w:tr w:rsidR="007171D6" w:rsidRPr="00D26D52" w14:paraId="308F6A7C" w14:textId="77777777" w:rsidTr="001656CA">
        <w:trPr>
          <w:trHeight w:val="284"/>
        </w:trPr>
        <w:tc>
          <w:tcPr>
            <w:tcW w:w="3964" w:type="dxa"/>
          </w:tcPr>
          <w:p w14:paraId="162FCCC6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OPEL INSIGNIA GRAND SPORT 1.5</w:t>
            </w:r>
          </w:p>
        </w:tc>
        <w:tc>
          <w:tcPr>
            <w:tcW w:w="2126" w:type="dxa"/>
          </w:tcPr>
          <w:p w14:paraId="42CF94E2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</w:tr>
      <w:tr w:rsidR="007171D6" w:rsidRPr="00D26D52" w14:paraId="54FCF010" w14:textId="77777777" w:rsidTr="001656CA">
        <w:trPr>
          <w:trHeight w:val="284"/>
        </w:trPr>
        <w:tc>
          <w:tcPr>
            <w:tcW w:w="3964" w:type="dxa"/>
          </w:tcPr>
          <w:p w14:paraId="08F4DC5C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FIAT DUCATO 2.2 MULTIJET</w:t>
            </w:r>
          </w:p>
        </w:tc>
        <w:tc>
          <w:tcPr>
            <w:tcW w:w="2126" w:type="dxa"/>
          </w:tcPr>
          <w:p w14:paraId="34B66993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</w:tr>
      <w:tr w:rsidR="007171D6" w:rsidRPr="00D26D52" w14:paraId="68DC0ECA" w14:textId="77777777" w:rsidTr="001656CA">
        <w:trPr>
          <w:trHeight w:val="284"/>
        </w:trPr>
        <w:tc>
          <w:tcPr>
            <w:tcW w:w="3964" w:type="dxa"/>
          </w:tcPr>
          <w:p w14:paraId="0692707B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FIAT DUCATO 3.0 MULTIJET</w:t>
            </w:r>
          </w:p>
        </w:tc>
        <w:tc>
          <w:tcPr>
            <w:tcW w:w="2126" w:type="dxa"/>
          </w:tcPr>
          <w:p w14:paraId="3AF1C9EB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7171D6" w:rsidRPr="00D26D52" w14:paraId="63D2D694" w14:textId="77777777" w:rsidTr="001656CA">
        <w:trPr>
          <w:trHeight w:val="284"/>
        </w:trPr>
        <w:tc>
          <w:tcPr>
            <w:tcW w:w="3964" w:type="dxa"/>
          </w:tcPr>
          <w:p w14:paraId="5D305417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FIAT DUCATO 2.3 JTD</w:t>
            </w:r>
          </w:p>
        </w:tc>
        <w:tc>
          <w:tcPr>
            <w:tcW w:w="2126" w:type="dxa"/>
          </w:tcPr>
          <w:p w14:paraId="2216E819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2011-2013</w:t>
            </w:r>
          </w:p>
        </w:tc>
      </w:tr>
      <w:tr w:rsidR="007171D6" w:rsidRPr="00D26D52" w14:paraId="3464C43B" w14:textId="77777777" w:rsidTr="001656CA">
        <w:trPr>
          <w:trHeight w:val="284"/>
        </w:trPr>
        <w:tc>
          <w:tcPr>
            <w:tcW w:w="3964" w:type="dxa"/>
          </w:tcPr>
          <w:p w14:paraId="2A7EE141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FIAT DUCATO 10 2.0 JTD</w:t>
            </w:r>
          </w:p>
        </w:tc>
        <w:tc>
          <w:tcPr>
            <w:tcW w:w="2126" w:type="dxa"/>
          </w:tcPr>
          <w:p w14:paraId="60944D42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7171D6" w:rsidRPr="00D26D52" w14:paraId="539729FA" w14:textId="77777777" w:rsidTr="001656CA">
        <w:trPr>
          <w:trHeight w:val="284"/>
        </w:trPr>
        <w:tc>
          <w:tcPr>
            <w:tcW w:w="3964" w:type="dxa"/>
          </w:tcPr>
          <w:p w14:paraId="18C8CA73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FIAT DUCATO</w:t>
            </w:r>
          </w:p>
        </w:tc>
        <w:tc>
          <w:tcPr>
            <w:tcW w:w="2126" w:type="dxa"/>
          </w:tcPr>
          <w:p w14:paraId="6A0B6E66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</w:tr>
      <w:tr w:rsidR="009B2A89" w:rsidRPr="00D26D52" w14:paraId="344A0E4E" w14:textId="77777777" w:rsidTr="001656CA">
        <w:trPr>
          <w:trHeight w:val="284"/>
        </w:trPr>
        <w:tc>
          <w:tcPr>
            <w:tcW w:w="3964" w:type="dxa"/>
          </w:tcPr>
          <w:p w14:paraId="69323D60" w14:textId="77777777" w:rsidR="009B2A89" w:rsidRPr="00D26D52" w:rsidRDefault="009B2A89" w:rsidP="007171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 TGE</w:t>
            </w:r>
          </w:p>
        </w:tc>
        <w:tc>
          <w:tcPr>
            <w:tcW w:w="2126" w:type="dxa"/>
          </w:tcPr>
          <w:p w14:paraId="476978BF" w14:textId="77777777" w:rsidR="009B2A89" w:rsidRPr="00D26D52" w:rsidRDefault="009B2A89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2020-2022</w:t>
            </w:r>
          </w:p>
        </w:tc>
      </w:tr>
      <w:tr w:rsidR="007171D6" w:rsidRPr="00D26D52" w14:paraId="2342A9D4" w14:textId="77777777" w:rsidTr="001656CA">
        <w:trPr>
          <w:trHeight w:val="284"/>
        </w:trPr>
        <w:tc>
          <w:tcPr>
            <w:tcW w:w="3964" w:type="dxa"/>
          </w:tcPr>
          <w:p w14:paraId="181394CA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MERCEDES 290 GD</w:t>
            </w:r>
          </w:p>
        </w:tc>
        <w:tc>
          <w:tcPr>
            <w:tcW w:w="2126" w:type="dxa"/>
          </w:tcPr>
          <w:p w14:paraId="423FC3AD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1995</w:t>
            </w:r>
          </w:p>
        </w:tc>
      </w:tr>
      <w:tr w:rsidR="007171D6" w:rsidRPr="00D26D52" w14:paraId="600690E2" w14:textId="77777777" w:rsidTr="001656CA">
        <w:trPr>
          <w:trHeight w:val="284"/>
        </w:trPr>
        <w:tc>
          <w:tcPr>
            <w:tcW w:w="3964" w:type="dxa"/>
          </w:tcPr>
          <w:p w14:paraId="4F79E5A8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MERCEDES BENZ SPRINTER 2.2</w:t>
            </w:r>
          </w:p>
        </w:tc>
        <w:tc>
          <w:tcPr>
            <w:tcW w:w="2126" w:type="dxa"/>
          </w:tcPr>
          <w:p w14:paraId="126C4E5A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7171D6" w:rsidRPr="00D26D52" w14:paraId="4D050774" w14:textId="77777777" w:rsidTr="001656CA">
        <w:trPr>
          <w:trHeight w:val="284"/>
        </w:trPr>
        <w:tc>
          <w:tcPr>
            <w:tcW w:w="3964" w:type="dxa"/>
          </w:tcPr>
          <w:p w14:paraId="76F12529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MERCEDES BENZ SPRINTER 316 CDI</w:t>
            </w:r>
          </w:p>
        </w:tc>
        <w:tc>
          <w:tcPr>
            <w:tcW w:w="2126" w:type="dxa"/>
          </w:tcPr>
          <w:p w14:paraId="1C2B87CA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2014-2019</w:t>
            </w:r>
          </w:p>
        </w:tc>
      </w:tr>
      <w:tr w:rsidR="007171D6" w:rsidRPr="00D26D52" w14:paraId="5EED38A1" w14:textId="77777777" w:rsidTr="001656CA">
        <w:trPr>
          <w:trHeight w:val="284"/>
        </w:trPr>
        <w:tc>
          <w:tcPr>
            <w:tcW w:w="3964" w:type="dxa"/>
          </w:tcPr>
          <w:p w14:paraId="54FBDA63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MERCEDES SPRINTER 516 CDI</w:t>
            </w:r>
          </w:p>
        </w:tc>
        <w:tc>
          <w:tcPr>
            <w:tcW w:w="2126" w:type="dxa"/>
          </w:tcPr>
          <w:p w14:paraId="5CF5DB5C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</w:tr>
      <w:tr w:rsidR="007171D6" w:rsidRPr="00D26D52" w14:paraId="29A33025" w14:textId="77777777" w:rsidTr="001656CA">
        <w:trPr>
          <w:trHeight w:val="284"/>
        </w:trPr>
        <w:tc>
          <w:tcPr>
            <w:tcW w:w="3964" w:type="dxa"/>
          </w:tcPr>
          <w:p w14:paraId="4DA25B05" w14:textId="77777777" w:rsidR="007171D6" w:rsidRPr="00D26D52" w:rsidRDefault="007171D6" w:rsidP="007171D6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MERCEDES BENZ VITO 116 CDI</w:t>
            </w:r>
          </w:p>
        </w:tc>
        <w:tc>
          <w:tcPr>
            <w:tcW w:w="2126" w:type="dxa"/>
          </w:tcPr>
          <w:p w14:paraId="688AA32F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</w:tr>
      <w:tr w:rsidR="009B2A89" w:rsidRPr="00D26D52" w14:paraId="08862DFF" w14:textId="77777777" w:rsidTr="001656CA">
        <w:trPr>
          <w:trHeight w:val="284"/>
        </w:trPr>
        <w:tc>
          <w:tcPr>
            <w:tcW w:w="3964" w:type="dxa"/>
          </w:tcPr>
          <w:p w14:paraId="747ACEC2" w14:textId="77777777" w:rsidR="009B2A89" w:rsidRPr="00D26D52" w:rsidRDefault="009B2A89" w:rsidP="007171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TOYOTA AREO</w:t>
            </w:r>
          </w:p>
        </w:tc>
        <w:tc>
          <w:tcPr>
            <w:tcW w:w="2126" w:type="dxa"/>
          </w:tcPr>
          <w:p w14:paraId="265AE815" w14:textId="77777777" w:rsidR="009B2A89" w:rsidRPr="00D26D52" w:rsidRDefault="009B2A89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2019-2022</w:t>
            </w:r>
          </w:p>
        </w:tc>
      </w:tr>
    </w:tbl>
    <w:p w14:paraId="1E9F443D" w14:textId="77777777" w:rsidR="00CA7EEC" w:rsidRPr="00D26D52" w:rsidRDefault="00CA7EEC" w:rsidP="00CA7EEC">
      <w:pPr>
        <w:spacing w:line="240" w:lineRule="auto"/>
        <w:rPr>
          <w:rFonts w:ascii="Arial" w:hAnsi="Arial" w:cs="Arial"/>
          <w:sz w:val="24"/>
          <w:szCs w:val="24"/>
        </w:rPr>
      </w:pPr>
    </w:p>
    <w:p w14:paraId="5F099F44" w14:textId="77777777" w:rsidR="00CA7EEC" w:rsidRPr="00D26D52" w:rsidRDefault="00CA7EEC" w:rsidP="00CA7EEC">
      <w:pPr>
        <w:spacing w:line="240" w:lineRule="auto"/>
        <w:rPr>
          <w:rFonts w:ascii="Arial" w:hAnsi="Arial" w:cs="Arial"/>
          <w:sz w:val="24"/>
          <w:szCs w:val="24"/>
        </w:rPr>
      </w:pPr>
    </w:p>
    <w:p w14:paraId="0F2FDC02" w14:textId="77777777" w:rsidR="00CA7EEC" w:rsidRPr="00D26D52" w:rsidRDefault="00CA7EEC" w:rsidP="00CA7EEC">
      <w:pPr>
        <w:ind w:left="1560" w:hanging="1560"/>
        <w:rPr>
          <w:rFonts w:ascii="Arial" w:hAnsi="Arial" w:cs="Arial"/>
          <w:i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 xml:space="preserve">Zadanie nr 2 </w:t>
      </w:r>
    </w:p>
    <w:p w14:paraId="3A17E635" w14:textId="77777777" w:rsidR="00CA7EEC" w:rsidRPr="00D26D52" w:rsidRDefault="00CA7EEC" w:rsidP="00CA7EEC">
      <w:pPr>
        <w:pStyle w:val="Akapitzlist"/>
        <w:numPr>
          <w:ilvl w:val="0"/>
          <w:numId w:val="32"/>
        </w:numPr>
        <w:spacing w:after="160" w:line="259" w:lineRule="auto"/>
        <w:ind w:left="284" w:hanging="284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Naprawy bieżące pojazdów ciężarowych, autobusów i pozostałych pojazdów obejmują niżej wymienione pojazdy:</w:t>
      </w:r>
    </w:p>
    <w:p w14:paraId="41E762E9" w14:textId="77777777" w:rsidR="00CA7EEC" w:rsidRPr="00D26D52" w:rsidRDefault="00CA7EEC" w:rsidP="00CA7EEC">
      <w:pPr>
        <w:pStyle w:val="Akapitzlist"/>
        <w:ind w:left="284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2126"/>
      </w:tblGrid>
      <w:tr w:rsidR="00CA7EEC" w:rsidRPr="00D26D52" w14:paraId="1C21C3A2" w14:textId="77777777" w:rsidTr="001656CA">
        <w:tc>
          <w:tcPr>
            <w:tcW w:w="3964" w:type="dxa"/>
          </w:tcPr>
          <w:p w14:paraId="64CA4E72" w14:textId="77777777" w:rsidR="00CA7EEC" w:rsidRPr="00D26D52" w:rsidRDefault="00CA7EEC" w:rsidP="006729E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6D52">
              <w:rPr>
                <w:rFonts w:ascii="Arial" w:hAnsi="Arial" w:cs="Arial"/>
                <w:b/>
                <w:sz w:val="24"/>
                <w:szCs w:val="24"/>
              </w:rPr>
              <w:t>TYP, MARKA POJAZDU</w:t>
            </w:r>
          </w:p>
        </w:tc>
        <w:tc>
          <w:tcPr>
            <w:tcW w:w="2126" w:type="dxa"/>
          </w:tcPr>
          <w:p w14:paraId="40306865" w14:textId="77777777" w:rsidR="00CA7EEC" w:rsidRPr="00D26D52" w:rsidRDefault="00CA7EEC" w:rsidP="001656C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6D52">
              <w:rPr>
                <w:rFonts w:ascii="Arial" w:hAnsi="Arial" w:cs="Arial"/>
                <w:b/>
                <w:sz w:val="24"/>
                <w:szCs w:val="24"/>
              </w:rPr>
              <w:t xml:space="preserve">rok </w:t>
            </w:r>
            <w:proofErr w:type="spellStart"/>
            <w:r w:rsidRPr="00D26D52">
              <w:rPr>
                <w:rFonts w:ascii="Arial" w:hAnsi="Arial" w:cs="Arial"/>
                <w:b/>
                <w:sz w:val="24"/>
                <w:szCs w:val="24"/>
              </w:rPr>
              <w:t>prod</w:t>
            </w:r>
            <w:proofErr w:type="spellEnd"/>
            <w:r w:rsidRPr="00D26D5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CA7EEC" w:rsidRPr="00D26D52" w14:paraId="78E48FD2" w14:textId="77777777" w:rsidTr="001656CA">
        <w:tc>
          <w:tcPr>
            <w:tcW w:w="3964" w:type="dxa"/>
          </w:tcPr>
          <w:p w14:paraId="565AE8A1" w14:textId="77777777" w:rsidR="00CA7EEC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IVECO EUROCARGO ML 120E28/P</w:t>
            </w:r>
          </w:p>
        </w:tc>
        <w:tc>
          <w:tcPr>
            <w:tcW w:w="2126" w:type="dxa"/>
          </w:tcPr>
          <w:p w14:paraId="789B4CF7" w14:textId="77777777" w:rsidR="00CA7EEC" w:rsidRPr="00D26D52" w:rsidRDefault="007171D6" w:rsidP="001656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2019-2020</w:t>
            </w:r>
          </w:p>
        </w:tc>
      </w:tr>
      <w:tr w:rsidR="007171D6" w:rsidRPr="00D26D52" w14:paraId="107F979F" w14:textId="77777777" w:rsidTr="001656CA">
        <w:tc>
          <w:tcPr>
            <w:tcW w:w="3964" w:type="dxa"/>
          </w:tcPr>
          <w:p w14:paraId="736E614C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IVECO EUROCARGO ML 160E25</w:t>
            </w:r>
          </w:p>
        </w:tc>
        <w:tc>
          <w:tcPr>
            <w:tcW w:w="2126" w:type="dxa"/>
          </w:tcPr>
          <w:p w14:paraId="6C97A41B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2010-2012</w:t>
            </w:r>
          </w:p>
        </w:tc>
      </w:tr>
      <w:tr w:rsidR="007171D6" w:rsidRPr="00D26D52" w14:paraId="610A06D6" w14:textId="77777777" w:rsidTr="001656CA">
        <w:tc>
          <w:tcPr>
            <w:tcW w:w="3964" w:type="dxa"/>
          </w:tcPr>
          <w:p w14:paraId="09E87353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IVECO TRAKKER 720T50WT</w:t>
            </w:r>
          </w:p>
        </w:tc>
        <w:tc>
          <w:tcPr>
            <w:tcW w:w="2126" w:type="dxa"/>
          </w:tcPr>
          <w:p w14:paraId="359CF259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7171D6" w:rsidRPr="00D26D52" w14:paraId="6F2D4A25" w14:textId="77777777" w:rsidTr="001656CA">
        <w:tc>
          <w:tcPr>
            <w:tcW w:w="3964" w:type="dxa"/>
          </w:tcPr>
          <w:p w14:paraId="58B53D05" w14:textId="77777777" w:rsidR="007171D6" w:rsidRPr="00D26D52" w:rsidRDefault="00591A94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RENAULT C460 P6X2</w:t>
            </w:r>
          </w:p>
        </w:tc>
        <w:tc>
          <w:tcPr>
            <w:tcW w:w="2126" w:type="dxa"/>
          </w:tcPr>
          <w:p w14:paraId="3BF2DDA1" w14:textId="77777777" w:rsidR="007171D6" w:rsidRPr="00D26D52" w:rsidRDefault="00591A94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</w:tr>
      <w:tr w:rsidR="007171D6" w:rsidRPr="00D26D52" w14:paraId="79088E8F" w14:textId="77777777" w:rsidTr="001656CA">
        <w:trPr>
          <w:trHeight w:val="284"/>
        </w:trPr>
        <w:tc>
          <w:tcPr>
            <w:tcW w:w="3964" w:type="dxa"/>
          </w:tcPr>
          <w:p w14:paraId="3782536B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DAF FA LF55.280</w:t>
            </w:r>
          </w:p>
        </w:tc>
        <w:tc>
          <w:tcPr>
            <w:tcW w:w="2126" w:type="dxa"/>
          </w:tcPr>
          <w:p w14:paraId="1DC711F4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7171D6" w:rsidRPr="00D26D52" w14:paraId="7F9AE0BE" w14:textId="77777777" w:rsidTr="001656CA">
        <w:trPr>
          <w:trHeight w:val="284"/>
        </w:trPr>
        <w:tc>
          <w:tcPr>
            <w:tcW w:w="3964" w:type="dxa"/>
          </w:tcPr>
          <w:p w14:paraId="58520ABE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TATRA -815</w:t>
            </w:r>
          </w:p>
        </w:tc>
        <w:tc>
          <w:tcPr>
            <w:tcW w:w="2126" w:type="dxa"/>
          </w:tcPr>
          <w:p w14:paraId="5E731288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1988</w:t>
            </w:r>
          </w:p>
        </w:tc>
      </w:tr>
      <w:tr w:rsidR="007171D6" w:rsidRPr="00D26D52" w14:paraId="7FA32830" w14:textId="77777777" w:rsidTr="001656CA">
        <w:trPr>
          <w:trHeight w:val="284"/>
        </w:trPr>
        <w:tc>
          <w:tcPr>
            <w:tcW w:w="3964" w:type="dxa"/>
          </w:tcPr>
          <w:p w14:paraId="73ACC418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FORD TRANSIT</w:t>
            </w:r>
          </w:p>
        </w:tc>
        <w:tc>
          <w:tcPr>
            <w:tcW w:w="2126" w:type="dxa"/>
          </w:tcPr>
          <w:p w14:paraId="45EBBC49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2004-2016</w:t>
            </w:r>
          </w:p>
        </w:tc>
      </w:tr>
      <w:tr w:rsidR="007171D6" w:rsidRPr="00D26D52" w14:paraId="0C9B1BA9" w14:textId="77777777" w:rsidTr="001656CA">
        <w:trPr>
          <w:trHeight w:val="284"/>
        </w:trPr>
        <w:tc>
          <w:tcPr>
            <w:tcW w:w="3964" w:type="dxa"/>
          </w:tcPr>
          <w:p w14:paraId="3149BA51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JELCZ 642</w:t>
            </w:r>
          </w:p>
        </w:tc>
        <w:tc>
          <w:tcPr>
            <w:tcW w:w="2126" w:type="dxa"/>
          </w:tcPr>
          <w:p w14:paraId="747D7915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1977</w:t>
            </w:r>
          </w:p>
        </w:tc>
      </w:tr>
      <w:tr w:rsidR="007171D6" w:rsidRPr="00D26D52" w14:paraId="5C8E6FC5" w14:textId="77777777" w:rsidTr="001656CA">
        <w:trPr>
          <w:trHeight w:val="284"/>
        </w:trPr>
        <w:tc>
          <w:tcPr>
            <w:tcW w:w="3964" w:type="dxa"/>
          </w:tcPr>
          <w:p w14:paraId="3580CDC7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JELCZ 417 D</w:t>
            </w:r>
          </w:p>
        </w:tc>
        <w:tc>
          <w:tcPr>
            <w:tcW w:w="2126" w:type="dxa"/>
          </w:tcPr>
          <w:p w14:paraId="29632BA7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1989</w:t>
            </w:r>
          </w:p>
        </w:tc>
      </w:tr>
      <w:tr w:rsidR="007171D6" w:rsidRPr="00D26D52" w14:paraId="741F7E8E" w14:textId="77777777" w:rsidTr="001656CA">
        <w:trPr>
          <w:trHeight w:val="284"/>
        </w:trPr>
        <w:tc>
          <w:tcPr>
            <w:tcW w:w="3964" w:type="dxa"/>
          </w:tcPr>
          <w:p w14:paraId="5F62CB0E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JELCZ 325</w:t>
            </w:r>
          </w:p>
        </w:tc>
        <w:tc>
          <w:tcPr>
            <w:tcW w:w="2126" w:type="dxa"/>
          </w:tcPr>
          <w:p w14:paraId="6C14C6E7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1990-1999</w:t>
            </w:r>
          </w:p>
        </w:tc>
      </w:tr>
      <w:tr w:rsidR="007171D6" w:rsidRPr="00D26D52" w14:paraId="396B2F3C" w14:textId="77777777" w:rsidTr="001656CA">
        <w:trPr>
          <w:trHeight w:val="284"/>
        </w:trPr>
        <w:tc>
          <w:tcPr>
            <w:tcW w:w="3964" w:type="dxa"/>
          </w:tcPr>
          <w:p w14:paraId="77470A7D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JELCZ 662 D</w:t>
            </w:r>
          </w:p>
        </w:tc>
        <w:tc>
          <w:tcPr>
            <w:tcW w:w="2126" w:type="dxa"/>
          </w:tcPr>
          <w:p w14:paraId="7B6A55D1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1999-2014</w:t>
            </w:r>
          </w:p>
        </w:tc>
      </w:tr>
      <w:tr w:rsidR="007171D6" w:rsidRPr="00D26D52" w14:paraId="28302298" w14:textId="77777777" w:rsidTr="001656CA">
        <w:trPr>
          <w:trHeight w:val="284"/>
        </w:trPr>
        <w:tc>
          <w:tcPr>
            <w:tcW w:w="3964" w:type="dxa"/>
          </w:tcPr>
          <w:p w14:paraId="5FFFD175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JELCZ 662</w:t>
            </w:r>
          </w:p>
        </w:tc>
        <w:tc>
          <w:tcPr>
            <w:tcW w:w="2126" w:type="dxa"/>
          </w:tcPr>
          <w:p w14:paraId="74136C56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2003-2012</w:t>
            </w:r>
          </w:p>
        </w:tc>
      </w:tr>
      <w:tr w:rsidR="007171D6" w:rsidRPr="00D26D52" w14:paraId="73707B3B" w14:textId="77777777" w:rsidTr="001656CA">
        <w:trPr>
          <w:trHeight w:val="284"/>
        </w:trPr>
        <w:tc>
          <w:tcPr>
            <w:tcW w:w="3964" w:type="dxa"/>
          </w:tcPr>
          <w:p w14:paraId="59ABE4BA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JELCZ 862 MULTILIFT MK</w:t>
            </w:r>
          </w:p>
        </w:tc>
        <w:tc>
          <w:tcPr>
            <w:tcW w:w="2126" w:type="dxa"/>
          </w:tcPr>
          <w:p w14:paraId="3272A6A9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2012-2014</w:t>
            </w:r>
          </w:p>
        </w:tc>
      </w:tr>
      <w:tr w:rsidR="007171D6" w:rsidRPr="00D26D52" w14:paraId="5A204383" w14:textId="77777777" w:rsidTr="001656CA">
        <w:trPr>
          <w:trHeight w:val="284"/>
        </w:trPr>
        <w:tc>
          <w:tcPr>
            <w:tcW w:w="3964" w:type="dxa"/>
          </w:tcPr>
          <w:p w14:paraId="3D347E78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JELCZ – P – 662 – D - 43</w:t>
            </w:r>
          </w:p>
        </w:tc>
        <w:tc>
          <w:tcPr>
            <w:tcW w:w="2126" w:type="dxa"/>
          </w:tcPr>
          <w:p w14:paraId="21E49B23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7171D6" w:rsidRPr="00D26D52" w14:paraId="395D7FD8" w14:textId="77777777" w:rsidTr="001656CA">
        <w:trPr>
          <w:trHeight w:val="284"/>
        </w:trPr>
        <w:tc>
          <w:tcPr>
            <w:tcW w:w="3964" w:type="dxa"/>
          </w:tcPr>
          <w:p w14:paraId="22CAE277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JELCZ 442.32</w:t>
            </w:r>
          </w:p>
        </w:tc>
        <w:tc>
          <w:tcPr>
            <w:tcW w:w="2126" w:type="dxa"/>
          </w:tcPr>
          <w:p w14:paraId="5C5EBBF5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</w:tr>
      <w:tr w:rsidR="007171D6" w:rsidRPr="00D26D52" w14:paraId="7FE97AD1" w14:textId="77777777" w:rsidTr="001656CA">
        <w:trPr>
          <w:trHeight w:val="284"/>
        </w:trPr>
        <w:tc>
          <w:tcPr>
            <w:tcW w:w="3964" w:type="dxa"/>
          </w:tcPr>
          <w:p w14:paraId="52FE5324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AUTOSAN H-10.1</w:t>
            </w:r>
          </w:p>
        </w:tc>
        <w:tc>
          <w:tcPr>
            <w:tcW w:w="2126" w:type="dxa"/>
          </w:tcPr>
          <w:p w14:paraId="01C86579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2000-2001</w:t>
            </w:r>
          </w:p>
        </w:tc>
      </w:tr>
      <w:tr w:rsidR="007171D6" w:rsidRPr="00D26D52" w14:paraId="4C7E7CA3" w14:textId="77777777" w:rsidTr="001656CA">
        <w:trPr>
          <w:trHeight w:val="284"/>
        </w:trPr>
        <w:tc>
          <w:tcPr>
            <w:tcW w:w="3964" w:type="dxa"/>
          </w:tcPr>
          <w:p w14:paraId="3B19960B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lastRenderedPageBreak/>
              <w:t>AUTOSAAN A10 12T.08.20 RAMZES</w:t>
            </w:r>
          </w:p>
        </w:tc>
        <w:tc>
          <w:tcPr>
            <w:tcW w:w="2126" w:type="dxa"/>
          </w:tcPr>
          <w:p w14:paraId="5F9E06FA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7171D6" w:rsidRPr="00D26D52" w14:paraId="1FD8476E" w14:textId="77777777" w:rsidTr="001656CA">
        <w:trPr>
          <w:trHeight w:val="284"/>
        </w:trPr>
        <w:tc>
          <w:tcPr>
            <w:tcW w:w="3964" w:type="dxa"/>
          </w:tcPr>
          <w:p w14:paraId="2B804E8F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MAN LION’S COACH R07</w:t>
            </w:r>
          </w:p>
        </w:tc>
        <w:tc>
          <w:tcPr>
            <w:tcW w:w="2126" w:type="dxa"/>
          </w:tcPr>
          <w:p w14:paraId="74529984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2015-2016</w:t>
            </w:r>
          </w:p>
        </w:tc>
      </w:tr>
      <w:tr w:rsidR="006729E8" w:rsidRPr="00D26D52" w14:paraId="57F9DC78" w14:textId="77777777" w:rsidTr="001656CA">
        <w:trPr>
          <w:trHeight w:val="284"/>
        </w:trPr>
        <w:tc>
          <w:tcPr>
            <w:tcW w:w="3964" w:type="dxa"/>
          </w:tcPr>
          <w:p w14:paraId="4738FEC8" w14:textId="77777777" w:rsidR="006729E8" w:rsidRPr="00D26D52" w:rsidRDefault="006729E8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AUTOBUS PASAŻERSKI SOLBUS C10,5</w:t>
            </w:r>
          </w:p>
        </w:tc>
        <w:tc>
          <w:tcPr>
            <w:tcW w:w="2126" w:type="dxa"/>
          </w:tcPr>
          <w:p w14:paraId="709324DB" w14:textId="77777777" w:rsidR="006729E8" w:rsidRPr="00D26D52" w:rsidRDefault="006729E8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2006</w:t>
            </w:r>
          </w:p>
        </w:tc>
      </w:tr>
      <w:tr w:rsidR="006729E8" w:rsidRPr="00D26D52" w14:paraId="2297A129" w14:textId="77777777" w:rsidTr="001656CA">
        <w:trPr>
          <w:trHeight w:val="284"/>
        </w:trPr>
        <w:tc>
          <w:tcPr>
            <w:tcW w:w="3964" w:type="dxa"/>
          </w:tcPr>
          <w:p w14:paraId="278BCBA0" w14:textId="77777777" w:rsidR="006729E8" w:rsidRPr="00D26D52" w:rsidRDefault="00D26D52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AUTOSAN A1010T LIDER 10</w:t>
            </w:r>
          </w:p>
        </w:tc>
        <w:tc>
          <w:tcPr>
            <w:tcW w:w="2126" w:type="dxa"/>
          </w:tcPr>
          <w:p w14:paraId="390F7F69" w14:textId="77777777" w:rsidR="006729E8" w:rsidRPr="00D26D52" w:rsidRDefault="00D26D52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6729E8" w:rsidRPr="00D26D52" w14:paraId="3A91180B" w14:textId="77777777" w:rsidTr="001656CA">
        <w:trPr>
          <w:trHeight w:val="284"/>
        </w:trPr>
        <w:tc>
          <w:tcPr>
            <w:tcW w:w="3964" w:type="dxa"/>
          </w:tcPr>
          <w:p w14:paraId="2E0E5659" w14:textId="77777777" w:rsidR="006729E8" w:rsidRPr="00D26D52" w:rsidRDefault="00D26D52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YAMAHA XTZ690</w:t>
            </w:r>
          </w:p>
        </w:tc>
        <w:tc>
          <w:tcPr>
            <w:tcW w:w="2126" w:type="dxa"/>
          </w:tcPr>
          <w:p w14:paraId="77134D80" w14:textId="77777777" w:rsidR="006729E8" w:rsidRPr="00D26D52" w:rsidRDefault="00D26D52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</w:tr>
      <w:tr w:rsidR="007171D6" w:rsidRPr="00D26D52" w14:paraId="36A2FBAB" w14:textId="77777777" w:rsidTr="001656CA">
        <w:trPr>
          <w:trHeight w:val="284"/>
        </w:trPr>
        <w:tc>
          <w:tcPr>
            <w:tcW w:w="3964" w:type="dxa"/>
          </w:tcPr>
          <w:p w14:paraId="6B54313D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SCANIA IRIZAR</w:t>
            </w:r>
          </w:p>
        </w:tc>
        <w:tc>
          <w:tcPr>
            <w:tcW w:w="2126" w:type="dxa"/>
          </w:tcPr>
          <w:p w14:paraId="17F1E9CC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7171D6" w:rsidRPr="00D26D52" w14:paraId="003A6EC4" w14:textId="77777777" w:rsidTr="001656CA">
        <w:trPr>
          <w:trHeight w:val="284"/>
        </w:trPr>
        <w:tc>
          <w:tcPr>
            <w:tcW w:w="3964" w:type="dxa"/>
          </w:tcPr>
          <w:p w14:paraId="259DB0AE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URSUS C360</w:t>
            </w:r>
          </w:p>
        </w:tc>
        <w:tc>
          <w:tcPr>
            <w:tcW w:w="2126" w:type="dxa"/>
          </w:tcPr>
          <w:p w14:paraId="2D8FC9B8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1987</w:t>
            </w:r>
          </w:p>
        </w:tc>
      </w:tr>
      <w:tr w:rsidR="007171D6" w:rsidRPr="00D26D52" w14:paraId="66BF027F" w14:textId="77777777" w:rsidTr="001656CA">
        <w:trPr>
          <w:trHeight w:val="284"/>
        </w:trPr>
        <w:tc>
          <w:tcPr>
            <w:tcW w:w="3964" w:type="dxa"/>
          </w:tcPr>
          <w:p w14:paraId="5CB7FD4A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JOHN DEERE 6095RC</w:t>
            </w:r>
          </w:p>
        </w:tc>
        <w:tc>
          <w:tcPr>
            <w:tcW w:w="2126" w:type="dxa"/>
          </w:tcPr>
          <w:p w14:paraId="197CE08B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</w:tr>
      <w:tr w:rsidR="007171D6" w:rsidRPr="00D26D52" w14:paraId="6AE4333E" w14:textId="77777777" w:rsidTr="001656CA">
        <w:trPr>
          <w:trHeight w:val="284"/>
        </w:trPr>
        <w:tc>
          <w:tcPr>
            <w:tcW w:w="3964" w:type="dxa"/>
          </w:tcPr>
          <w:p w14:paraId="48CF9F59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ACCES MAX 700 L 4X4</w:t>
            </w:r>
          </w:p>
        </w:tc>
        <w:tc>
          <w:tcPr>
            <w:tcW w:w="2126" w:type="dxa"/>
          </w:tcPr>
          <w:p w14:paraId="6020F1AC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</w:tr>
      <w:tr w:rsidR="007171D6" w:rsidRPr="00D26D52" w14:paraId="7403961C" w14:textId="77777777" w:rsidTr="001656CA">
        <w:trPr>
          <w:trHeight w:val="284"/>
        </w:trPr>
        <w:tc>
          <w:tcPr>
            <w:tcW w:w="3964" w:type="dxa"/>
          </w:tcPr>
          <w:p w14:paraId="4F8EB09B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KAWASAKI HEAWY LE650C</w:t>
            </w:r>
          </w:p>
        </w:tc>
        <w:tc>
          <w:tcPr>
            <w:tcW w:w="2126" w:type="dxa"/>
          </w:tcPr>
          <w:p w14:paraId="301A177B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7171D6" w:rsidRPr="00D26D52" w14:paraId="3318E8CB" w14:textId="77777777" w:rsidTr="001656CA">
        <w:trPr>
          <w:trHeight w:val="284"/>
        </w:trPr>
        <w:tc>
          <w:tcPr>
            <w:tcW w:w="3964" w:type="dxa"/>
          </w:tcPr>
          <w:p w14:paraId="48A29480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KAWASAKI VERSYS 650 ABS</w:t>
            </w:r>
          </w:p>
        </w:tc>
        <w:tc>
          <w:tcPr>
            <w:tcW w:w="2126" w:type="dxa"/>
          </w:tcPr>
          <w:p w14:paraId="2027D4BC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2016-2018</w:t>
            </w:r>
          </w:p>
        </w:tc>
      </w:tr>
      <w:tr w:rsidR="007171D6" w:rsidRPr="00D26D52" w14:paraId="28C75C0E" w14:textId="77777777" w:rsidTr="001656CA">
        <w:trPr>
          <w:trHeight w:val="284"/>
        </w:trPr>
        <w:tc>
          <w:tcPr>
            <w:tcW w:w="3964" w:type="dxa"/>
          </w:tcPr>
          <w:p w14:paraId="5DA78BEF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KAWASAKI VN 900 CLASSIK</w:t>
            </w:r>
          </w:p>
        </w:tc>
        <w:tc>
          <w:tcPr>
            <w:tcW w:w="2126" w:type="dxa"/>
          </w:tcPr>
          <w:p w14:paraId="7FB04801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</w:tr>
      <w:tr w:rsidR="007171D6" w:rsidRPr="00D26D52" w14:paraId="24E4DAD3" w14:textId="77777777" w:rsidTr="001656CA">
        <w:trPr>
          <w:trHeight w:val="284"/>
        </w:trPr>
        <w:tc>
          <w:tcPr>
            <w:tcW w:w="3964" w:type="dxa"/>
          </w:tcPr>
          <w:p w14:paraId="03234B26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POLARIS SPORTSMAN 1000</w:t>
            </w:r>
          </w:p>
        </w:tc>
        <w:tc>
          <w:tcPr>
            <w:tcW w:w="2126" w:type="dxa"/>
          </w:tcPr>
          <w:p w14:paraId="7C069DE8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</w:tr>
      <w:tr w:rsidR="007171D6" w:rsidRPr="00D26D52" w14:paraId="05E2DFB4" w14:textId="77777777" w:rsidTr="001656CA">
        <w:trPr>
          <w:trHeight w:val="284"/>
        </w:trPr>
        <w:tc>
          <w:tcPr>
            <w:tcW w:w="3964" w:type="dxa"/>
          </w:tcPr>
          <w:p w14:paraId="7AAB9FB3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YAMAHA FAZER RJ14 600</w:t>
            </w:r>
          </w:p>
        </w:tc>
        <w:tc>
          <w:tcPr>
            <w:tcW w:w="2126" w:type="dxa"/>
          </w:tcPr>
          <w:p w14:paraId="251A8812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7171D6" w:rsidRPr="00D26D52" w14:paraId="2C34519C" w14:textId="77777777" w:rsidTr="001656CA">
        <w:trPr>
          <w:trHeight w:val="284"/>
        </w:trPr>
        <w:tc>
          <w:tcPr>
            <w:tcW w:w="3964" w:type="dxa"/>
          </w:tcPr>
          <w:p w14:paraId="6BACA29A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PRZYCZEPA D46</w:t>
            </w:r>
          </w:p>
        </w:tc>
        <w:tc>
          <w:tcPr>
            <w:tcW w:w="2126" w:type="dxa"/>
          </w:tcPr>
          <w:p w14:paraId="58E6E036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1976-2009</w:t>
            </w:r>
          </w:p>
        </w:tc>
      </w:tr>
      <w:tr w:rsidR="007171D6" w:rsidRPr="00D26D52" w14:paraId="38DDDB5E" w14:textId="77777777" w:rsidTr="001656CA">
        <w:trPr>
          <w:trHeight w:val="284"/>
        </w:trPr>
        <w:tc>
          <w:tcPr>
            <w:tcW w:w="3964" w:type="dxa"/>
          </w:tcPr>
          <w:p w14:paraId="6E2B86EA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PRZYCZEPA D47</w:t>
            </w:r>
          </w:p>
        </w:tc>
        <w:tc>
          <w:tcPr>
            <w:tcW w:w="2126" w:type="dxa"/>
          </w:tcPr>
          <w:p w14:paraId="16E3B685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1983</w:t>
            </w:r>
          </w:p>
        </w:tc>
      </w:tr>
      <w:tr w:rsidR="007171D6" w:rsidRPr="00D26D52" w14:paraId="065CDD30" w14:textId="77777777" w:rsidTr="001656CA">
        <w:trPr>
          <w:trHeight w:val="284"/>
        </w:trPr>
        <w:tc>
          <w:tcPr>
            <w:tcW w:w="3964" w:type="dxa"/>
          </w:tcPr>
          <w:p w14:paraId="323570D4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PRZYCZEPA D55</w:t>
            </w:r>
          </w:p>
        </w:tc>
        <w:tc>
          <w:tcPr>
            <w:tcW w:w="2126" w:type="dxa"/>
          </w:tcPr>
          <w:p w14:paraId="47363A06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1990</w:t>
            </w:r>
          </w:p>
        </w:tc>
      </w:tr>
      <w:tr w:rsidR="007171D6" w:rsidRPr="00D26D52" w14:paraId="3B9AEBE9" w14:textId="77777777" w:rsidTr="001656CA">
        <w:trPr>
          <w:trHeight w:val="284"/>
        </w:trPr>
        <w:tc>
          <w:tcPr>
            <w:tcW w:w="3964" w:type="dxa"/>
          </w:tcPr>
          <w:p w14:paraId="339E2838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PRZYCZEPA D656 ZASŁAW</w:t>
            </w:r>
          </w:p>
        </w:tc>
        <w:tc>
          <w:tcPr>
            <w:tcW w:w="2126" w:type="dxa"/>
          </w:tcPr>
          <w:p w14:paraId="5579C582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2002-2012</w:t>
            </w:r>
          </w:p>
        </w:tc>
      </w:tr>
      <w:tr w:rsidR="007171D6" w:rsidRPr="00D26D52" w14:paraId="713471BF" w14:textId="77777777" w:rsidTr="001656CA">
        <w:trPr>
          <w:trHeight w:val="284"/>
        </w:trPr>
        <w:tc>
          <w:tcPr>
            <w:tcW w:w="3964" w:type="dxa"/>
          </w:tcPr>
          <w:p w14:paraId="415921C3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PRZYCZEPA 662</w:t>
            </w:r>
          </w:p>
        </w:tc>
        <w:tc>
          <w:tcPr>
            <w:tcW w:w="2126" w:type="dxa"/>
          </w:tcPr>
          <w:p w14:paraId="137100B2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1999-2011</w:t>
            </w:r>
          </w:p>
        </w:tc>
      </w:tr>
      <w:tr w:rsidR="007171D6" w:rsidRPr="00D26D52" w14:paraId="6C0BBBD2" w14:textId="77777777" w:rsidTr="001656CA">
        <w:trPr>
          <w:trHeight w:val="284"/>
        </w:trPr>
        <w:tc>
          <w:tcPr>
            <w:tcW w:w="3964" w:type="dxa"/>
          </w:tcPr>
          <w:p w14:paraId="03FC985D" w14:textId="77777777" w:rsidR="007171D6" w:rsidRPr="00D26D52" w:rsidRDefault="007171D6" w:rsidP="006729E8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PRZYCZEPY INNE</w:t>
            </w:r>
          </w:p>
        </w:tc>
        <w:tc>
          <w:tcPr>
            <w:tcW w:w="2126" w:type="dxa"/>
          </w:tcPr>
          <w:p w14:paraId="0C6DD186" w14:textId="77777777" w:rsidR="007171D6" w:rsidRPr="00D26D52" w:rsidRDefault="007171D6" w:rsidP="00717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1977-2018</w:t>
            </w:r>
          </w:p>
        </w:tc>
      </w:tr>
      <w:tr w:rsidR="00CA1524" w:rsidRPr="00D26D52" w14:paraId="6D71C74C" w14:textId="77777777" w:rsidTr="001656CA">
        <w:trPr>
          <w:trHeight w:val="284"/>
        </w:trPr>
        <w:tc>
          <w:tcPr>
            <w:tcW w:w="3964" w:type="dxa"/>
          </w:tcPr>
          <w:p w14:paraId="193165B2" w14:textId="77777777" w:rsidR="00CA1524" w:rsidRPr="00D26D52" w:rsidRDefault="00CA1524" w:rsidP="00CA1524">
            <w:pPr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MERCEDES ATEGO 1530</w:t>
            </w:r>
          </w:p>
        </w:tc>
        <w:tc>
          <w:tcPr>
            <w:tcW w:w="2126" w:type="dxa"/>
          </w:tcPr>
          <w:p w14:paraId="171721A0" w14:textId="77777777" w:rsidR="00CA1524" w:rsidRPr="00D26D52" w:rsidRDefault="00CA1524" w:rsidP="00CA15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6D52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</w:tr>
    </w:tbl>
    <w:p w14:paraId="40F79616" w14:textId="77777777" w:rsidR="00CA7EEC" w:rsidRPr="00D26D52" w:rsidRDefault="00CA7EEC" w:rsidP="00CA7EEC">
      <w:pPr>
        <w:rPr>
          <w:rFonts w:ascii="Arial" w:hAnsi="Arial" w:cs="Arial"/>
          <w:sz w:val="24"/>
          <w:szCs w:val="24"/>
        </w:rPr>
      </w:pPr>
    </w:p>
    <w:p w14:paraId="75459DFC" w14:textId="77777777" w:rsidR="00CA7EEC" w:rsidRPr="00D26D52" w:rsidRDefault="00CA7EEC" w:rsidP="00CA7EE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 xml:space="preserve">Inne pojazdy (w tym pojazdy uszkodzone w rejonie odpowiedzialności </w:t>
      </w:r>
      <w:r w:rsidRPr="00D26D52">
        <w:rPr>
          <w:rFonts w:ascii="Arial" w:hAnsi="Arial" w:cs="Arial"/>
          <w:b w:val="0"/>
        </w:rPr>
        <w:br/>
        <w:t>35 WOG).</w:t>
      </w:r>
    </w:p>
    <w:p w14:paraId="0ACABE24" w14:textId="77777777" w:rsidR="00CA7EEC" w:rsidRPr="00D26D52" w:rsidRDefault="00CA7EEC" w:rsidP="00CA7EE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Planowana ilość pojazdów do naprawy z 35 WOG oraz jednostek i instytucji będących na zabezpieczeniu logistycznym w okresie trwania umowy może ulec zmianie w zależności od potrzeb Zamawiającego, w ramach kwoty określonej w projekcie umowy.</w:t>
      </w:r>
    </w:p>
    <w:p w14:paraId="1EED2CA5" w14:textId="77777777" w:rsidR="00CA7EEC" w:rsidRPr="00D26D52" w:rsidRDefault="00CA7EEC" w:rsidP="00CA7EE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Zakres naprawy pojazdów w zadaniu będzie obejmował następujące czynności – układy:</w:t>
      </w:r>
    </w:p>
    <w:p w14:paraId="0BD666F3" w14:textId="77777777" w:rsidR="00CA7EEC" w:rsidRPr="00D26D52" w:rsidRDefault="00CA7EEC" w:rsidP="00CA7EEC">
      <w:pPr>
        <w:pStyle w:val="Akapitzlist"/>
        <w:numPr>
          <w:ilvl w:val="0"/>
          <w:numId w:val="33"/>
        </w:numPr>
        <w:spacing w:after="160"/>
        <w:ind w:left="993" w:firstLine="142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diagnostyka komputerowa silnika i jego układów;</w:t>
      </w:r>
    </w:p>
    <w:p w14:paraId="3B3823D0" w14:textId="77777777" w:rsidR="00CA7EEC" w:rsidRPr="00D26D52" w:rsidRDefault="00CA7EEC" w:rsidP="00CA7EEC">
      <w:pPr>
        <w:pStyle w:val="Akapitzlist"/>
        <w:numPr>
          <w:ilvl w:val="0"/>
          <w:numId w:val="33"/>
        </w:numPr>
        <w:spacing w:after="160"/>
        <w:ind w:left="993" w:firstLine="142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diagnostyka poduszek i kurtyn powietrznych;</w:t>
      </w:r>
    </w:p>
    <w:p w14:paraId="73C2AA7E" w14:textId="77777777" w:rsidR="00CA7EEC" w:rsidRPr="00D26D52" w:rsidRDefault="00CA7EEC" w:rsidP="00CA7EEC">
      <w:pPr>
        <w:pStyle w:val="Akapitzlist"/>
        <w:numPr>
          <w:ilvl w:val="0"/>
          <w:numId w:val="33"/>
        </w:numPr>
        <w:spacing w:after="160"/>
        <w:ind w:left="1418" w:hanging="284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obsługiwania okresowe wynikające ze wskazań komputera pokładowego przewidzianego dla danej marki;</w:t>
      </w:r>
    </w:p>
    <w:p w14:paraId="0E138C01" w14:textId="77777777" w:rsidR="00CA7EEC" w:rsidRPr="00D26D52" w:rsidRDefault="00CA7EEC" w:rsidP="00CA7EEC">
      <w:pPr>
        <w:pStyle w:val="Akapitzlist"/>
        <w:numPr>
          <w:ilvl w:val="0"/>
          <w:numId w:val="33"/>
        </w:numPr>
        <w:spacing w:after="160"/>
        <w:ind w:left="993" w:firstLine="142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naprawa układów pojazdu:</w:t>
      </w:r>
    </w:p>
    <w:p w14:paraId="1EEEA8F4" w14:textId="77777777" w:rsidR="00CA7EEC" w:rsidRPr="00D26D52" w:rsidRDefault="00CA7EEC" w:rsidP="00CA7EEC">
      <w:pPr>
        <w:pStyle w:val="Akapitzlist"/>
        <w:numPr>
          <w:ilvl w:val="2"/>
          <w:numId w:val="34"/>
        </w:numPr>
        <w:spacing w:after="160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kierowniczego,</w:t>
      </w:r>
    </w:p>
    <w:p w14:paraId="44D46105" w14:textId="77777777" w:rsidR="00CA7EEC" w:rsidRPr="00D26D52" w:rsidRDefault="00CA7EEC" w:rsidP="00CA7EEC">
      <w:pPr>
        <w:pStyle w:val="Akapitzlist"/>
        <w:numPr>
          <w:ilvl w:val="2"/>
          <w:numId w:val="34"/>
        </w:numPr>
        <w:spacing w:after="160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przeniesienia mocy.</w:t>
      </w:r>
    </w:p>
    <w:p w14:paraId="229AE87E" w14:textId="77777777" w:rsidR="00CA7EEC" w:rsidRPr="00D26D52" w:rsidRDefault="00CA7EEC" w:rsidP="00CA7EEC">
      <w:pPr>
        <w:pStyle w:val="Akapitzlist"/>
        <w:numPr>
          <w:ilvl w:val="2"/>
          <w:numId w:val="34"/>
        </w:numPr>
        <w:spacing w:after="160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zasilania paliwem i powietrzem,</w:t>
      </w:r>
    </w:p>
    <w:p w14:paraId="2BD5DDED" w14:textId="77777777" w:rsidR="00CA7EEC" w:rsidRPr="00D26D52" w:rsidRDefault="00CA7EEC" w:rsidP="00CA7EEC">
      <w:pPr>
        <w:pStyle w:val="Akapitzlist"/>
        <w:numPr>
          <w:ilvl w:val="2"/>
          <w:numId w:val="34"/>
        </w:numPr>
        <w:spacing w:after="160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naprawa instalacji elektrycznej,</w:t>
      </w:r>
    </w:p>
    <w:p w14:paraId="46AF90C2" w14:textId="77777777" w:rsidR="00CA7EEC" w:rsidRPr="00D26D52" w:rsidRDefault="00CA7EEC" w:rsidP="00CA7EEC">
      <w:pPr>
        <w:pStyle w:val="Akapitzlist"/>
        <w:numPr>
          <w:ilvl w:val="2"/>
          <w:numId w:val="34"/>
        </w:numPr>
        <w:spacing w:after="160"/>
        <w:jc w:val="both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naprawa zawieszenia pojazdu,</w:t>
      </w:r>
    </w:p>
    <w:p w14:paraId="58513D23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>naprawa osprzętu silnika,</w:t>
      </w:r>
    </w:p>
    <w:p w14:paraId="3FA35FAD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>naprawa silnika,</w:t>
      </w:r>
    </w:p>
    <w:p w14:paraId="799A4244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>naprawa wyciągarki.</w:t>
      </w:r>
    </w:p>
    <w:p w14:paraId="2DED236A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>naprawa klimatyzacji;</w:t>
      </w:r>
    </w:p>
    <w:p w14:paraId="7D7464F5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lastRenderedPageBreak/>
        <w:t>naprawa zawieszenia;</w:t>
      </w:r>
    </w:p>
    <w:p w14:paraId="755207D5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>naprawa układu hamulcowego;</w:t>
      </w:r>
    </w:p>
    <w:p w14:paraId="670367E5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>naprawa powłoki lakierniczej z lakierowaniem</w:t>
      </w:r>
    </w:p>
    <w:p w14:paraId="08B59D3A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D52">
        <w:rPr>
          <w:rFonts w:ascii="Arial" w:hAnsi="Arial" w:cs="Arial"/>
          <w:sz w:val="24"/>
          <w:szCs w:val="24"/>
        </w:rPr>
        <w:t xml:space="preserve">naprawa mostów napędowych; </w:t>
      </w:r>
    </w:p>
    <w:p w14:paraId="3A5D762A" w14:textId="77777777" w:rsidR="00CA7EEC" w:rsidRPr="00D26D52" w:rsidRDefault="00CA7EEC" w:rsidP="00CA7EEC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contextualSpacing w:val="0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 xml:space="preserve">naprawa skrzyń biegów; </w:t>
      </w:r>
    </w:p>
    <w:p w14:paraId="2E8AF6A9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  <w:u w:val="single"/>
        </w:rPr>
      </w:pPr>
      <w:r w:rsidRPr="00D26D52">
        <w:rPr>
          <w:rFonts w:ascii="Arial" w:hAnsi="Arial" w:cs="Arial"/>
          <w:sz w:val="24"/>
          <w:szCs w:val="24"/>
        </w:rPr>
        <w:t>naprawa wałów napędowych i resorów;</w:t>
      </w:r>
    </w:p>
    <w:p w14:paraId="24257D39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  <w:u w:val="single"/>
        </w:rPr>
      </w:pPr>
      <w:r w:rsidRPr="00D26D52">
        <w:rPr>
          <w:rFonts w:ascii="Arial" w:hAnsi="Arial" w:cs="Arial"/>
          <w:sz w:val="24"/>
          <w:szCs w:val="24"/>
        </w:rPr>
        <w:t xml:space="preserve">naprawa przekładni kierowniczych i pomp wtryskowych. </w:t>
      </w:r>
    </w:p>
    <w:p w14:paraId="4D41C6A7" w14:textId="77777777" w:rsidR="00CA7EEC" w:rsidRPr="00D26D52" w:rsidRDefault="00CA7EEC" w:rsidP="00CA7EE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  <w:u w:val="single"/>
        </w:rPr>
      </w:pPr>
      <w:r w:rsidRPr="00D26D52">
        <w:rPr>
          <w:rFonts w:ascii="Arial" w:hAnsi="Arial" w:cs="Arial"/>
          <w:sz w:val="24"/>
          <w:szCs w:val="24"/>
        </w:rPr>
        <w:t>naprawa tapicerska</w:t>
      </w:r>
    </w:p>
    <w:p w14:paraId="6F6ED16D" w14:textId="77777777" w:rsidR="00CA7EEC" w:rsidRPr="00D26D52" w:rsidRDefault="00CA7EEC" w:rsidP="00CA7EE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 w:val="0"/>
          <w:iCs/>
          <w:u w:val="single"/>
        </w:rPr>
      </w:pPr>
      <w:r w:rsidRPr="00D26D52">
        <w:rPr>
          <w:rFonts w:ascii="Arial" w:hAnsi="Arial" w:cs="Arial"/>
          <w:b w:val="0"/>
        </w:rPr>
        <w:t>Cena za usługę obejmuje diagnozowanie oraz usunięcie usterki.</w:t>
      </w:r>
    </w:p>
    <w:p w14:paraId="09653DDC" w14:textId="77777777" w:rsidR="00CA7EEC" w:rsidRPr="00D26D52" w:rsidRDefault="00CA7EEC" w:rsidP="00CA7EEC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b w:val="0"/>
        </w:rPr>
      </w:pPr>
      <w:r w:rsidRPr="00D26D52">
        <w:rPr>
          <w:rFonts w:ascii="Arial" w:hAnsi="Arial" w:cs="Arial"/>
          <w:b w:val="0"/>
        </w:rPr>
        <w:t>W przedmiotowy zakres napraw nie wchodzi: wymiana akumulatorów, ogumienia oraz dywaników.</w:t>
      </w:r>
    </w:p>
    <w:p w14:paraId="0C02CCC2" w14:textId="77777777" w:rsidR="00CA7EEC" w:rsidRPr="00D26D52" w:rsidRDefault="00CA7EEC" w:rsidP="00CA7EEC">
      <w:pPr>
        <w:spacing w:after="24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275EBEA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Pojazdy kierowane do wykonania usługi będą przekazywane w siedzibie Wykonawcy. </w:t>
      </w:r>
    </w:p>
    <w:p w14:paraId="60E86E1C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Usługa powinna być wykonywana w zakładzie położonym </w:t>
      </w:r>
      <w:r w:rsidR="00121FC3" w:rsidRPr="00D26D52">
        <w:rPr>
          <w:rFonts w:ascii="Arial" w:hAnsi="Arial" w:cs="Arial"/>
          <w:b w:val="0"/>
          <w:i/>
        </w:rPr>
        <w:t>w odległości nie większej niż 25</w:t>
      </w:r>
      <w:r w:rsidRPr="00D26D52">
        <w:rPr>
          <w:rFonts w:ascii="Arial" w:hAnsi="Arial" w:cs="Arial"/>
          <w:b w:val="0"/>
          <w:i/>
        </w:rPr>
        <w:t xml:space="preserve"> km od </w:t>
      </w:r>
      <w:r w:rsidR="008977CD" w:rsidRPr="00D26D52">
        <w:rPr>
          <w:rFonts w:ascii="Arial" w:hAnsi="Arial" w:cs="Arial"/>
          <w:b w:val="0"/>
          <w:i/>
        </w:rPr>
        <w:t>granicy miasta Krakowa</w:t>
      </w:r>
      <w:r w:rsidRPr="00D26D52">
        <w:rPr>
          <w:rFonts w:ascii="Arial" w:hAnsi="Arial" w:cs="Arial"/>
          <w:b w:val="0"/>
          <w:i/>
        </w:rPr>
        <w:t>.</w:t>
      </w:r>
    </w:p>
    <w:p w14:paraId="4FD51CE9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Wykonanie usługi nastąpi po uzgodnieniu zakresu i czasu naprawy oraz po zatwierdzeniu kosztorysu Wykonawcy przez Zamawiającego.</w:t>
      </w:r>
    </w:p>
    <w:p w14:paraId="3DC2F056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Przyjęcie przez Wykonawcę sprzętu do naprawy dokonywane będzie na podstawie protokołu </w:t>
      </w:r>
      <w:r w:rsidR="004A0776" w:rsidRPr="00D26D52">
        <w:rPr>
          <w:rFonts w:ascii="Arial" w:hAnsi="Arial" w:cs="Arial"/>
          <w:b w:val="0"/>
          <w:i/>
        </w:rPr>
        <w:t>stanu technicznego pojazdu</w:t>
      </w:r>
    </w:p>
    <w:p w14:paraId="7A8AD6F9" w14:textId="77777777" w:rsidR="007A04B0" w:rsidRPr="00D26D52" w:rsidRDefault="007A04B0" w:rsidP="007A04B0">
      <w:pPr>
        <w:pStyle w:val="Akapitzlist"/>
        <w:numPr>
          <w:ilvl w:val="0"/>
          <w:numId w:val="24"/>
        </w:numPr>
        <w:ind w:left="993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Specyfikacja naprawcza winna zawierać szczegółowy zakres, kosztorys i termin wykonania naprawy. Kosztorys ma uwzględniać ceny części użytych do naprawy przy czym </w:t>
      </w:r>
      <w:r w:rsidR="004A0776" w:rsidRPr="00D26D52">
        <w:rPr>
          <w:rFonts w:ascii="Arial" w:hAnsi="Arial" w:cs="Arial"/>
          <w:b w:val="0"/>
          <w:i/>
        </w:rPr>
        <w:t xml:space="preserve">ich </w:t>
      </w:r>
      <w:r w:rsidRPr="00D26D52">
        <w:rPr>
          <w:rFonts w:ascii="Arial" w:hAnsi="Arial" w:cs="Arial"/>
          <w:b w:val="0"/>
          <w:i/>
        </w:rPr>
        <w:t xml:space="preserve">wartość nie może przekroczyć o 10 % średniej wartości tych części dostępnych na rynku. Specyfikacja po akceptacji przez Zamawiającego będzie podstawą do wykonania naprawy. </w:t>
      </w:r>
    </w:p>
    <w:p w14:paraId="3B661674" w14:textId="77777777" w:rsidR="007A04B0" w:rsidRPr="00D26D52" w:rsidRDefault="007A04B0" w:rsidP="007A04B0">
      <w:pPr>
        <w:pStyle w:val="Akapitzlist"/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</w:p>
    <w:p w14:paraId="56782DB1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Naprawa pojazdu lub podzespołu zostanie wykonana zgodnie</w:t>
      </w:r>
      <w:r w:rsidR="00FE31A8" w:rsidRPr="00D26D52">
        <w:rPr>
          <w:rFonts w:ascii="Arial" w:hAnsi="Arial" w:cs="Arial"/>
          <w:b w:val="0"/>
          <w:i/>
        </w:rPr>
        <w:t xml:space="preserve"> </w:t>
      </w:r>
      <w:r w:rsidR="00FE31A8" w:rsidRPr="00D26D52">
        <w:rPr>
          <w:rFonts w:ascii="Arial" w:hAnsi="Arial" w:cs="Arial"/>
          <w:b w:val="0"/>
          <w:i/>
        </w:rPr>
        <w:br/>
      </w:r>
      <w:r w:rsidRPr="00D26D52">
        <w:rPr>
          <w:rFonts w:ascii="Arial" w:hAnsi="Arial" w:cs="Arial"/>
          <w:b w:val="0"/>
          <w:i/>
        </w:rPr>
        <w:t>z warunkami technicznymi (WT) przewidzianymi przez producenta danej marki pojazdu.</w:t>
      </w:r>
    </w:p>
    <w:p w14:paraId="5B7DB910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Materiały eksploatacyjne użyte w c</w:t>
      </w:r>
      <w:r w:rsidR="008977CD" w:rsidRPr="00D26D52">
        <w:rPr>
          <w:rFonts w:ascii="Arial" w:hAnsi="Arial" w:cs="Arial"/>
          <w:b w:val="0"/>
          <w:i/>
        </w:rPr>
        <w:t xml:space="preserve">zasie naprawy muszą być zgodne </w:t>
      </w:r>
      <w:r w:rsidR="00FE31A8" w:rsidRPr="00D26D52">
        <w:rPr>
          <w:rFonts w:ascii="Arial" w:hAnsi="Arial" w:cs="Arial"/>
          <w:b w:val="0"/>
          <w:i/>
        </w:rPr>
        <w:br/>
      </w:r>
      <w:r w:rsidRPr="00D26D52">
        <w:rPr>
          <w:rFonts w:ascii="Arial" w:hAnsi="Arial" w:cs="Arial"/>
          <w:b w:val="0"/>
          <w:i/>
        </w:rPr>
        <w:t>z zaleceniem producenta danej marki pojazdu.</w:t>
      </w:r>
    </w:p>
    <w:p w14:paraId="01318BE2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Części użyte do naprawy mają być nowe, oryginalne z oznaczeniami </w:t>
      </w:r>
      <w:r w:rsidR="00FE31A8" w:rsidRPr="00D26D52">
        <w:rPr>
          <w:rFonts w:ascii="Arial" w:hAnsi="Arial" w:cs="Arial"/>
          <w:b w:val="0"/>
          <w:i/>
        </w:rPr>
        <w:br/>
      </w:r>
      <w:r w:rsidRPr="00D26D52">
        <w:rPr>
          <w:rFonts w:ascii="Arial" w:hAnsi="Arial" w:cs="Arial"/>
          <w:b w:val="0"/>
          <w:i/>
        </w:rPr>
        <w:t xml:space="preserve">Q i P – części zamienne porównywalnej jakości z częściami </w:t>
      </w:r>
      <w:r w:rsidR="008977CD" w:rsidRPr="00D26D52">
        <w:rPr>
          <w:rFonts w:ascii="Arial" w:hAnsi="Arial" w:cs="Arial"/>
          <w:b w:val="0"/>
          <w:i/>
        </w:rPr>
        <w:t xml:space="preserve">producenta pojazdów. </w:t>
      </w:r>
      <w:r w:rsidRPr="00D26D52">
        <w:rPr>
          <w:rFonts w:ascii="Arial" w:hAnsi="Arial" w:cs="Arial"/>
          <w:b w:val="0"/>
          <w:i/>
        </w:rPr>
        <w:t>W przypadku zaistnienia potrzeby montażu części zamiennych w kategorii niższej niż Q i P, dopuszcza się taką możliwość, po uzyskaniu pisemnej zgody Zamawiającego.</w:t>
      </w:r>
    </w:p>
    <w:p w14:paraId="64D0143F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Dopuszcza się regenerację podzespołów wymontowanych </w:t>
      </w:r>
      <w:r w:rsidR="00FE31A8" w:rsidRPr="00D26D52">
        <w:rPr>
          <w:rFonts w:ascii="Arial" w:hAnsi="Arial" w:cs="Arial"/>
          <w:b w:val="0"/>
          <w:i/>
        </w:rPr>
        <w:br/>
      </w:r>
      <w:r w:rsidRPr="00D26D52">
        <w:rPr>
          <w:rFonts w:ascii="Arial" w:hAnsi="Arial" w:cs="Arial"/>
          <w:b w:val="0"/>
          <w:i/>
        </w:rPr>
        <w:t xml:space="preserve">z naprawianego pojazdu oraz montaż części już zregenerowanych. Cena </w:t>
      </w:r>
      <w:r w:rsidRPr="00D26D52">
        <w:rPr>
          <w:rFonts w:ascii="Arial" w:hAnsi="Arial" w:cs="Arial"/>
          <w:b w:val="0"/>
          <w:i/>
        </w:rPr>
        <w:lastRenderedPageBreak/>
        <w:t xml:space="preserve">zregenerowanego podzespołu nie może przekraczać 50% wartości nowego. </w:t>
      </w:r>
    </w:p>
    <w:p w14:paraId="1DA5A91B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Wykonawca, w przypadku montażu regenerowanych podzespołów, zobowiązany jest powiadomić o tym Zamawiającego. Montaż może nastąpić po otrzymaniu pisemnej zgody Zamawiającego.</w:t>
      </w:r>
    </w:p>
    <w:p w14:paraId="7755252E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Materiały zużyte, wymontowane w czasie napraw pojazdów, zostaną zwrócone do Zamawiającego, a części stanowiące zagrożenie dla środowiska naturalnego zostaną zutylizowane przez Wykonawcę. </w:t>
      </w:r>
    </w:p>
    <w:p w14:paraId="188054A4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Wykonawca udziela 12 miesięcy gwarancji na wykonana usługę. Okres gwarancji zaczyna swój bieg od dnia podpisania protokołu odbioru.</w:t>
      </w:r>
    </w:p>
    <w:p w14:paraId="0E3BE608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Odbiór pojazdu po naprawie odbędzie się po sprawdzeniu stanu technicznego pojazdu poprzez wykonanie jazdy testowej w obecności przedstawiciela Zamawiającego.</w:t>
      </w:r>
    </w:p>
    <w:p w14:paraId="2AF47B34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W przypadku rozbieżności Wykonawcy i Zamawiającego, co do jakości wykonanej usługi, pojazd zostanie zdiagnozowany w autoryzowanej przez serwis producenta stacji kontroli pojazdów.</w:t>
      </w:r>
    </w:p>
    <w:p w14:paraId="00273982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Koszty przeglądu pojazdu w stacji diagnostycznej pokrywa Wykonawca </w:t>
      </w:r>
      <w:r w:rsidR="0099205C" w:rsidRPr="00D26D52">
        <w:rPr>
          <w:rFonts w:ascii="Arial" w:hAnsi="Arial" w:cs="Arial"/>
          <w:b w:val="0"/>
          <w:i/>
        </w:rPr>
        <w:br/>
      </w:r>
      <w:r w:rsidRPr="00D26D52">
        <w:rPr>
          <w:rFonts w:ascii="Arial" w:hAnsi="Arial" w:cs="Arial"/>
          <w:b w:val="0"/>
          <w:i/>
        </w:rPr>
        <w:t>w przypadku wadliwie wykonanej usługi lub Zamawiający w przypadku poprawnie wykonanej usługi.</w:t>
      </w:r>
    </w:p>
    <w:p w14:paraId="7BD5EBDE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W przypadku wadliwie wykonanej usługi, pojazd zostanie doprowadzony do właściwego stanu na koszt Wykonawcy.</w:t>
      </w:r>
    </w:p>
    <w:p w14:paraId="58C693F7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 xml:space="preserve">Wynagrodzenie będzie płatne przelewem na konto Wykonawcy w ciągu </w:t>
      </w:r>
      <w:r w:rsidR="0099205C" w:rsidRPr="00D26D52">
        <w:rPr>
          <w:rFonts w:ascii="Arial" w:hAnsi="Arial" w:cs="Arial"/>
          <w:b w:val="0"/>
          <w:i/>
        </w:rPr>
        <w:br/>
      </w:r>
      <w:r w:rsidRPr="00D26D52">
        <w:rPr>
          <w:rFonts w:ascii="Arial" w:hAnsi="Arial" w:cs="Arial"/>
          <w:b w:val="0"/>
          <w:i/>
        </w:rPr>
        <w:t>30 dni od daty doręczenia</w:t>
      </w:r>
      <w:r w:rsidR="00121FC3" w:rsidRPr="00D26D52">
        <w:rPr>
          <w:rFonts w:ascii="Arial" w:hAnsi="Arial" w:cs="Arial"/>
          <w:b w:val="0"/>
          <w:i/>
        </w:rPr>
        <w:t xml:space="preserve"> prawidłowo wystawionej faktury </w:t>
      </w:r>
      <w:r w:rsidR="00121FC3" w:rsidRPr="00D26D52">
        <w:rPr>
          <w:rFonts w:ascii="Arial" w:hAnsi="Arial" w:cs="Arial"/>
          <w:b w:val="0"/>
          <w:i/>
        </w:rPr>
        <w:br/>
      </w:r>
      <w:r w:rsidRPr="00D26D52">
        <w:rPr>
          <w:rFonts w:ascii="Arial" w:hAnsi="Arial" w:cs="Arial"/>
          <w:b w:val="0"/>
          <w:i/>
        </w:rPr>
        <w:t>z wyszczególnieniem operacji technologicznych oraz użytych części zamiennych i materiałów.</w:t>
      </w:r>
    </w:p>
    <w:p w14:paraId="55275DBF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Potwierdzeniem wykonania u</w:t>
      </w:r>
      <w:r w:rsidR="00FE31A8" w:rsidRPr="00D26D52">
        <w:rPr>
          <w:rFonts w:ascii="Arial" w:hAnsi="Arial" w:cs="Arial"/>
          <w:b w:val="0"/>
          <w:i/>
        </w:rPr>
        <w:t>sługi będzie protokół odbioru.</w:t>
      </w:r>
    </w:p>
    <w:p w14:paraId="62443B41" w14:textId="77777777" w:rsidR="008C1FD5" w:rsidRPr="00D26D52" w:rsidRDefault="008C1FD5" w:rsidP="00FE31A8">
      <w:pPr>
        <w:pStyle w:val="Akapitzlist"/>
        <w:numPr>
          <w:ilvl w:val="0"/>
          <w:numId w:val="24"/>
        </w:numPr>
        <w:spacing w:after="240" w:line="360" w:lineRule="auto"/>
        <w:ind w:left="1134"/>
        <w:jc w:val="both"/>
        <w:rPr>
          <w:rFonts w:ascii="Arial" w:hAnsi="Arial" w:cs="Arial"/>
          <w:b w:val="0"/>
          <w:i/>
        </w:rPr>
      </w:pPr>
      <w:r w:rsidRPr="00D26D52">
        <w:rPr>
          <w:rFonts w:ascii="Arial" w:hAnsi="Arial" w:cs="Arial"/>
          <w:b w:val="0"/>
          <w:i/>
        </w:rPr>
        <w:t>Szacunkowa ilość roboczogodzin wyniesie:</w:t>
      </w:r>
    </w:p>
    <w:p w14:paraId="6EA228C4" w14:textId="5AC996C8" w:rsidR="008977CD" w:rsidRPr="00076BE5" w:rsidRDefault="008977CD" w:rsidP="00FE31A8">
      <w:pPr>
        <w:pStyle w:val="Akapitzlist"/>
        <w:numPr>
          <w:ilvl w:val="0"/>
          <w:numId w:val="25"/>
        </w:numPr>
        <w:spacing w:after="240" w:line="360" w:lineRule="auto"/>
        <w:ind w:left="1701"/>
        <w:jc w:val="both"/>
        <w:rPr>
          <w:rFonts w:ascii="Arial" w:hAnsi="Arial" w:cs="Arial"/>
          <w:b w:val="0"/>
        </w:rPr>
      </w:pPr>
      <w:r w:rsidRPr="00076BE5">
        <w:rPr>
          <w:rFonts w:ascii="Arial" w:hAnsi="Arial" w:cs="Arial"/>
          <w:b w:val="0"/>
        </w:rPr>
        <w:t>dla zadania 1:</w:t>
      </w:r>
      <w:r w:rsidR="00C31CB2" w:rsidRPr="00076BE5">
        <w:rPr>
          <w:rFonts w:ascii="Arial" w:hAnsi="Arial" w:cs="Arial"/>
          <w:b w:val="0"/>
        </w:rPr>
        <w:t xml:space="preserve"> </w:t>
      </w:r>
      <w:r w:rsidR="00076BE5" w:rsidRPr="00076BE5">
        <w:rPr>
          <w:rFonts w:ascii="Arial" w:hAnsi="Arial" w:cs="Arial"/>
          <w:b w:val="0"/>
        </w:rPr>
        <w:t>2000</w:t>
      </w:r>
    </w:p>
    <w:p w14:paraId="5E02E694" w14:textId="1AFB0182" w:rsidR="008977CD" w:rsidRPr="00076BE5" w:rsidRDefault="008977CD" w:rsidP="00FE31A8">
      <w:pPr>
        <w:pStyle w:val="Akapitzlist"/>
        <w:numPr>
          <w:ilvl w:val="0"/>
          <w:numId w:val="25"/>
        </w:numPr>
        <w:spacing w:after="240" w:line="360" w:lineRule="auto"/>
        <w:ind w:left="1701"/>
        <w:jc w:val="both"/>
        <w:rPr>
          <w:rFonts w:ascii="Arial" w:hAnsi="Arial" w:cs="Arial"/>
          <w:b w:val="0"/>
        </w:rPr>
      </w:pPr>
      <w:r w:rsidRPr="00076BE5">
        <w:rPr>
          <w:rFonts w:ascii="Arial" w:hAnsi="Arial" w:cs="Arial"/>
          <w:b w:val="0"/>
        </w:rPr>
        <w:t>dla zadania 2:</w:t>
      </w:r>
      <w:r w:rsidR="001E2E94" w:rsidRPr="00076BE5">
        <w:rPr>
          <w:rFonts w:ascii="Arial" w:hAnsi="Arial" w:cs="Arial"/>
          <w:b w:val="0"/>
        </w:rPr>
        <w:t xml:space="preserve"> </w:t>
      </w:r>
      <w:r w:rsidR="00076BE5" w:rsidRPr="00076BE5">
        <w:rPr>
          <w:rFonts w:ascii="Arial" w:hAnsi="Arial" w:cs="Arial"/>
          <w:b w:val="0"/>
        </w:rPr>
        <w:t>600</w:t>
      </w:r>
    </w:p>
    <w:sectPr w:rsidR="008977CD" w:rsidRPr="00076B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38C16" w14:textId="77777777" w:rsidR="0091138B" w:rsidRDefault="0091138B" w:rsidP="001E2E94">
      <w:pPr>
        <w:spacing w:after="0" w:line="240" w:lineRule="auto"/>
      </w:pPr>
      <w:r>
        <w:separator/>
      </w:r>
    </w:p>
  </w:endnote>
  <w:endnote w:type="continuationSeparator" w:id="0">
    <w:p w14:paraId="0FF96CF0" w14:textId="77777777" w:rsidR="0091138B" w:rsidRDefault="0091138B" w:rsidP="001E2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3D3A2" w14:textId="77777777" w:rsidR="0091138B" w:rsidRDefault="0091138B" w:rsidP="001E2E94">
      <w:pPr>
        <w:spacing w:after="0" w:line="240" w:lineRule="auto"/>
      </w:pPr>
      <w:r>
        <w:separator/>
      </w:r>
    </w:p>
  </w:footnote>
  <w:footnote w:type="continuationSeparator" w:id="0">
    <w:p w14:paraId="686861AD" w14:textId="77777777" w:rsidR="0091138B" w:rsidRDefault="0091138B" w:rsidP="001E2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1D253" w14:textId="34571914" w:rsidR="009812E4" w:rsidRDefault="0063496D" w:rsidP="009812E4">
    <w:pPr>
      <w:pStyle w:val="Nagwek"/>
      <w:jc w:val="right"/>
    </w:pPr>
    <w:r>
      <w:t xml:space="preserve">Zał. Nr </w:t>
    </w:r>
    <w:r w:rsidR="00620534">
      <w:t>7</w:t>
    </w:r>
    <w:r w:rsidR="009812E4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09E1"/>
    <w:multiLevelType w:val="hybridMultilevel"/>
    <w:tmpl w:val="4ED0F9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5C80637"/>
    <w:multiLevelType w:val="hybridMultilevel"/>
    <w:tmpl w:val="417A45EE"/>
    <w:lvl w:ilvl="0" w:tplc="02606690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C16664"/>
    <w:multiLevelType w:val="multilevel"/>
    <w:tmpl w:val="9F120852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b/>
        <w:bCs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" w15:restartNumberingAfterBreak="0">
    <w:nsid w:val="0BB96141"/>
    <w:multiLevelType w:val="hybridMultilevel"/>
    <w:tmpl w:val="242066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322EFE"/>
    <w:multiLevelType w:val="hybridMultilevel"/>
    <w:tmpl w:val="16CAA2BC"/>
    <w:lvl w:ilvl="0" w:tplc="A7E81D60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72B0839"/>
    <w:multiLevelType w:val="hybridMultilevel"/>
    <w:tmpl w:val="47FE7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E2532"/>
    <w:multiLevelType w:val="hybridMultilevel"/>
    <w:tmpl w:val="66AC5E38"/>
    <w:lvl w:ilvl="0" w:tplc="6686825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85079EC"/>
    <w:multiLevelType w:val="multilevel"/>
    <w:tmpl w:val="63401956"/>
    <w:lvl w:ilvl="0">
      <w:start w:val="1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27912863"/>
    <w:multiLevelType w:val="hybridMultilevel"/>
    <w:tmpl w:val="430EFD3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28640D"/>
    <w:multiLevelType w:val="hybridMultilevel"/>
    <w:tmpl w:val="1C44C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9561F"/>
    <w:multiLevelType w:val="hybridMultilevel"/>
    <w:tmpl w:val="6562EA2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3E7B3108"/>
    <w:multiLevelType w:val="multilevel"/>
    <w:tmpl w:val="2CE46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240" w:hanging="360"/>
      </w:pPr>
    </w:lvl>
    <w:lvl w:ilvl="2">
      <w:start w:val="1"/>
      <w:numFmt w:val="decimal"/>
      <w:isLgl/>
      <w:lvlText w:val="%1.%2.%3"/>
      <w:lvlJc w:val="left"/>
      <w:pPr>
        <w:ind w:left="6120" w:hanging="720"/>
      </w:pPr>
    </w:lvl>
    <w:lvl w:ilvl="3">
      <w:start w:val="1"/>
      <w:numFmt w:val="decimal"/>
      <w:isLgl/>
      <w:lvlText w:val="%1.%2.%3.%4"/>
      <w:lvlJc w:val="left"/>
      <w:pPr>
        <w:ind w:left="9000" w:hanging="1080"/>
      </w:pPr>
    </w:lvl>
    <w:lvl w:ilvl="4">
      <w:start w:val="1"/>
      <w:numFmt w:val="decimal"/>
      <w:isLgl/>
      <w:lvlText w:val="%1.%2.%3.%4.%5"/>
      <w:lvlJc w:val="left"/>
      <w:pPr>
        <w:ind w:left="11520" w:hanging="1080"/>
      </w:pPr>
    </w:lvl>
    <w:lvl w:ilvl="5">
      <w:start w:val="1"/>
      <w:numFmt w:val="decimal"/>
      <w:isLgl/>
      <w:lvlText w:val="%1.%2.%3.%4.%5.%6"/>
      <w:lvlJc w:val="left"/>
      <w:pPr>
        <w:ind w:left="14400" w:hanging="1440"/>
      </w:pPr>
    </w:lvl>
    <w:lvl w:ilvl="6">
      <w:start w:val="1"/>
      <w:numFmt w:val="decimal"/>
      <w:isLgl/>
      <w:lvlText w:val="%1.%2.%3.%4.%5.%6.%7"/>
      <w:lvlJc w:val="left"/>
      <w:pPr>
        <w:ind w:left="16920" w:hanging="1440"/>
      </w:pPr>
    </w:lvl>
    <w:lvl w:ilvl="7">
      <w:start w:val="1"/>
      <w:numFmt w:val="decimal"/>
      <w:isLgl/>
      <w:lvlText w:val="%1.%2.%3.%4.%5.%6.%7.%8"/>
      <w:lvlJc w:val="left"/>
      <w:pPr>
        <w:ind w:left="19800" w:hanging="1800"/>
      </w:pPr>
    </w:lvl>
    <w:lvl w:ilvl="8">
      <w:start w:val="1"/>
      <w:numFmt w:val="decimal"/>
      <w:isLgl/>
      <w:lvlText w:val="%1.%2.%3.%4.%5.%6.%7.%8.%9"/>
      <w:lvlJc w:val="left"/>
      <w:pPr>
        <w:ind w:left="22320" w:hanging="1800"/>
      </w:pPr>
    </w:lvl>
  </w:abstractNum>
  <w:abstractNum w:abstractNumId="13" w15:restartNumberingAfterBreak="0">
    <w:nsid w:val="3F4E57E3"/>
    <w:multiLevelType w:val="hybridMultilevel"/>
    <w:tmpl w:val="B59A494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6C2058"/>
    <w:multiLevelType w:val="hybridMultilevel"/>
    <w:tmpl w:val="0B9C9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011D0"/>
    <w:multiLevelType w:val="hybridMultilevel"/>
    <w:tmpl w:val="3468FC7E"/>
    <w:lvl w:ilvl="0" w:tplc="87762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DE64883"/>
    <w:multiLevelType w:val="hybridMultilevel"/>
    <w:tmpl w:val="2E1C4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9B7C23"/>
    <w:multiLevelType w:val="hybridMultilevel"/>
    <w:tmpl w:val="9F586C0E"/>
    <w:lvl w:ilvl="0" w:tplc="E86C304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07405"/>
    <w:multiLevelType w:val="hybridMultilevel"/>
    <w:tmpl w:val="46EE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40ED9"/>
    <w:multiLevelType w:val="multilevel"/>
    <w:tmpl w:val="90E2C9B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D72FCE"/>
    <w:multiLevelType w:val="hybridMultilevel"/>
    <w:tmpl w:val="4B045872"/>
    <w:lvl w:ilvl="0" w:tplc="87762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2A44AC"/>
    <w:multiLevelType w:val="hybridMultilevel"/>
    <w:tmpl w:val="B6A8FD48"/>
    <w:lvl w:ilvl="0" w:tplc="80F0F308">
      <w:start w:val="1"/>
      <w:numFmt w:val="decimal"/>
      <w:lvlText w:val="%1)"/>
      <w:lvlJc w:val="left"/>
      <w:pPr>
        <w:tabs>
          <w:tab w:val="num" w:pos="1424"/>
        </w:tabs>
        <w:ind w:left="1424" w:hanging="432"/>
      </w:pPr>
      <w:rPr>
        <w:b/>
        <w:i w:val="0"/>
        <w:sz w:val="24"/>
        <w:szCs w:val="20"/>
      </w:rPr>
    </w:lvl>
    <w:lvl w:ilvl="1" w:tplc="5BB22E16">
      <w:start w:val="1"/>
      <w:numFmt w:val="decimal"/>
      <w:lvlText w:val="%2."/>
      <w:lvlJc w:val="left"/>
      <w:pPr>
        <w:ind w:left="2072" w:hanging="360"/>
      </w:pPr>
      <w:rPr>
        <w:b/>
        <w:i w:val="0"/>
      </w:rPr>
    </w:lvl>
    <w:lvl w:ilvl="2" w:tplc="3AD6AE38">
      <w:start w:val="1"/>
      <w:numFmt w:val="lowerLetter"/>
      <w:lvlText w:val="%3)"/>
      <w:lvlJc w:val="left"/>
      <w:pPr>
        <w:ind w:left="2792" w:hanging="180"/>
      </w:pPr>
      <w:rPr>
        <w:b/>
        <w:i w:val="0"/>
        <w:strike w:val="0"/>
        <w:dstrike w:val="0"/>
        <w:u w:val="none"/>
        <w:effect w:val="none"/>
      </w:rPr>
    </w:lvl>
    <w:lvl w:ilvl="3" w:tplc="0F2A140E">
      <w:start w:val="1"/>
      <w:numFmt w:val="decimal"/>
      <w:lvlText w:val="%4."/>
      <w:lvlJc w:val="left"/>
      <w:pPr>
        <w:ind w:left="3512" w:hanging="360"/>
      </w:pPr>
      <w:rPr>
        <w:b/>
        <w:i w:val="0"/>
      </w:r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22" w15:restartNumberingAfterBreak="0">
    <w:nsid w:val="5E3E4C73"/>
    <w:multiLevelType w:val="hybridMultilevel"/>
    <w:tmpl w:val="7E34F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27ACC"/>
    <w:multiLevelType w:val="hybridMultilevel"/>
    <w:tmpl w:val="D2FE00EA"/>
    <w:lvl w:ilvl="0" w:tplc="87762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E0E87"/>
    <w:multiLevelType w:val="multilevel"/>
    <w:tmpl w:val="90E2C9B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96065AA"/>
    <w:multiLevelType w:val="hybridMultilevel"/>
    <w:tmpl w:val="F72021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E3E2075"/>
    <w:multiLevelType w:val="hybridMultilevel"/>
    <w:tmpl w:val="B0C2B352"/>
    <w:lvl w:ilvl="0" w:tplc="87762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A1553"/>
    <w:multiLevelType w:val="hybridMultilevel"/>
    <w:tmpl w:val="9B942E20"/>
    <w:lvl w:ilvl="0" w:tplc="668682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008422F"/>
    <w:multiLevelType w:val="hybridMultilevel"/>
    <w:tmpl w:val="FF72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42AFC"/>
    <w:multiLevelType w:val="hybridMultilevel"/>
    <w:tmpl w:val="7D72DEA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9D70A40"/>
    <w:multiLevelType w:val="hybridMultilevel"/>
    <w:tmpl w:val="9C528B30"/>
    <w:lvl w:ilvl="0" w:tplc="340C1A8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1486"/>
    <w:multiLevelType w:val="hybridMultilevel"/>
    <w:tmpl w:val="3BBCF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7307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4259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22018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79713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60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082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07450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609712">
    <w:abstractNumId w:val="11"/>
  </w:num>
  <w:num w:numId="9" w16cid:durableId="1591810395">
    <w:abstractNumId w:val="22"/>
  </w:num>
  <w:num w:numId="10" w16cid:durableId="293677598">
    <w:abstractNumId w:val="7"/>
  </w:num>
  <w:num w:numId="11" w16cid:durableId="409424036">
    <w:abstractNumId w:val="27"/>
  </w:num>
  <w:num w:numId="12" w16cid:durableId="120462241">
    <w:abstractNumId w:val="7"/>
  </w:num>
  <w:num w:numId="13" w16cid:durableId="1480656691">
    <w:abstractNumId w:val="0"/>
  </w:num>
  <w:num w:numId="14" w16cid:durableId="104619834">
    <w:abstractNumId w:val="29"/>
  </w:num>
  <w:num w:numId="15" w16cid:durableId="243927221">
    <w:abstractNumId w:val="23"/>
  </w:num>
  <w:num w:numId="16" w16cid:durableId="608973091">
    <w:abstractNumId w:val="9"/>
  </w:num>
  <w:num w:numId="17" w16cid:durableId="510485152">
    <w:abstractNumId w:val="26"/>
  </w:num>
  <w:num w:numId="18" w16cid:durableId="7072678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558291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0143983">
    <w:abstractNumId w:val="16"/>
  </w:num>
  <w:num w:numId="21" w16cid:durableId="432555167">
    <w:abstractNumId w:val="19"/>
  </w:num>
  <w:num w:numId="22" w16cid:durableId="1618217469">
    <w:abstractNumId w:val="24"/>
  </w:num>
  <w:num w:numId="23" w16cid:durableId="810901744">
    <w:abstractNumId w:val="18"/>
  </w:num>
  <w:num w:numId="24" w16cid:durableId="2053529927">
    <w:abstractNumId w:val="4"/>
  </w:num>
  <w:num w:numId="25" w16cid:durableId="1599290922">
    <w:abstractNumId w:val="15"/>
  </w:num>
  <w:num w:numId="26" w16cid:durableId="813764523">
    <w:abstractNumId w:val="10"/>
  </w:num>
  <w:num w:numId="27" w16cid:durableId="1989631052">
    <w:abstractNumId w:val="6"/>
  </w:num>
  <w:num w:numId="28" w16cid:durableId="1234851659">
    <w:abstractNumId w:val="20"/>
  </w:num>
  <w:num w:numId="29" w16cid:durableId="111366662">
    <w:abstractNumId w:val="3"/>
  </w:num>
  <w:num w:numId="30" w16cid:durableId="1293288245">
    <w:abstractNumId w:val="13"/>
  </w:num>
  <w:num w:numId="31" w16cid:durableId="726144766">
    <w:abstractNumId w:val="28"/>
  </w:num>
  <w:num w:numId="32" w16cid:durableId="1402830823">
    <w:abstractNumId w:val="30"/>
  </w:num>
  <w:num w:numId="33" w16cid:durableId="1223517923">
    <w:abstractNumId w:val="14"/>
  </w:num>
  <w:num w:numId="34" w16cid:durableId="693769066">
    <w:abstractNumId w:val="31"/>
  </w:num>
  <w:num w:numId="35" w16cid:durableId="14915628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C15"/>
    <w:rsid w:val="00070E06"/>
    <w:rsid w:val="00076BE5"/>
    <w:rsid w:val="000B2327"/>
    <w:rsid w:val="00121FC3"/>
    <w:rsid w:val="001562DB"/>
    <w:rsid w:val="001670E7"/>
    <w:rsid w:val="001851FA"/>
    <w:rsid w:val="001E2E94"/>
    <w:rsid w:val="00246C15"/>
    <w:rsid w:val="00253CC5"/>
    <w:rsid w:val="00310F6D"/>
    <w:rsid w:val="003917D1"/>
    <w:rsid w:val="00391956"/>
    <w:rsid w:val="00426979"/>
    <w:rsid w:val="004639F8"/>
    <w:rsid w:val="004850D0"/>
    <w:rsid w:val="00490959"/>
    <w:rsid w:val="004A0776"/>
    <w:rsid w:val="005257ED"/>
    <w:rsid w:val="00575AA3"/>
    <w:rsid w:val="00591A94"/>
    <w:rsid w:val="005B47A8"/>
    <w:rsid w:val="006117C7"/>
    <w:rsid w:val="00620534"/>
    <w:rsid w:val="0063496D"/>
    <w:rsid w:val="006729E8"/>
    <w:rsid w:val="006D4369"/>
    <w:rsid w:val="007171D6"/>
    <w:rsid w:val="007A04B0"/>
    <w:rsid w:val="00815947"/>
    <w:rsid w:val="0084460E"/>
    <w:rsid w:val="008977CD"/>
    <w:rsid w:val="008B4E28"/>
    <w:rsid w:val="008C1FD5"/>
    <w:rsid w:val="008E1AD8"/>
    <w:rsid w:val="008E3145"/>
    <w:rsid w:val="0091138B"/>
    <w:rsid w:val="0093372E"/>
    <w:rsid w:val="009812E4"/>
    <w:rsid w:val="0099205C"/>
    <w:rsid w:val="009B2A89"/>
    <w:rsid w:val="009C3FBB"/>
    <w:rsid w:val="009F321B"/>
    <w:rsid w:val="00A17B69"/>
    <w:rsid w:val="00A22CFD"/>
    <w:rsid w:val="00AB0EC2"/>
    <w:rsid w:val="00AC6931"/>
    <w:rsid w:val="00B00C8F"/>
    <w:rsid w:val="00BB2693"/>
    <w:rsid w:val="00C078F8"/>
    <w:rsid w:val="00C158DC"/>
    <w:rsid w:val="00C31CB2"/>
    <w:rsid w:val="00C95F60"/>
    <w:rsid w:val="00CA0398"/>
    <w:rsid w:val="00CA1524"/>
    <w:rsid w:val="00CA7EEC"/>
    <w:rsid w:val="00D02313"/>
    <w:rsid w:val="00D21C8C"/>
    <w:rsid w:val="00D26D52"/>
    <w:rsid w:val="00DE2061"/>
    <w:rsid w:val="00DE2B75"/>
    <w:rsid w:val="00DE64D6"/>
    <w:rsid w:val="00DE6B62"/>
    <w:rsid w:val="00DF1B16"/>
    <w:rsid w:val="00E05814"/>
    <w:rsid w:val="00E24816"/>
    <w:rsid w:val="00E4205F"/>
    <w:rsid w:val="00EA5D39"/>
    <w:rsid w:val="00F10046"/>
    <w:rsid w:val="00FD2DFD"/>
    <w:rsid w:val="00FE31A8"/>
    <w:rsid w:val="00F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F0E03"/>
  <w15:chartTrackingRefBased/>
  <w15:docId w15:val="{3978D06D-4622-475B-B669-1C143820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FD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Data wydania Znak,List Paragraph Znak,2 heading Znak,A_wyliczenie Znak,K-P_odwolanie Znak,Akapit z listą5 Znak,maz_wyliczenie Znak,opis dzialania Znak"/>
    <w:link w:val="Akapitzlist"/>
    <w:uiPriority w:val="34"/>
    <w:locked/>
    <w:rsid w:val="008C1FD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Wypunktowanie,L1,Numerowanie,Data wydania,List Paragraph,2 heading,A_wyliczenie,K-P_odwolanie,Akapit z listą5,maz_wyliczenie,opis dzialania"/>
    <w:basedOn w:val="Normalny"/>
    <w:link w:val="AkapitzlistZnak"/>
    <w:qFormat/>
    <w:rsid w:val="008C1F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ust">
    <w:name w:val="ust"/>
    <w:rsid w:val="00AC69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2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E94"/>
  </w:style>
  <w:style w:type="paragraph" w:styleId="Stopka">
    <w:name w:val="footer"/>
    <w:basedOn w:val="Normalny"/>
    <w:link w:val="StopkaZnak"/>
    <w:uiPriority w:val="99"/>
    <w:unhideWhenUsed/>
    <w:rsid w:val="001E2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E94"/>
  </w:style>
  <w:style w:type="table" w:styleId="Tabela-Siatka">
    <w:name w:val="Table Grid"/>
    <w:basedOn w:val="Standardowy"/>
    <w:uiPriority w:val="39"/>
    <w:rsid w:val="00CA7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40AF7B-042A-4E2F-842A-B1747680EC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</TotalTime>
  <Pages>1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Misiaczyńska Monika</dc:creator>
  <cp:keywords/>
  <dc:description/>
  <cp:lastModifiedBy>Dane Ukryte</cp:lastModifiedBy>
  <cp:revision>39</cp:revision>
  <cp:lastPrinted>2024-04-11T11:33:00Z</cp:lastPrinted>
  <dcterms:created xsi:type="dcterms:W3CDTF">2020-10-21T06:27:00Z</dcterms:created>
  <dcterms:modified xsi:type="dcterms:W3CDTF">2024-12-12T13:32:00Z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3eaf58dd-8df3-4105-8de1-cd82b99d3b6d</vt:lpwstr>
  </property>
  <property fmtid="{D5CDD505-2E9C-101B-9397-08002B2CF9AE}" pid="3" name="bjSaver">
    <vt:lpwstr>DXEJzM69BZbgsuC4b9h9+VaVE3PT93kt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Misiaczyńska Monika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10.80.151.42</vt:lpwstr>
  </property>
  <property fmtid="{D5CDD505-2E9C-101B-9397-08002B2CF9AE}" pid="11" name="bjClsUserRVM">
    <vt:lpwstr>[]</vt:lpwstr>
  </property>
</Properties>
</file>